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578C04BE"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735378">
        <w:rPr>
          <w:rFonts w:ascii="Times New Roman" w:hAnsi="Times New Roman" w:cs="Times New Roman"/>
        </w:rPr>
        <w:t>December</w:t>
      </w:r>
      <w:r w:rsidR="003C0F14">
        <w:rPr>
          <w:rFonts w:ascii="Times New Roman" w:hAnsi="Times New Roman" w:cs="Times New Roman"/>
        </w:rPr>
        <w:t xml:space="preserve"> </w:t>
      </w:r>
      <w:r w:rsidR="00735378">
        <w:rPr>
          <w:rFonts w:ascii="Times New Roman" w:hAnsi="Times New Roman" w:cs="Times New Roman"/>
        </w:rPr>
        <w:t>19</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4AD86D7C" w14:textId="77777777" w:rsidR="00870734" w:rsidRDefault="00870734" w:rsidP="008142A7">
      <w:pPr>
        <w:spacing w:after="120"/>
        <w:jc w:val="center"/>
        <w:rPr>
          <w:rFonts w:ascii="Times New Roman" w:hAnsi="Times New Roman" w:cs="Times New Roman"/>
        </w:rPr>
      </w:pPr>
    </w:p>
    <w:p w14:paraId="393B9731" w14:textId="42303A75" w:rsidR="008142A7" w:rsidRPr="009F5B5F" w:rsidRDefault="008142A7" w:rsidP="008142A7">
      <w:pPr>
        <w:spacing w:after="120"/>
        <w:rPr>
          <w:rFonts w:ascii="Times New Roman" w:hAnsi="Times New Roman" w:cs="Times New Roman"/>
        </w:rPr>
      </w:pPr>
      <w:r w:rsidRPr="009F5B5F">
        <w:rPr>
          <w:rFonts w:ascii="Times New Roman" w:hAnsi="Times New Roman" w:cs="Times New Roman"/>
        </w:rPr>
        <w:t>Pursuant to email and public website notices, a virtual meeting of the Board of Maine Learning</w:t>
      </w:r>
      <w:r w:rsidR="00463D9F" w:rsidRPr="009F5B5F">
        <w:rPr>
          <w:rFonts w:ascii="Times New Roman" w:hAnsi="Times New Roman" w:cs="Times New Roman"/>
        </w:rPr>
        <w:t xml:space="preserve"> </w:t>
      </w:r>
      <w:r w:rsidRPr="009F5B5F">
        <w:rPr>
          <w:rFonts w:ascii="Times New Roman" w:hAnsi="Times New Roman" w:cs="Times New Roman"/>
        </w:rPr>
        <w:t xml:space="preserve">Innovations was convened on Zoom at </w:t>
      </w:r>
      <w:r w:rsidR="00C77741" w:rsidRPr="009F5B5F">
        <w:rPr>
          <w:rFonts w:ascii="Times New Roman" w:hAnsi="Times New Roman" w:cs="Times New Roman"/>
        </w:rPr>
        <w:t>3</w:t>
      </w:r>
      <w:r w:rsidRPr="009F5B5F">
        <w:rPr>
          <w:rFonts w:ascii="Times New Roman" w:hAnsi="Times New Roman" w:cs="Times New Roman"/>
        </w:rPr>
        <w:t xml:space="preserve">:00 PM, </w:t>
      </w:r>
      <w:r w:rsidR="00690B41">
        <w:rPr>
          <w:rFonts w:ascii="Times New Roman" w:hAnsi="Times New Roman" w:cs="Times New Roman"/>
        </w:rPr>
        <w:t>December 19</w:t>
      </w:r>
      <w:r w:rsidR="00690B41" w:rsidRPr="00690B41">
        <w:rPr>
          <w:rFonts w:ascii="Times New Roman" w:hAnsi="Times New Roman" w:cs="Times New Roman"/>
          <w:vertAlign w:val="superscript"/>
        </w:rPr>
        <w:t>th</w:t>
      </w:r>
      <w:r w:rsidR="003C0DDE" w:rsidRPr="009F5B5F">
        <w:rPr>
          <w:rFonts w:ascii="Times New Roman" w:hAnsi="Times New Roman" w:cs="Times New Roman"/>
        </w:rPr>
        <w:t>,</w:t>
      </w:r>
      <w:r w:rsidRPr="009F5B5F">
        <w:rPr>
          <w:rFonts w:ascii="Times New Roman" w:hAnsi="Times New Roman" w:cs="Times New Roman"/>
        </w:rPr>
        <w:t xml:space="preserve"> 202</w:t>
      </w:r>
      <w:r w:rsidR="006152E4" w:rsidRPr="009F5B5F">
        <w:rPr>
          <w:rFonts w:ascii="Times New Roman" w:hAnsi="Times New Roman" w:cs="Times New Roman"/>
        </w:rPr>
        <w:t>3</w:t>
      </w:r>
      <w:r w:rsidRPr="009F5B5F">
        <w:rPr>
          <w:rFonts w:ascii="Times New Roman" w:hAnsi="Times New Roman" w:cs="Times New Roman"/>
        </w:rPr>
        <w:t>.  Board members attending were</w:t>
      </w:r>
      <w:r w:rsidR="00531A11" w:rsidRPr="009F5B5F">
        <w:rPr>
          <w:rFonts w:ascii="Times New Roman" w:hAnsi="Times New Roman" w:cs="Times New Roman"/>
        </w:rPr>
        <w:t xml:space="preserve"> </w:t>
      </w:r>
      <w:r w:rsidR="007E6C25" w:rsidRPr="009F5B5F">
        <w:rPr>
          <w:rFonts w:ascii="Times New Roman" w:hAnsi="Times New Roman" w:cs="Times New Roman"/>
        </w:rPr>
        <w:t xml:space="preserve">Donna Pelletier, </w:t>
      </w:r>
      <w:r w:rsidR="00472738" w:rsidRPr="009F5B5F">
        <w:rPr>
          <w:rFonts w:ascii="Times New Roman" w:hAnsi="Times New Roman" w:cs="Times New Roman"/>
        </w:rPr>
        <w:t>Stacey Blanchard</w:t>
      </w:r>
      <w:r w:rsidR="00C808DF" w:rsidRPr="009F5B5F">
        <w:rPr>
          <w:rFonts w:ascii="Times New Roman" w:hAnsi="Times New Roman" w:cs="Times New Roman"/>
        </w:rPr>
        <w:t xml:space="preserve">, </w:t>
      </w:r>
      <w:r w:rsidR="004E0184" w:rsidRPr="009F5B5F">
        <w:rPr>
          <w:rFonts w:ascii="Times New Roman" w:hAnsi="Times New Roman" w:cs="Times New Roman"/>
        </w:rPr>
        <w:t xml:space="preserve">Nicholas “Nick” Gannon, </w:t>
      </w:r>
      <w:r w:rsidR="007935C3">
        <w:rPr>
          <w:rFonts w:ascii="Times New Roman" w:hAnsi="Times New Roman" w:cs="Times New Roman"/>
        </w:rPr>
        <w:t xml:space="preserve">and </w:t>
      </w:r>
      <w:r w:rsidR="00472738" w:rsidRPr="009F5B5F">
        <w:rPr>
          <w:rFonts w:ascii="Times New Roman" w:hAnsi="Times New Roman" w:cs="Times New Roman"/>
        </w:rPr>
        <w:t>Tina Meserve</w:t>
      </w:r>
      <w:r w:rsidR="007935C3">
        <w:rPr>
          <w:rFonts w:ascii="Times New Roman" w:hAnsi="Times New Roman" w:cs="Times New Roman"/>
        </w:rPr>
        <w:t xml:space="preserve">. </w:t>
      </w:r>
      <w:r w:rsidR="00BB5676" w:rsidRPr="009F5B5F">
        <w:rPr>
          <w:rFonts w:ascii="Times New Roman" w:hAnsi="Times New Roman" w:cs="Times New Roman"/>
        </w:rPr>
        <w:t>Susan Walters</w:t>
      </w:r>
      <w:r w:rsidR="007935C3">
        <w:rPr>
          <w:rFonts w:ascii="Times New Roman" w:hAnsi="Times New Roman" w:cs="Times New Roman"/>
        </w:rPr>
        <w:t xml:space="preserve"> was excused</w:t>
      </w:r>
      <w:r w:rsidR="005259C2" w:rsidRPr="009F5B5F">
        <w:rPr>
          <w:rFonts w:ascii="Times New Roman" w:hAnsi="Times New Roman" w:cs="Times New Roman"/>
        </w:rPr>
        <w:t>.</w:t>
      </w:r>
      <w:r w:rsidR="00BB5676" w:rsidRPr="009F5B5F">
        <w:rPr>
          <w:rFonts w:ascii="Times New Roman" w:hAnsi="Times New Roman" w:cs="Times New Roman"/>
        </w:rPr>
        <w:t xml:space="preserve"> </w:t>
      </w:r>
      <w:r w:rsidR="00A51ACF" w:rsidRPr="009F5B5F">
        <w:rPr>
          <w:rFonts w:ascii="Times New Roman" w:hAnsi="Times New Roman" w:cs="Times New Roman"/>
        </w:rPr>
        <w:t>A quorum was</w:t>
      </w:r>
      <w:r w:rsidR="003C0DDE" w:rsidRPr="009F5B5F">
        <w:rPr>
          <w:rFonts w:ascii="Times New Roman" w:hAnsi="Times New Roman" w:cs="Times New Roman"/>
        </w:rPr>
        <w:t xml:space="preserve"> </w:t>
      </w:r>
      <w:r w:rsidR="00A51ACF" w:rsidRPr="009F5B5F">
        <w:rPr>
          <w:rFonts w:ascii="Times New Roman" w:hAnsi="Times New Roman" w:cs="Times New Roman"/>
        </w:rPr>
        <w:t xml:space="preserve">present. </w:t>
      </w:r>
    </w:p>
    <w:p w14:paraId="35432C3D" w14:textId="50631233" w:rsidR="00985E94" w:rsidRDefault="008142A7" w:rsidP="008142A7">
      <w:pPr>
        <w:spacing w:after="120"/>
        <w:rPr>
          <w:rFonts w:ascii="Times New Roman" w:hAnsi="Times New Roman" w:cs="Times New Roman"/>
        </w:rPr>
      </w:pPr>
      <w:r w:rsidRPr="009F5B5F">
        <w:rPr>
          <w:rFonts w:ascii="Times New Roman" w:hAnsi="Times New Roman" w:cs="Times New Roman"/>
        </w:rPr>
        <w:t xml:space="preserve">Attending from MEVA were Melinda Browne, Donald Fournier, </w:t>
      </w:r>
      <w:r w:rsidR="00F45B41" w:rsidRPr="009F5B5F">
        <w:rPr>
          <w:rFonts w:ascii="Times New Roman" w:hAnsi="Times New Roman" w:cs="Times New Roman"/>
        </w:rPr>
        <w:t>Christina O’Grady</w:t>
      </w:r>
      <w:r w:rsidR="008D3F97" w:rsidRPr="009F5B5F">
        <w:rPr>
          <w:rFonts w:ascii="Times New Roman" w:hAnsi="Times New Roman" w:cs="Times New Roman"/>
        </w:rPr>
        <w:t xml:space="preserve">, </w:t>
      </w:r>
      <w:r w:rsidR="00A81545" w:rsidRPr="009F5B5F">
        <w:rPr>
          <w:rFonts w:ascii="Times New Roman" w:hAnsi="Times New Roman" w:cs="Times New Roman"/>
        </w:rPr>
        <w:t>Stephanie Emery,</w:t>
      </w:r>
      <w:r w:rsidR="00C13890">
        <w:rPr>
          <w:rFonts w:ascii="Times New Roman" w:hAnsi="Times New Roman" w:cs="Times New Roman"/>
        </w:rPr>
        <w:t xml:space="preserve"> and</w:t>
      </w:r>
      <w:r w:rsidR="00A81545" w:rsidRPr="009F5B5F">
        <w:rPr>
          <w:rFonts w:ascii="Times New Roman" w:hAnsi="Times New Roman" w:cs="Times New Roman"/>
        </w:rPr>
        <w:t xml:space="preserve"> </w:t>
      </w:r>
      <w:r w:rsidR="00F06367" w:rsidRPr="009F5B5F">
        <w:rPr>
          <w:rFonts w:ascii="Times New Roman" w:hAnsi="Times New Roman" w:cs="Times New Roman"/>
        </w:rPr>
        <w:t>Chelsea Osgood</w:t>
      </w:r>
      <w:r w:rsidR="000A385C" w:rsidRPr="009F5B5F">
        <w:rPr>
          <w:rFonts w:ascii="Times New Roman" w:hAnsi="Times New Roman" w:cs="Times New Roman"/>
        </w:rPr>
        <w:t>.</w:t>
      </w:r>
    </w:p>
    <w:p w14:paraId="0B5DBF37" w14:textId="13884722" w:rsidR="00AA29EC" w:rsidRPr="009F5B5F" w:rsidRDefault="00AA29EC" w:rsidP="008142A7">
      <w:pPr>
        <w:spacing w:after="120"/>
        <w:rPr>
          <w:rFonts w:ascii="Times New Roman" w:hAnsi="Times New Roman" w:cs="Times New Roman"/>
        </w:rPr>
      </w:pPr>
      <w:r>
        <w:rPr>
          <w:rFonts w:ascii="Times New Roman" w:hAnsi="Times New Roman" w:cs="Times New Roman"/>
        </w:rPr>
        <w:t>Attending from</w:t>
      </w:r>
      <w:r w:rsidR="00CD6B4C">
        <w:rPr>
          <w:rFonts w:ascii="Times New Roman" w:hAnsi="Times New Roman" w:cs="Times New Roman"/>
        </w:rPr>
        <w:t>,</w:t>
      </w:r>
      <w:r>
        <w:rPr>
          <w:rFonts w:ascii="Times New Roman" w:hAnsi="Times New Roman" w:cs="Times New Roman"/>
        </w:rPr>
        <w:t xml:space="preserve"> </w:t>
      </w:r>
      <w:r w:rsidR="00FA51EE">
        <w:rPr>
          <w:rFonts w:ascii="Times New Roman" w:hAnsi="Times New Roman" w:cs="Times New Roman"/>
        </w:rPr>
        <w:t>Wipfli</w:t>
      </w:r>
      <w:r>
        <w:rPr>
          <w:rFonts w:ascii="Times New Roman" w:hAnsi="Times New Roman" w:cs="Times New Roman"/>
        </w:rPr>
        <w:t>, LLP was Pat</w:t>
      </w:r>
      <w:r w:rsidR="003F4D92">
        <w:rPr>
          <w:rFonts w:ascii="Times New Roman" w:hAnsi="Times New Roman" w:cs="Times New Roman"/>
        </w:rPr>
        <w:t>rick</w:t>
      </w:r>
      <w:r>
        <w:rPr>
          <w:rFonts w:ascii="Times New Roman" w:hAnsi="Times New Roman" w:cs="Times New Roman"/>
        </w:rPr>
        <w:t xml:space="preserve"> </w:t>
      </w:r>
      <w:r w:rsidR="00017F89">
        <w:rPr>
          <w:rFonts w:ascii="Times New Roman" w:hAnsi="Times New Roman" w:cs="Times New Roman"/>
        </w:rPr>
        <w:t xml:space="preserve">“Pat” </w:t>
      </w:r>
      <w:r>
        <w:rPr>
          <w:rFonts w:ascii="Times New Roman" w:hAnsi="Times New Roman" w:cs="Times New Roman"/>
        </w:rPr>
        <w:t>Nicholas</w:t>
      </w:r>
      <w:r w:rsidR="003F4D92">
        <w:rPr>
          <w:rFonts w:ascii="Times New Roman" w:hAnsi="Times New Roman" w:cs="Times New Roman"/>
        </w:rPr>
        <w:t>, CPA</w:t>
      </w:r>
      <w:r>
        <w:rPr>
          <w:rFonts w:ascii="Times New Roman" w:hAnsi="Times New Roman" w:cs="Times New Roman"/>
        </w:rPr>
        <w:t xml:space="preserve">. </w:t>
      </w:r>
    </w:p>
    <w:p w14:paraId="61BAC2E7" w14:textId="77777777" w:rsidR="007C2DC6" w:rsidRPr="009F5B5F" w:rsidRDefault="007C2DC6" w:rsidP="00885C60">
      <w:pPr>
        <w:rPr>
          <w:rFonts w:ascii="Times New Roman" w:hAnsi="Times New Roman" w:cs="Times New Roman"/>
        </w:rPr>
      </w:pPr>
    </w:p>
    <w:p w14:paraId="79380D1F" w14:textId="021B8C75" w:rsidR="0063322C" w:rsidRDefault="0063322C" w:rsidP="00885C60">
      <w:pPr>
        <w:rPr>
          <w:rFonts w:ascii="Times New Roman" w:hAnsi="Times New Roman" w:cs="Times New Roman"/>
        </w:rPr>
      </w:pPr>
      <w:r w:rsidRPr="009F5B5F">
        <w:rPr>
          <w:rFonts w:ascii="Times New Roman" w:hAnsi="Times New Roman" w:cs="Times New Roman"/>
          <w:b/>
        </w:rPr>
        <w:t>Opening Items</w:t>
      </w:r>
      <w:r w:rsidRPr="009F5B5F">
        <w:rPr>
          <w:rFonts w:ascii="Times New Roman" w:hAnsi="Times New Roman" w:cs="Times New Roman"/>
        </w:rPr>
        <w:t>.</w:t>
      </w:r>
      <w:r w:rsidR="00531A11" w:rsidRPr="009F5B5F">
        <w:rPr>
          <w:rFonts w:ascii="Times New Roman" w:hAnsi="Times New Roman" w:cs="Times New Roman"/>
        </w:rPr>
        <w:t xml:space="preserve"> </w:t>
      </w:r>
    </w:p>
    <w:p w14:paraId="222C9B7A" w14:textId="77777777" w:rsidR="006F64FA" w:rsidRPr="009F5B5F" w:rsidRDefault="006F64FA" w:rsidP="00885C60">
      <w:pPr>
        <w:rPr>
          <w:rFonts w:ascii="Times New Roman" w:hAnsi="Times New Roman" w:cs="Times New Roman"/>
        </w:rPr>
      </w:pPr>
    </w:p>
    <w:p w14:paraId="0B315081" w14:textId="6A94EF55" w:rsidR="0088541E" w:rsidRDefault="0088541E" w:rsidP="00885C60">
      <w:pPr>
        <w:rPr>
          <w:rFonts w:ascii="Times New Roman" w:hAnsi="Times New Roman" w:cs="Times New Roman"/>
        </w:rPr>
      </w:pPr>
      <w:r w:rsidRPr="009F5B5F">
        <w:rPr>
          <w:rFonts w:ascii="Times New Roman" w:hAnsi="Times New Roman" w:cs="Times New Roman"/>
          <w:b/>
          <w:bCs/>
        </w:rPr>
        <w:t>Approval of Minutes.</w:t>
      </w:r>
      <w:r w:rsidRPr="009F5B5F">
        <w:rPr>
          <w:rFonts w:ascii="Times New Roman" w:hAnsi="Times New Roman" w:cs="Times New Roman"/>
        </w:rPr>
        <w:t xml:space="preserve"> </w:t>
      </w:r>
      <w:r w:rsidR="00EF6F7B">
        <w:rPr>
          <w:rFonts w:ascii="Times New Roman" w:hAnsi="Times New Roman" w:cs="Times New Roman"/>
        </w:rPr>
        <w:t>Tina</w:t>
      </w:r>
      <w:r w:rsidRPr="009F5B5F">
        <w:rPr>
          <w:rFonts w:ascii="Times New Roman" w:hAnsi="Times New Roman" w:cs="Times New Roman"/>
        </w:rPr>
        <w:t xml:space="preserve"> motioned to approve the minutes of the Maine Virtual Academy (MEVA) Governing Board Business Meeting</w:t>
      </w:r>
      <w:r w:rsidR="00D84C2B" w:rsidRPr="009F5B5F">
        <w:rPr>
          <w:rFonts w:ascii="Times New Roman" w:hAnsi="Times New Roman" w:cs="Times New Roman"/>
        </w:rPr>
        <w:t>s</w:t>
      </w:r>
      <w:r w:rsidRPr="009F5B5F">
        <w:rPr>
          <w:rFonts w:ascii="Times New Roman" w:hAnsi="Times New Roman" w:cs="Times New Roman"/>
        </w:rPr>
        <w:t xml:space="preserve"> of </w:t>
      </w:r>
      <w:r w:rsidR="00BC3DFC">
        <w:rPr>
          <w:rFonts w:ascii="Times New Roman" w:hAnsi="Times New Roman" w:cs="Times New Roman"/>
        </w:rPr>
        <w:t>November 21</w:t>
      </w:r>
      <w:r w:rsidR="00BC3DFC" w:rsidRPr="00BC3DFC">
        <w:rPr>
          <w:rFonts w:ascii="Times New Roman" w:hAnsi="Times New Roman" w:cs="Times New Roman"/>
          <w:vertAlign w:val="superscript"/>
        </w:rPr>
        <w:t>st</w:t>
      </w:r>
      <w:r w:rsidR="00405542" w:rsidRPr="009F5B5F">
        <w:rPr>
          <w:rFonts w:ascii="Times New Roman" w:hAnsi="Times New Roman" w:cs="Times New Roman"/>
        </w:rPr>
        <w:t>, 2023</w:t>
      </w:r>
      <w:r w:rsidRPr="009F5B5F">
        <w:rPr>
          <w:rFonts w:ascii="Times New Roman" w:hAnsi="Times New Roman" w:cs="Times New Roman"/>
        </w:rPr>
        <w:t xml:space="preserve">. </w:t>
      </w:r>
      <w:r w:rsidR="00EF6F7B">
        <w:rPr>
          <w:rFonts w:ascii="Times New Roman" w:hAnsi="Times New Roman" w:cs="Times New Roman"/>
        </w:rPr>
        <w:t>Nick</w:t>
      </w:r>
      <w:r w:rsidRPr="009F5B5F">
        <w:rPr>
          <w:rFonts w:ascii="Times New Roman" w:hAnsi="Times New Roman" w:cs="Times New Roman"/>
        </w:rPr>
        <w:t xml:space="preserve"> seconded. All in favor, so moved. </w:t>
      </w:r>
    </w:p>
    <w:p w14:paraId="7A2882FD" w14:textId="77777777" w:rsidR="006F64FA" w:rsidRPr="009F5B5F" w:rsidRDefault="006F64FA" w:rsidP="00885C60">
      <w:pPr>
        <w:rPr>
          <w:rFonts w:ascii="Times New Roman" w:hAnsi="Times New Roman" w:cs="Times New Roman"/>
        </w:rPr>
      </w:pPr>
    </w:p>
    <w:p w14:paraId="25015004" w14:textId="495C2288" w:rsidR="008A3360" w:rsidRDefault="00741C2F" w:rsidP="00F0261A">
      <w:pPr>
        <w:rPr>
          <w:rFonts w:ascii="Times New Roman" w:hAnsi="Times New Roman" w:cs="Times New Roman"/>
          <w:b/>
          <w:bCs/>
        </w:rPr>
      </w:pPr>
      <w:r w:rsidRPr="009F5B5F">
        <w:rPr>
          <w:rFonts w:ascii="Times New Roman" w:hAnsi="Times New Roman" w:cs="Times New Roman"/>
          <w:b/>
          <w:bCs/>
        </w:rPr>
        <w:t>Finance</w:t>
      </w:r>
      <w:r w:rsidR="004464BF" w:rsidRPr="009F5B5F">
        <w:rPr>
          <w:rFonts w:ascii="Times New Roman" w:hAnsi="Times New Roman" w:cs="Times New Roman"/>
          <w:b/>
          <w:bCs/>
        </w:rPr>
        <w:t xml:space="preserve"> Report</w:t>
      </w:r>
      <w:r w:rsidR="005A48CD" w:rsidRPr="009F5B5F">
        <w:rPr>
          <w:rFonts w:ascii="Times New Roman" w:hAnsi="Times New Roman" w:cs="Times New Roman"/>
          <w:b/>
          <w:bCs/>
        </w:rPr>
        <w:t>.</w:t>
      </w:r>
      <w:r w:rsidR="00EA341B" w:rsidRPr="009F5B5F">
        <w:rPr>
          <w:rFonts w:ascii="Times New Roman" w:hAnsi="Times New Roman" w:cs="Times New Roman"/>
          <w:b/>
          <w:bCs/>
        </w:rPr>
        <w:t xml:space="preserve"> </w:t>
      </w:r>
    </w:p>
    <w:p w14:paraId="63A8A90B" w14:textId="77777777" w:rsidR="00017F89" w:rsidRDefault="00017F89" w:rsidP="00F0261A">
      <w:pPr>
        <w:rPr>
          <w:rFonts w:ascii="Times New Roman" w:hAnsi="Times New Roman" w:cs="Times New Roman"/>
          <w:b/>
          <w:bCs/>
        </w:rPr>
      </w:pPr>
    </w:p>
    <w:p w14:paraId="770E7744" w14:textId="402395DF" w:rsidR="00017F89" w:rsidRDefault="003916B4" w:rsidP="00F0261A">
      <w:pPr>
        <w:rPr>
          <w:rFonts w:ascii="Times New Roman" w:hAnsi="Times New Roman" w:cs="Times New Roman"/>
        </w:rPr>
      </w:pPr>
      <w:r>
        <w:rPr>
          <w:rFonts w:ascii="Times New Roman" w:hAnsi="Times New Roman" w:cs="Times New Roman"/>
          <w:b/>
          <w:bCs/>
        </w:rPr>
        <w:t xml:space="preserve">FY23 Audit Report. </w:t>
      </w:r>
      <w:r w:rsidR="00017F89" w:rsidRPr="00017F89">
        <w:rPr>
          <w:rFonts w:ascii="Times New Roman" w:hAnsi="Times New Roman" w:cs="Times New Roman"/>
        </w:rPr>
        <w:t xml:space="preserve">Pat </w:t>
      </w:r>
      <w:r w:rsidR="00C42922">
        <w:rPr>
          <w:rFonts w:ascii="Times New Roman" w:hAnsi="Times New Roman" w:cs="Times New Roman"/>
        </w:rPr>
        <w:t xml:space="preserve">Nicholas </w:t>
      </w:r>
      <w:r w:rsidR="00017F89" w:rsidRPr="00017F89">
        <w:rPr>
          <w:rFonts w:ascii="Times New Roman" w:hAnsi="Times New Roman" w:cs="Times New Roman"/>
        </w:rPr>
        <w:t>reviewed the Financial Audit Letter</w:t>
      </w:r>
      <w:r w:rsidR="008A2535">
        <w:rPr>
          <w:rFonts w:ascii="Times New Roman" w:hAnsi="Times New Roman" w:cs="Times New Roman"/>
        </w:rPr>
        <w:t xml:space="preserve"> with the </w:t>
      </w:r>
      <w:r w:rsidR="00017F89" w:rsidRPr="00017F89">
        <w:rPr>
          <w:rFonts w:ascii="Times New Roman" w:hAnsi="Times New Roman" w:cs="Times New Roman"/>
        </w:rPr>
        <w:t>b</w:t>
      </w:r>
      <w:r w:rsidR="00017F89" w:rsidRPr="00017F89">
        <w:rPr>
          <w:rFonts w:ascii="Times New Roman" w:hAnsi="Times New Roman" w:cs="Times New Roman"/>
        </w:rPr>
        <w:t xml:space="preserve">oard and </w:t>
      </w:r>
      <w:r w:rsidR="00017F89" w:rsidRPr="00017F89">
        <w:rPr>
          <w:rFonts w:ascii="Times New Roman" w:hAnsi="Times New Roman" w:cs="Times New Roman"/>
        </w:rPr>
        <w:t>said</w:t>
      </w:r>
      <w:r w:rsidR="00017F89" w:rsidRPr="00017F89">
        <w:rPr>
          <w:rFonts w:ascii="Times New Roman" w:hAnsi="Times New Roman" w:cs="Times New Roman"/>
        </w:rPr>
        <w:t xml:space="preserve"> that the disclosures have been clear and consistent year over year. MEVA management ha</w:t>
      </w:r>
      <w:r w:rsidR="00017F89" w:rsidRPr="00017F89">
        <w:rPr>
          <w:rFonts w:ascii="Times New Roman" w:hAnsi="Times New Roman" w:cs="Times New Roman"/>
        </w:rPr>
        <w:t>d</w:t>
      </w:r>
      <w:r w:rsidR="00017F89" w:rsidRPr="00017F89">
        <w:rPr>
          <w:rFonts w:ascii="Times New Roman" w:hAnsi="Times New Roman" w:cs="Times New Roman"/>
        </w:rPr>
        <w:t xml:space="preserve"> provided everything that they asked for. Pat </w:t>
      </w:r>
      <w:r w:rsidR="00017F89" w:rsidRPr="00017F89">
        <w:rPr>
          <w:rFonts w:ascii="Times New Roman" w:hAnsi="Times New Roman" w:cs="Times New Roman"/>
        </w:rPr>
        <w:t>observed</w:t>
      </w:r>
      <w:r w:rsidR="00017F89" w:rsidRPr="00017F89">
        <w:rPr>
          <w:rFonts w:ascii="Times New Roman" w:hAnsi="Times New Roman" w:cs="Times New Roman"/>
        </w:rPr>
        <w:t xml:space="preserve"> that the Financial Statements page also look</w:t>
      </w:r>
      <w:r w:rsidR="00017F89" w:rsidRPr="00017F89">
        <w:rPr>
          <w:rFonts w:ascii="Times New Roman" w:hAnsi="Times New Roman" w:cs="Times New Roman"/>
        </w:rPr>
        <w:t>ed</w:t>
      </w:r>
      <w:r w:rsidR="00017F89" w:rsidRPr="00017F89">
        <w:rPr>
          <w:rFonts w:ascii="Times New Roman" w:hAnsi="Times New Roman" w:cs="Times New Roman"/>
        </w:rPr>
        <w:t xml:space="preserve"> </w:t>
      </w:r>
      <w:proofErr w:type="gramStart"/>
      <w:r w:rsidR="00017F89" w:rsidRPr="00017F89">
        <w:rPr>
          <w:rFonts w:ascii="Times New Roman" w:hAnsi="Times New Roman" w:cs="Times New Roman"/>
        </w:rPr>
        <w:t>very clean</w:t>
      </w:r>
      <w:proofErr w:type="gramEnd"/>
      <w:r w:rsidR="00017F89" w:rsidRPr="00017F89">
        <w:rPr>
          <w:rFonts w:ascii="Times New Roman" w:hAnsi="Times New Roman" w:cs="Times New Roman"/>
        </w:rPr>
        <w:t xml:space="preserve"> and there </w:t>
      </w:r>
      <w:r w:rsidR="00017F89" w:rsidRPr="00017F89">
        <w:rPr>
          <w:rFonts w:ascii="Times New Roman" w:hAnsi="Times New Roman" w:cs="Times New Roman"/>
        </w:rPr>
        <w:t>were</w:t>
      </w:r>
      <w:r w:rsidR="00017F89" w:rsidRPr="00017F89">
        <w:rPr>
          <w:rFonts w:ascii="Times New Roman" w:hAnsi="Times New Roman" w:cs="Times New Roman"/>
        </w:rPr>
        <w:t xml:space="preserve"> no issues. </w:t>
      </w:r>
      <w:r w:rsidR="00017F89" w:rsidRPr="00017F89">
        <w:rPr>
          <w:rFonts w:ascii="Times New Roman" w:hAnsi="Times New Roman" w:cs="Times New Roman"/>
        </w:rPr>
        <w:t>Pat committed to sending t</w:t>
      </w:r>
      <w:r w:rsidR="00017F89" w:rsidRPr="00017F89">
        <w:rPr>
          <w:rFonts w:ascii="Times New Roman" w:hAnsi="Times New Roman" w:cs="Times New Roman"/>
        </w:rPr>
        <w:t xml:space="preserve">he final draft of the report </w:t>
      </w:r>
      <w:r w:rsidR="00017F89" w:rsidRPr="00017F89">
        <w:rPr>
          <w:rFonts w:ascii="Times New Roman" w:hAnsi="Times New Roman" w:cs="Times New Roman"/>
        </w:rPr>
        <w:t xml:space="preserve">after board </w:t>
      </w:r>
      <w:r w:rsidR="00017F89" w:rsidRPr="00017F89">
        <w:rPr>
          <w:rFonts w:ascii="Times New Roman" w:hAnsi="Times New Roman" w:cs="Times New Roman"/>
        </w:rPr>
        <w:t>approval.</w:t>
      </w:r>
    </w:p>
    <w:p w14:paraId="74CE423C" w14:textId="77777777" w:rsidR="00531238" w:rsidRDefault="00531238" w:rsidP="00F0261A">
      <w:pPr>
        <w:rPr>
          <w:rFonts w:ascii="Times New Roman" w:hAnsi="Times New Roman" w:cs="Times New Roman"/>
        </w:rPr>
      </w:pPr>
    </w:p>
    <w:p w14:paraId="6648C9EF" w14:textId="48390F74" w:rsidR="00531238" w:rsidRPr="00531238" w:rsidRDefault="00531238" w:rsidP="00531238">
      <w:pPr>
        <w:rPr>
          <w:rFonts w:ascii="Times New Roman" w:hAnsi="Times New Roman" w:cs="Times New Roman"/>
        </w:rPr>
      </w:pPr>
      <w:r w:rsidRPr="00531238">
        <w:rPr>
          <w:rFonts w:ascii="Times New Roman" w:hAnsi="Times New Roman" w:cs="Times New Roman"/>
        </w:rPr>
        <w:t xml:space="preserve">Donna </w:t>
      </w:r>
      <w:r w:rsidRPr="00531238">
        <w:rPr>
          <w:rFonts w:ascii="Times New Roman" w:hAnsi="Times New Roman" w:cs="Times New Roman"/>
        </w:rPr>
        <w:t>said</w:t>
      </w:r>
      <w:r w:rsidRPr="00531238">
        <w:rPr>
          <w:rFonts w:ascii="Times New Roman" w:hAnsi="Times New Roman" w:cs="Times New Roman"/>
        </w:rPr>
        <w:t xml:space="preserve"> that this sound</w:t>
      </w:r>
      <w:r>
        <w:rPr>
          <w:rFonts w:ascii="Times New Roman" w:hAnsi="Times New Roman" w:cs="Times New Roman"/>
        </w:rPr>
        <w:t>ed</w:t>
      </w:r>
      <w:r w:rsidRPr="00531238">
        <w:rPr>
          <w:rFonts w:ascii="Times New Roman" w:hAnsi="Times New Roman" w:cs="Times New Roman"/>
        </w:rPr>
        <w:t xml:space="preserve"> like a great audit and thanked Jen</w:t>
      </w:r>
      <w:r>
        <w:rPr>
          <w:rFonts w:ascii="Times New Roman" w:hAnsi="Times New Roman" w:cs="Times New Roman"/>
        </w:rPr>
        <w:t>nifer,</w:t>
      </w:r>
      <w:r w:rsidRPr="00531238">
        <w:rPr>
          <w:rFonts w:ascii="Times New Roman" w:hAnsi="Times New Roman" w:cs="Times New Roman"/>
        </w:rPr>
        <w:t xml:space="preserve"> </w:t>
      </w:r>
      <w:r w:rsidR="007466B5">
        <w:rPr>
          <w:rFonts w:ascii="Times New Roman" w:hAnsi="Times New Roman" w:cs="Times New Roman"/>
        </w:rPr>
        <w:t xml:space="preserve">Jillian, </w:t>
      </w:r>
      <w:r w:rsidRPr="00531238">
        <w:rPr>
          <w:rFonts w:ascii="Times New Roman" w:hAnsi="Times New Roman" w:cs="Times New Roman"/>
        </w:rPr>
        <w:t>and Melinda for all their efforts.</w:t>
      </w:r>
      <w:r w:rsidRPr="00531238">
        <w:rPr>
          <w:rFonts w:ascii="Times New Roman" w:hAnsi="Times New Roman" w:cs="Times New Roman"/>
        </w:rPr>
        <w:t xml:space="preserve"> </w:t>
      </w:r>
      <w:r w:rsidRPr="00531238">
        <w:rPr>
          <w:rFonts w:ascii="Times New Roman" w:hAnsi="Times New Roman" w:cs="Times New Roman"/>
        </w:rPr>
        <w:t>Tina gave a thumbs up as well.</w:t>
      </w:r>
    </w:p>
    <w:p w14:paraId="6EEE7AD1" w14:textId="77777777" w:rsidR="00531238" w:rsidRPr="00531238" w:rsidRDefault="00531238" w:rsidP="00F0261A">
      <w:pPr>
        <w:rPr>
          <w:rFonts w:ascii="Times New Roman" w:hAnsi="Times New Roman" w:cs="Times New Roman"/>
        </w:rPr>
      </w:pPr>
    </w:p>
    <w:p w14:paraId="20B7ED5D" w14:textId="405D1DEA" w:rsidR="008A3360" w:rsidRPr="008A3360" w:rsidRDefault="008A3360" w:rsidP="00F0261A">
      <w:pPr>
        <w:rPr>
          <w:rFonts w:ascii="Times New Roman" w:eastAsia="Times New Roman" w:hAnsi="Times New Roman" w:cs="Times New Roman"/>
          <w:color w:val="222222"/>
        </w:rPr>
      </w:pPr>
      <w:r>
        <w:rPr>
          <w:rFonts w:ascii="Times New Roman" w:hAnsi="Times New Roman" w:cs="Times New Roman"/>
        </w:rPr>
        <w:t xml:space="preserve">Tina motioned to approve the FY23 Audit Report. Stacey seconded. All in favor, so moved. </w:t>
      </w:r>
    </w:p>
    <w:p w14:paraId="71ED7167" w14:textId="77777777" w:rsidR="0058775B" w:rsidRPr="00CF7F55" w:rsidRDefault="0058775B" w:rsidP="003736EB">
      <w:pPr>
        <w:rPr>
          <w:rFonts w:ascii="Times New Roman" w:eastAsia="Times New Roman" w:hAnsi="Times New Roman" w:cs="Times New Roman"/>
          <w:color w:val="222222"/>
        </w:rPr>
      </w:pPr>
    </w:p>
    <w:p w14:paraId="1BFB6A55" w14:textId="560DA646" w:rsidR="00DE3F5F" w:rsidRDefault="00DE3F5F" w:rsidP="003736EB">
      <w:pPr>
        <w:rPr>
          <w:rFonts w:ascii="Times New Roman" w:eastAsia="Times New Roman" w:hAnsi="Times New Roman" w:cs="Times New Roman"/>
          <w:color w:val="222222"/>
        </w:rPr>
      </w:pPr>
      <w:r w:rsidRPr="009F5B5F">
        <w:rPr>
          <w:rFonts w:ascii="Times New Roman" w:eastAsia="Times New Roman" w:hAnsi="Times New Roman" w:cs="Times New Roman"/>
          <w:b/>
          <w:bCs/>
          <w:color w:val="222222"/>
        </w:rPr>
        <w:t>Administration.</w:t>
      </w:r>
      <w:r w:rsidRPr="009F5B5F">
        <w:rPr>
          <w:rFonts w:ascii="Times New Roman" w:eastAsia="Times New Roman" w:hAnsi="Times New Roman" w:cs="Times New Roman"/>
          <w:color w:val="222222"/>
        </w:rPr>
        <w:t xml:space="preserve"> Dr. Browne presented the </w:t>
      </w:r>
      <w:r w:rsidR="00DA41FE" w:rsidRPr="009F5B5F">
        <w:rPr>
          <w:rFonts w:ascii="Times New Roman" w:eastAsia="Times New Roman" w:hAnsi="Times New Roman" w:cs="Times New Roman"/>
          <w:color w:val="222222"/>
        </w:rPr>
        <w:t>Head</w:t>
      </w:r>
      <w:r w:rsidRPr="009F5B5F">
        <w:rPr>
          <w:rFonts w:ascii="Times New Roman" w:eastAsia="Times New Roman" w:hAnsi="Times New Roman" w:cs="Times New Roman"/>
          <w:color w:val="222222"/>
        </w:rPr>
        <w:t xml:space="preserve"> of School Report.</w:t>
      </w:r>
    </w:p>
    <w:p w14:paraId="1FD466F5" w14:textId="77777777" w:rsidR="001E191B" w:rsidRDefault="001E191B" w:rsidP="003736EB">
      <w:pPr>
        <w:rPr>
          <w:rFonts w:ascii="Times New Roman" w:eastAsia="Times New Roman" w:hAnsi="Times New Roman" w:cs="Times New Roman"/>
          <w:color w:val="222222"/>
        </w:rPr>
      </w:pPr>
    </w:p>
    <w:p w14:paraId="3CAF4C84" w14:textId="140C25C2" w:rsidR="001E191B" w:rsidRDefault="001E191B" w:rsidP="003736EB">
      <w:pPr>
        <w:rPr>
          <w:rFonts w:ascii="Times New Roman" w:eastAsia="Times New Roman" w:hAnsi="Times New Roman" w:cs="Times New Roman"/>
          <w:color w:val="222222"/>
        </w:rPr>
      </w:pPr>
      <w:r w:rsidRPr="001E191B">
        <w:rPr>
          <w:rFonts w:ascii="Times New Roman" w:eastAsia="Times New Roman" w:hAnsi="Times New Roman" w:cs="Times New Roman"/>
          <w:color w:val="222222"/>
        </w:rPr>
        <w:t>SY-2023/2024 Progress</w:t>
      </w:r>
      <w:r>
        <w:rPr>
          <w:rFonts w:ascii="Times New Roman" w:eastAsia="Times New Roman" w:hAnsi="Times New Roman" w:cs="Times New Roman"/>
          <w:color w:val="222222"/>
        </w:rPr>
        <w:t>:</w:t>
      </w:r>
    </w:p>
    <w:p w14:paraId="592CFCDA" w14:textId="77777777"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MEVA is revisiting Chapter 508, Teacher Effectiveness, this fall, with a view towards sharing an updated plan this spring for SY-2024/2025.</w:t>
      </w:r>
    </w:p>
    <w:p w14:paraId="2DED24D1" w14:textId="77777777"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 xml:space="preserve">MEVA is making excellent progress towards meeting its Maine Charter School Commission (MCSC) performance measures. </w:t>
      </w:r>
    </w:p>
    <w:p w14:paraId="7DAA35CC" w14:textId="39C8BF3B"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 xml:space="preserve">We are preparing for the mid-year </w:t>
      </w:r>
      <w:r w:rsidR="00D11E07" w:rsidRPr="001E191B">
        <w:rPr>
          <w:rFonts w:ascii="Times New Roman" w:eastAsia="Times New Roman" w:hAnsi="Times New Roman" w:cs="Times New Roman"/>
          <w:color w:val="222222"/>
        </w:rPr>
        <w:t>check-in</w:t>
      </w:r>
      <w:r w:rsidRPr="001E191B">
        <w:rPr>
          <w:rFonts w:ascii="Times New Roman" w:eastAsia="Times New Roman" w:hAnsi="Times New Roman" w:cs="Times New Roman"/>
          <w:color w:val="222222"/>
        </w:rPr>
        <w:t xml:space="preserve"> meeting with the MCSC scheduled for February 12</w:t>
      </w:r>
      <w:r w:rsidRPr="001E191B">
        <w:rPr>
          <w:rFonts w:ascii="Times New Roman" w:eastAsia="Times New Roman" w:hAnsi="Times New Roman" w:cs="Times New Roman"/>
          <w:color w:val="222222"/>
          <w:vertAlign w:val="superscript"/>
        </w:rPr>
        <w:t>th</w:t>
      </w:r>
      <w:r w:rsidRPr="001E191B">
        <w:rPr>
          <w:rFonts w:ascii="Times New Roman" w:eastAsia="Times New Roman" w:hAnsi="Times New Roman" w:cs="Times New Roman"/>
          <w:color w:val="222222"/>
        </w:rPr>
        <w:t xml:space="preserve">, 2024. </w:t>
      </w:r>
    </w:p>
    <w:p w14:paraId="05DEC514" w14:textId="77777777"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 xml:space="preserve">We need two board members to attend the meeting. </w:t>
      </w:r>
    </w:p>
    <w:p w14:paraId="4E3B4E61" w14:textId="338DDDF6"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 xml:space="preserve">MEVA is </w:t>
      </w:r>
      <w:r w:rsidR="0041244C" w:rsidRPr="001E191B">
        <w:rPr>
          <w:rFonts w:ascii="Times New Roman" w:eastAsia="Times New Roman" w:hAnsi="Times New Roman" w:cs="Times New Roman"/>
          <w:color w:val="222222"/>
        </w:rPr>
        <w:t>conducting</w:t>
      </w:r>
      <w:r w:rsidRPr="001E191B">
        <w:rPr>
          <w:rFonts w:ascii="Times New Roman" w:eastAsia="Times New Roman" w:hAnsi="Times New Roman" w:cs="Times New Roman"/>
          <w:color w:val="222222"/>
        </w:rPr>
        <w:t xml:space="preserve"> the </w:t>
      </w:r>
      <w:r w:rsidR="00220E78">
        <w:rPr>
          <w:rFonts w:ascii="Times New Roman" w:eastAsia="Times New Roman" w:hAnsi="Times New Roman" w:cs="Times New Roman"/>
          <w:color w:val="222222"/>
        </w:rPr>
        <w:t>Multi-Tier</w:t>
      </w:r>
      <w:r w:rsidR="003C7E4D">
        <w:rPr>
          <w:rFonts w:ascii="Times New Roman" w:eastAsia="Times New Roman" w:hAnsi="Times New Roman" w:cs="Times New Roman"/>
          <w:color w:val="222222"/>
        </w:rPr>
        <w:t>ed</w:t>
      </w:r>
      <w:r w:rsidR="00220E78">
        <w:rPr>
          <w:rFonts w:ascii="Times New Roman" w:eastAsia="Times New Roman" w:hAnsi="Times New Roman" w:cs="Times New Roman"/>
          <w:color w:val="222222"/>
        </w:rPr>
        <w:t xml:space="preserve"> System of Supports (</w:t>
      </w:r>
      <w:r w:rsidRPr="001E191B">
        <w:rPr>
          <w:rFonts w:ascii="Times New Roman" w:eastAsia="Times New Roman" w:hAnsi="Times New Roman" w:cs="Times New Roman"/>
          <w:color w:val="222222"/>
        </w:rPr>
        <w:t>MTSS</w:t>
      </w:r>
      <w:r w:rsidR="00220E78">
        <w:rPr>
          <w:rFonts w:ascii="Times New Roman" w:eastAsia="Times New Roman" w:hAnsi="Times New Roman" w:cs="Times New Roman"/>
          <w:color w:val="222222"/>
        </w:rPr>
        <w:t>)</w:t>
      </w:r>
      <w:r w:rsidRPr="001E191B">
        <w:rPr>
          <w:rFonts w:ascii="Times New Roman" w:eastAsia="Times New Roman" w:hAnsi="Times New Roman" w:cs="Times New Roman"/>
          <w:color w:val="222222"/>
        </w:rPr>
        <w:t xml:space="preserve"> process for below-basic learners. We are administering the Winter NWEAs, math reading, and language usage, on January 9</w:t>
      </w:r>
      <w:r w:rsidRPr="001E191B">
        <w:rPr>
          <w:rFonts w:ascii="Times New Roman" w:eastAsia="Times New Roman" w:hAnsi="Times New Roman" w:cs="Times New Roman"/>
          <w:color w:val="222222"/>
          <w:vertAlign w:val="superscript"/>
        </w:rPr>
        <w:t>th</w:t>
      </w:r>
      <w:r w:rsidRPr="001E191B">
        <w:rPr>
          <w:rFonts w:ascii="Times New Roman" w:eastAsia="Times New Roman" w:hAnsi="Times New Roman" w:cs="Times New Roman"/>
          <w:color w:val="222222"/>
        </w:rPr>
        <w:t>, 10</w:t>
      </w:r>
      <w:r w:rsidRPr="001E191B">
        <w:rPr>
          <w:rFonts w:ascii="Times New Roman" w:eastAsia="Times New Roman" w:hAnsi="Times New Roman" w:cs="Times New Roman"/>
          <w:color w:val="222222"/>
          <w:vertAlign w:val="superscript"/>
        </w:rPr>
        <w:t>th</w:t>
      </w:r>
      <w:r w:rsidRPr="001E191B">
        <w:rPr>
          <w:rFonts w:ascii="Times New Roman" w:eastAsia="Times New Roman" w:hAnsi="Times New Roman" w:cs="Times New Roman"/>
          <w:color w:val="222222"/>
        </w:rPr>
        <w:t xml:space="preserve"> &amp; 11</w:t>
      </w:r>
      <w:r w:rsidRPr="001E191B">
        <w:rPr>
          <w:rFonts w:ascii="Times New Roman" w:eastAsia="Times New Roman" w:hAnsi="Times New Roman" w:cs="Times New Roman"/>
          <w:color w:val="222222"/>
          <w:vertAlign w:val="superscript"/>
        </w:rPr>
        <w:t>th</w:t>
      </w:r>
      <w:r w:rsidRPr="001E191B">
        <w:rPr>
          <w:rFonts w:ascii="Times New Roman" w:eastAsia="Times New Roman" w:hAnsi="Times New Roman" w:cs="Times New Roman"/>
          <w:color w:val="222222"/>
        </w:rPr>
        <w:t xml:space="preserve"> to all students in grades 7-11. </w:t>
      </w:r>
    </w:p>
    <w:p w14:paraId="543ACF55" w14:textId="77777777" w:rsidR="001E191B" w:rsidRPr="001E191B" w:rsidRDefault="001E191B" w:rsidP="001E191B">
      <w:pPr>
        <w:numPr>
          <w:ilvl w:val="0"/>
          <w:numId w:val="82"/>
        </w:numPr>
        <w:rPr>
          <w:rFonts w:ascii="Times New Roman" w:eastAsia="Times New Roman" w:hAnsi="Times New Roman" w:cs="Times New Roman"/>
          <w:color w:val="222222"/>
        </w:rPr>
      </w:pPr>
      <w:r w:rsidRPr="001E191B">
        <w:rPr>
          <w:rFonts w:ascii="Times New Roman" w:eastAsia="Times New Roman" w:hAnsi="Times New Roman" w:cs="Times New Roman"/>
          <w:color w:val="222222"/>
        </w:rPr>
        <w:t xml:space="preserve">MEVA’s Accuplacer results to date are promising, overall, but illustrate sub-group challenges. </w:t>
      </w:r>
    </w:p>
    <w:p w14:paraId="7BAFA93C" w14:textId="77777777" w:rsidR="001E191B" w:rsidRPr="001E191B" w:rsidRDefault="001E191B" w:rsidP="003736EB">
      <w:pPr>
        <w:rPr>
          <w:rFonts w:ascii="Times New Roman" w:eastAsia="Times New Roman" w:hAnsi="Times New Roman" w:cs="Times New Roman"/>
          <w:color w:val="222222"/>
        </w:rPr>
      </w:pPr>
    </w:p>
    <w:p w14:paraId="61F86B27" w14:textId="77777777" w:rsidR="00C56311" w:rsidRPr="00C56311" w:rsidRDefault="00C56311" w:rsidP="00C56311">
      <w:pPr>
        <w:rPr>
          <w:rFonts w:ascii="Times New Roman" w:hAnsi="Times New Roman" w:cs="Times New Roman"/>
        </w:rPr>
      </w:pPr>
      <w:r w:rsidRPr="00C56311">
        <w:rPr>
          <w:rFonts w:ascii="Times New Roman" w:hAnsi="Times New Roman" w:cs="Times New Roman"/>
        </w:rPr>
        <w:t>Accuplacer Results, December 15, 2023 – All Students</w:t>
      </w:r>
    </w:p>
    <w:tbl>
      <w:tblPr>
        <w:tblW w:w="8002" w:type="dxa"/>
        <w:tblCellMar>
          <w:left w:w="0" w:type="dxa"/>
          <w:right w:w="0" w:type="dxa"/>
        </w:tblCellMar>
        <w:tblLook w:val="04A0" w:firstRow="1" w:lastRow="0" w:firstColumn="1" w:lastColumn="0" w:noHBand="0" w:noVBand="1"/>
      </w:tblPr>
      <w:tblGrid>
        <w:gridCol w:w="2512"/>
        <w:gridCol w:w="2790"/>
        <w:gridCol w:w="2700"/>
      </w:tblGrid>
      <w:tr w:rsidR="00C56311" w:rsidRPr="00C56311" w14:paraId="424879DB" w14:textId="77777777" w:rsidTr="00500541">
        <w:trPr>
          <w:trHeight w:val="315"/>
        </w:trPr>
        <w:tc>
          <w:tcPr>
            <w:tcW w:w="25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233B1FB"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Subgroup</w:t>
            </w:r>
          </w:p>
        </w:tc>
        <w:tc>
          <w:tcPr>
            <w:tcW w:w="27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3F927E"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College-Ready</w:t>
            </w:r>
            <w:r w:rsidRPr="00C56311">
              <w:rPr>
                <w:rFonts w:ascii="Times New Roman" w:eastAsia="Times New Roman" w:hAnsi="Times New Roman" w:cs="Times New Roman"/>
                <w:b/>
                <w:bCs/>
              </w:rPr>
              <w:br/>
              <w:t>Reading</w:t>
            </w:r>
          </w:p>
        </w:tc>
        <w:tc>
          <w:tcPr>
            <w:tcW w:w="27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E3E155"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College-Ready</w:t>
            </w:r>
            <w:r w:rsidRPr="00C56311">
              <w:rPr>
                <w:rFonts w:ascii="Times New Roman" w:eastAsia="Times New Roman" w:hAnsi="Times New Roman" w:cs="Times New Roman"/>
                <w:b/>
                <w:bCs/>
              </w:rPr>
              <w:br/>
              <w:t>Math</w:t>
            </w:r>
          </w:p>
        </w:tc>
      </w:tr>
      <w:tr w:rsidR="00C56311" w:rsidRPr="00C56311" w14:paraId="17E1A67B"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177A9B0"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lastRenderedPageBreak/>
              <w:t>With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B5AAB1"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24/31 = 77.4%</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262158D"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26/31 = 83.9%</w:t>
            </w:r>
          </w:p>
        </w:tc>
      </w:tr>
      <w:tr w:rsidR="00C56311" w:rsidRPr="00C56311" w14:paraId="08A4180E"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6BC7182"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Without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65B643D"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69/80 = 86.25%</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B215419"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67/78 = 85.9%</w:t>
            </w:r>
          </w:p>
        </w:tc>
      </w:tr>
      <w:tr w:rsidR="00C56311" w:rsidRPr="00C56311" w14:paraId="3A9C3076"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A3B83D1"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83C9B46"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Subgroup is Above 75%</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81DCF08"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Subgroup is Above 75%</w:t>
            </w:r>
          </w:p>
        </w:tc>
      </w:tr>
      <w:tr w:rsidR="00C56311" w:rsidRPr="00C56311" w14:paraId="4EBE935B"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4FBEE72" w14:textId="77777777" w:rsidR="00C56311" w:rsidRPr="00C56311" w:rsidRDefault="00C56311" w:rsidP="00500541">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FF73B25" w14:textId="77777777" w:rsidR="00C56311" w:rsidRPr="00C56311" w:rsidRDefault="00C56311" w:rsidP="00500541">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AA4C8F7" w14:textId="77777777" w:rsidR="00C56311" w:rsidRPr="00C56311" w:rsidRDefault="00C56311" w:rsidP="00500541">
            <w:pPr>
              <w:jc w:val="center"/>
              <w:rPr>
                <w:rFonts w:ascii="Times New Roman" w:eastAsia="Times New Roman" w:hAnsi="Times New Roman" w:cs="Times New Roman"/>
              </w:rPr>
            </w:pPr>
          </w:p>
        </w:tc>
      </w:tr>
      <w:tr w:rsidR="00C56311" w:rsidRPr="00C56311" w14:paraId="0077F329"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027EBEB"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Special Education (SE)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925264"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21/28 = 75.0%</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6F8CC4"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17/27 = 63.0%</w:t>
            </w:r>
          </w:p>
        </w:tc>
      </w:tr>
      <w:tr w:rsidR="00C56311" w:rsidRPr="00C56311" w14:paraId="0DC9AD42"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4B81B29"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Non-SE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5F6A075"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72/83 = 86.7%</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176989E"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76/82 = 92.7%</w:t>
            </w:r>
          </w:p>
        </w:tc>
      </w:tr>
      <w:tr w:rsidR="00C56311" w:rsidRPr="00C56311" w14:paraId="155111F1"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D0877E0"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8EB7703"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Subgroup is Above 75%</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C416F21"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Does Not Meet – Subgroup is Below 75%</w:t>
            </w:r>
          </w:p>
        </w:tc>
      </w:tr>
      <w:tr w:rsidR="00C56311" w:rsidRPr="00C56311" w14:paraId="5B65124F"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22A12EE" w14:textId="77777777" w:rsidR="00C56311" w:rsidRPr="00C56311" w:rsidRDefault="00C56311" w:rsidP="00500541">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3252023" w14:textId="77777777" w:rsidR="00C56311" w:rsidRPr="00C56311" w:rsidRDefault="00C56311" w:rsidP="00500541">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24E92DD" w14:textId="77777777" w:rsidR="00C56311" w:rsidRPr="00C56311" w:rsidRDefault="00C56311" w:rsidP="00500541">
            <w:pPr>
              <w:jc w:val="center"/>
              <w:rPr>
                <w:rFonts w:ascii="Times New Roman" w:eastAsia="Times New Roman" w:hAnsi="Times New Roman" w:cs="Times New Roman"/>
              </w:rPr>
            </w:pPr>
          </w:p>
        </w:tc>
      </w:tr>
      <w:tr w:rsidR="00C56311" w:rsidRPr="00C56311" w14:paraId="41DFD0DA"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F7C525D"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70A8AD"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40/45 = 88.9%</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03EE75"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40/45 = 88.9%</w:t>
            </w:r>
          </w:p>
        </w:tc>
      </w:tr>
      <w:tr w:rsidR="00C56311" w:rsidRPr="00C56311" w14:paraId="584B35A4"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25C0693"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Female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7504E6"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53/66 = 80.3%</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49E10B"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 xml:space="preserve">53/64 = 82.8% </w:t>
            </w:r>
          </w:p>
        </w:tc>
      </w:tr>
      <w:tr w:rsidR="00C56311" w:rsidRPr="00C56311" w14:paraId="14AA4FFD"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855BBD4"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C139964"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Each Subgroup is Above 75%</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6F08850"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Each Subgroup is Above 75%</w:t>
            </w:r>
          </w:p>
        </w:tc>
      </w:tr>
      <w:tr w:rsidR="00C56311" w:rsidRPr="00C56311" w14:paraId="5E406A6B"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4CB581A" w14:textId="77777777" w:rsidR="00C56311" w:rsidRPr="00C56311" w:rsidRDefault="00C56311" w:rsidP="00500541">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7FFCA50" w14:textId="77777777" w:rsidR="00C56311" w:rsidRPr="00C56311" w:rsidRDefault="00C56311" w:rsidP="00500541">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B015C57" w14:textId="77777777" w:rsidR="00C56311" w:rsidRPr="00C56311" w:rsidRDefault="00C56311" w:rsidP="00500541">
            <w:pPr>
              <w:jc w:val="center"/>
              <w:rPr>
                <w:rFonts w:ascii="Times New Roman" w:eastAsia="Times New Roman" w:hAnsi="Times New Roman" w:cs="Times New Roman"/>
              </w:rPr>
            </w:pPr>
          </w:p>
        </w:tc>
      </w:tr>
      <w:tr w:rsidR="00C56311" w:rsidRPr="00C56311" w14:paraId="1C3AE59C" w14:textId="77777777" w:rsidTr="00500541">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683F6B87"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40D0005"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26/32 = 81.25%</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1C6A1D2"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30/32 = 93.75%</w:t>
            </w:r>
          </w:p>
        </w:tc>
      </w:tr>
      <w:tr w:rsidR="00C56311" w:rsidRPr="00C56311" w14:paraId="26CA1257" w14:textId="77777777" w:rsidTr="00500541">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1A874FDD"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Non-Economically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40FA1FB"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67/79 = 84.8%</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76C60C12" w14:textId="77777777" w:rsidR="00C56311" w:rsidRPr="00C56311" w:rsidRDefault="00C56311" w:rsidP="00500541">
            <w:pPr>
              <w:jc w:val="center"/>
              <w:rPr>
                <w:rFonts w:ascii="Times New Roman" w:eastAsia="Times New Roman" w:hAnsi="Times New Roman" w:cs="Times New Roman"/>
              </w:rPr>
            </w:pPr>
            <w:r w:rsidRPr="00C56311">
              <w:rPr>
                <w:rFonts w:ascii="Times New Roman" w:eastAsia="Times New Roman" w:hAnsi="Times New Roman" w:cs="Times New Roman"/>
              </w:rPr>
              <w:t>63/77 = 81.8%</w:t>
            </w:r>
          </w:p>
        </w:tc>
      </w:tr>
      <w:tr w:rsidR="00C56311" w:rsidRPr="00C56311" w14:paraId="5F6D7BBA" w14:textId="77777777" w:rsidTr="00500541">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312E5A90"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A5520AD"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Subgroup is Above 75%</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0ED368F0"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Meets – Subgroup is Above 75%</w:t>
            </w:r>
          </w:p>
        </w:tc>
      </w:tr>
      <w:tr w:rsidR="00C56311" w:rsidRPr="00C56311" w14:paraId="4E171D23" w14:textId="77777777" w:rsidTr="00500541">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063085C9" w14:textId="77777777" w:rsidR="00C56311" w:rsidRPr="00C56311" w:rsidRDefault="00C56311" w:rsidP="00500541">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0E892320" w14:textId="77777777" w:rsidR="00C56311" w:rsidRPr="00C56311" w:rsidRDefault="00C56311" w:rsidP="00500541">
            <w:pPr>
              <w:jc w:val="center"/>
              <w:rPr>
                <w:rFonts w:ascii="Times New Roman" w:eastAsia="Times New Roman" w:hAnsi="Times New Roman" w:cs="Times New Roman"/>
                <w:b/>
                <w:bCs/>
              </w:rPr>
            </w:pP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3E153175" w14:textId="77777777" w:rsidR="00C56311" w:rsidRPr="00C56311" w:rsidRDefault="00C56311" w:rsidP="00500541">
            <w:pPr>
              <w:jc w:val="center"/>
              <w:rPr>
                <w:rFonts w:ascii="Times New Roman" w:eastAsia="Times New Roman" w:hAnsi="Times New Roman" w:cs="Times New Roman"/>
              </w:rPr>
            </w:pPr>
          </w:p>
        </w:tc>
      </w:tr>
      <w:tr w:rsidR="00C56311" w:rsidRPr="00C56311" w14:paraId="41A1EEE0" w14:textId="77777777" w:rsidTr="00500541">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67C59411" w14:textId="77777777" w:rsidR="00C56311" w:rsidRPr="00C56311" w:rsidRDefault="00C56311" w:rsidP="00500541">
            <w:pPr>
              <w:rPr>
                <w:rFonts w:ascii="Times New Roman" w:eastAsia="Times New Roman" w:hAnsi="Times New Roman" w:cs="Times New Roman"/>
                <w:b/>
                <w:bCs/>
              </w:rPr>
            </w:pPr>
            <w:r w:rsidRPr="00C56311">
              <w:rPr>
                <w:rFonts w:ascii="Times New Roman" w:eastAsia="Times New Roman" w:hAnsi="Times New Roman" w:cs="Times New Roman"/>
                <w:b/>
                <w:bCs/>
              </w:rPr>
              <w:t xml:space="preserve">Total </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21CE2D8A"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93/111 = 83.7% (Meets)</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7DB5C70B" w14:textId="77777777" w:rsidR="00C56311" w:rsidRPr="00C56311" w:rsidRDefault="00C56311" w:rsidP="00500541">
            <w:pPr>
              <w:jc w:val="center"/>
              <w:rPr>
                <w:rFonts w:ascii="Times New Roman" w:eastAsia="Times New Roman" w:hAnsi="Times New Roman" w:cs="Times New Roman"/>
                <w:b/>
                <w:bCs/>
              </w:rPr>
            </w:pPr>
            <w:r w:rsidRPr="00C56311">
              <w:rPr>
                <w:rFonts w:ascii="Times New Roman" w:eastAsia="Times New Roman" w:hAnsi="Times New Roman" w:cs="Times New Roman"/>
                <w:b/>
                <w:bCs/>
              </w:rPr>
              <w:t>93/109 = 85.3% (Meets)</w:t>
            </w:r>
          </w:p>
        </w:tc>
      </w:tr>
      <w:tr w:rsidR="00C56311" w:rsidRPr="00C56311" w14:paraId="180169A4" w14:textId="77777777" w:rsidTr="00500541">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C55E734" w14:textId="77777777" w:rsidR="00C56311" w:rsidRPr="00C56311" w:rsidRDefault="00C56311" w:rsidP="00500541">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0693C24F" w14:textId="77777777" w:rsidR="00C56311" w:rsidRPr="00C56311" w:rsidRDefault="00C56311" w:rsidP="00500541">
            <w:pPr>
              <w:jc w:val="center"/>
              <w:rPr>
                <w:rFonts w:ascii="Times New Roman" w:eastAsia="Times New Roman" w:hAnsi="Times New Roman" w:cs="Times New Roman"/>
                <w:b/>
                <w:bCs/>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D921375" w14:textId="77777777" w:rsidR="00C56311" w:rsidRPr="00C56311" w:rsidRDefault="00C56311" w:rsidP="00500541">
            <w:pPr>
              <w:jc w:val="center"/>
              <w:rPr>
                <w:rFonts w:ascii="Times New Roman" w:eastAsia="Times New Roman" w:hAnsi="Times New Roman" w:cs="Times New Roman"/>
              </w:rPr>
            </w:pPr>
          </w:p>
        </w:tc>
      </w:tr>
    </w:tbl>
    <w:p w14:paraId="093E6F0E" w14:textId="77777777" w:rsidR="00C56311" w:rsidRDefault="00C56311" w:rsidP="00C56311"/>
    <w:p w14:paraId="570D4DA4" w14:textId="7927A432" w:rsidR="00F43F0B" w:rsidRDefault="00F476E3" w:rsidP="003736EB">
      <w:pPr>
        <w:rPr>
          <w:rFonts w:ascii="Times New Roman" w:eastAsia="Times New Roman" w:hAnsi="Times New Roman" w:cs="Times New Roman"/>
          <w:color w:val="222222"/>
        </w:rPr>
      </w:pPr>
      <w:r w:rsidRPr="00F476E3">
        <w:rPr>
          <w:rFonts w:ascii="Times New Roman" w:eastAsia="Times New Roman" w:hAnsi="Times New Roman" w:cs="Times New Roman"/>
          <w:color w:val="222222"/>
        </w:rPr>
        <w:t>MEVA’s Number One Challenge:</w:t>
      </w:r>
    </w:p>
    <w:p w14:paraId="0F29B63A" w14:textId="77777777" w:rsidR="00F476E3" w:rsidRPr="004D2D3C" w:rsidRDefault="00F476E3" w:rsidP="00F476E3">
      <w:pPr>
        <w:numPr>
          <w:ilvl w:val="0"/>
          <w:numId w:val="83"/>
        </w:numPr>
        <w:rPr>
          <w:rFonts w:ascii="Times New Roman" w:eastAsia="Times New Roman" w:hAnsi="Times New Roman" w:cs="Times New Roman"/>
          <w:color w:val="222222"/>
        </w:rPr>
      </w:pPr>
      <w:r w:rsidRPr="004D2D3C">
        <w:rPr>
          <w:rFonts w:ascii="Times New Roman" w:eastAsia="Times New Roman" w:hAnsi="Times New Roman" w:cs="Times New Roman"/>
          <w:color w:val="222222"/>
        </w:rPr>
        <w:t xml:space="preserve">The Accuplacer results illustrate that MEVA’s number one challenge is math knowledge and skills for identified students. Another area of concern is reading level for these same students. </w:t>
      </w:r>
    </w:p>
    <w:p w14:paraId="4E407EE0" w14:textId="77777777" w:rsidR="00F476E3" w:rsidRPr="004D2D3C" w:rsidRDefault="00F476E3" w:rsidP="00F476E3">
      <w:pPr>
        <w:numPr>
          <w:ilvl w:val="0"/>
          <w:numId w:val="83"/>
        </w:numPr>
        <w:rPr>
          <w:rFonts w:ascii="Times New Roman" w:eastAsia="Times New Roman" w:hAnsi="Times New Roman" w:cs="Times New Roman"/>
          <w:color w:val="222222"/>
        </w:rPr>
      </w:pPr>
      <w:r w:rsidRPr="004D2D3C">
        <w:rPr>
          <w:rFonts w:ascii="Times New Roman" w:eastAsia="Times New Roman" w:hAnsi="Times New Roman" w:cs="Times New Roman"/>
          <w:color w:val="222222"/>
        </w:rPr>
        <w:t xml:space="preserve">We are leveraging the MTSS process, curriculum maps, and teacher/support-teacher coaching to address these issues.  </w:t>
      </w:r>
    </w:p>
    <w:p w14:paraId="60546B22" w14:textId="77777777" w:rsidR="00567364" w:rsidRDefault="00567364" w:rsidP="003736EB">
      <w:pPr>
        <w:rPr>
          <w:rFonts w:ascii="Times New Roman" w:eastAsia="Times New Roman" w:hAnsi="Times New Roman" w:cs="Times New Roman"/>
          <w:b/>
          <w:bCs/>
          <w:color w:val="222222"/>
        </w:rPr>
      </w:pPr>
    </w:p>
    <w:p w14:paraId="3C96F058" w14:textId="219EE32D" w:rsidR="00F476E3" w:rsidRDefault="00567364" w:rsidP="003736EB">
      <w:pPr>
        <w:rPr>
          <w:rFonts w:ascii="Times New Roman" w:eastAsia="Times New Roman" w:hAnsi="Times New Roman" w:cs="Times New Roman"/>
          <w:color w:val="222222"/>
        </w:rPr>
      </w:pPr>
      <w:r w:rsidRPr="00567364">
        <w:rPr>
          <w:rFonts w:ascii="Times New Roman" w:eastAsia="Times New Roman" w:hAnsi="Times New Roman" w:cs="Times New Roman"/>
          <w:color w:val="222222"/>
        </w:rPr>
        <w:t>Mid-Year Enrollments:</w:t>
      </w:r>
    </w:p>
    <w:p w14:paraId="1EAAAC2C" w14:textId="77777777" w:rsidR="00567364" w:rsidRPr="00567364" w:rsidRDefault="00567364" w:rsidP="00567364">
      <w:pPr>
        <w:numPr>
          <w:ilvl w:val="0"/>
          <w:numId w:val="84"/>
        </w:numPr>
        <w:rPr>
          <w:rFonts w:ascii="Times New Roman" w:eastAsia="Times New Roman" w:hAnsi="Times New Roman" w:cs="Times New Roman"/>
          <w:color w:val="222222"/>
        </w:rPr>
      </w:pPr>
      <w:r w:rsidRPr="00567364">
        <w:rPr>
          <w:rFonts w:ascii="Times New Roman" w:eastAsia="Times New Roman" w:hAnsi="Times New Roman" w:cs="Times New Roman"/>
          <w:color w:val="222222"/>
        </w:rPr>
        <w:t>Our mid-year enrollments begin on January 8</w:t>
      </w:r>
      <w:r w:rsidRPr="00567364">
        <w:rPr>
          <w:rFonts w:ascii="Times New Roman" w:eastAsia="Times New Roman" w:hAnsi="Times New Roman" w:cs="Times New Roman"/>
          <w:color w:val="222222"/>
          <w:vertAlign w:val="superscript"/>
        </w:rPr>
        <w:t>th</w:t>
      </w:r>
      <w:r w:rsidRPr="00567364">
        <w:rPr>
          <w:rFonts w:ascii="Times New Roman" w:eastAsia="Times New Roman" w:hAnsi="Times New Roman" w:cs="Times New Roman"/>
          <w:color w:val="222222"/>
        </w:rPr>
        <w:t xml:space="preserve">. </w:t>
      </w:r>
    </w:p>
    <w:p w14:paraId="467CAEB8" w14:textId="77777777" w:rsidR="00567364" w:rsidRDefault="00567364" w:rsidP="00567364">
      <w:pPr>
        <w:numPr>
          <w:ilvl w:val="0"/>
          <w:numId w:val="84"/>
        </w:numPr>
        <w:rPr>
          <w:rFonts w:ascii="Times New Roman" w:eastAsia="Times New Roman" w:hAnsi="Times New Roman" w:cs="Times New Roman"/>
          <w:color w:val="222222"/>
        </w:rPr>
      </w:pPr>
      <w:r w:rsidRPr="00567364">
        <w:rPr>
          <w:rFonts w:ascii="Times New Roman" w:eastAsia="Times New Roman" w:hAnsi="Times New Roman" w:cs="Times New Roman"/>
          <w:color w:val="222222"/>
        </w:rPr>
        <w:t xml:space="preserve">Students will complete the Winter NWEAs. </w:t>
      </w:r>
    </w:p>
    <w:p w14:paraId="668A3F1B" w14:textId="5EB45062" w:rsidR="00567364" w:rsidRPr="00567364" w:rsidRDefault="00567364" w:rsidP="00567364">
      <w:pPr>
        <w:numPr>
          <w:ilvl w:val="0"/>
          <w:numId w:val="84"/>
        </w:numPr>
        <w:rPr>
          <w:rFonts w:ascii="Times New Roman" w:eastAsia="Times New Roman" w:hAnsi="Times New Roman" w:cs="Times New Roman"/>
          <w:color w:val="222222"/>
        </w:rPr>
      </w:pPr>
      <w:r w:rsidRPr="00567364">
        <w:rPr>
          <w:rFonts w:ascii="Times New Roman" w:eastAsia="Times New Roman" w:hAnsi="Times New Roman" w:cs="Times New Roman"/>
          <w:color w:val="222222"/>
        </w:rPr>
        <w:t>The second semester begins on January 12</w:t>
      </w:r>
      <w:r w:rsidRPr="00567364">
        <w:rPr>
          <w:rFonts w:ascii="Times New Roman" w:eastAsia="Times New Roman" w:hAnsi="Times New Roman" w:cs="Times New Roman"/>
          <w:color w:val="222222"/>
          <w:vertAlign w:val="superscript"/>
        </w:rPr>
        <w:t>th</w:t>
      </w:r>
      <w:r w:rsidRPr="00567364">
        <w:rPr>
          <w:rFonts w:ascii="Times New Roman" w:eastAsia="Times New Roman" w:hAnsi="Times New Roman" w:cs="Times New Roman"/>
          <w:color w:val="222222"/>
        </w:rPr>
        <w:t xml:space="preserve">.  </w:t>
      </w:r>
    </w:p>
    <w:p w14:paraId="5B9B5847" w14:textId="77777777" w:rsidR="006F64FA" w:rsidRDefault="006F64FA" w:rsidP="007F2A84">
      <w:pPr>
        <w:rPr>
          <w:rFonts w:ascii="Times New Roman" w:hAnsi="Times New Roman" w:cs="Times New Roman"/>
        </w:rPr>
      </w:pPr>
    </w:p>
    <w:p w14:paraId="6A5DB350" w14:textId="77777777" w:rsidR="000873A8" w:rsidRDefault="000873A8" w:rsidP="007F2A84">
      <w:pPr>
        <w:rPr>
          <w:rFonts w:ascii="Times New Roman" w:hAnsi="Times New Roman" w:cs="Times New Roman"/>
        </w:rPr>
      </w:pPr>
      <w:r w:rsidRPr="000873A8">
        <w:rPr>
          <w:rFonts w:ascii="Times New Roman" w:hAnsi="Times New Roman" w:cs="Times New Roman"/>
        </w:rPr>
        <w:t>2024-2025 Enrollment/Lottery Information</w:t>
      </w:r>
      <w:r>
        <w:rPr>
          <w:rFonts w:ascii="Times New Roman" w:hAnsi="Times New Roman" w:cs="Times New Roman"/>
        </w:rPr>
        <w:t xml:space="preserve">: </w:t>
      </w:r>
    </w:p>
    <w:p w14:paraId="6515A605" w14:textId="77777777" w:rsidR="000873A8" w:rsidRDefault="000873A8" w:rsidP="007F2A84">
      <w:pPr>
        <w:rPr>
          <w:rFonts w:ascii="Times New Roman" w:hAnsi="Times New Roman" w:cs="Times New Roman"/>
        </w:rPr>
      </w:pPr>
    </w:p>
    <w:tbl>
      <w:tblPr>
        <w:tblW w:w="7520" w:type="dxa"/>
        <w:tblCellMar>
          <w:left w:w="0" w:type="dxa"/>
          <w:right w:w="0" w:type="dxa"/>
        </w:tblCellMar>
        <w:tblLook w:val="04A0" w:firstRow="1" w:lastRow="0" w:firstColumn="1" w:lastColumn="0" w:noHBand="0" w:noVBand="1"/>
      </w:tblPr>
      <w:tblGrid>
        <w:gridCol w:w="3970"/>
        <w:gridCol w:w="3550"/>
      </w:tblGrid>
      <w:tr w:rsidR="000873A8" w:rsidRPr="000873A8" w14:paraId="597C7112" w14:textId="77777777" w:rsidTr="000873A8">
        <w:trPr>
          <w:trHeight w:val="251"/>
        </w:trPr>
        <w:tc>
          <w:tcPr>
            <w:tcW w:w="398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38054228"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Enrollment Open Date:</w:t>
            </w:r>
          </w:p>
        </w:tc>
        <w:tc>
          <w:tcPr>
            <w:tcW w:w="356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3CC7D67E"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January 29, 2024</w:t>
            </w:r>
          </w:p>
        </w:tc>
      </w:tr>
      <w:tr w:rsidR="000873A8" w:rsidRPr="000873A8" w14:paraId="0A61DAD0" w14:textId="77777777" w:rsidTr="000873A8">
        <w:trPr>
          <w:trHeight w:val="224"/>
        </w:trPr>
        <w:tc>
          <w:tcPr>
            <w:tcW w:w="398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3020CA9C" w14:textId="104C4A41" w:rsidR="000873A8" w:rsidRPr="000873A8" w:rsidRDefault="000873A8" w:rsidP="000873A8">
            <w:pPr>
              <w:rPr>
                <w:rFonts w:ascii="Times New Roman" w:hAnsi="Times New Roman" w:cs="Times New Roman"/>
              </w:rPr>
            </w:pPr>
            <w:r w:rsidRPr="000873A8">
              <w:rPr>
                <w:rFonts w:ascii="Times New Roman" w:hAnsi="Times New Roman" w:cs="Times New Roman"/>
              </w:rPr>
              <w:t>Lottery Date (If Needed):</w:t>
            </w:r>
          </w:p>
        </w:tc>
        <w:tc>
          <w:tcPr>
            <w:tcW w:w="356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75098C8C"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March 21, 2024</w:t>
            </w:r>
          </w:p>
        </w:tc>
      </w:tr>
      <w:tr w:rsidR="000873A8" w:rsidRPr="000873A8" w14:paraId="0F7902F2" w14:textId="77777777" w:rsidTr="000873A8">
        <w:trPr>
          <w:trHeight w:val="224"/>
        </w:trPr>
        <w:tc>
          <w:tcPr>
            <w:tcW w:w="398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67140C17"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Time:</w:t>
            </w:r>
          </w:p>
        </w:tc>
        <w:tc>
          <w:tcPr>
            <w:tcW w:w="356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0720C6D8"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12:00 PM</w:t>
            </w:r>
          </w:p>
        </w:tc>
      </w:tr>
      <w:tr w:rsidR="000873A8" w:rsidRPr="000873A8" w14:paraId="7BE1D36F" w14:textId="77777777" w:rsidTr="000873A8">
        <w:trPr>
          <w:trHeight w:val="287"/>
        </w:trPr>
        <w:tc>
          <w:tcPr>
            <w:tcW w:w="398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3072B36A"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Location:</w:t>
            </w:r>
          </w:p>
        </w:tc>
        <w:tc>
          <w:tcPr>
            <w:tcW w:w="3560" w:type="dxa"/>
            <w:tcBorders>
              <w:top w:val="single" w:sz="8" w:space="0" w:color="000000"/>
              <w:left w:val="single" w:sz="8" w:space="0" w:color="000000"/>
              <w:bottom w:val="single" w:sz="8" w:space="0" w:color="000000"/>
              <w:right w:val="single" w:sz="8" w:space="0" w:color="000000"/>
            </w:tcBorders>
            <w:shd w:val="clear" w:color="auto" w:fill="auto"/>
            <w:tcMar>
              <w:top w:w="26" w:type="dxa"/>
              <w:left w:w="184" w:type="dxa"/>
              <w:bottom w:w="0" w:type="dxa"/>
              <w:right w:w="184" w:type="dxa"/>
            </w:tcMar>
            <w:hideMark/>
          </w:tcPr>
          <w:p w14:paraId="3B59B782" w14:textId="77777777" w:rsidR="000873A8" w:rsidRPr="000873A8" w:rsidRDefault="000873A8" w:rsidP="000873A8">
            <w:pPr>
              <w:rPr>
                <w:rFonts w:ascii="Times New Roman" w:hAnsi="Times New Roman" w:cs="Times New Roman"/>
              </w:rPr>
            </w:pPr>
            <w:r w:rsidRPr="000873A8">
              <w:rPr>
                <w:rFonts w:ascii="Times New Roman" w:hAnsi="Times New Roman" w:cs="Times New Roman"/>
              </w:rPr>
              <w:t>Zoom</w:t>
            </w:r>
          </w:p>
        </w:tc>
      </w:tr>
    </w:tbl>
    <w:p w14:paraId="2D058865" w14:textId="77777777" w:rsidR="000873A8" w:rsidRDefault="000873A8" w:rsidP="007F2A84">
      <w:pPr>
        <w:rPr>
          <w:rFonts w:ascii="Times New Roman" w:hAnsi="Times New Roman" w:cs="Times New Roman"/>
        </w:rPr>
      </w:pPr>
    </w:p>
    <w:p w14:paraId="02A4C08C" w14:textId="782235CB" w:rsidR="004A654C" w:rsidRPr="004A654C" w:rsidRDefault="004A654C" w:rsidP="004A654C">
      <w:pPr>
        <w:rPr>
          <w:rFonts w:ascii="Times New Roman" w:hAnsi="Times New Roman" w:cs="Times New Roman"/>
        </w:rPr>
      </w:pPr>
      <w:r w:rsidRPr="004A654C">
        <w:rPr>
          <w:rFonts w:ascii="Times New Roman" w:hAnsi="Times New Roman" w:cs="Times New Roman"/>
        </w:rPr>
        <w:t>Newspaper Blurb:</w:t>
      </w:r>
    </w:p>
    <w:p w14:paraId="057B6E00" w14:textId="77777777" w:rsidR="004A654C" w:rsidRPr="003C7E4D" w:rsidRDefault="004A654C" w:rsidP="004A654C">
      <w:pPr>
        <w:rPr>
          <w:rFonts w:ascii="Times New Roman" w:hAnsi="Times New Roman" w:cs="Times New Roman"/>
        </w:rPr>
      </w:pPr>
      <w:r w:rsidRPr="003C7E4D">
        <w:rPr>
          <w:rFonts w:ascii="Times New Roman" w:hAnsi="Times New Roman" w:cs="Times New Roman"/>
        </w:rPr>
        <w:t>Maine Virtual Academy is an online public charter school that serves students statewide in grades 7–12.  There is an Open Enrollment window for any student in the state in grades 7–12 interested in enrolling for the 2024–2025 school year. Enrollment is open from January 29, 2024, through 5:00 PM ET on March 1, 2024. If during the Open Enrollment window more Declaration of Student Intent to Enroll forms are received than space available, a lottery will be held on March 21, 2024, at 12PM via Zoom to determine initial seat offers. Full details will be available online. Interested families may access the Declaration of Student Intent to Enroll form via the school’s website mainevirtual.org or by calling 855.665.2248.</w:t>
      </w:r>
    </w:p>
    <w:p w14:paraId="0D606110" w14:textId="6B37BB7F" w:rsidR="000873A8" w:rsidRPr="000873A8" w:rsidRDefault="000873A8" w:rsidP="007F2A84">
      <w:pPr>
        <w:rPr>
          <w:rFonts w:ascii="Times New Roman" w:hAnsi="Times New Roman" w:cs="Times New Roman"/>
        </w:rPr>
      </w:pPr>
    </w:p>
    <w:p w14:paraId="3962924D" w14:textId="7F3627A1" w:rsidR="001670F7" w:rsidRPr="009F5B5F" w:rsidRDefault="001670F7" w:rsidP="007F2A84">
      <w:pPr>
        <w:rPr>
          <w:rFonts w:ascii="Times New Roman" w:hAnsi="Times New Roman" w:cs="Times New Roman"/>
          <w:b/>
          <w:bCs/>
        </w:rPr>
      </w:pPr>
      <w:r w:rsidRPr="009F5B5F">
        <w:rPr>
          <w:rFonts w:ascii="Times New Roman" w:hAnsi="Times New Roman" w:cs="Times New Roman"/>
          <w:b/>
          <w:bCs/>
        </w:rPr>
        <w:t>Governance.</w:t>
      </w:r>
    </w:p>
    <w:p w14:paraId="51C38EEF" w14:textId="77777777" w:rsidR="001670F7" w:rsidRDefault="001670F7" w:rsidP="007F2A84">
      <w:pPr>
        <w:rPr>
          <w:rFonts w:ascii="Times New Roman" w:hAnsi="Times New Roman" w:cs="Times New Roman"/>
        </w:rPr>
      </w:pPr>
    </w:p>
    <w:p w14:paraId="2D5C9FF7" w14:textId="77777777" w:rsidR="009D1024" w:rsidRDefault="009D1024" w:rsidP="009D1024">
      <w:pPr>
        <w:rPr>
          <w:rFonts w:ascii="Times New Roman" w:hAnsi="Times New Roman" w:cs="Times New Roman"/>
        </w:rPr>
      </w:pPr>
      <w:r w:rsidRPr="009D1024">
        <w:rPr>
          <w:rFonts w:ascii="Times New Roman" w:hAnsi="Times New Roman" w:cs="Times New Roman"/>
        </w:rPr>
        <w:t xml:space="preserve">Faculty Sick Time and Administrative Vacation Carry Over Procedures. </w:t>
      </w:r>
    </w:p>
    <w:p w14:paraId="5C57C4D0" w14:textId="77777777" w:rsidR="0045741F" w:rsidRDefault="0045741F" w:rsidP="009D1024">
      <w:pPr>
        <w:rPr>
          <w:rFonts w:ascii="Times New Roman" w:hAnsi="Times New Roman" w:cs="Times New Roman"/>
        </w:rPr>
      </w:pPr>
    </w:p>
    <w:p w14:paraId="0FA525DB" w14:textId="4DA3F474" w:rsidR="0045741F" w:rsidRDefault="0045741F" w:rsidP="009D1024">
      <w:pPr>
        <w:rPr>
          <w:rFonts w:ascii="Times New Roman" w:hAnsi="Times New Roman" w:cs="Times New Roman"/>
        </w:rPr>
      </w:pPr>
      <w:r w:rsidRPr="0045741F">
        <w:rPr>
          <w:rFonts w:ascii="Times New Roman" w:hAnsi="Times New Roman" w:cs="Times New Roman"/>
        </w:rPr>
        <w:t>Sick Time Carry Over Procedure</w:t>
      </w:r>
      <w:r>
        <w:rPr>
          <w:rFonts w:ascii="Times New Roman" w:hAnsi="Times New Roman" w:cs="Times New Roman"/>
        </w:rPr>
        <w:t>:</w:t>
      </w:r>
    </w:p>
    <w:p w14:paraId="4C9121E1" w14:textId="77777777" w:rsidR="0045741F" w:rsidRPr="0045741F" w:rsidRDefault="0045741F" w:rsidP="0045741F">
      <w:pPr>
        <w:rPr>
          <w:rFonts w:ascii="Times New Roman" w:hAnsi="Times New Roman" w:cs="Times New Roman"/>
        </w:rPr>
      </w:pPr>
      <w:r w:rsidRPr="0045741F">
        <w:rPr>
          <w:rFonts w:ascii="Times New Roman" w:hAnsi="Times New Roman" w:cs="Times New Roman"/>
        </w:rPr>
        <w:t xml:space="preserve">All full-time employees will have sick time that is to </w:t>
      </w:r>
      <w:proofErr w:type="gramStart"/>
      <w:r w:rsidRPr="0045741F">
        <w:rPr>
          <w:rFonts w:ascii="Times New Roman" w:hAnsi="Times New Roman" w:cs="Times New Roman"/>
        </w:rPr>
        <w:t>be used</w:t>
      </w:r>
      <w:proofErr w:type="gramEnd"/>
      <w:r w:rsidRPr="0045741F">
        <w:rPr>
          <w:rFonts w:ascii="Times New Roman" w:hAnsi="Times New Roman" w:cs="Times New Roman"/>
        </w:rPr>
        <w:t xml:space="preserve"> either when they cannot report to work/meeting or are not available to perform their duties due to personal illness or illness of a dependent. Employees are awarded annually 10 sick days or a prorated amount. Employees must notify the Head of School, Supervisor and HR by email as soon as they realize they are not able to report to work/meeting or perform their duties. 40 unused hours of sick leave balance will carry over from year to year up to a maximum of 360 hours. The Head of School may require a doctor’s certificate or other medically reliable evidence for the employee’s illness or illness of a child, spouse or parent requiring continued absence of the employee of more than 3 days.  Sick leave will not be paid to the employee upon termination. MEVA does not accept sick time balances from other school districts. Sick time will not be paid out upon termination of employment.</w:t>
      </w:r>
    </w:p>
    <w:p w14:paraId="005B2003" w14:textId="77777777" w:rsidR="0045741F" w:rsidRDefault="0045741F" w:rsidP="009D1024">
      <w:pPr>
        <w:rPr>
          <w:rFonts w:ascii="Times New Roman" w:hAnsi="Times New Roman" w:cs="Times New Roman"/>
        </w:rPr>
      </w:pPr>
    </w:p>
    <w:p w14:paraId="073F9078" w14:textId="5E02FD4C" w:rsidR="0045741F" w:rsidRDefault="0045741F" w:rsidP="009D1024">
      <w:pPr>
        <w:rPr>
          <w:rFonts w:ascii="Times New Roman" w:hAnsi="Times New Roman" w:cs="Times New Roman"/>
        </w:rPr>
      </w:pPr>
      <w:r w:rsidRPr="0045741F">
        <w:rPr>
          <w:rFonts w:ascii="Times New Roman" w:hAnsi="Times New Roman" w:cs="Times New Roman"/>
        </w:rPr>
        <w:t>Administrative Vacation Carry Over Procedure</w:t>
      </w:r>
      <w:r>
        <w:rPr>
          <w:rFonts w:ascii="Times New Roman" w:hAnsi="Times New Roman" w:cs="Times New Roman"/>
        </w:rPr>
        <w:t>:</w:t>
      </w:r>
    </w:p>
    <w:p w14:paraId="2475ACA9" w14:textId="77777777" w:rsidR="0045741F" w:rsidRDefault="0045741F" w:rsidP="0045741F">
      <w:pPr>
        <w:rPr>
          <w:rFonts w:ascii="Times New Roman" w:hAnsi="Times New Roman" w:cs="Times New Roman"/>
        </w:rPr>
      </w:pPr>
      <w:r w:rsidRPr="0045741F">
        <w:rPr>
          <w:rFonts w:ascii="Times New Roman" w:hAnsi="Times New Roman" w:cs="Times New Roman"/>
        </w:rPr>
        <w:t>MEVA recognizes the need for employees to take time off to relax and recharge. As a result, most employees of MEVA are provided time off during the Holiday; winter; spring; and summer breaks. The dates of these breaks will be determined and added to the school calendar. The Head of School and/or Board reserve the right to amend this schedule. Employees are expected to schedule trips and other vacations during holidays; winter; spring and summer breaks. Requests for all time off (paid and unpaid) must be pre-approved by the Head of School. Unpaid time off will only be granted in extenuating circumstances. Vacation or PTO leave is determined by an employee’s job classification, negotiated agreement and employment schedules. Employees must send a request for vacation or PTO to the Head of School, Supervisor and HR by email for approval. PTO hours do not carry over from year to year. 40 hours of unused vacation time will carry over from year to year, up to a maximum of 40 hours, effective July 1, 2024.  Up to 360 hours of employees banked vacation, earned prior to July 1, 2024, will be frozen. Unused vacation time will be paid to employee in good standing upon separation from the service or to a beneficiary or estate upon death.  Please refer to the Employee Handbook for additional information surrounding policies relating to time off.</w:t>
      </w:r>
    </w:p>
    <w:p w14:paraId="2708DEDE" w14:textId="77777777" w:rsidR="002E198F" w:rsidRDefault="002E198F" w:rsidP="0045741F">
      <w:pPr>
        <w:rPr>
          <w:rFonts w:ascii="Times New Roman" w:hAnsi="Times New Roman" w:cs="Times New Roman"/>
        </w:rPr>
      </w:pPr>
    </w:p>
    <w:p w14:paraId="462A6C37" w14:textId="5FB99537" w:rsidR="002E198F" w:rsidRPr="002E198F" w:rsidRDefault="002E198F" w:rsidP="002E198F">
      <w:pPr>
        <w:rPr>
          <w:rFonts w:ascii="Times New Roman" w:hAnsi="Times New Roman" w:cs="Times New Roman"/>
        </w:rPr>
      </w:pPr>
      <w:r w:rsidRPr="002E198F">
        <w:rPr>
          <w:rFonts w:ascii="Times New Roman" w:hAnsi="Times New Roman" w:cs="Times New Roman"/>
        </w:rPr>
        <w:t>Donna</w:t>
      </w:r>
      <w:r w:rsidR="0020132C">
        <w:rPr>
          <w:rFonts w:ascii="Times New Roman" w:hAnsi="Times New Roman" w:cs="Times New Roman"/>
        </w:rPr>
        <w:t xml:space="preserve"> </w:t>
      </w:r>
      <w:r w:rsidRPr="002E198F">
        <w:rPr>
          <w:rFonts w:ascii="Times New Roman" w:hAnsi="Times New Roman" w:cs="Times New Roman"/>
        </w:rPr>
        <w:t>ask</w:t>
      </w:r>
      <w:r w:rsidR="0020132C">
        <w:rPr>
          <w:rFonts w:ascii="Times New Roman" w:hAnsi="Times New Roman" w:cs="Times New Roman"/>
        </w:rPr>
        <w:t>ed if</w:t>
      </w:r>
      <w:r w:rsidRPr="002E198F">
        <w:rPr>
          <w:rFonts w:ascii="Times New Roman" w:hAnsi="Times New Roman" w:cs="Times New Roman"/>
        </w:rPr>
        <w:t xml:space="preserve"> anyone </w:t>
      </w:r>
      <w:r w:rsidR="0020132C" w:rsidRPr="002E198F">
        <w:rPr>
          <w:rFonts w:ascii="Times New Roman" w:hAnsi="Times New Roman" w:cs="Times New Roman"/>
        </w:rPr>
        <w:t>was losing</w:t>
      </w:r>
      <w:r w:rsidRPr="002E198F">
        <w:rPr>
          <w:rFonts w:ascii="Times New Roman" w:hAnsi="Times New Roman" w:cs="Times New Roman"/>
        </w:rPr>
        <w:t xml:space="preserve"> anything </w:t>
      </w:r>
      <w:r w:rsidR="0020132C" w:rsidRPr="002E198F">
        <w:rPr>
          <w:rFonts w:ascii="Times New Roman" w:hAnsi="Times New Roman" w:cs="Times New Roman"/>
        </w:rPr>
        <w:t>because of</w:t>
      </w:r>
      <w:r w:rsidRPr="002E198F">
        <w:rPr>
          <w:rFonts w:ascii="Times New Roman" w:hAnsi="Times New Roman" w:cs="Times New Roman"/>
        </w:rPr>
        <w:t xml:space="preserve"> the changes.</w:t>
      </w:r>
      <w:r w:rsidRPr="002E198F">
        <w:rPr>
          <w:rFonts w:ascii="Times New Roman" w:hAnsi="Times New Roman" w:cs="Times New Roman"/>
        </w:rPr>
        <w:t xml:space="preserve"> </w:t>
      </w:r>
      <w:r w:rsidRPr="002E198F">
        <w:rPr>
          <w:rFonts w:ascii="Times New Roman" w:hAnsi="Times New Roman" w:cs="Times New Roman"/>
        </w:rPr>
        <w:t>Dr. Browne</w:t>
      </w:r>
      <w:r w:rsidR="0020132C">
        <w:rPr>
          <w:rFonts w:ascii="Times New Roman" w:hAnsi="Times New Roman" w:cs="Times New Roman"/>
        </w:rPr>
        <w:t xml:space="preserve"> </w:t>
      </w:r>
      <w:r w:rsidRPr="002E198F">
        <w:rPr>
          <w:rFonts w:ascii="Times New Roman" w:hAnsi="Times New Roman" w:cs="Times New Roman"/>
        </w:rPr>
        <w:t>state</w:t>
      </w:r>
      <w:r w:rsidR="0020132C">
        <w:rPr>
          <w:rFonts w:ascii="Times New Roman" w:hAnsi="Times New Roman" w:cs="Times New Roman"/>
        </w:rPr>
        <w:t>d that</w:t>
      </w:r>
      <w:r w:rsidRPr="002E198F">
        <w:rPr>
          <w:rFonts w:ascii="Times New Roman" w:hAnsi="Times New Roman" w:cs="Times New Roman"/>
        </w:rPr>
        <w:t xml:space="preserve"> no one </w:t>
      </w:r>
      <w:r w:rsidR="0020132C">
        <w:rPr>
          <w:rFonts w:ascii="Times New Roman" w:hAnsi="Times New Roman" w:cs="Times New Roman"/>
        </w:rPr>
        <w:t>was</w:t>
      </w:r>
      <w:r w:rsidRPr="002E198F">
        <w:rPr>
          <w:rFonts w:ascii="Times New Roman" w:hAnsi="Times New Roman" w:cs="Times New Roman"/>
        </w:rPr>
        <w:t xml:space="preserve"> losing </w:t>
      </w:r>
      <w:r w:rsidR="0020132C">
        <w:rPr>
          <w:rFonts w:ascii="Times New Roman" w:hAnsi="Times New Roman" w:cs="Times New Roman"/>
        </w:rPr>
        <w:t>vacation-</w:t>
      </w:r>
      <w:r w:rsidRPr="002E198F">
        <w:rPr>
          <w:rFonts w:ascii="Times New Roman" w:hAnsi="Times New Roman" w:cs="Times New Roman"/>
        </w:rPr>
        <w:t>time currently</w:t>
      </w:r>
      <w:r w:rsidR="0020132C">
        <w:rPr>
          <w:rFonts w:ascii="Times New Roman" w:hAnsi="Times New Roman" w:cs="Times New Roman"/>
        </w:rPr>
        <w:t>. T</w:t>
      </w:r>
      <w:r w:rsidRPr="002E198F">
        <w:rPr>
          <w:rFonts w:ascii="Times New Roman" w:hAnsi="Times New Roman" w:cs="Times New Roman"/>
        </w:rPr>
        <w:t xml:space="preserve">his change </w:t>
      </w:r>
      <w:r w:rsidR="0020132C">
        <w:rPr>
          <w:rFonts w:ascii="Times New Roman" w:hAnsi="Times New Roman" w:cs="Times New Roman"/>
        </w:rPr>
        <w:t xml:space="preserve">impacted </w:t>
      </w:r>
      <w:r w:rsidRPr="002E198F">
        <w:rPr>
          <w:rFonts w:ascii="Times New Roman" w:hAnsi="Times New Roman" w:cs="Times New Roman"/>
        </w:rPr>
        <w:t>going forward.</w:t>
      </w:r>
      <w:r w:rsidRPr="002E198F">
        <w:rPr>
          <w:rFonts w:ascii="Times New Roman" w:hAnsi="Times New Roman" w:cs="Times New Roman"/>
        </w:rPr>
        <w:t xml:space="preserve"> </w:t>
      </w:r>
      <w:r w:rsidRPr="002E198F">
        <w:rPr>
          <w:rFonts w:ascii="Times New Roman" w:hAnsi="Times New Roman" w:cs="Times New Roman"/>
        </w:rPr>
        <w:t>Donna was happy to hear that there w</w:t>
      </w:r>
      <w:r w:rsidR="0020132C">
        <w:rPr>
          <w:rFonts w:ascii="Times New Roman" w:hAnsi="Times New Roman" w:cs="Times New Roman"/>
        </w:rPr>
        <w:t>ere</w:t>
      </w:r>
      <w:r w:rsidRPr="002E198F">
        <w:rPr>
          <w:rFonts w:ascii="Times New Roman" w:hAnsi="Times New Roman" w:cs="Times New Roman"/>
        </w:rPr>
        <w:t xml:space="preserve"> no loss</w:t>
      </w:r>
      <w:r w:rsidR="0020132C">
        <w:rPr>
          <w:rFonts w:ascii="Times New Roman" w:hAnsi="Times New Roman" w:cs="Times New Roman"/>
        </w:rPr>
        <w:t>es</w:t>
      </w:r>
      <w:r w:rsidRPr="002E198F">
        <w:rPr>
          <w:rFonts w:ascii="Times New Roman" w:hAnsi="Times New Roman" w:cs="Times New Roman"/>
        </w:rPr>
        <w:t xml:space="preserve"> as result of the changes and ask</w:t>
      </w:r>
      <w:r w:rsidR="0020132C">
        <w:rPr>
          <w:rFonts w:ascii="Times New Roman" w:hAnsi="Times New Roman" w:cs="Times New Roman"/>
        </w:rPr>
        <w:t>ed</w:t>
      </w:r>
      <w:r w:rsidRPr="002E198F">
        <w:rPr>
          <w:rFonts w:ascii="Times New Roman" w:hAnsi="Times New Roman" w:cs="Times New Roman"/>
        </w:rPr>
        <w:t xml:space="preserve"> if there was any feedback from staff regarding the policy change.</w:t>
      </w:r>
      <w:r w:rsidRPr="002E198F">
        <w:rPr>
          <w:rFonts w:ascii="Times New Roman" w:hAnsi="Times New Roman" w:cs="Times New Roman"/>
        </w:rPr>
        <w:t xml:space="preserve"> </w:t>
      </w:r>
      <w:r w:rsidRPr="002E198F">
        <w:rPr>
          <w:rFonts w:ascii="Times New Roman" w:hAnsi="Times New Roman" w:cs="Times New Roman"/>
        </w:rPr>
        <w:t>Dr. Browne</w:t>
      </w:r>
      <w:r w:rsidR="0020132C">
        <w:rPr>
          <w:rFonts w:ascii="Times New Roman" w:hAnsi="Times New Roman" w:cs="Times New Roman"/>
        </w:rPr>
        <w:t xml:space="preserve"> said</w:t>
      </w:r>
      <w:r w:rsidRPr="002E198F">
        <w:rPr>
          <w:rFonts w:ascii="Times New Roman" w:hAnsi="Times New Roman" w:cs="Times New Roman"/>
        </w:rPr>
        <w:t>, no. Jillian w</w:t>
      </w:r>
      <w:r w:rsidR="00BF7D9B">
        <w:rPr>
          <w:rFonts w:ascii="Times New Roman" w:hAnsi="Times New Roman" w:cs="Times New Roman"/>
        </w:rPr>
        <w:t>ould be</w:t>
      </w:r>
      <w:r w:rsidRPr="002E198F">
        <w:rPr>
          <w:rFonts w:ascii="Times New Roman" w:hAnsi="Times New Roman" w:cs="Times New Roman"/>
        </w:rPr>
        <w:t xml:space="preserve"> managing the implementation.</w:t>
      </w:r>
    </w:p>
    <w:p w14:paraId="58E1847C" w14:textId="77777777" w:rsidR="0045741F" w:rsidRPr="0045741F" w:rsidRDefault="0045741F" w:rsidP="009D1024">
      <w:pPr>
        <w:rPr>
          <w:rFonts w:ascii="Times New Roman" w:hAnsi="Times New Roman" w:cs="Times New Roman"/>
        </w:rPr>
      </w:pPr>
    </w:p>
    <w:p w14:paraId="5571A2F7" w14:textId="6D1AB221" w:rsidR="009D1024" w:rsidRPr="009D1024" w:rsidRDefault="0081172F" w:rsidP="0081172F">
      <w:pPr>
        <w:rPr>
          <w:rFonts w:ascii="Times New Roman" w:hAnsi="Times New Roman" w:cs="Times New Roman"/>
        </w:rPr>
      </w:pPr>
      <w:r>
        <w:rPr>
          <w:rFonts w:ascii="Times New Roman" w:hAnsi="Times New Roman" w:cs="Times New Roman"/>
        </w:rPr>
        <w:lastRenderedPageBreak/>
        <w:t xml:space="preserve">Nick </w:t>
      </w:r>
      <w:r w:rsidRPr="009D1024">
        <w:rPr>
          <w:rFonts w:ascii="Times New Roman" w:hAnsi="Times New Roman" w:cs="Times New Roman"/>
        </w:rPr>
        <w:t>motion</w:t>
      </w:r>
      <w:r>
        <w:rPr>
          <w:rFonts w:ascii="Times New Roman" w:hAnsi="Times New Roman" w:cs="Times New Roman"/>
        </w:rPr>
        <w:t>ed</w:t>
      </w:r>
      <w:r w:rsidR="009D1024" w:rsidRPr="009D1024">
        <w:rPr>
          <w:rFonts w:ascii="Times New Roman" w:hAnsi="Times New Roman" w:cs="Times New Roman"/>
        </w:rPr>
        <w:t xml:space="preserve"> to approve</w:t>
      </w:r>
      <w:r>
        <w:rPr>
          <w:rFonts w:ascii="Times New Roman" w:hAnsi="Times New Roman" w:cs="Times New Roman"/>
        </w:rPr>
        <w:t xml:space="preserve"> the</w:t>
      </w:r>
      <w:r w:rsidR="009D1024" w:rsidRPr="009D1024">
        <w:rPr>
          <w:rFonts w:ascii="Times New Roman" w:hAnsi="Times New Roman" w:cs="Times New Roman"/>
        </w:rPr>
        <w:t xml:space="preserve"> faculty sick time and administrative vacation carry over procedure. </w:t>
      </w:r>
      <w:r>
        <w:rPr>
          <w:rFonts w:ascii="Times New Roman" w:hAnsi="Times New Roman" w:cs="Times New Roman"/>
        </w:rPr>
        <w:t xml:space="preserve">Tina seconded. All in favor, so moved. </w:t>
      </w:r>
    </w:p>
    <w:p w14:paraId="0AE70BDD" w14:textId="48EC0E7A" w:rsidR="009D1024" w:rsidRDefault="009D1024" w:rsidP="009D1024">
      <w:pPr>
        <w:rPr>
          <w:rFonts w:ascii="Times New Roman" w:hAnsi="Times New Roman" w:cs="Times New Roman"/>
        </w:rPr>
      </w:pPr>
    </w:p>
    <w:p w14:paraId="0385CE94" w14:textId="583F2E7B" w:rsidR="009D1024" w:rsidRDefault="009D1024" w:rsidP="009D1024">
      <w:pPr>
        <w:rPr>
          <w:rFonts w:ascii="Times New Roman" w:hAnsi="Times New Roman" w:cs="Times New Roman"/>
        </w:rPr>
      </w:pPr>
      <w:r w:rsidRPr="009D1024">
        <w:rPr>
          <w:rFonts w:ascii="Times New Roman" w:hAnsi="Times New Roman" w:cs="Times New Roman"/>
        </w:rPr>
        <w:t>Updated Employee Handbook.</w:t>
      </w:r>
    </w:p>
    <w:p w14:paraId="4E29C07B" w14:textId="77777777" w:rsidR="009143AF" w:rsidRDefault="009143AF" w:rsidP="009143AF">
      <w:pPr>
        <w:rPr>
          <w:rFonts w:ascii="Times New Roman" w:hAnsi="Times New Roman" w:cs="Times New Roman"/>
        </w:rPr>
      </w:pPr>
    </w:p>
    <w:p w14:paraId="74D55DDB" w14:textId="29A4F54A" w:rsidR="00CA7F84" w:rsidRPr="00CA7F84" w:rsidRDefault="009143AF" w:rsidP="00CA7F84">
      <w:pPr>
        <w:rPr>
          <w:rFonts w:ascii="Times New Roman" w:hAnsi="Times New Roman" w:cs="Times New Roman"/>
        </w:rPr>
      </w:pPr>
      <w:r w:rsidRPr="00CA7F84">
        <w:rPr>
          <w:rFonts w:ascii="Times New Roman" w:hAnsi="Times New Roman" w:cs="Times New Roman"/>
        </w:rPr>
        <w:t>Updated MEVA Employee Handbook to align with practices for approval: The update on page 7 has a statement under at-will employment about residing in Maine and page 8 under separation of employment has the relocating statement. Page 14 has an update under outside employment, regarding volunteering. Page</w:t>
      </w:r>
      <w:r w:rsidR="0019664E">
        <w:rPr>
          <w:rFonts w:ascii="Times New Roman" w:hAnsi="Times New Roman" w:cs="Times New Roman"/>
        </w:rPr>
        <w:t>s</w:t>
      </w:r>
      <w:r w:rsidRPr="00CA7F84">
        <w:rPr>
          <w:rFonts w:ascii="Times New Roman" w:hAnsi="Times New Roman" w:cs="Times New Roman"/>
        </w:rPr>
        <w:t xml:space="preserve"> 21 and 23 have the added verbiage regarding technology practices. Page 25 has updates under vacation/PTO/breaks, while page 26 has updates to sick time off.</w:t>
      </w:r>
      <w:r w:rsidR="00CA7F84" w:rsidRPr="00CA7F84">
        <w:rPr>
          <w:rFonts w:ascii="Times New Roman" w:hAnsi="Times New Roman" w:cs="Times New Roman"/>
        </w:rPr>
        <w:t xml:space="preserve"> </w:t>
      </w:r>
    </w:p>
    <w:p w14:paraId="538C12D0" w14:textId="77777777" w:rsidR="009143AF" w:rsidRPr="00CA7F84" w:rsidRDefault="009143AF" w:rsidP="009D1024">
      <w:pPr>
        <w:rPr>
          <w:rFonts w:ascii="Times New Roman" w:hAnsi="Times New Roman" w:cs="Times New Roman"/>
        </w:rPr>
      </w:pPr>
    </w:p>
    <w:p w14:paraId="3F52A602" w14:textId="29737689" w:rsidR="009D1024" w:rsidRPr="009D1024" w:rsidRDefault="0081172F" w:rsidP="0081172F">
      <w:pPr>
        <w:rPr>
          <w:rFonts w:ascii="Times New Roman" w:hAnsi="Times New Roman" w:cs="Times New Roman"/>
        </w:rPr>
      </w:pPr>
      <w:r>
        <w:rPr>
          <w:rFonts w:ascii="Times New Roman" w:hAnsi="Times New Roman" w:cs="Times New Roman"/>
        </w:rPr>
        <w:t>Tina m</w:t>
      </w:r>
      <w:r w:rsidR="009D1024" w:rsidRPr="009D1024">
        <w:rPr>
          <w:rFonts w:ascii="Times New Roman" w:hAnsi="Times New Roman" w:cs="Times New Roman"/>
        </w:rPr>
        <w:t>otion</w:t>
      </w:r>
      <w:r>
        <w:rPr>
          <w:rFonts w:ascii="Times New Roman" w:hAnsi="Times New Roman" w:cs="Times New Roman"/>
        </w:rPr>
        <w:t>ed</w:t>
      </w:r>
      <w:r w:rsidR="009D1024" w:rsidRPr="009D1024">
        <w:rPr>
          <w:rFonts w:ascii="Times New Roman" w:hAnsi="Times New Roman" w:cs="Times New Roman"/>
        </w:rPr>
        <w:t xml:space="preserve"> to approve the updated Employee Handbook.  </w:t>
      </w:r>
      <w:r>
        <w:rPr>
          <w:rFonts w:ascii="Times New Roman" w:hAnsi="Times New Roman" w:cs="Times New Roman"/>
        </w:rPr>
        <w:t xml:space="preserve">Nick seconded. All in favor, so moved. </w:t>
      </w:r>
    </w:p>
    <w:p w14:paraId="2232D9CB" w14:textId="77777777" w:rsidR="009D1024" w:rsidRDefault="009D1024" w:rsidP="009D1024">
      <w:pPr>
        <w:rPr>
          <w:rFonts w:ascii="Times New Roman" w:hAnsi="Times New Roman" w:cs="Times New Roman"/>
          <w:bCs/>
        </w:rPr>
      </w:pPr>
    </w:p>
    <w:p w14:paraId="60B774F0" w14:textId="37A50C22" w:rsidR="009D1024" w:rsidRPr="002D262C" w:rsidRDefault="009D1024" w:rsidP="009D1024">
      <w:pPr>
        <w:rPr>
          <w:rFonts w:ascii="Times New Roman" w:hAnsi="Times New Roman" w:cs="Times New Roman"/>
          <w:bCs/>
        </w:rPr>
      </w:pPr>
      <w:r w:rsidRPr="002D262C">
        <w:rPr>
          <w:rFonts w:ascii="Times New Roman" w:hAnsi="Times New Roman" w:cs="Times New Roman"/>
          <w:bCs/>
        </w:rPr>
        <w:t xml:space="preserve">Acknowledge MEVA Approved Governing Board Policies and LAU Plan posted on the school’s websites. </w:t>
      </w:r>
      <w:r w:rsidR="002D262C" w:rsidRPr="002D262C">
        <w:rPr>
          <w:rFonts w:ascii="Times New Roman" w:hAnsi="Times New Roman" w:cs="Times New Roman"/>
        </w:rPr>
        <w:t>All board members acknowledge</w:t>
      </w:r>
      <w:r w:rsidR="002D7B98">
        <w:rPr>
          <w:rFonts w:ascii="Times New Roman" w:hAnsi="Times New Roman" w:cs="Times New Roman"/>
        </w:rPr>
        <w:t>d</w:t>
      </w:r>
      <w:r w:rsidR="002D262C" w:rsidRPr="002D262C">
        <w:rPr>
          <w:rFonts w:ascii="Times New Roman" w:hAnsi="Times New Roman" w:cs="Times New Roman"/>
        </w:rPr>
        <w:t xml:space="preserve"> the compliance item.</w:t>
      </w:r>
    </w:p>
    <w:p w14:paraId="2017E733" w14:textId="77777777" w:rsidR="0038724F" w:rsidRPr="002D262C" w:rsidRDefault="0038724F" w:rsidP="009D1024">
      <w:pPr>
        <w:rPr>
          <w:rFonts w:ascii="Times New Roman" w:hAnsi="Times New Roman" w:cs="Times New Roman"/>
          <w:bCs/>
        </w:rPr>
      </w:pPr>
    </w:p>
    <w:p w14:paraId="2CEC3431" w14:textId="27723512" w:rsidR="0038724F" w:rsidRDefault="0038724F" w:rsidP="009D1024">
      <w:pPr>
        <w:rPr>
          <w:rFonts w:ascii="Times New Roman" w:hAnsi="Times New Roman" w:cs="Times New Roman"/>
        </w:rPr>
      </w:pPr>
      <w:r w:rsidRPr="0038724F">
        <w:rPr>
          <w:rFonts w:ascii="Times New Roman" w:hAnsi="Times New Roman" w:cs="Times New Roman"/>
        </w:rPr>
        <w:t>MEVA Governing Board Policies and LAU Plan</w:t>
      </w:r>
      <w:r>
        <w:rPr>
          <w:rFonts w:ascii="Times New Roman" w:hAnsi="Times New Roman" w:cs="Times New Roman"/>
        </w:rPr>
        <w:t xml:space="preserve">: </w:t>
      </w:r>
    </w:p>
    <w:p w14:paraId="0B4E746D" w14:textId="77777777" w:rsidR="0038724F" w:rsidRPr="0038724F" w:rsidRDefault="0038724F" w:rsidP="0038724F">
      <w:pPr>
        <w:numPr>
          <w:ilvl w:val="0"/>
          <w:numId w:val="85"/>
        </w:numPr>
        <w:rPr>
          <w:rFonts w:ascii="Times New Roman" w:hAnsi="Times New Roman" w:cs="Times New Roman"/>
        </w:rPr>
      </w:pPr>
      <w:r w:rsidRPr="0038724F">
        <w:rPr>
          <w:rFonts w:ascii="Times New Roman" w:hAnsi="Times New Roman" w:cs="Times New Roman"/>
        </w:rPr>
        <w:t xml:space="preserve">MEVA governing board policies are posted on the website: </w:t>
      </w:r>
      <w:hyperlink r:id="rId7" w:history="1">
        <w:r w:rsidRPr="0038724F">
          <w:rPr>
            <w:rStyle w:val="Hyperlink"/>
            <w:rFonts w:ascii="Times New Roman" w:hAnsi="Times New Roman" w:cs="Times New Roman"/>
          </w:rPr>
          <w:t>https://resources.finalsite.net/images/v1698761069/mevak12com/p4xfponr3lraqtgavdc1/2Updated103023MDOERequiredPoliciesMEVASY2023-20241.pdf</w:t>
        </w:r>
      </w:hyperlink>
    </w:p>
    <w:p w14:paraId="5BD542A7" w14:textId="77777777" w:rsidR="0038724F" w:rsidRPr="0038724F" w:rsidRDefault="0038724F" w:rsidP="0038724F">
      <w:pPr>
        <w:numPr>
          <w:ilvl w:val="0"/>
          <w:numId w:val="85"/>
        </w:numPr>
        <w:rPr>
          <w:rFonts w:ascii="Times New Roman" w:hAnsi="Times New Roman" w:cs="Times New Roman"/>
        </w:rPr>
      </w:pPr>
      <w:r w:rsidRPr="0038724F">
        <w:rPr>
          <w:rFonts w:ascii="Times New Roman" w:hAnsi="Times New Roman" w:cs="Times New Roman"/>
        </w:rPr>
        <w:t xml:space="preserve">MEVA LAU plan is posted: </w:t>
      </w:r>
      <w:hyperlink r:id="rId8" w:history="1">
        <w:r w:rsidRPr="0038724F">
          <w:rPr>
            <w:rStyle w:val="Hyperlink"/>
            <w:rFonts w:ascii="Times New Roman" w:hAnsi="Times New Roman" w:cs="Times New Roman"/>
          </w:rPr>
          <w:t>https://resources.finalsite.net/images/v1676044094/mevak12com/fi3jtxpvdx6djdywufbv/revised20-24lauplanmdoejanuary.pdf</w:t>
        </w:r>
      </w:hyperlink>
    </w:p>
    <w:p w14:paraId="11A3C771" w14:textId="329EFBF2" w:rsidR="0038724F" w:rsidRPr="0038724F" w:rsidRDefault="0038724F" w:rsidP="009D1024">
      <w:pPr>
        <w:numPr>
          <w:ilvl w:val="0"/>
          <w:numId w:val="85"/>
        </w:numPr>
        <w:rPr>
          <w:rFonts w:ascii="Times New Roman" w:hAnsi="Times New Roman" w:cs="Times New Roman"/>
        </w:rPr>
      </w:pPr>
      <w:r w:rsidRPr="0038724F">
        <w:rPr>
          <w:rFonts w:ascii="Times New Roman" w:hAnsi="Times New Roman" w:cs="Times New Roman"/>
        </w:rPr>
        <w:t xml:space="preserve">MEVA posts updated versions of these documents as needed. </w:t>
      </w:r>
    </w:p>
    <w:p w14:paraId="23043FD2" w14:textId="77777777" w:rsidR="009D1024" w:rsidRDefault="009D1024" w:rsidP="009D1024">
      <w:pPr>
        <w:rPr>
          <w:rFonts w:ascii="Times New Roman" w:hAnsi="Times New Roman" w:cs="Times New Roman"/>
        </w:rPr>
      </w:pPr>
    </w:p>
    <w:p w14:paraId="790E0FB3" w14:textId="40E4C271" w:rsidR="009D1024" w:rsidRDefault="009D1024" w:rsidP="009D1024">
      <w:pPr>
        <w:rPr>
          <w:rFonts w:ascii="Times New Roman" w:hAnsi="Times New Roman" w:cs="Times New Roman"/>
        </w:rPr>
      </w:pPr>
      <w:r w:rsidRPr="009D1024">
        <w:rPr>
          <w:rFonts w:ascii="Times New Roman" w:hAnsi="Times New Roman" w:cs="Times New Roman"/>
        </w:rPr>
        <w:t>SY 2024/25 Calendar.</w:t>
      </w:r>
    </w:p>
    <w:p w14:paraId="2064827E" w14:textId="77777777" w:rsidR="00563CCC" w:rsidRPr="00563CCC" w:rsidRDefault="00563CCC" w:rsidP="00563CCC">
      <w:pPr>
        <w:numPr>
          <w:ilvl w:val="0"/>
          <w:numId w:val="86"/>
        </w:numPr>
        <w:rPr>
          <w:rFonts w:ascii="Times New Roman" w:hAnsi="Times New Roman" w:cs="Times New Roman"/>
        </w:rPr>
      </w:pPr>
      <w:r w:rsidRPr="00563CCC">
        <w:rPr>
          <w:rFonts w:ascii="Times New Roman" w:hAnsi="Times New Roman" w:cs="Times New Roman"/>
        </w:rPr>
        <w:t>180 Instructional Days.</w:t>
      </w:r>
    </w:p>
    <w:p w14:paraId="4AEEE7FA" w14:textId="77777777" w:rsidR="00563CCC" w:rsidRPr="00563CCC" w:rsidRDefault="00563CCC" w:rsidP="00563CCC">
      <w:pPr>
        <w:numPr>
          <w:ilvl w:val="0"/>
          <w:numId w:val="86"/>
        </w:numPr>
        <w:rPr>
          <w:rFonts w:ascii="Times New Roman" w:hAnsi="Times New Roman" w:cs="Times New Roman"/>
        </w:rPr>
      </w:pPr>
      <w:r w:rsidRPr="00563CCC">
        <w:rPr>
          <w:rFonts w:ascii="Times New Roman" w:hAnsi="Times New Roman" w:cs="Times New Roman"/>
        </w:rPr>
        <w:t xml:space="preserve">190 Teacher Days. </w:t>
      </w:r>
    </w:p>
    <w:p w14:paraId="4A46313E" w14:textId="77777777" w:rsidR="00563CCC" w:rsidRPr="00563CCC" w:rsidRDefault="00563CCC" w:rsidP="00563CCC">
      <w:pPr>
        <w:numPr>
          <w:ilvl w:val="0"/>
          <w:numId w:val="86"/>
        </w:numPr>
        <w:rPr>
          <w:rFonts w:ascii="Times New Roman" w:hAnsi="Times New Roman" w:cs="Times New Roman"/>
        </w:rPr>
      </w:pPr>
      <w:r w:rsidRPr="00563CCC">
        <w:rPr>
          <w:rFonts w:ascii="Times New Roman" w:hAnsi="Times New Roman" w:cs="Times New Roman"/>
        </w:rPr>
        <w:t>August 26</w:t>
      </w:r>
      <w:r w:rsidRPr="00563CCC">
        <w:rPr>
          <w:rFonts w:ascii="Times New Roman" w:hAnsi="Times New Roman" w:cs="Times New Roman"/>
          <w:vertAlign w:val="superscript"/>
        </w:rPr>
        <w:t>th</w:t>
      </w:r>
      <w:r w:rsidRPr="00563CCC">
        <w:rPr>
          <w:rFonts w:ascii="Times New Roman" w:hAnsi="Times New Roman" w:cs="Times New Roman"/>
        </w:rPr>
        <w:t xml:space="preserve">, 2024 – First Day. </w:t>
      </w:r>
    </w:p>
    <w:p w14:paraId="01DC060C" w14:textId="77777777" w:rsidR="00563CCC" w:rsidRPr="00563CCC" w:rsidRDefault="00563CCC" w:rsidP="00563CCC">
      <w:pPr>
        <w:numPr>
          <w:ilvl w:val="0"/>
          <w:numId w:val="86"/>
        </w:numPr>
        <w:rPr>
          <w:rFonts w:ascii="Times New Roman" w:hAnsi="Times New Roman" w:cs="Times New Roman"/>
        </w:rPr>
      </w:pPr>
      <w:r w:rsidRPr="00563CCC">
        <w:rPr>
          <w:rFonts w:ascii="Times New Roman" w:hAnsi="Times New Roman" w:cs="Times New Roman"/>
        </w:rPr>
        <w:t>June 13</w:t>
      </w:r>
      <w:r w:rsidRPr="00563CCC">
        <w:rPr>
          <w:rFonts w:ascii="Times New Roman" w:hAnsi="Times New Roman" w:cs="Times New Roman"/>
          <w:vertAlign w:val="superscript"/>
        </w:rPr>
        <w:t>th</w:t>
      </w:r>
      <w:r w:rsidRPr="00563CCC">
        <w:rPr>
          <w:rFonts w:ascii="Times New Roman" w:hAnsi="Times New Roman" w:cs="Times New Roman"/>
        </w:rPr>
        <w:t xml:space="preserve">, 2025 – Last Day. </w:t>
      </w:r>
    </w:p>
    <w:p w14:paraId="70E0AAC3" w14:textId="77777777" w:rsidR="00563CCC" w:rsidRPr="00563CCC" w:rsidRDefault="00563CCC" w:rsidP="00563CCC">
      <w:pPr>
        <w:numPr>
          <w:ilvl w:val="0"/>
          <w:numId w:val="86"/>
        </w:numPr>
        <w:rPr>
          <w:rFonts w:ascii="Times New Roman" w:hAnsi="Times New Roman" w:cs="Times New Roman"/>
        </w:rPr>
      </w:pPr>
      <w:r w:rsidRPr="00563CCC">
        <w:rPr>
          <w:rFonts w:ascii="Times New Roman" w:hAnsi="Times New Roman" w:cs="Times New Roman"/>
        </w:rPr>
        <w:t>MEVA does not have snow days.</w:t>
      </w:r>
    </w:p>
    <w:p w14:paraId="043D8AC1" w14:textId="357E7955" w:rsidR="00563CCC" w:rsidRPr="00563CCC" w:rsidRDefault="00563CCC" w:rsidP="009D1024">
      <w:pPr>
        <w:numPr>
          <w:ilvl w:val="0"/>
          <w:numId w:val="86"/>
        </w:numPr>
        <w:rPr>
          <w:rFonts w:ascii="Times New Roman" w:hAnsi="Times New Roman" w:cs="Times New Roman"/>
        </w:rPr>
      </w:pPr>
      <w:r w:rsidRPr="00563CCC">
        <w:rPr>
          <w:rFonts w:ascii="Times New Roman" w:hAnsi="Times New Roman" w:cs="Times New Roman"/>
        </w:rPr>
        <w:t>June 23</w:t>
      </w:r>
      <w:r w:rsidRPr="00563CCC">
        <w:rPr>
          <w:rFonts w:ascii="Times New Roman" w:hAnsi="Times New Roman" w:cs="Times New Roman"/>
          <w:vertAlign w:val="superscript"/>
        </w:rPr>
        <w:t>rd</w:t>
      </w:r>
      <w:r w:rsidRPr="00563CCC">
        <w:rPr>
          <w:rFonts w:ascii="Times New Roman" w:hAnsi="Times New Roman" w:cs="Times New Roman"/>
        </w:rPr>
        <w:t>, 2025, to August 8</w:t>
      </w:r>
      <w:r w:rsidRPr="00563CCC">
        <w:rPr>
          <w:rFonts w:ascii="Times New Roman" w:hAnsi="Times New Roman" w:cs="Times New Roman"/>
          <w:vertAlign w:val="superscript"/>
        </w:rPr>
        <w:t>th</w:t>
      </w:r>
      <w:r w:rsidRPr="00563CCC">
        <w:rPr>
          <w:rFonts w:ascii="Times New Roman" w:hAnsi="Times New Roman" w:cs="Times New Roman"/>
        </w:rPr>
        <w:t xml:space="preserve">, 2025 – Summer Session.   </w:t>
      </w:r>
    </w:p>
    <w:p w14:paraId="3D6B8014" w14:textId="77777777" w:rsidR="003E1F8A" w:rsidRDefault="003E1F8A" w:rsidP="003E1F8A">
      <w:pPr>
        <w:rPr>
          <w:rFonts w:ascii="Times New Roman" w:hAnsi="Times New Roman" w:cs="Times New Roman"/>
        </w:rPr>
      </w:pPr>
    </w:p>
    <w:p w14:paraId="0E43020B" w14:textId="5F4E5DF5" w:rsidR="00147858" w:rsidRPr="00147858" w:rsidRDefault="00147858" w:rsidP="00147858">
      <w:pPr>
        <w:rPr>
          <w:rFonts w:ascii="Times New Roman" w:hAnsi="Times New Roman" w:cs="Times New Roman"/>
        </w:rPr>
      </w:pPr>
      <w:r w:rsidRPr="00147858">
        <w:rPr>
          <w:rFonts w:ascii="Times New Roman" w:hAnsi="Times New Roman" w:cs="Times New Roman"/>
        </w:rPr>
        <w:t>Donna ask</w:t>
      </w:r>
      <w:r w:rsidR="00520F02">
        <w:rPr>
          <w:rFonts w:ascii="Times New Roman" w:hAnsi="Times New Roman" w:cs="Times New Roman"/>
        </w:rPr>
        <w:t>ed</w:t>
      </w:r>
      <w:r w:rsidRPr="00147858">
        <w:rPr>
          <w:rFonts w:ascii="Times New Roman" w:hAnsi="Times New Roman" w:cs="Times New Roman"/>
        </w:rPr>
        <w:t xml:space="preserve"> when teachers </w:t>
      </w:r>
      <w:r w:rsidR="00520F02" w:rsidRPr="00147858">
        <w:rPr>
          <w:rFonts w:ascii="Times New Roman" w:hAnsi="Times New Roman" w:cs="Times New Roman"/>
        </w:rPr>
        <w:t>beg</w:t>
      </w:r>
      <w:r w:rsidR="00520F02">
        <w:rPr>
          <w:rFonts w:ascii="Times New Roman" w:hAnsi="Times New Roman" w:cs="Times New Roman"/>
        </w:rPr>
        <w:t>a</w:t>
      </w:r>
      <w:r w:rsidR="00520F02" w:rsidRPr="00147858">
        <w:rPr>
          <w:rFonts w:ascii="Times New Roman" w:hAnsi="Times New Roman" w:cs="Times New Roman"/>
        </w:rPr>
        <w:t>n</w:t>
      </w:r>
      <w:r w:rsidR="00520F02">
        <w:rPr>
          <w:rFonts w:ascii="Times New Roman" w:hAnsi="Times New Roman" w:cs="Times New Roman"/>
        </w:rPr>
        <w:t>, one</w:t>
      </w:r>
      <w:r w:rsidRPr="00147858">
        <w:rPr>
          <w:rFonts w:ascii="Times New Roman" w:hAnsi="Times New Roman" w:cs="Times New Roman"/>
        </w:rPr>
        <w:t xml:space="preserve"> or </w:t>
      </w:r>
      <w:r w:rsidR="00520F02">
        <w:rPr>
          <w:rFonts w:ascii="Times New Roman" w:hAnsi="Times New Roman" w:cs="Times New Roman"/>
        </w:rPr>
        <w:t>two</w:t>
      </w:r>
      <w:r w:rsidRPr="00147858">
        <w:rPr>
          <w:rFonts w:ascii="Times New Roman" w:hAnsi="Times New Roman" w:cs="Times New Roman"/>
        </w:rPr>
        <w:t xml:space="preserve"> weeks before school </w:t>
      </w:r>
      <w:r w:rsidR="00520F02" w:rsidRPr="00147858">
        <w:rPr>
          <w:rFonts w:ascii="Times New Roman" w:hAnsi="Times New Roman" w:cs="Times New Roman"/>
        </w:rPr>
        <w:t>started</w:t>
      </w:r>
      <w:r w:rsidRPr="00147858">
        <w:rPr>
          <w:rFonts w:ascii="Times New Roman" w:hAnsi="Times New Roman" w:cs="Times New Roman"/>
        </w:rPr>
        <w:t>.</w:t>
      </w:r>
      <w:r w:rsidRPr="00147858">
        <w:rPr>
          <w:rFonts w:ascii="Times New Roman" w:hAnsi="Times New Roman" w:cs="Times New Roman"/>
        </w:rPr>
        <w:t xml:space="preserve"> </w:t>
      </w:r>
      <w:r w:rsidRPr="00147858">
        <w:rPr>
          <w:rFonts w:ascii="Times New Roman" w:hAnsi="Times New Roman" w:cs="Times New Roman"/>
        </w:rPr>
        <w:t xml:space="preserve">Dr. Browne </w:t>
      </w:r>
      <w:r w:rsidR="00520F02">
        <w:rPr>
          <w:rFonts w:ascii="Times New Roman" w:hAnsi="Times New Roman" w:cs="Times New Roman"/>
        </w:rPr>
        <w:t>confirmed that teachers started two</w:t>
      </w:r>
      <w:r w:rsidRPr="00147858">
        <w:rPr>
          <w:rFonts w:ascii="Times New Roman" w:hAnsi="Times New Roman" w:cs="Times New Roman"/>
        </w:rPr>
        <w:t xml:space="preserve"> weeks prior to</w:t>
      </w:r>
      <w:r w:rsidR="00520F02">
        <w:rPr>
          <w:rFonts w:ascii="Times New Roman" w:hAnsi="Times New Roman" w:cs="Times New Roman"/>
        </w:rPr>
        <w:t xml:space="preserve"> the first day of school for the purposes of</w:t>
      </w:r>
      <w:r w:rsidRPr="00147858">
        <w:rPr>
          <w:rFonts w:ascii="Times New Roman" w:hAnsi="Times New Roman" w:cs="Times New Roman"/>
        </w:rPr>
        <w:t xml:space="preserve"> prep</w:t>
      </w:r>
      <w:r w:rsidR="00520F02">
        <w:rPr>
          <w:rFonts w:ascii="Times New Roman" w:hAnsi="Times New Roman" w:cs="Times New Roman"/>
        </w:rPr>
        <w:t>ping</w:t>
      </w:r>
      <w:r w:rsidRPr="00147858">
        <w:rPr>
          <w:rFonts w:ascii="Times New Roman" w:hAnsi="Times New Roman" w:cs="Times New Roman"/>
        </w:rPr>
        <w:t xml:space="preserve"> their </w:t>
      </w:r>
      <w:r w:rsidR="00520F02">
        <w:rPr>
          <w:rFonts w:ascii="Times New Roman" w:hAnsi="Times New Roman" w:cs="Times New Roman"/>
        </w:rPr>
        <w:t xml:space="preserve">virtual </w:t>
      </w:r>
      <w:r w:rsidRPr="00147858">
        <w:rPr>
          <w:rFonts w:ascii="Times New Roman" w:hAnsi="Times New Roman" w:cs="Times New Roman"/>
        </w:rPr>
        <w:t xml:space="preserve">classes and </w:t>
      </w:r>
      <w:r w:rsidR="00520F02" w:rsidRPr="00147858">
        <w:rPr>
          <w:rFonts w:ascii="Times New Roman" w:hAnsi="Times New Roman" w:cs="Times New Roman"/>
        </w:rPr>
        <w:t>attending</w:t>
      </w:r>
      <w:r w:rsidRPr="00147858">
        <w:rPr>
          <w:rFonts w:ascii="Times New Roman" w:hAnsi="Times New Roman" w:cs="Times New Roman"/>
        </w:rPr>
        <w:t xml:space="preserve"> professional development </w:t>
      </w:r>
      <w:r w:rsidR="005B4ED6" w:rsidRPr="00147858">
        <w:rPr>
          <w:rFonts w:ascii="Times New Roman" w:hAnsi="Times New Roman" w:cs="Times New Roman"/>
        </w:rPr>
        <w:t>training</w:t>
      </w:r>
      <w:r w:rsidRPr="00147858">
        <w:rPr>
          <w:rFonts w:ascii="Times New Roman" w:hAnsi="Times New Roman" w:cs="Times New Roman"/>
        </w:rPr>
        <w:t xml:space="preserve"> and workshops.</w:t>
      </w:r>
    </w:p>
    <w:p w14:paraId="60C280CB" w14:textId="77777777" w:rsidR="00147858" w:rsidRPr="00147858" w:rsidRDefault="00147858" w:rsidP="003E1F8A">
      <w:pPr>
        <w:rPr>
          <w:rFonts w:ascii="Times New Roman" w:hAnsi="Times New Roman" w:cs="Times New Roman"/>
        </w:rPr>
      </w:pPr>
    </w:p>
    <w:p w14:paraId="1622D369" w14:textId="20D3E701" w:rsidR="00305083" w:rsidRDefault="003E1F8A" w:rsidP="003E1F8A">
      <w:pPr>
        <w:rPr>
          <w:rFonts w:ascii="Times New Roman" w:hAnsi="Times New Roman" w:cs="Times New Roman"/>
        </w:rPr>
      </w:pPr>
      <w:r>
        <w:rPr>
          <w:rFonts w:ascii="Times New Roman" w:hAnsi="Times New Roman" w:cs="Times New Roman"/>
        </w:rPr>
        <w:t>Nick m</w:t>
      </w:r>
      <w:r w:rsidR="009D1024" w:rsidRPr="009D1024">
        <w:rPr>
          <w:rFonts w:ascii="Times New Roman" w:hAnsi="Times New Roman" w:cs="Times New Roman"/>
        </w:rPr>
        <w:t>otion</w:t>
      </w:r>
      <w:r>
        <w:rPr>
          <w:rFonts w:ascii="Times New Roman" w:hAnsi="Times New Roman" w:cs="Times New Roman"/>
        </w:rPr>
        <w:t>ed</w:t>
      </w:r>
      <w:r w:rsidR="009D1024" w:rsidRPr="009D1024">
        <w:rPr>
          <w:rFonts w:ascii="Times New Roman" w:hAnsi="Times New Roman" w:cs="Times New Roman"/>
        </w:rPr>
        <w:t xml:space="preserve"> to approve the SY 2024/25 Calendar. </w:t>
      </w:r>
      <w:r>
        <w:rPr>
          <w:rFonts w:ascii="Times New Roman" w:hAnsi="Times New Roman" w:cs="Times New Roman"/>
        </w:rPr>
        <w:t>Stacey seconded. All in favor, so moved.</w:t>
      </w:r>
    </w:p>
    <w:p w14:paraId="31793E63" w14:textId="77777777" w:rsidR="00B162EA" w:rsidRPr="00B162EA" w:rsidRDefault="00B162EA" w:rsidP="003E1F8A">
      <w:pPr>
        <w:rPr>
          <w:rFonts w:ascii="Times New Roman" w:hAnsi="Times New Roman" w:cs="Times New Roman"/>
        </w:rPr>
      </w:pPr>
    </w:p>
    <w:p w14:paraId="572D9910" w14:textId="77777777" w:rsidR="00305083" w:rsidRPr="00305083" w:rsidRDefault="00305083" w:rsidP="00305083">
      <w:pPr>
        <w:rPr>
          <w:rFonts w:ascii="Times New Roman" w:hAnsi="Times New Roman" w:cs="Times New Roman"/>
        </w:rPr>
      </w:pPr>
      <w:r w:rsidRPr="00305083">
        <w:rPr>
          <w:rFonts w:ascii="Times New Roman" w:hAnsi="Times New Roman" w:cs="Times New Roman"/>
          <w:b/>
        </w:rPr>
        <w:t>Resignations and Retirements</w:t>
      </w:r>
    </w:p>
    <w:p w14:paraId="11771E2E" w14:textId="1F6BD1FC" w:rsidR="00C24876" w:rsidRPr="00EB2C3F" w:rsidRDefault="00305083" w:rsidP="00C24876">
      <w:pPr>
        <w:rPr>
          <w:rFonts w:ascii="Times New Roman" w:hAnsi="Times New Roman" w:cs="Times New Roman"/>
          <w:bCs/>
        </w:rPr>
      </w:pPr>
      <w:r w:rsidRPr="00305083">
        <w:rPr>
          <w:rFonts w:ascii="Times New Roman" w:hAnsi="Times New Roman" w:cs="Times New Roman"/>
          <w:bCs/>
        </w:rPr>
        <w:t>Holly Chapdelaine, English Teacher.</w:t>
      </w:r>
      <w:r w:rsidR="00EB2C3F">
        <w:rPr>
          <w:rFonts w:ascii="Times New Roman" w:hAnsi="Times New Roman" w:cs="Times New Roman"/>
          <w:bCs/>
        </w:rPr>
        <w:t xml:space="preserve"> </w:t>
      </w:r>
      <w:r w:rsidR="00C24876" w:rsidRPr="00C24876">
        <w:rPr>
          <w:rFonts w:ascii="Times New Roman" w:hAnsi="Times New Roman" w:cs="Times New Roman"/>
        </w:rPr>
        <w:t>Donna thank</w:t>
      </w:r>
      <w:r w:rsidR="00E86BAA">
        <w:rPr>
          <w:rFonts w:ascii="Times New Roman" w:hAnsi="Times New Roman" w:cs="Times New Roman"/>
        </w:rPr>
        <w:t>ed</w:t>
      </w:r>
      <w:r w:rsidR="00C24876" w:rsidRPr="00C24876">
        <w:rPr>
          <w:rFonts w:ascii="Times New Roman" w:hAnsi="Times New Roman" w:cs="Times New Roman"/>
        </w:rPr>
        <w:t xml:space="preserve"> Holly for the work she </w:t>
      </w:r>
      <w:r w:rsidR="00E86BAA">
        <w:rPr>
          <w:rFonts w:ascii="Times New Roman" w:hAnsi="Times New Roman" w:cs="Times New Roman"/>
        </w:rPr>
        <w:t>did</w:t>
      </w:r>
      <w:r w:rsidR="00C24876" w:rsidRPr="00C24876">
        <w:rPr>
          <w:rFonts w:ascii="Times New Roman" w:hAnsi="Times New Roman" w:cs="Times New Roman"/>
        </w:rPr>
        <w:t xml:space="preserve"> at MEVA and wishe</w:t>
      </w:r>
      <w:r w:rsidR="00E86BAA">
        <w:rPr>
          <w:rFonts w:ascii="Times New Roman" w:hAnsi="Times New Roman" w:cs="Times New Roman"/>
        </w:rPr>
        <w:t>d</w:t>
      </w:r>
      <w:r w:rsidR="00C24876" w:rsidRPr="00C24876">
        <w:rPr>
          <w:rFonts w:ascii="Times New Roman" w:hAnsi="Times New Roman" w:cs="Times New Roman"/>
        </w:rPr>
        <w:t xml:space="preserve"> her the best.</w:t>
      </w:r>
    </w:p>
    <w:p w14:paraId="6D37D1C3" w14:textId="77777777" w:rsidR="00C24876" w:rsidRPr="00C24876" w:rsidRDefault="00C24876" w:rsidP="00C24876">
      <w:pPr>
        <w:rPr>
          <w:rFonts w:ascii="Times New Roman" w:hAnsi="Times New Roman" w:cs="Times New Roman"/>
          <w:bCs/>
        </w:rPr>
      </w:pPr>
    </w:p>
    <w:p w14:paraId="28A869AE" w14:textId="28A76A4C" w:rsidR="00305083" w:rsidRPr="009F68DA" w:rsidRDefault="00305083" w:rsidP="00305083">
      <w:pPr>
        <w:rPr>
          <w:rFonts w:ascii="Times New Roman" w:hAnsi="Times New Roman" w:cs="Times New Roman"/>
          <w:b/>
          <w:bCs/>
        </w:rPr>
      </w:pPr>
      <w:r w:rsidRPr="009F68DA">
        <w:rPr>
          <w:rFonts w:ascii="Times New Roman" w:hAnsi="Times New Roman" w:cs="Times New Roman"/>
          <w:b/>
          <w:bCs/>
          <w:color w:val="201F1E"/>
          <w:shd w:val="clear" w:color="auto" w:fill="FFFFFF"/>
        </w:rPr>
        <w:t xml:space="preserve">Nominations of Professional Staff </w:t>
      </w:r>
    </w:p>
    <w:p w14:paraId="6E6193D6" w14:textId="13688D27" w:rsidR="00C24876" w:rsidRPr="00FE712E" w:rsidRDefault="00305083" w:rsidP="00C24876">
      <w:pPr>
        <w:rPr>
          <w:rFonts w:ascii="Times New Roman" w:hAnsi="Times New Roman" w:cs="Times New Roman"/>
          <w:bCs/>
        </w:rPr>
      </w:pPr>
      <w:r w:rsidRPr="00C24876">
        <w:rPr>
          <w:rFonts w:ascii="Times New Roman" w:hAnsi="Times New Roman" w:cs="Times New Roman"/>
          <w:bCs/>
        </w:rPr>
        <w:t>Holly Russell, English Support Teacher.</w:t>
      </w:r>
      <w:r w:rsidR="00FE712E">
        <w:rPr>
          <w:rFonts w:ascii="Times New Roman" w:hAnsi="Times New Roman" w:cs="Times New Roman"/>
          <w:bCs/>
        </w:rPr>
        <w:t xml:space="preserve"> </w:t>
      </w:r>
      <w:r w:rsidR="00C24876" w:rsidRPr="00C24876">
        <w:rPr>
          <w:rFonts w:ascii="Times New Roman" w:hAnsi="Times New Roman" w:cs="Times New Roman"/>
        </w:rPr>
        <w:t>Donna stated, welcome to MEVA!</w:t>
      </w:r>
      <w:r w:rsidR="00FE712E">
        <w:rPr>
          <w:rFonts w:ascii="Times New Roman" w:hAnsi="Times New Roman" w:cs="Times New Roman"/>
          <w:bCs/>
        </w:rPr>
        <w:t xml:space="preserve"> </w:t>
      </w:r>
      <w:r w:rsidR="00C24876" w:rsidRPr="00C24876">
        <w:rPr>
          <w:rFonts w:ascii="Times New Roman" w:hAnsi="Times New Roman" w:cs="Times New Roman"/>
        </w:rPr>
        <w:t>Tina</w:t>
      </w:r>
      <w:r w:rsidR="00FE712E">
        <w:rPr>
          <w:rFonts w:ascii="Times New Roman" w:hAnsi="Times New Roman" w:cs="Times New Roman"/>
        </w:rPr>
        <w:t xml:space="preserve"> </w:t>
      </w:r>
      <w:r w:rsidR="00C24876" w:rsidRPr="00C24876">
        <w:rPr>
          <w:rFonts w:ascii="Times New Roman" w:hAnsi="Times New Roman" w:cs="Times New Roman"/>
        </w:rPr>
        <w:t>ask</w:t>
      </w:r>
      <w:r w:rsidR="00FE712E">
        <w:rPr>
          <w:rFonts w:ascii="Times New Roman" w:hAnsi="Times New Roman" w:cs="Times New Roman"/>
        </w:rPr>
        <w:t>ed</w:t>
      </w:r>
      <w:r w:rsidR="00C24876" w:rsidRPr="00C24876">
        <w:rPr>
          <w:rFonts w:ascii="Times New Roman" w:hAnsi="Times New Roman" w:cs="Times New Roman"/>
        </w:rPr>
        <w:t xml:space="preserve"> about Holly’s credentials</w:t>
      </w:r>
      <w:r w:rsidR="00FE712E">
        <w:rPr>
          <w:rFonts w:ascii="Times New Roman" w:hAnsi="Times New Roman" w:cs="Times New Roman"/>
        </w:rPr>
        <w:t>.</w:t>
      </w:r>
      <w:r w:rsidR="00C24876" w:rsidRPr="00C24876">
        <w:rPr>
          <w:rFonts w:ascii="Times New Roman" w:hAnsi="Times New Roman" w:cs="Times New Roman"/>
        </w:rPr>
        <w:t xml:space="preserve"> </w:t>
      </w:r>
      <w:r w:rsidR="00FE712E">
        <w:rPr>
          <w:rFonts w:ascii="Times New Roman" w:hAnsi="Times New Roman" w:cs="Times New Roman"/>
        </w:rPr>
        <w:t>I</w:t>
      </w:r>
      <w:r w:rsidR="00C24876" w:rsidRPr="00C24876">
        <w:rPr>
          <w:rFonts w:ascii="Times New Roman" w:hAnsi="Times New Roman" w:cs="Times New Roman"/>
        </w:rPr>
        <w:t xml:space="preserve">f she </w:t>
      </w:r>
      <w:r w:rsidR="00FE712E">
        <w:rPr>
          <w:rFonts w:ascii="Times New Roman" w:hAnsi="Times New Roman" w:cs="Times New Roman"/>
        </w:rPr>
        <w:t>was</w:t>
      </w:r>
      <w:r w:rsidR="00C24876" w:rsidRPr="00C24876">
        <w:rPr>
          <w:rFonts w:ascii="Times New Roman" w:hAnsi="Times New Roman" w:cs="Times New Roman"/>
        </w:rPr>
        <w:t xml:space="preserve"> certified</w:t>
      </w:r>
      <w:r w:rsidR="00FE712E">
        <w:rPr>
          <w:rFonts w:ascii="Times New Roman" w:hAnsi="Times New Roman" w:cs="Times New Roman"/>
        </w:rPr>
        <w:t xml:space="preserve">, </w:t>
      </w:r>
      <w:r w:rsidR="00C24876" w:rsidRPr="00C24876">
        <w:rPr>
          <w:rFonts w:ascii="Times New Roman" w:hAnsi="Times New Roman" w:cs="Times New Roman"/>
        </w:rPr>
        <w:t xml:space="preserve">why </w:t>
      </w:r>
      <w:r w:rsidR="00FE712E">
        <w:rPr>
          <w:rFonts w:ascii="Times New Roman" w:hAnsi="Times New Roman" w:cs="Times New Roman"/>
        </w:rPr>
        <w:t>was</w:t>
      </w:r>
      <w:r w:rsidR="00C24876" w:rsidRPr="00C24876">
        <w:rPr>
          <w:rFonts w:ascii="Times New Roman" w:hAnsi="Times New Roman" w:cs="Times New Roman"/>
        </w:rPr>
        <w:t xml:space="preserve"> she designated as a support teacher?</w:t>
      </w:r>
      <w:r w:rsidR="00FE712E">
        <w:rPr>
          <w:rFonts w:ascii="Times New Roman" w:hAnsi="Times New Roman" w:cs="Times New Roman"/>
        </w:rPr>
        <w:t xml:space="preserve"> </w:t>
      </w:r>
      <w:r w:rsidR="00C24876" w:rsidRPr="00C24876">
        <w:rPr>
          <w:rFonts w:ascii="Times New Roman" w:hAnsi="Times New Roman" w:cs="Times New Roman"/>
        </w:rPr>
        <w:t>Dr. Browne</w:t>
      </w:r>
      <w:r w:rsidR="00FE712E">
        <w:rPr>
          <w:rFonts w:ascii="Times New Roman" w:hAnsi="Times New Roman" w:cs="Times New Roman"/>
        </w:rPr>
        <w:t xml:space="preserve"> reported</w:t>
      </w:r>
      <w:r w:rsidR="00C24876" w:rsidRPr="00C24876">
        <w:rPr>
          <w:rFonts w:ascii="Times New Roman" w:hAnsi="Times New Roman" w:cs="Times New Roman"/>
        </w:rPr>
        <w:t xml:space="preserve"> that the</w:t>
      </w:r>
      <w:r w:rsidR="00FE712E">
        <w:rPr>
          <w:rFonts w:ascii="Times New Roman" w:hAnsi="Times New Roman" w:cs="Times New Roman"/>
        </w:rPr>
        <w:t xml:space="preserve"> support</w:t>
      </w:r>
      <w:r w:rsidR="00C24876" w:rsidRPr="00C24876">
        <w:rPr>
          <w:rFonts w:ascii="Times New Roman" w:hAnsi="Times New Roman" w:cs="Times New Roman"/>
        </w:rPr>
        <w:t xml:space="preserve"> role g</w:t>
      </w:r>
      <w:r w:rsidR="00FE712E">
        <w:rPr>
          <w:rFonts w:ascii="Times New Roman" w:hAnsi="Times New Roman" w:cs="Times New Roman"/>
        </w:rPr>
        <w:t>ave</w:t>
      </w:r>
      <w:r w:rsidR="00C24876" w:rsidRPr="00C24876">
        <w:rPr>
          <w:rFonts w:ascii="Times New Roman" w:hAnsi="Times New Roman" w:cs="Times New Roman"/>
        </w:rPr>
        <w:t xml:space="preserve"> Holly a chance to get acquainted with the virtual platform and learn</w:t>
      </w:r>
      <w:r w:rsidR="00FE712E">
        <w:rPr>
          <w:rFonts w:ascii="Times New Roman" w:hAnsi="Times New Roman" w:cs="Times New Roman"/>
        </w:rPr>
        <w:t xml:space="preserve"> </w:t>
      </w:r>
      <w:r w:rsidR="00C24876" w:rsidRPr="00C24876">
        <w:rPr>
          <w:rFonts w:ascii="Times New Roman" w:hAnsi="Times New Roman" w:cs="Times New Roman"/>
        </w:rPr>
        <w:t>the virtual model.</w:t>
      </w:r>
      <w:r w:rsidR="00FE712E">
        <w:rPr>
          <w:rFonts w:ascii="Times New Roman" w:hAnsi="Times New Roman" w:cs="Times New Roman"/>
        </w:rPr>
        <w:t xml:space="preserve"> </w:t>
      </w:r>
      <w:r w:rsidR="00C24876" w:rsidRPr="00C24876">
        <w:rPr>
          <w:rFonts w:ascii="Times New Roman" w:hAnsi="Times New Roman" w:cs="Times New Roman"/>
        </w:rPr>
        <w:t>Tina</w:t>
      </w:r>
      <w:r w:rsidR="00FE712E">
        <w:rPr>
          <w:rFonts w:ascii="Times New Roman" w:hAnsi="Times New Roman" w:cs="Times New Roman"/>
        </w:rPr>
        <w:t xml:space="preserve"> </w:t>
      </w:r>
      <w:r w:rsidR="00C24876" w:rsidRPr="00C24876">
        <w:rPr>
          <w:rFonts w:ascii="Times New Roman" w:hAnsi="Times New Roman" w:cs="Times New Roman"/>
        </w:rPr>
        <w:t>ask</w:t>
      </w:r>
      <w:r w:rsidR="00FE712E">
        <w:rPr>
          <w:rFonts w:ascii="Times New Roman" w:hAnsi="Times New Roman" w:cs="Times New Roman"/>
        </w:rPr>
        <w:t>ed</w:t>
      </w:r>
      <w:r w:rsidR="00C24876" w:rsidRPr="00C24876">
        <w:rPr>
          <w:rFonts w:ascii="Times New Roman" w:hAnsi="Times New Roman" w:cs="Times New Roman"/>
        </w:rPr>
        <w:t xml:space="preserve"> if she </w:t>
      </w:r>
      <w:r w:rsidR="00FE712E" w:rsidRPr="00C24876">
        <w:rPr>
          <w:rFonts w:ascii="Times New Roman" w:hAnsi="Times New Roman" w:cs="Times New Roman"/>
        </w:rPr>
        <w:t>would</w:t>
      </w:r>
      <w:r w:rsidR="00C24876" w:rsidRPr="00C24876">
        <w:rPr>
          <w:rFonts w:ascii="Times New Roman" w:hAnsi="Times New Roman" w:cs="Times New Roman"/>
        </w:rPr>
        <w:t xml:space="preserve"> be moved to a </w:t>
      </w:r>
      <w:r w:rsidR="00FE712E" w:rsidRPr="00C24876">
        <w:rPr>
          <w:rFonts w:ascii="Times New Roman" w:hAnsi="Times New Roman" w:cs="Times New Roman"/>
        </w:rPr>
        <w:t>teaching</w:t>
      </w:r>
      <w:r w:rsidR="00C24876" w:rsidRPr="00C24876">
        <w:rPr>
          <w:rFonts w:ascii="Times New Roman" w:hAnsi="Times New Roman" w:cs="Times New Roman"/>
        </w:rPr>
        <w:t xml:space="preserve"> role at </w:t>
      </w:r>
      <w:proofErr w:type="gramStart"/>
      <w:r w:rsidR="00C24876" w:rsidRPr="00C24876">
        <w:rPr>
          <w:rFonts w:ascii="Times New Roman" w:hAnsi="Times New Roman" w:cs="Times New Roman"/>
        </w:rPr>
        <w:t>some</w:t>
      </w:r>
      <w:proofErr w:type="gramEnd"/>
      <w:r w:rsidR="00C24876" w:rsidRPr="00C24876">
        <w:rPr>
          <w:rFonts w:ascii="Times New Roman" w:hAnsi="Times New Roman" w:cs="Times New Roman"/>
        </w:rPr>
        <w:t xml:space="preserve"> point</w:t>
      </w:r>
      <w:r w:rsidR="00FE712E">
        <w:rPr>
          <w:rFonts w:ascii="Times New Roman" w:hAnsi="Times New Roman" w:cs="Times New Roman"/>
        </w:rPr>
        <w:t xml:space="preserve">? </w:t>
      </w:r>
      <w:r w:rsidR="00C24876" w:rsidRPr="00C24876">
        <w:rPr>
          <w:rFonts w:ascii="Times New Roman" w:hAnsi="Times New Roman" w:cs="Times New Roman"/>
        </w:rPr>
        <w:t>Dr. Browne</w:t>
      </w:r>
      <w:r w:rsidR="00FE712E">
        <w:rPr>
          <w:rFonts w:ascii="Times New Roman" w:hAnsi="Times New Roman" w:cs="Times New Roman"/>
        </w:rPr>
        <w:t xml:space="preserve"> replied,</w:t>
      </w:r>
      <w:r w:rsidR="00C24876" w:rsidRPr="00C24876">
        <w:rPr>
          <w:rFonts w:ascii="Times New Roman" w:hAnsi="Times New Roman" w:cs="Times New Roman"/>
        </w:rPr>
        <w:t xml:space="preserve"> yes, we will evaluate that </w:t>
      </w:r>
      <w:r w:rsidR="00FE712E" w:rsidRPr="00C24876">
        <w:rPr>
          <w:rFonts w:ascii="Times New Roman" w:hAnsi="Times New Roman" w:cs="Times New Roman"/>
        </w:rPr>
        <w:t>later</w:t>
      </w:r>
      <w:r w:rsidR="00C24876" w:rsidRPr="00C24876">
        <w:rPr>
          <w:rFonts w:ascii="Times New Roman" w:hAnsi="Times New Roman" w:cs="Times New Roman"/>
        </w:rPr>
        <w:t>.</w:t>
      </w:r>
    </w:p>
    <w:p w14:paraId="2B7D312D" w14:textId="7F1E6600" w:rsidR="009D1024" w:rsidRPr="00C24876" w:rsidRDefault="009D1024" w:rsidP="00C24876">
      <w:pPr>
        <w:ind w:left="720"/>
        <w:rPr>
          <w:rFonts w:ascii="Times New Roman" w:hAnsi="Times New Roman" w:cs="Times New Roman"/>
          <w:bCs/>
        </w:rPr>
      </w:pPr>
    </w:p>
    <w:p w14:paraId="62D034A5" w14:textId="6B9E6335" w:rsidR="000D20D4" w:rsidRPr="000D20D4" w:rsidRDefault="00EF5813" w:rsidP="000D20D4">
      <w:pPr>
        <w:rPr>
          <w:rFonts w:ascii="Times New Roman" w:hAnsi="Times New Roman" w:cs="Times New Roman"/>
        </w:rPr>
      </w:pPr>
      <w:r w:rsidRPr="000D20D4">
        <w:rPr>
          <w:rFonts w:ascii="Times New Roman" w:eastAsia="Times New Roman" w:hAnsi="Times New Roman" w:cs="Times New Roman"/>
          <w:b/>
          <w:bCs/>
          <w:color w:val="222222"/>
        </w:rPr>
        <w:t>Public Discussion</w:t>
      </w:r>
      <w:r w:rsidR="00ED085D" w:rsidRPr="000D20D4">
        <w:rPr>
          <w:rFonts w:ascii="Times New Roman" w:eastAsia="Times New Roman" w:hAnsi="Times New Roman" w:cs="Times New Roman"/>
          <w:b/>
          <w:bCs/>
          <w:color w:val="222222"/>
        </w:rPr>
        <w:t xml:space="preserve">. </w:t>
      </w:r>
      <w:r w:rsidR="00D37491" w:rsidRPr="000D20D4">
        <w:rPr>
          <w:rFonts w:ascii="Times New Roman" w:eastAsia="Times New Roman" w:hAnsi="Times New Roman" w:cs="Times New Roman"/>
          <w:color w:val="222222"/>
        </w:rPr>
        <w:t>The next governing board meeting is on January 23</w:t>
      </w:r>
      <w:r w:rsidR="00D37491" w:rsidRPr="000D20D4">
        <w:rPr>
          <w:rFonts w:ascii="Times New Roman" w:eastAsia="Times New Roman" w:hAnsi="Times New Roman" w:cs="Times New Roman"/>
          <w:color w:val="222222"/>
          <w:vertAlign w:val="superscript"/>
        </w:rPr>
        <w:t>rd</w:t>
      </w:r>
      <w:r w:rsidR="00D37491" w:rsidRPr="000D20D4">
        <w:rPr>
          <w:rFonts w:ascii="Times New Roman" w:eastAsia="Times New Roman" w:hAnsi="Times New Roman" w:cs="Times New Roman"/>
          <w:color w:val="222222"/>
        </w:rPr>
        <w:t xml:space="preserve">, at 3:00 pm. Dr. Browne noted that MEVA’s </w:t>
      </w:r>
      <w:r w:rsidR="00C07B94">
        <w:rPr>
          <w:rFonts w:ascii="Times New Roman" w:eastAsia="Times New Roman" w:hAnsi="Times New Roman" w:cs="Times New Roman"/>
          <w:color w:val="222222"/>
        </w:rPr>
        <w:t>P</w:t>
      </w:r>
      <w:r w:rsidR="00D37491" w:rsidRPr="000D20D4">
        <w:rPr>
          <w:rFonts w:ascii="Times New Roman" w:eastAsia="Times New Roman" w:hAnsi="Times New Roman" w:cs="Times New Roman"/>
          <w:color w:val="222222"/>
        </w:rPr>
        <w:t xml:space="preserve">rogram of </w:t>
      </w:r>
      <w:r w:rsidR="00C07B94">
        <w:rPr>
          <w:rFonts w:ascii="Times New Roman" w:eastAsia="Times New Roman" w:hAnsi="Times New Roman" w:cs="Times New Roman"/>
          <w:color w:val="222222"/>
        </w:rPr>
        <w:t>S</w:t>
      </w:r>
      <w:r w:rsidR="00D37491" w:rsidRPr="000D20D4">
        <w:rPr>
          <w:rFonts w:ascii="Times New Roman" w:eastAsia="Times New Roman" w:hAnsi="Times New Roman" w:cs="Times New Roman"/>
          <w:color w:val="222222"/>
        </w:rPr>
        <w:t xml:space="preserve">tudies and SY-2024/2025 Parent-Student Handbook were up for approval at that time. </w:t>
      </w:r>
    </w:p>
    <w:p w14:paraId="688092E7" w14:textId="77777777" w:rsidR="000D20D4" w:rsidRPr="000D20D4" w:rsidRDefault="000D20D4" w:rsidP="000D20D4">
      <w:pPr>
        <w:pStyle w:val="ListParagraph"/>
        <w:ind w:left="1080"/>
        <w:rPr>
          <w:rFonts w:ascii="Times New Roman" w:hAnsi="Times New Roman" w:cs="Times New Roman"/>
        </w:rPr>
      </w:pPr>
    </w:p>
    <w:p w14:paraId="27909684" w14:textId="76E42500" w:rsidR="000D20D4" w:rsidRPr="000D20D4" w:rsidRDefault="000D20D4" w:rsidP="000D20D4">
      <w:pPr>
        <w:rPr>
          <w:rFonts w:ascii="Times New Roman" w:hAnsi="Times New Roman" w:cs="Times New Roman"/>
        </w:rPr>
      </w:pPr>
      <w:r w:rsidRPr="000D20D4">
        <w:rPr>
          <w:rFonts w:ascii="Times New Roman" w:hAnsi="Times New Roman" w:cs="Times New Roman"/>
        </w:rPr>
        <w:t>Donna</w:t>
      </w:r>
      <w:r w:rsidR="00FA3B5F">
        <w:rPr>
          <w:rFonts w:ascii="Times New Roman" w:hAnsi="Times New Roman" w:cs="Times New Roman"/>
        </w:rPr>
        <w:t xml:space="preserve"> informed</w:t>
      </w:r>
      <w:r w:rsidRPr="000D20D4">
        <w:rPr>
          <w:rFonts w:ascii="Times New Roman" w:hAnsi="Times New Roman" w:cs="Times New Roman"/>
        </w:rPr>
        <w:t xml:space="preserve"> board members about the new training platform the </w:t>
      </w:r>
      <w:r w:rsidR="003C59E0">
        <w:rPr>
          <w:rFonts w:ascii="Times New Roman" w:hAnsi="Times New Roman" w:cs="Times New Roman"/>
        </w:rPr>
        <w:t>Maine Charter School Commission (</w:t>
      </w:r>
      <w:r w:rsidRPr="000D20D4">
        <w:rPr>
          <w:rFonts w:ascii="Times New Roman" w:hAnsi="Times New Roman" w:cs="Times New Roman"/>
        </w:rPr>
        <w:t>MCSC</w:t>
      </w:r>
      <w:r w:rsidR="003C59E0">
        <w:rPr>
          <w:rFonts w:ascii="Times New Roman" w:hAnsi="Times New Roman" w:cs="Times New Roman"/>
        </w:rPr>
        <w:t>)</w:t>
      </w:r>
      <w:r w:rsidRPr="000D20D4">
        <w:rPr>
          <w:rFonts w:ascii="Times New Roman" w:hAnsi="Times New Roman" w:cs="Times New Roman"/>
        </w:rPr>
        <w:t xml:space="preserve"> ha</w:t>
      </w:r>
      <w:r w:rsidR="003C59E0">
        <w:rPr>
          <w:rFonts w:ascii="Times New Roman" w:hAnsi="Times New Roman" w:cs="Times New Roman"/>
        </w:rPr>
        <w:t>d</w:t>
      </w:r>
      <w:r w:rsidRPr="000D20D4">
        <w:rPr>
          <w:rFonts w:ascii="Times New Roman" w:hAnsi="Times New Roman" w:cs="Times New Roman"/>
        </w:rPr>
        <w:t xml:space="preserve"> implemented. The MCSC moved away from Epicenter to the Charter Network</w:t>
      </w:r>
      <w:r w:rsidR="00083458">
        <w:rPr>
          <w:rFonts w:ascii="Times New Roman" w:hAnsi="Times New Roman" w:cs="Times New Roman"/>
        </w:rPr>
        <w:t xml:space="preserve"> platform</w:t>
      </w:r>
      <w:r w:rsidRPr="000D20D4">
        <w:rPr>
          <w:rFonts w:ascii="Times New Roman" w:hAnsi="Times New Roman" w:cs="Times New Roman"/>
        </w:rPr>
        <w:t xml:space="preserve">. Amy Allen sent an email out on </w:t>
      </w:r>
      <w:r w:rsidR="00FA3B5F">
        <w:rPr>
          <w:rFonts w:ascii="Times New Roman" w:hAnsi="Times New Roman" w:cs="Times New Roman"/>
        </w:rPr>
        <w:t>December 11</w:t>
      </w:r>
      <w:r w:rsidR="00FA3B5F" w:rsidRPr="00FA3B5F">
        <w:rPr>
          <w:rFonts w:ascii="Times New Roman" w:hAnsi="Times New Roman" w:cs="Times New Roman"/>
          <w:vertAlign w:val="superscript"/>
        </w:rPr>
        <w:t>th</w:t>
      </w:r>
      <w:r w:rsidR="00FA3B5F">
        <w:rPr>
          <w:rFonts w:ascii="Times New Roman" w:hAnsi="Times New Roman" w:cs="Times New Roman"/>
        </w:rPr>
        <w:t xml:space="preserve"> with </w:t>
      </w:r>
      <w:r w:rsidRPr="000D20D4">
        <w:rPr>
          <w:rFonts w:ascii="Times New Roman" w:hAnsi="Times New Roman" w:cs="Times New Roman"/>
        </w:rPr>
        <w:t xml:space="preserve">this information and there </w:t>
      </w:r>
      <w:r w:rsidR="00FA3B5F">
        <w:rPr>
          <w:rFonts w:ascii="Times New Roman" w:hAnsi="Times New Roman" w:cs="Times New Roman"/>
        </w:rPr>
        <w:t>were</w:t>
      </w:r>
      <w:r w:rsidRPr="000D20D4">
        <w:rPr>
          <w:rFonts w:ascii="Times New Roman" w:hAnsi="Times New Roman" w:cs="Times New Roman"/>
        </w:rPr>
        <w:t xml:space="preserve"> </w:t>
      </w:r>
      <w:r w:rsidR="00FA3B5F" w:rsidRPr="000D20D4">
        <w:rPr>
          <w:rFonts w:ascii="Times New Roman" w:hAnsi="Times New Roman" w:cs="Times New Roman"/>
        </w:rPr>
        <w:t>training courses</w:t>
      </w:r>
      <w:r w:rsidRPr="000D20D4">
        <w:rPr>
          <w:rFonts w:ascii="Times New Roman" w:hAnsi="Times New Roman" w:cs="Times New Roman"/>
        </w:rPr>
        <w:t xml:space="preserve"> listed for all board members to take. Board members will need to log </w:t>
      </w:r>
      <w:r w:rsidR="00FA3B5F" w:rsidRPr="000D20D4">
        <w:rPr>
          <w:rFonts w:ascii="Times New Roman" w:hAnsi="Times New Roman" w:cs="Times New Roman"/>
        </w:rPr>
        <w:t>onto</w:t>
      </w:r>
      <w:r w:rsidRPr="000D20D4">
        <w:rPr>
          <w:rFonts w:ascii="Times New Roman" w:hAnsi="Times New Roman" w:cs="Times New Roman"/>
        </w:rPr>
        <w:t xml:space="preserve"> the new platform. If anyone has trouble or </w:t>
      </w:r>
      <w:r w:rsidR="00FA3B5F" w:rsidRPr="000D20D4">
        <w:rPr>
          <w:rFonts w:ascii="Times New Roman" w:hAnsi="Times New Roman" w:cs="Times New Roman"/>
        </w:rPr>
        <w:t>questions,</w:t>
      </w:r>
      <w:r w:rsidRPr="000D20D4">
        <w:rPr>
          <w:rFonts w:ascii="Times New Roman" w:hAnsi="Times New Roman" w:cs="Times New Roman"/>
        </w:rPr>
        <w:t xml:space="preserve"> </w:t>
      </w:r>
      <w:r w:rsidR="00FA3B5F">
        <w:rPr>
          <w:rFonts w:ascii="Times New Roman" w:hAnsi="Times New Roman" w:cs="Times New Roman"/>
        </w:rPr>
        <w:t xml:space="preserve">please </w:t>
      </w:r>
      <w:r w:rsidRPr="000D20D4">
        <w:rPr>
          <w:rFonts w:ascii="Times New Roman" w:hAnsi="Times New Roman" w:cs="Times New Roman"/>
        </w:rPr>
        <w:t>contact Donna directly.</w:t>
      </w:r>
    </w:p>
    <w:p w14:paraId="70EAFD53" w14:textId="77777777" w:rsidR="000D20D4" w:rsidRPr="000D20D4" w:rsidRDefault="000D20D4" w:rsidP="000D20D4">
      <w:pPr>
        <w:pStyle w:val="ListParagraph"/>
        <w:ind w:left="1080"/>
        <w:rPr>
          <w:rFonts w:ascii="Times New Roman" w:hAnsi="Times New Roman" w:cs="Times New Roman"/>
        </w:rPr>
      </w:pPr>
    </w:p>
    <w:p w14:paraId="02053BE9" w14:textId="54E41681" w:rsidR="000D20D4" w:rsidRPr="000D20D4" w:rsidRDefault="000D20D4" w:rsidP="000D20D4">
      <w:pPr>
        <w:rPr>
          <w:rFonts w:ascii="Times New Roman" w:hAnsi="Times New Roman" w:cs="Times New Roman"/>
        </w:rPr>
      </w:pPr>
      <w:r w:rsidRPr="000D20D4">
        <w:rPr>
          <w:rFonts w:ascii="Times New Roman" w:hAnsi="Times New Roman" w:cs="Times New Roman"/>
        </w:rPr>
        <w:t>Donna and Dr. Browne</w:t>
      </w:r>
      <w:r w:rsidR="00DB2414">
        <w:rPr>
          <w:rFonts w:ascii="Times New Roman" w:hAnsi="Times New Roman" w:cs="Times New Roman"/>
        </w:rPr>
        <w:t xml:space="preserve"> </w:t>
      </w:r>
      <w:r w:rsidRPr="000D20D4">
        <w:rPr>
          <w:rFonts w:ascii="Times New Roman" w:hAnsi="Times New Roman" w:cs="Times New Roman"/>
        </w:rPr>
        <w:t>wished everyone Happy Holidays and thank</w:t>
      </w:r>
      <w:r w:rsidR="00DB2414">
        <w:rPr>
          <w:rFonts w:ascii="Times New Roman" w:hAnsi="Times New Roman" w:cs="Times New Roman"/>
        </w:rPr>
        <w:t>ed</w:t>
      </w:r>
      <w:r w:rsidRPr="000D20D4">
        <w:rPr>
          <w:rFonts w:ascii="Times New Roman" w:hAnsi="Times New Roman" w:cs="Times New Roman"/>
        </w:rPr>
        <w:t xml:space="preserve"> </w:t>
      </w:r>
      <w:r w:rsidR="002C0657">
        <w:rPr>
          <w:rFonts w:ascii="Times New Roman" w:hAnsi="Times New Roman" w:cs="Times New Roman"/>
        </w:rPr>
        <w:t>them</w:t>
      </w:r>
      <w:r w:rsidRPr="000D20D4">
        <w:rPr>
          <w:rFonts w:ascii="Times New Roman" w:hAnsi="Times New Roman" w:cs="Times New Roman"/>
        </w:rPr>
        <w:t xml:space="preserve"> for attending the board meeting despite the post</w:t>
      </w:r>
      <w:r w:rsidR="00DB2414">
        <w:rPr>
          <w:rFonts w:ascii="Times New Roman" w:hAnsi="Times New Roman" w:cs="Times New Roman"/>
        </w:rPr>
        <w:t>-</w:t>
      </w:r>
      <w:r w:rsidRPr="000D20D4">
        <w:rPr>
          <w:rFonts w:ascii="Times New Roman" w:hAnsi="Times New Roman" w:cs="Times New Roman"/>
        </w:rPr>
        <w:t>storm barriers.</w:t>
      </w:r>
    </w:p>
    <w:p w14:paraId="10E7AAE8" w14:textId="1DD81CB5" w:rsidR="00971FEC" w:rsidRPr="00D37491" w:rsidRDefault="00971FEC" w:rsidP="00971FEC">
      <w:pPr>
        <w:spacing w:line="252" w:lineRule="auto"/>
        <w:rPr>
          <w:rFonts w:ascii="Times New Roman" w:hAnsi="Times New Roman" w:cs="Times New Roman"/>
        </w:rPr>
      </w:pPr>
    </w:p>
    <w:p w14:paraId="424F7705" w14:textId="51473AED" w:rsidR="00A752B0" w:rsidRDefault="00106129">
      <w:pPr>
        <w:rPr>
          <w:rFonts w:ascii="Times New Roman" w:hAnsi="Times New Roman" w:cs="Times New Roman"/>
        </w:rPr>
      </w:pPr>
      <w:r w:rsidRPr="009F5B5F">
        <w:rPr>
          <w:rFonts w:ascii="Times New Roman" w:hAnsi="Times New Roman" w:cs="Times New Roman"/>
          <w:b/>
          <w:bCs/>
        </w:rPr>
        <w:t>Adjournment.</w:t>
      </w:r>
      <w:r w:rsidR="00A076BB" w:rsidRPr="009F5B5F">
        <w:rPr>
          <w:rFonts w:ascii="Times New Roman" w:hAnsi="Times New Roman" w:cs="Times New Roman"/>
          <w:b/>
          <w:bCs/>
        </w:rPr>
        <w:t xml:space="preserve"> </w:t>
      </w:r>
      <w:r w:rsidR="00EE0A45">
        <w:rPr>
          <w:rFonts w:ascii="Times New Roman" w:hAnsi="Times New Roman" w:cs="Times New Roman"/>
        </w:rPr>
        <w:t>Donna</w:t>
      </w:r>
      <w:r w:rsidR="0046499C" w:rsidRPr="009F5B5F">
        <w:rPr>
          <w:rFonts w:ascii="Times New Roman" w:hAnsi="Times New Roman" w:cs="Times New Roman"/>
        </w:rPr>
        <w:t xml:space="preserve"> motioned</w:t>
      </w:r>
      <w:r w:rsidR="00EE0A45">
        <w:rPr>
          <w:rFonts w:ascii="Times New Roman" w:hAnsi="Times New Roman" w:cs="Times New Roman"/>
        </w:rPr>
        <w:t>, and moved,</w:t>
      </w:r>
      <w:r w:rsidR="0046499C" w:rsidRPr="009F5B5F">
        <w:rPr>
          <w:rFonts w:ascii="Times New Roman" w:hAnsi="Times New Roman" w:cs="Times New Roman"/>
        </w:rPr>
        <w:t xml:space="preserve"> to adjourn. </w:t>
      </w:r>
      <w:r w:rsidR="00EA4210" w:rsidRPr="009F5B5F">
        <w:rPr>
          <w:rFonts w:ascii="Times New Roman" w:hAnsi="Times New Roman" w:cs="Times New Roman"/>
        </w:rPr>
        <w:t>T</w:t>
      </w:r>
      <w:r w:rsidR="00A752B0" w:rsidRPr="009F5B5F">
        <w:rPr>
          <w:rFonts w:ascii="Times New Roman" w:hAnsi="Times New Roman" w:cs="Times New Roman"/>
        </w:rPr>
        <w:t>he meeting was</w:t>
      </w:r>
      <w:r w:rsidR="009F2359" w:rsidRPr="009F5B5F">
        <w:rPr>
          <w:rFonts w:ascii="Times New Roman" w:hAnsi="Times New Roman" w:cs="Times New Roman"/>
        </w:rPr>
        <w:t xml:space="preserve"> </w:t>
      </w:r>
      <w:r w:rsidR="00A752B0" w:rsidRPr="009F5B5F">
        <w:rPr>
          <w:rFonts w:ascii="Times New Roman" w:hAnsi="Times New Roman" w:cs="Times New Roman"/>
        </w:rPr>
        <w:t>adjourned</w:t>
      </w:r>
      <w:r w:rsidR="00425037" w:rsidRPr="009F5B5F">
        <w:rPr>
          <w:rFonts w:ascii="Times New Roman" w:hAnsi="Times New Roman" w:cs="Times New Roman"/>
        </w:rPr>
        <w:t xml:space="preserve"> at </w:t>
      </w:r>
      <w:r w:rsidR="00930FE7">
        <w:rPr>
          <w:rFonts w:ascii="Times New Roman" w:hAnsi="Times New Roman" w:cs="Times New Roman"/>
        </w:rPr>
        <w:t>3</w:t>
      </w:r>
      <w:r w:rsidR="00AC5480" w:rsidRPr="009F5B5F">
        <w:rPr>
          <w:rFonts w:ascii="Times New Roman" w:hAnsi="Times New Roman" w:cs="Times New Roman"/>
        </w:rPr>
        <w:t>:</w:t>
      </w:r>
      <w:r w:rsidR="00930FE7">
        <w:rPr>
          <w:rFonts w:ascii="Times New Roman" w:hAnsi="Times New Roman" w:cs="Times New Roman"/>
        </w:rPr>
        <w:t>3</w:t>
      </w:r>
      <w:r w:rsidR="00BB45D8">
        <w:rPr>
          <w:rFonts w:ascii="Times New Roman" w:hAnsi="Times New Roman" w:cs="Times New Roman"/>
        </w:rPr>
        <w:t>9</w:t>
      </w:r>
      <w:r w:rsidR="001A72F4" w:rsidRPr="009F5B5F">
        <w:rPr>
          <w:rFonts w:ascii="Times New Roman" w:hAnsi="Times New Roman" w:cs="Times New Roman"/>
        </w:rPr>
        <w:t xml:space="preserve"> </w:t>
      </w:r>
      <w:r w:rsidR="00425037" w:rsidRPr="009F5B5F">
        <w:rPr>
          <w:rFonts w:ascii="Times New Roman" w:hAnsi="Times New Roman" w:cs="Times New Roman"/>
        </w:rPr>
        <w:t>pm</w:t>
      </w:r>
      <w:r w:rsidR="00A752B0" w:rsidRPr="009F5B5F">
        <w:rPr>
          <w:rFonts w:ascii="Times New Roman" w:hAnsi="Times New Roman" w:cs="Times New Roman"/>
        </w:rPr>
        <w:t>.</w:t>
      </w:r>
    </w:p>
    <w:p w14:paraId="5C12C5EA" w14:textId="77777777" w:rsidR="00A00D48" w:rsidRPr="009F5B5F" w:rsidRDefault="00A00D48">
      <w:pPr>
        <w:rPr>
          <w:rFonts w:ascii="Times New Roman" w:hAnsi="Times New Roman" w:cs="Times New Roman"/>
        </w:rPr>
      </w:pPr>
    </w:p>
    <w:p w14:paraId="5E70E747" w14:textId="77777777" w:rsidR="00EA5112" w:rsidRPr="009F5B5F" w:rsidRDefault="00EA5112">
      <w:pPr>
        <w:rPr>
          <w:rFonts w:ascii="Times New Roman" w:eastAsia="Times New Roman" w:hAnsi="Times New Roman" w:cs="Times New Roman"/>
        </w:rPr>
      </w:pPr>
    </w:p>
    <w:p w14:paraId="0FB19CB5" w14:textId="52CD32D6" w:rsidR="00A752B0" w:rsidRPr="009F5B5F" w:rsidRDefault="00A752B0" w:rsidP="00607ED3">
      <w:pPr>
        <w:tabs>
          <w:tab w:val="left" w:pos="4320"/>
        </w:tabs>
        <w:jc w:val="center"/>
        <w:rPr>
          <w:rFonts w:ascii="Times New Roman" w:hAnsi="Times New Roman" w:cs="Times New Roman"/>
        </w:rPr>
      </w:pPr>
      <w:r w:rsidRPr="009F5B5F">
        <w:rPr>
          <w:rFonts w:ascii="Times New Roman" w:hAnsi="Times New Roman" w:cs="Times New Roman"/>
        </w:rPr>
        <w:t>Respectfully Submitted,</w:t>
      </w:r>
    </w:p>
    <w:p w14:paraId="00AA69CB" w14:textId="24A92ECB" w:rsidR="00A752B0" w:rsidRPr="009F5B5F" w:rsidRDefault="00A752B0" w:rsidP="00A752B0">
      <w:pPr>
        <w:tabs>
          <w:tab w:val="left" w:pos="4320"/>
        </w:tabs>
        <w:rPr>
          <w:rFonts w:ascii="Times New Roman" w:hAnsi="Times New Roman" w:cs="Times New Roman"/>
        </w:rPr>
      </w:pPr>
    </w:p>
    <w:p w14:paraId="58E90CE1" w14:textId="67EFB528" w:rsidR="00EE5B6D" w:rsidRPr="009F5B5F" w:rsidRDefault="0061789C" w:rsidP="00EA5112">
      <w:pPr>
        <w:tabs>
          <w:tab w:val="left" w:pos="4320"/>
        </w:tabs>
        <w:jc w:val="center"/>
        <w:rPr>
          <w:rFonts w:ascii="Times New Roman" w:hAnsi="Times New Roman" w:cs="Times New Roman"/>
        </w:rPr>
      </w:pPr>
      <w:r w:rsidRPr="009F5B5F">
        <w:rPr>
          <w:rFonts w:ascii="Times New Roman" w:hAnsi="Times New Roman" w:cs="Times New Roman"/>
        </w:rPr>
        <w:t>Stephanie Emery</w:t>
      </w:r>
      <w:r w:rsidR="003A4D71" w:rsidRPr="009F5B5F">
        <w:rPr>
          <w:rFonts w:ascii="Times New Roman" w:hAnsi="Times New Roman" w:cs="Times New Roman"/>
        </w:rPr>
        <w:t xml:space="preserve"> </w:t>
      </w:r>
      <w:r w:rsidR="00C934B2" w:rsidRPr="009F5B5F">
        <w:rPr>
          <w:rFonts w:ascii="Times New Roman" w:hAnsi="Times New Roman" w:cs="Times New Roman"/>
        </w:rPr>
        <w:t xml:space="preserve">and </w:t>
      </w:r>
      <w:r w:rsidR="00EF344C" w:rsidRPr="009F5B5F">
        <w:rPr>
          <w:rFonts w:ascii="Times New Roman" w:hAnsi="Times New Roman" w:cs="Times New Roman"/>
        </w:rPr>
        <w:t xml:space="preserve">Dr. </w:t>
      </w:r>
      <w:r w:rsidR="00F26D8C" w:rsidRPr="009F5B5F">
        <w:rPr>
          <w:rFonts w:ascii="Times New Roman" w:hAnsi="Times New Roman" w:cs="Times New Roman"/>
        </w:rPr>
        <w:t>Melinda Browne</w:t>
      </w:r>
    </w:p>
    <w:p w14:paraId="19A0034D" w14:textId="7D73A760" w:rsidR="00EE1E57" w:rsidRPr="009F5B5F" w:rsidRDefault="00F26D8C" w:rsidP="00EA5112">
      <w:pPr>
        <w:tabs>
          <w:tab w:val="left" w:pos="4320"/>
        </w:tabs>
        <w:jc w:val="center"/>
        <w:rPr>
          <w:rFonts w:ascii="Times New Roman" w:hAnsi="Times New Roman" w:cs="Times New Roman"/>
        </w:rPr>
      </w:pPr>
      <w:r w:rsidRPr="009F5B5F">
        <w:rPr>
          <w:rFonts w:ascii="Times New Roman" w:hAnsi="Times New Roman" w:cs="Times New Roman"/>
        </w:rPr>
        <w:t xml:space="preserve">Secretary </w:t>
      </w:r>
      <w:r w:rsidR="006C76DD" w:rsidRPr="009F5B5F">
        <w:rPr>
          <w:rFonts w:ascii="Times New Roman" w:hAnsi="Times New Roman" w:cs="Times New Roman"/>
        </w:rPr>
        <w:t>p</w:t>
      </w:r>
      <w:r w:rsidRPr="009F5B5F">
        <w:rPr>
          <w:rFonts w:ascii="Times New Roman" w:hAnsi="Times New Roman" w:cs="Times New Roman"/>
        </w:rPr>
        <w:t xml:space="preserve">ro </w:t>
      </w:r>
      <w:r w:rsidR="006C76DD" w:rsidRPr="009F5B5F">
        <w:rPr>
          <w:rFonts w:ascii="Times New Roman" w:hAnsi="Times New Roman" w:cs="Times New Roman"/>
        </w:rPr>
        <w:t>t</w:t>
      </w:r>
      <w:r w:rsidRPr="009F5B5F">
        <w:rPr>
          <w:rFonts w:ascii="Times New Roman" w:hAnsi="Times New Roman" w:cs="Times New Roman"/>
        </w:rPr>
        <w:t>em</w:t>
      </w:r>
      <w:r w:rsidR="00265DA1" w:rsidRPr="009F5B5F">
        <w:rPr>
          <w:rFonts w:ascii="Times New Roman" w:hAnsi="Times New Roman" w:cs="Times New Roman"/>
        </w:rPr>
        <w:t>por</w:t>
      </w:r>
      <w:r w:rsidR="007362E4" w:rsidRPr="009F5B5F">
        <w:rPr>
          <w:rFonts w:ascii="Times New Roman" w:hAnsi="Times New Roman" w:cs="Times New Roman"/>
        </w:rPr>
        <w:t>e</w:t>
      </w:r>
    </w:p>
    <w:sectPr w:rsidR="00EE1E57" w:rsidRPr="009F5B5F" w:rsidSect="00D276E8">
      <w:headerReference w:type="default" r:id="rId9"/>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719F8" w14:textId="77777777" w:rsidR="00357BFB" w:rsidRDefault="00357BFB" w:rsidP="008142A7">
      <w:r>
        <w:separator/>
      </w:r>
    </w:p>
  </w:endnote>
  <w:endnote w:type="continuationSeparator" w:id="0">
    <w:p w14:paraId="245D0BD4" w14:textId="77777777" w:rsidR="00357BFB" w:rsidRDefault="00357BFB"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2D20" w14:textId="77777777" w:rsidR="00357BFB" w:rsidRDefault="00357BFB" w:rsidP="008142A7">
      <w:r>
        <w:separator/>
      </w:r>
    </w:p>
  </w:footnote>
  <w:footnote w:type="continuationSeparator" w:id="0">
    <w:p w14:paraId="45427595" w14:textId="77777777" w:rsidR="00357BFB" w:rsidRDefault="00357BFB"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07E5DD31"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593DC5">
      <w:rPr>
        <w:rFonts w:ascii="Times New Roman" w:hAnsi="Times New Roman" w:cs="Times New Roman"/>
        <w:sz w:val="21"/>
        <w:szCs w:val="21"/>
      </w:rPr>
      <w:t>December 19</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180262"/>
    <w:multiLevelType w:val="hybridMultilevel"/>
    <w:tmpl w:val="E4EA9054"/>
    <w:lvl w:ilvl="0" w:tplc="A77E333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F63C1A"/>
    <w:multiLevelType w:val="hybridMultilevel"/>
    <w:tmpl w:val="CD8E6E02"/>
    <w:lvl w:ilvl="0" w:tplc="AD28687A">
      <w:start w:val="1"/>
      <w:numFmt w:val="bullet"/>
      <w:lvlText w:val="•"/>
      <w:lvlJc w:val="left"/>
      <w:pPr>
        <w:tabs>
          <w:tab w:val="num" w:pos="720"/>
        </w:tabs>
        <w:ind w:left="720" w:hanging="360"/>
      </w:pPr>
      <w:rPr>
        <w:rFonts w:ascii="Arial" w:hAnsi="Arial" w:hint="default"/>
      </w:rPr>
    </w:lvl>
    <w:lvl w:ilvl="1" w:tplc="87D44A9E" w:tentative="1">
      <w:start w:val="1"/>
      <w:numFmt w:val="bullet"/>
      <w:lvlText w:val="•"/>
      <w:lvlJc w:val="left"/>
      <w:pPr>
        <w:tabs>
          <w:tab w:val="num" w:pos="1440"/>
        </w:tabs>
        <w:ind w:left="1440" w:hanging="360"/>
      </w:pPr>
      <w:rPr>
        <w:rFonts w:ascii="Arial" w:hAnsi="Arial" w:hint="default"/>
      </w:rPr>
    </w:lvl>
    <w:lvl w:ilvl="2" w:tplc="020A7754" w:tentative="1">
      <w:start w:val="1"/>
      <w:numFmt w:val="bullet"/>
      <w:lvlText w:val="•"/>
      <w:lvlJc w:val="left"/>
      <w:pPr>
        <w:tabs>
          <w:tab w:val="num" w:pos="2160"/>
        </w:tabs>
        <w:ind w:left="2160" w:hanging="360"/>
      </w:pPr>
      <w:rPr>
        <w:rFonts w:ascii="Arial" w:hAnsi="Arial" w:hint="default"/>
      </w:rPr>
    </w:lvl>
    <w:lvl w:ilvl="3" w:tplc="6400D636" w:tentative="1">
      <w:start w:val="1"/>
      <w:numFmt w:val="bullet"/>
      <w:lvlText w:val="•"/>
      <w:lvlJc w:val="left"/>
      <w:pPr>
        <w:tabs>
          <w:tab w:val="num" w:pos="2880"/>
        </w:tabs>
        <w:ind w:left="2880" w:hanging="360"/>
      </w:pPr>
      <w:rPr>
        <w:rFonts w:ascii="Arial" w:hAnsi="Arial" w:hint="default"/>
      </w:rPr>
    </w:lvl>
    <w:lvl w:ilvl="4" w:tplc="6F847538" w:tentative="1">
      <w:start w:val="1"/>
      <w:numFmt w:val="bullet"/>
      <w:lvlText w:val="•"/>
      <w:lvlJc w:val="left"/>
      <w:pPr>
        <w:tabs>
          <w:tab w:val="num" w:pos="3600"/>
        </w:tabs>
        <w:ind w:left="3600" w:hanging="360"/>
      </w:pPr>
      <w:rPr>
        <w:rFonts w:ascii="Arial" w:hAnsi="Arial" w:hint="default"/>
      </w:rPr>
    </w:lvl>
    <w:lvl w:ilvl="5" w:tplc="7FF2FA94" w:tentative="1">
      <w:start w:val="1"/>
      <w:numFmt w:val="bullet"/>
      <w:lvlText w:val="•"/>
      <w:lvlJc w:val="left"/>
      <w:pPr>
        <w:tabs>
          <w:tab w:val="num" w:pos="4320"/>
        </w:tabs>
        <w:ind w:left="4320" w:hanging="360"/>
      </w:pPr>
      <w:rPr>
        <w:rFonts w:ascii="Arial" w:hAnsi="Arial" w:hint="default"/>
      </w:rPr>
    </w:lvl>
    <w:lvl w:ilvl="6" w:tplc="A3847848" w:tentative="1">
      <w:start w:val="1"/>
      <w:numFmt w:val="bullet"/>
      <w:lvlText w:val="•"/>
      <w:lvlJc w:val="left"/>
      <w:pPr>
        <w:tabs>
          <w:tab w:val="num" w:pos="5040"/>
        </w:tabs>
        <w:ind w:left="5040" w:hanging="360"/>
      </w:pPr>
      <w:rPr>
        <w:rFonts w:ascii="Arial" w:hAnsi="Arial" w:hint="default"/>
      </w:rPr>
    </w:lvl>
    <w:lvl w:ilvl="7" w:tplc="C8AE57A2" w:tentative="1">
      <w:start w:val="1"/>
      <w:numFmt w:val="bullet"/>
      <w:lvlText w:val="•"/>
      <w:lvlJc w:val="left"/>
      <w:pPr>
        <w:tabs>
          <w:tab w:val="num" w:pos="5760"/>
        </w:tabs>
        <w:ind w:left="5760" w:hanging="360"/>
      </w:pPr>
      <w:rPr>
        <w:rFonts w:ascii="Arial" w:hAnsi="Arial" w:hint="default"/>
      </w:rPr>
    </w:lvl>
    <w:lvl w:ilvl="8" w:tplc="755246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A438EE"/>
    <w:multiLevelType w:val="hybridMultilevel"/>
    <w:tmpl w:val="86A6062A"/>
    <w:lvl w:ilvl="0" w:tplc="CC0A32C8">
      <w:start w:val="1"/>
      <w:numFmt w:val="bullet"/>
      <w:lvlText w:val="•"/>
      <w:lvlJc w:val="left"/>
      <w:pPr>
        <w:tabs>
          <w:tab w:val="num" w:pos="720"/>
        </w:tabs>
        <w:ind w:left="720" w:hanging="360"/>
      </w:pPr>
      <w:rPr>
        <w:rFonts w:ascii="Arial" w:hAnsi="Arial" w:hint="default"/>
      </w:rPr>
    </w:lvl>
    <w:lvl w:ilvl="1" w:tplc="9FC867FC" w:tentative="1">
      <w:start w:val="1"/>
      <w:numFmt w:val="bullet"/>
      <w:lvlText w:val="•"/>
      <w:lvlJc w:val="left"/>
      <w:pPr>
        <w:tabs>
          <w:tab w:val="num" w:pos="1440"/>
        </w:tabs>
        <w:ind w:left="1440" w:hanging="360"/>
      </w:pPr>
      <w:rPr>
        <w:rFonts w:ascii="Arial" w:hAnsi="Arial" w:hint="default"/>
      </w:rPr>
    </w:lvl>
    <w:lvl w:ilvl="2" w:tplc="ABFA23D8" w:tentative="1">
      <w:start w:val="1"/>
      <w:numFmt w:val="bullet"/>
      <w:lvlText w:val="•"/>
      <w:lvlJc w:val="left"/>
      <w:pPr>
        <w:tabs>
          <w:tab w:val="num" w:pos="2160"/>
        </w:tabs>
        <w:ind w:left="2160" w:hanging="360"/>
      </w:pPr>
      <w:rPr>
        <w:rFonts w:ascii="Arial" w:hAnsi="Arial" w:hint="default"/>
      </w:rPr>
    </w:lvl>
    <w:lvl w:ilvl="3" w:tplc="9BF20892" w:tentative="1">
      <w:start w:val="1"/>
      <w:numFmt w:val="bullet"/>
      <w:lvlText w:val="•"/>
      <w:lvlJc w:val="left"/>
      <w:pPr>
        <w:tabs>
          <w:tab w:val="num" w:pos="2880"/>
        </w:tabs>
        <w:ind w:left="2880" w:hanging="360"/>
      </w:pPr>
      <w:rPr>
        <w:rFonts w:ascii="Arial" w:hAnsi="Arial" w:hint="default"/>
      </w:rPr>
    </w:lvl>
    <w:lvl w:ilvl="4" w:tplc="307EBA2C" w:tentative="1">
      <w:start w:val="1"/>
      <w:numFmt w:val="bullet"/>
      <w:lvlText w:val="•"/>
      <w:lvlJc w:val="left"/>
      <w:pPr>
        <w:tabs>
          <w:tab w:val="num" w:pos="3600"/>
        </w:tabs>
        <w:ind w:left="3600" w:hanging="360"/>
      </w:pPr>
      <w:rPr>
        <w:rFonts w:ascii="Arial" w:hAnsi="Arial" w:hint="default"/>
      </w:rPr>
    </w:lvl>
    <w:lvl w:ilvl="5" w:tplc="DC4624BC" w:tentative="1">
      <w:start w:val="1"/>
      <w:numFmt w:val="bullet"/>
      <w:lvlText w:val="•"/>
      <w:lvlJc w:val="left"/>
      <w:pPr>
        <w:tabs>
          <w:tab w:val="num" w:pos="4320"/>
        </w:tabs>
        <w:ind w:left="4320" w:hanging="360"/>
      </w:pPr>
      <w:rPr>
        <w:rFonts w:ascii="Arial" w:hAnsi="Arial" w:hint="default"/>
      </w:rPr>
    </w:lvl>
    <w:lvl w:ilvl="6" w:tplc="8558EB64" w:tentative="1">
      <w:start w:val="1"/>
      <w:numFmt w:val="bullet"/>
      <w:lvlText w:val="•"/>
      <w:lvlJc w:val="left"/>
      <w:pPr>
        <w:tabs>
          <w:tab w:val="num" w:pos="5040"/>
        </w:tabs>
        <w:ind w:left="5040" w:hanging="360"/>
      </w:pPr>
      <w:rPr>
        <w:rFonts w:ascii="Arial" w:hAnsi="Arial" w:hint="default"/>
      </w:rPr>
    </w:lvl>
    <w:lvl w:ilvl="7" w:tplc="E654E790" w:tentative="1">
      <w:start w:val="1"/>
      <w:numFmt w:val="bullet"/>
      <w:lvlText w:val="•"/>
      <w:lvlJc w:val="left"/>
      <w:pPr>
        <w:tabs>
          <w:tab w:val="num" w:pos="5760"/>
        </w:tabs>
        <w:ind w:left="5760" w:hanging="360"/>
      </w:pPr>
      <w:rPr>
        <w:rFonts w:ascii="Arial" w:hAnsi="Arial" w:hint="default"/>
      </w:rPr>
    </w:lvl>
    <w:lvl w:ilvl="8" w:tplc="194003C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11"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0FD62D53"/>
    <w:multiLevelType w:val="hybridMultilevel"/>
    <w:tmpl w:val="3920E216"/>
    <w:lvl w:ilvl="0" w:tplc="F3C0D1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10A42150"/>
    <w:multiLevelType w:val="hybridMultilevel"/>
    <w:tmpl w:val="055CFD60"/>
    <w:lvl w:ilvl="0" w:tplc="09008D1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2F03E1F"/>
    <w:multiLevelType w:val="hybridMultilevel"/>
    <w:tmpl w:val="4D4268DC"/>
    <w:lvl w:ilvl="0" w:tplc="B176AFF2">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7763B93"/>
    <w:multiLevelType w:val="hybridMultilevel"/>
    <w:tmpl w:val="13EA3896"/>
    <w:lvl w:ilvl="0" w:tplc="5BB82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1F301C36"/>
    <w:multiLevelType w:val="hybridMultilevel"/>
    <w:tmpl w:val="DD6C271A"/>
    <w:lvl w:ilvl="0" w:tplc="9B92C72C">
      <w:start w:val="1"/>
      <w:numFmt w:val="bullet"/>
      <w:lvlText w:val="•"/>
      <w:lvlJc w:val="left"/>
      <w:pPr>
        <w:tabs>
          <w:tab w:val="num" w:pos="720"/>
        </w:tabs>
        <w:ind w:left="720" w:hanging="360"/>
      </w:pPr>
      <w:rPr>
        <w:rFonts w:ascii="Arial" w:hAnsi="Arial" w:hint="default"/>
      </w:rPr>
    </w:lvl>
    <w:lvl w:ilvl="1" w:tplc="5FE4465E" w:tentative="1">
      <w:start w:val="1"/>
      <w:numFmt w:val="bullet"/>
      <w:lvlText w:val="•"/>
      <w:lvlJc w:val="left"/>
      <w:pPr>
        <w:tabs>
          <w:tab w:val="num" w:pos="1440"/>
        </w:tabs>
        <w:ind w:left="1440" w:hanging="360"/>
      </w:pPr>
      <w:rPr>
        <w:rFonts w:ascii="Arial" w:hAnsi="Arial" w:hint="default"/>
      </w:rPr>
    </w:lvl>
    <w:lvl w:ilvl="2" w:tplc="035AE0FE" w:tentative="1">
      <w:start w:val="1"/>
      <w:numFmt w:val="bullet"/>
      <w:lvlText w:val="•"/>
      <w:lvlJc w:val="left"/>
      <w:pPr>
        <w:tabs>
          <w:tab w:val="num" w:pos="2160"/>
        </w:tabs>
        <w:ind w:left="2160" w:hanging="360"/>
      </w:pPr>
      <w:rPr>
        <w:rFonts w:ascii="Arial" w:hAnsi="Arial" w:hint="default"/>
      </w:rPr>
    </w:lvl>
    <w:lvl w:ilvl="3" w:tplc="EF785A1C" w:tentative="1">
      <w:start w:val="1"/>
      <w:numFmt w:val="bullet"/>
      <w:lvlText w:val="•"/>
      <w:lvlJc w:val="left"/>
      <w:pPr>
        <w:tabs>
          <w:tab w:val="num" w:pos="2880"/>
        </w:tabs>
        <w:ind w:left="2880" w:hanging="360"/>
      </w:pPr>
      <w:rPr>
        <w:rFonts w:ascii="Arial" w:hAnsi="Arial" w:hint="default"/>
      </w:rPr>
    </w:lvl>
    <w:lvl w:ilvl="4" w:tplc="701ECE7E" w:tentative="1">
      <w:start w:val="1"/>
      <w:numFmt w:val="bullet"/>
      <w:lvlText w:val="•"/>
      <w:lvlJc w:val="left"/>
      <w:pPr>
        <w:tabs>
          <w:tab w:val="num" w:pos="3600"/>
        </w:tabs>
        <w:ind w:left="3600" w:hanging="360"/>
      </w:pPr>
      <w:rPr>
        <w:rFonts w:ascii="Arial" w:hAnsi="Arial" w:hint="default"/>
      </w:rPr>
    </w:lvl>
    <w:lvl w:ilvl="5" w:tplc="6130F37A" w:tentative="1">
      <w:start w:val="1"/>
      <w:numFmt w:val="bullet"/>
      <w:lvlText w:val="•"/>
      <w:lvlJc w:val="left"/>
      <w:pPr>
        <w:tabs>
          <w:tab w:val="num" w:pos="4320"/>
        </w:tabs>
        <w:ind w:left="4320" w:hanging="360"/>
      </w:pPr>
      <w:rPr>
        <w:rFonts w:ascii="Arial" w:hAnsi="Arial" w:hint="default"/>
      </w:rPr>
    </w:lvl>
    <w:lvl w:ilvl="6" w:tplc="30883732" w:tentative="1">
      <w:start w:val="1"/>
      <w:numFmt w:val="bullet"/>
      <w:lvlText w:val="•"/>
      <w:lvlJc w:val="left"/>
      <w:pPr>
        <w:tabs>
          <w:tab w:val="num" w:pos="5040"/>
        </w:tabs>
        <w:ind w:left="5040" w:hanging="360"/>
      </w:pPr>
      <w:rPr>
        <w:rFonts w:ascii="Arial" w:hAnsi="Arial" w:hint="default"/>
      </w:rPr>
    </w:lvl>
    <w:lvl w:ilvl="7" w:tplc="0712A670" w:tentative="1">
      <w:start w:val="1"/>
      <w:numFmt w:val="bullet"/>
      <w:lvlText w:val="•"/>
      <w:lvlJc w:val="left"/>
      <w:pPr>
        <w:tabs>
          <w:tab w:val="num" w:pos="5760"/>
        </w:tabs>
        <w:ind w:left="5760" w:hanging="360"/>
      </w:pPr>
      <w:rPr>
        <w:rFonts w:ascii="Arial" w:hAnsi="Arial" w:hint="default"/>
      </w:rPr>
    </w:lvl>
    <w:lvl w:ilvl="8" w:tplc="A3C2F17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2286069"/>
    <w:multiLevelType w:val="hybridMultilevel"/>
    <w:tmpl w:val="61383110"/>
    <w:lvl w:ilvl="0" w:tplc="D6562324">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D342BDD"/>
    <w:multiLevelType w:val="hybridMultilevel"/>
    <w:tmpl w:val="C38A3440"/>
    <w:lvl w:ilvl="0" w:tplc="E9BC4F0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760ECC"/>
    <w:multiLevelType w:val="hybridMultilevel"/>
    <w:tmpl w:val="8EC0F292"/>
    <w:lvl w:ilvl="0" w:tplc="5554E1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49"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2"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54"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4CB619CF"/>
    <w:multiLevelType w:val="hybridMultilevel"/>
    <w:tmpl w:val="8B861FE0"/>
    <w:lvl w:ilvl="0" w:tplc="457634B0">
      <w:start w:val="1"/>
      <w:numFmt w:val="bullet"/>
      <w:lvlText w:val="•"/>
      <w:lvlJc w:val="left"/>
      <w:pPr>
        <w:tabs>
          <w:tab w:val="num" w:pos="720"/>
        </w:tabs>
        <w:ind w:left="720" w:hanging="360"/>
      </w:pPr>
      <w:rPr>
        <w:rFonts w:ascii="Arial" w:hAnsi="Arial" w:hint="default"/>
      </w:rPr>
    </w:lvl>
    <w:lvl w:ilvl="1" w:tplc="A52C13A2" w:tentative="1">
      <w:start w:val="1"/>
      <w:numFmt w:val="bullet"/>
      <w:lvlText w:val="•"/>
      <w:lvlJc w:val="left"/>
      <w:pPr>
        <w:tabs>
          <w:tab w:val="num" w:pos="1440"/>
        </w:tabs>
        <w:ind w:left="1440" w:hanging="360"/>
      </w:pPr>
      <w:rPr>
        <w:rFonts w:ascii="Arial" w:hAnsi="Arial" w:hint="default"/>
      </w:rPr>
    </w:lvl>
    <w:lvl w:ilvl="2" w:tplc="A65EDF18" w:tentative="1">
      <w:start w:val="1"/>
      <w:numFmt w:val="bullet"/>
      <w:lvlText w:val="•"/>
      <w:lvlJc w:val="left"/>
      <w:pPr>
        <w:tabs>
          <w:tab w:val="num" w:pos="2160"/>
        </w:tabs>
        <w:ind w:left="2160" w:hanging="360"/>
      </w:pPr>
      <w:rPr>
        <w:rFonts w:ascii="Arial" w:hAnsi="Arial" w:hint="default"/>
      </w:rPr>
    </w:lvl>
    <w:lvl w:ilvl="3" w:tplc="451E0340" w:tentative="1">
      <w:start w:val="1"/>
      <w:numFmt w:val="bullet"/>
      <w:lvlText w:val="•"/>
      <w:lvlJc w:val="left"/>
      <w:pPr>
        <w:tabs>
          <w:tab w:val="num" w:pos="2880"/>
        </w:tabs>
        <w:ind w:left="2880" w:hanging="360"/>
      </w:pPr>
      <w:rPr>
        <w:rFonts w:ascii="Arial" w:hAnsi="Arial" w:hint="default"/>
      </w:rPr>
    </w:lvl>
    <w:lvl w:ilvl="4" w:tplc="272E5D4E" w:tentative="1">
      <w:start w:val="1"/>
      <w:numFmt w:val="bullet"/>
      <w:lvlText w:val="•"/>
      <w:lvlJc w:val="left"/>
      <w:pPr>
        <w:tabs>
          <w:tab w:val="num" w:pos="3600"/>
        </w:tabs>
        <w:ind w:left="3600" w:hanging="360"/>
      </w:pPr>
      <w:rPr>
        <w:rFonts w:ascii="Arial" w:hAnsi="Arial" w:hint="default"/>
      </w:rPr>
    </w:lvl>
    <w:lvl w:ilvl="5" w:tplc="D946F3D4" w:tentative="1">
      <w:start w:val="1"/>
      <w:numFmt w:val="bullet"/>
      <w:lvlText w:val="•"/>
      <w:lvlJc w:val="left"/>
      <w:pPr>
        <w:tabs>
          <w:tab w:val="num" w:pos="4320"/>
        </w:tabs>
        <w:ind w:left="4320" w:hanging="360"/>
      </w:pPr>
      <w:rPr>
        <w:rFonts w:ascii="Arial" w:hAnsi="Arial" w:hint="default"/>
      </w:rPr>
    </w:lvl>
    <w:lvl w:ilvl="6" w:tplc="9CC4A654" w:tentative="1">
      <w:start w:val="1"/>
      <w:numFmt w:val="bullet"/>
      <w:lvlText w:val="•"/>
      <w:lvlJc w:val="left"/>
      <w:pPr>
        <w:tabs>
          <w:tab w:val="num" w:pos="5040"/>
        </w:tabs>
        <w:ind w:left="5040" w:hanging="360"/>
      </w:pPr>
      <w:rPr>
        <w:rFonts w:ascii="Arial" w:hAnsi="Arial" w:hint="default"/>
      </w:rPr>
    </w:lvl>
    <w:lvl w:ilvl="7" w:tplc="5D1ECC5A" w:tentative="1">
      <w:start w:val="1"/>
      <w:numFmt w:val="bullet"/>
      <w:lvlText w:val="•"/>
      <w:lvlJc w:val="left"/>
      <w:pPr>
        <w:tabs>
          <w:tab w:val="num" w:pos="5760"/>
        </w:tabs>
        <w:ind w:left="5760" w:hanging="360"/>
      </w:pPr>
      <w:rPr>
        <w:rFonts w:ascii="Arial" w:hAnsi="Arial" w:hint="default"/>
      </w:rPr>
    </w:lvl>
    <w:lvl w:ilvl="8" w:tplc="45F2ABA8"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4EE85AAB"/>
    <w:multiLevelType w:val="hybridMultilevel"/>
    <w:tmpl w:val="1C8ED4A8"/>
    <w:lvl w:ilvl="0" w:tplc="B0D8E2F4">
      <w:start w:val="1"/>
      <w:numFmt w:val="bullet"/>
      <w:lvlText w:val="•"/>
      <w:lvlJc w:val="left"/>
      <w:pPr>
        <w:tabs>
          <w:tab w:val="num" w:pos="720"/>
        </w:tabs>
        <w:ind w:left="720" w:hanging="360"/>
      </w:pPr>
      <w:rPr>
        <w:rFonts w:ascii="Arial" w:hAnsi="Arial" w:hint="default"/>
      </w:rPr>
    </w:lvl>
    <w:lvl w:ilvl="1" w:tplc="5B649626" w:tentative="1">
      <w:start w:val="1"/>
      <w:numFmt w:val="bullet"/>
      <w:lvlText w:val="•"/>
      <w:lvlJc w:val="left"/>
      <w:pPr>
        <w:tabs>
          <w:tab w:val="num" w:pos="1440"/>
        </w:tabs>
        <w:ind w:left="1440" w:hanging="360"/>
      </w:pPr>
      <w:rPr>
        <w:rFonts w:ascii="Arial" w:hAnsi="Arial" w:hint="default"/>
      </w:rPr>
    </w:lvl>
    <w:lvl w:ilvl="2" w:tplc="AD6A2FD4" w:tentative="1">
      <w:start w:val="1"/>
      <w:numFmt w:val="bullet"/>
      <w:lvlText w:val="•"/>
      <w:lvlJc w:val="left"/>
      <w:pPr>
        <w:tabs>
          <w:tab w:val="num" w:pos="2160"/>
        </w:tabs>
        <w:ind w:left="2160" w:hanging="360"/>
      </w:pPr>
      <w:rPr>
        <w:rFonts w:ascii="Arial" w:hAnsi="Arial" w:hint="default"/>
      </w:rPr>
    </w:lvl>
    <w:lvl w:ilvl="3" w:tplc="255EE49C" w:tentative="1">
      <w:start w:val="1"/>
      <w:numFmt w:val="bullet"/>
      <w:lvlText w:val="•"/>
      <w:lvlJc w:val="left"/>
      <w:pPr>
        <w:tabs>
          <w:tab w:val="num" w:pos="2880"/>
        </w:tabs>
        <w:ind w:left="2880" w:hanging="360"/>
      </w:pPr>
      <w:rPr>
        <w:rFonts w:ascii="Arial" w:hAnsi="Arial" w:hint="default"/>
      </w:rPr>
    </w:lvl>
    <w:lvl w:ilvl="4" w:tplc="BA945600" w:tentative="1">
      <w:start w:val="1"/>
      <w:numFmt w:val="bullet"/>
      <w:lvlText w:val="•"/>
      <w:lvlJc w:val="left"/>
      <w:pPr>
        <w:tabs>
          <w:tab w:val="num" w:pos="3600"/>
        </w:tabs>
        <w:ind w:left="3600" w:hanging="360"/>
      </w:pPr>
      <w:rPr>
        <w:rFonts w:ascii="Arial" w:hAnsi="Arial" w:hint="default"/>
      </w:rPr>
    </w:lvl>
    <w:lvl w:ilvl="5" w:tplc="C3669F8A" w:tentative="1">
      <w:start w:val="1"/>
      <w:numFmt w:val="bullet"/>
      <w:lvlText w:val="•"/>
      <w:lvlJc w:val="left"/>
      <w:pPr>
        <w:tabs>
          <w:tab w:val="num" w:pos="4320"/>
        </w:tabs>
        <w:ind w:left="4320" w:hanging="360"/>
      </w:pPr>
      <w:rPr>
        <w:rFonts w:ascii="Arial" w:hAnsi="Arial" w:hint="default"/>
      </w:rPr>
    </w:lvl>
    <w:lvl w:ilvl="6" w:tplc="05F26E2C" w:tentative="1">
      <w:start w:val="1"/>
      <w:numFmt w:val="bullet"/>
      <w:lvlText w:val="•"/>
      <w:lvlJc w:val="left"/>
      <w:pPr>
        <w:tabs>
          <w:tab w:val="num" w:pos="5040"/>
        </w:tabs>
        <w:ind w:left="5040" w:hanging="360"/>
      </w:pPr>
      <w:rPr>
        <w:rFonts w:ascii="Arial" w:hAnsi="Arial" w:hint="default"/>
      </w:rPr>
    </w:lvl>
    <w:lvl w:ilvl="7" w:tplc="E70A2E78" w:tentative="1">
      <w:start w:val="1"/>
      <w:numFmt w:val="bullet"/>
      <w:lvlText w:val="•"/>
      <w:lvlJc w:val="left"/>
      <w:pPr>
        <w:tabs>
          <w:tab w:val="num" w:pos="5760"/>
        </w:tabs>
        <w:ind w:left="5760" w:hanging="360"/>
      </w:pPr>
      <w:rPr>
        <w:rFonts w:ascii="Arial" w:hAnsi="Arial" w:hint="default"/>
      </w:rPr>
    </w:lvl>
    <w:lvl w:ilvl="8" w:tplc="3730BE06"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61"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8574FA5"/>
    <w:multiLevelType w:val="hybridMultilevel"/>
    <w:tmpl w:val="705881B8"/>
    <w:lvl w:ilvl="0" w:tplc="06FE7960">
      <w:start w:val="1"/>
      <w:numFmt w:val="bullet"/>
      <w:lvlText w:val="•"/>
      <w:lvlJc w:val="left"/>
      <w:pPr>
        <w:tabs>
          <w:tab w:val="num" w:pos="720"/>
        </w:tabs>
        <w:ind w:left="720" w:hanging="360"/>
      </w:pPr>
      <w:rPr>
        <w:rFonts w:ascii="Arial" w:hAnsi="Arial" w:hint="default"/>
      </w:rPr>
    </w:lvl>
    <w:lvl w:ilvl="1" w:tplc="FC2CC354" w:tentative="1">
      <w:start w:val="1"/>
      <w:numFmt w:val="bullet"/>
      <w:lvlText w:val="•"/>
      <w:lvlJc w:val="left"/>
      <w:pPr>
        <w:tabs>
          <w:tab w:val="num" w:pos="1440"/>
        </w:tabs>
        <w:ind w:left="1440" w:hanging="360"/>
      </w:pPr>
      <w:rPr>
        <w:rFonts w:ascii="Arial" w:hAnsi="Arial" w:hint="default"/>
      </w:rPr>
    </w:lvl>
    <w:lvl w:ilvl="2" w:tplc="F692E766" w:tentative="1">
      <w:start w:val="1"/>
      <w:numFmt w:val="bullet"/>
      <w:lvlText w:val="•"/>
      <w:lvlJc w:val="left"/>
      <w:pPr>
        <w:tabs>
          <w:tab w:val="num" w:pos="2160"/>
        </w:tabs>
        <w:ind w:left="2160" w:hanging="360"/>
      </w:pPr>
      <w:rPr>
        <w:rFonts w:ascii="Arial" w:hAnsi="Arial" w:hint="default"/>
      </w:rPr>
    </w:lvl>
    <w:lvl w:ilvl="3" w:tplc="B10E0C58" w:tentative="1">
      <w:start w:val="1"/>
      <w:numFmt w:val="bullet"/>
      <w:lvlText w:val="•"/>
      <w:lvlJc w:val="left"/>
      <w:pPr>
        <w:tabs>
          <w:tab w:val="num" w:pos="2880"/>
        </w:tabs>
        <w:ind w:left="2880" w:hanging="360"/>
      </w:pPr>
      <w:rPr>
        <w:rFonts w:ascii="Arial" w:hAnsi="Arial" w:hint="default"/>
      </w:rPr>
    </w:lvl>
    <w:lvl w:ilvl="4" w:tplc="F66E86AC" w:tentative="1">
      <w:start w:val="1"/>
      <w:numFmt w:val="bullet"/>
      <w:lvlText w:val="•"/>
      <w:lvlJc w:val="left"/>
      <w:pPr>
        <w:tabs>
          <w:tab w:val="num" w:pos="3600"/>
        </w:tabs>
        <w:ind w:left="3600" w:hanging="360"/>
      </w:pPr>
      <w:rPr>
        <w:rFonts w:ascii="Arial" w:hAnsi="Arial" w:hint="default"/>
      </w:rPr>
    </w:lvl>
    <w:lvl w:ilvl="5" w:tplc="19C027FC" w:tentative="1">
      <w:start w:val="1"/>
      <w:numFmt w:val="bullet"/>
      <w:lvlText w:val="•"/>
      <w:lvlJc w:val="left"/>
      <w:pPr>
        <w:tabs>
          <w:tab w:val="num" w:pos="4320"/>
        </w:tabs>
        <w:ind w:left="4320" w:hanging="360"/>
      </w:pPr>
      <w:rPr>
        <w:rFonts w:ascii="Arial" w:hAnsi="Arial" w:hint="default"/>
      </w:rPr>
    </w:lvl>
    <w:lvl w:ilvl="6" w:tplc="56E64696" w:tentative="1">
      <w:start w:val="1"/>
      <w:numFmt w:val="bullet"/>
      <w:lvlText w:val="•"/>
      <w:lvlJc w:val="left"/>
      <w:pPr>
        <w:tabs>
          <w:tab w:val="num" w:pos="5040"/>
        </w:tabs>
        <w:ind w:left="5040" w:hanging="360"/>
      </w:pPr>
      <w:rPr>
        <w:rFonts w:ascii="Arial" w:hAnsi="Arial" w:hint="default"/>
      </w:rPr>
    </w:lvl>
    <w:lvl w:ilvl="7" w:tplc="424CE630" w:tentative="1">
      <w:start w:val="1"/>
      <w:numFmt w:val="bullet"/>
      <w:lvlText w:val="•"/>
      <w:lvlJc w:val="left"/>
      <w:pPr>
        <w:tabs>
          <w:tab w:val="num" w:pos="5760"/>
        </w:tabs>
        <w:ind w:left="5760" w:hanging="360"/>
      </w:pPr>
      <w:rPr>
        <w:rFonts w:ascii="Arial" w:hAnsi="Arial" w:hint="default"/>
      </w:rPr>
    </w:lvl>
    <w:lvl w:ilvl="8" w:tplc="5246CF8C"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73"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81"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82" w15:restartNumberingAfterBreak="0">
    <w:nsid w:val="78F47B9C"/>
    <w:multiLevelType w:val="hybridMultilevel"/>
    <w:tmpl w:val="24088BE8"/>
    <w:lvl w:ilvl="0" w:tplc="4EEAFE4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3"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85"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24"/>
  </w:num>
  <w:num w:numId="2" w16cid:durableId="761997024">
    <w:abstractNumId w:val="19"/>
  </w:num>
  <w:num w:numId="3" w16cid:durableId="231042770">
    <w:abstractNumId w:val="45"/>
  </w:num>
  <w:num w:numId="4" w16cid:durableId="1240215893">
    <w:abstractNumId w:val="55"/>
  </w:num>
  <w:num w:numId="5" w16cid:durableId="1738934407">
    <w:abstractNumId w:val="23"/>
  </w:num>
  <w:num w:numId="6" w16cid:durableId="1141386843">
    <w:abstractNumId w:val="29"/>
  </w:num>
  <w:num w:numId="7" w16cid:durableId="73018599">
    <w:abstractNumId w:val="27"/>
  </w:num>
  <w:num w:numId="8" w16cid:durableId="541944254">
    <w:abstractNumId w:val="31"/>
  </w:num>
  <w:num w:numId="9" w16cid:durableId="664748262">
    <w:abstractNumId w:val="22"/>
  </w:num>
  <w:num w:numId="10" w16cid:durableId="1140461457">
    <w:abstractNumId w:val="62"/>
  </w:num>
  <w:num w:numId="11" w16cid:durableId="1857845229">
    <w:abstractNumId w:val="54"/>
  </w:num>
  <w:num w:numId="12" w16cid:durableId="1921326164">
    <w:abstractNumId w:val="71"/>
  </w:num>
  <w:num w:numId="13" w16cid:durableId="820392941">
    <w:abstractNumId w:val="7"/>
  </w:num>
  <w:num w:numId="14" w16cid:durableId="915357017">
    <w:abstractNumId w:val="65"/>
  </w:num>
  <w:num w:numId="15" w16cid:durableId="1054625722">
    <w:abstractNumId w:val="78"/>
  </w:num>
  <w:num w:numId="16" w16cid:durableId="1467822543">
    <w:abstractNumId w:val="73"/>
  </w:num>
  <w:num w:numId="17" w16cid:durableId="1945460824">
    <w:abstractNumId w:val="34"/>
  </w:num>
  <w:num w:numId="18" w16cid:durableId="2147237607">
    <w:abstractNumId w:val="51"/>
  </w:num>
  <w:num w:numId="19" w16cid:durableId="1073284956">
    <w:abstractNumId w:val="12"/>
  </w:num>
  <w:num w:numId="20" w16cid:durableId="1110396565">
    <w:abstractNumId w:val="59"/>
  </w:num>
  <w:num w:numId="21" w16cid:durableId="1954969844">
    <w:abstractNumId w:val="40"/>
  </w:num>
  <w:num w:numId="22" w16cid:durableId="1228569851">
    <w:abstractNumId w:val="49"/>
  </w:num>
  <w:num w:numId="23" w16cid:durableId="1632176197">
    <w:abstractNumId w:val="83"/>
  </w:num>
  <w:num w:numId="24" w16cid:durableId="770779635">
    <w:abstractNumId w:val="21"/>
  </w:num>
  <w:num w:numId="25" w16cid:durableId="1609048403">
    <w:abstractNumId w:val="72"/>
  </w:num>
  <w:num w:numId="26" w16cid:durableId="2146194883">
    <w:abstractNumId w:val="44"/>
  </w:num>
  <w:num w:numId="27" w16cid:durableId="718624818">
    <w:abstractNumId w:val="33"/>
  </w:num>
  <w:num w:numId="28" w16cid:durableId="1426851321">
    <w:abstractNumId w:val="26"/>
  </w:num>
  <w:num w:numId="29" w16cid:durableId="546260372">
    <w:abstractNumId w:val="53"/>
  </w:num>
  <w:num w:numId="30" w16cid:durableId="646783400">
    <w:abstractNumId w:val="77"/>
  </w:num>
  <w:num w:numId="31" w16cid:durableId="1244534992">
    <w:abstractNumId w:val="17"/>
  </w:num>
  <w:num w:numId="32" w16cid:durableId="963199212">
    <w:abstractNumId w:val="75"/>
  </w:num>
  <w:num w:numId="33" w16cid:durableId="1328753757">
    <w:abstractNumId w:val="63"/>
  </w:num>
  <w:num w:numId="34" w16cid:durableId="946932515">
    <w:abstractNumId w:val="6"/>
  </w:num>
  <w:num w:numId="35" w16cid:durableId="134564563">
    <w:abstractNumId w:val="0"/>
  </w:num>
  <w:num w:numId="36" w16cid:durableId="2136099376">
    <w:abstractNumId w:val="70"/>
  </w:num>
  <w:num w:numId="37" w16cid:durableId="1496652578">
    <w:abstractNumId w:val="4"/>
  </w:num>
  <w:num w:numId="38" w16cid:durableId="1601376209">
    <w:abstractNumId w:val="52"/>
  </w:num>
  <w:num w:numId="39" w16cid:durableId="2080790028">
    <w:abstractNumId w:val="39"/>
  </w:num>
  <w:num w:numId="40" w16cid:durableId="1869291857">
    <w:abstractNumId w:val="67"/>
  </w:num>
  <w:num w:numId="41" w16cid:durableId="1580678069">
    <w:abstractNumId w:val="50"/>
  </w:num>
  <w:num w:numId="42" w16cid:durableId="942807722">
    <w:abstractNumId w:val="79"/>
  </w:num>
  <w:num w:numId="43" w16cid:durableId="1725173902">
    <w:abstractNumId w:val="28"/>
  </w:num>
  <w:num w:numId="44" w16cid:durableId="109983898">
    <w:abstractNumId w:val="84"/>
  </w:num>
  <w:num w:numId="45" w16cid:durableId="461386536">
    <w:abstractNumId w:val="43"/>
  </w:num>
  <w:num w:numId="46" w16cid:durableId="127165423">
    <w:abstractNumId w:val="58"/>
  </w:num>
  <w:num w:numId="47" w16cid:durableId="1871800428">
    <w:abstractNumId w:val="80"/>
  </w:num>
  <w:num w:numId="48" w16cid:durableId="547030118">
    <w:abstractNumId w:val="10"/>
  </w:num>
  <w:num w:numId="49" w16cid:durableId="1324816668">
    <w:abstractNumId w:val="48"/>
  </w:num>
  <w:num w:numId="50" w16cid:durableId="1960456036">
    <w:abstractNumId w:val="47"/>
  </w:num>
  <w:num w:numId="51" w16cid:durableId="739325471">
    <w:abstractNumId w:val="69"/>
  </w:num>
  <w:num w:numId="52" w16cid:durableId="2141989911">
    <w:abstractNumId w:val="38"/>
  </w:num>
  <w:num w:numId="53" w16cid:durableId="1527909575">
    <w:abstractNumId w:val="15"/>
  </w:num>
  <w:num w:numId="54" w16cid:durableId="224806172">
    <w:abstractNumId w:val="5"/>
  </w:num>
  <w:num w:numId="55" w16cid:durableId="1666131719">
    <w:abstractNumId w:val="61"/>
  </w:num>
  <w:num w:numId="56" w16cid:durableId="1789817014">
    <w:abstractNumId w:val="11"/>
  </w:num>
  <w:num w:numId="57" w16cid:durableId="1721779598">
    <w:abstractNumId w:val="9"/>
  </w:num>
  <w:num w:numId="58" w16cid:durableId="2112389035">
    <w:abstractNumId w:val="46"/>
  </w:num>
  <w:num w:numId="59" w16cid:durableId="1335910698">
    <w:abstractNumId w:val="32"/>
  </w:num>
  <w:num w:numId="60" w16cid:durableId="1101798876">
    <w:abstractNumId w:val="2"/>
  </w:num>
  <w:num w:numId="61" w16cid:durableId="1709866681">
    <w:abstractNumId w:val="68"/>
  </w:num>
  <w:num w:numId="62" w16cid:durableId="551382841">
    <w:abstractNumId w:val="60"/>
  </w:num>
  <w:num w:numId="63" w16cid:durableId="272251884">
    <w:abstractNumId w:val="35"/>
  </w:num>
  <w:num w:numId="64" w16cid:durableId="1830518563">
    <w:abstractNumId w:val="37"/>
  </w:num>
  <w:num w:numId="65" w16cid:durableId="523594094">
    <w:abstractNumId w:val="25"/>
  </w:num>
  <w:num w:numId="66" w16cid:durableId="640958962">
    <w:abstractNumId w:val="76"/>
  </w:num>
  <w:num w:numId="67" w16cid:durableId="319889008">
    <w:abstractNumId w:val="66"/>
  </w:num>
  <w:num w:numId="68" w16cid:durableId="970017902">
    <w:abstractNumId w:val="74"/>
  </w:num>
  <w:num w:numId="69" w16cid:durableId="1289430596">
    <w:abstractNumId w:val="36"/>
  </w:num>
  <w:num w:numId="70" w16cid:durableId="966668554">
    <w:abstractNumId w:val="85"/>
  </w:num>
  <w:num w:numId="71" w16cid:durableId="1156339310">
    <w:abstractNumId w:val="81"/>
  </w:num>
  <w:num w:numId="72" w16cid:durableId="1637951017">
    <w:abstractNumId w:val="56"/>
  </w:num>
  <w:num w:numId="73" w16cid:durableId="1438718139">
    <w:abstractNumId w:val="41"/>
  </w:num>
  <w:num w:numId="74" w16cid:durableId="828786427">
    <w:abstractNumId w:val="16"/>
  </w:num>
  <w:num w:numId="75" w16cid:durableId="1931693417">
    <w:abstractNumId w:val="14"/>
  </w:num>
  <w:num w:numId="76" w16cid:durableId="1121726374">
    <w:abstractNumId w:val="42"/>
  </w:num>
  <w:num w:numId="77" w16cid:durableId="263346960">
    <w:abstractNumId w:val="82"/>
  </w:num>
  <w:num w:numId="78" w16cid:durableId="1022517890">
    <w:abstractNumId w:val="1"/>
  </w:num>
  <w:num w:numId="79" w16cid:durableId="1503936078">
    <w:abstractNumId w:val="13"/>
  </w:num>
  <w:num w:numId="80" w16cid:durableId="882639409">
    <w:abstractNumId w:val="18"/>
  </w:num>
  <w:num w:numId="81" w16cid:durableId="1487942288">
    <w:abstractNumId w:val="30"/>
  </w:num>
  <w:num w:numId="82" w16cid:durableId="982195932">
    <w:abstractNumId w:val="8"/>
  </w:num>
  <w:num w:numId="83" w16cid:durableId="1613129677">
    <w:abstractNumId w:val="64"/>
  </w:num>
  <w:num w:numId="84" w16cid:durableId="1476609137">
    <w:abstractNumId w:val="20"/>
  </w:num>
  <w:num w:numId="85" w16cid:durableId="964887922">
    <w:abstractNumId w:val="57"/>
  </w:num>
  <w:num w:numId="86" w16cid:durableId="1409889639">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50EA"/>
    <w:rsid w:val="00005869"/>
    <w:rsid w:val="00006403"/>
    <w:rsid w:val="000072E3"/>
    <w:rsid w:val="00007DB2"/>
    <w:rsid w:val="000103C2"/>
    <w:rsid w:val="0001048F"/>
    <w:rsid w:val="00010564"/>
    <w:rsid w:val="00010D18"/>
    <w:rsid w:val="00010FC7"/>
    <w:rsid w:val="000111A9"/>
    <w:rsid w:val="00011610"/>
    <w:rsid w:val="00012104"/>
    <w:rsid w:val="00013C22"/>
    <w:rsid w:val="00013C7E"/>
    <w:rsid w:val="00013D25"/>
    <w:rsid w:val="00014401"/>
    <w:rsid w:val="00014C22"/>
    <w:rsid w:val="0001506B"/>
    <w:rsid w:val="00015BFE"/>
    <w:rsid w:val="00016145"/>
    <w:rsid w:val="000162D5"/>
    <w:rsid w:val="0001633C"/>
    <w:rsid w:val="00016444"/>
    <w:rsid w:val="00016EC1"/>
    <w:rsid w:val="00017C00"/>
    <w:rsid w:val="00017F89"/>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37BB4"/>
    <w:rsid w:val="00040473"/>
    <w:rsid w:val="00040558"/>
    <w:rsid w:val="0004079F"/>
    <w:rsid w:val="00040EE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1A30"/>
    <w:rsid w:val="00052671"/>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6546"/>
    <w:rsid w:val="000767E1"/>
    <w:rsid w:val="0007682E"/>
    <w:rsid w:val="00077104"/>
    <w:rsid w:val="00077EBD"/>
    <w:rsid w:val="00080567"/>
    <w:rsid w:val="00080D49"/>
    <w:rsid w:val="00081363"/>
    <w:rsid w:val="00081514"/>
    <w:rsid w:val="00082580"/>
    <w:rsid w:val="00083458"/>
    <w:rsid w:val="00083999"/>
    <w:rsid w:val="000839E0"/>
    <w:rsid w:val="00083D5F"/>
    <w:rsid w:val="00083EC3"/>
    <w:rsid w:val="00083FAF"/>
    <w:rsid w:val="00084187"/>
    <w:rsid w:val="000842CC"/>
    <w:rsid w:val="00084834"/>
    <w:rsid w:val="00084B4B"/>
    <w:rsid w:val="00084FE2"/>
    <w:rsid w:val="00085198"/>
    <w:rsid w:val="000851BE"/>
    <w:rsid w:val="000854FA"/>
    <w:rsid w:val="000873A8"/>
    <w:rsid w:val="00087BAC"/>
    <w:rsid w:val="0009138F"/>
    <w:rsid w:val="000913A7"/>
    <w:rsid w:val="00091640"/>
    <w:rsid w:val="00091BC4"/>
    <w:rsid w:val="00091CD6"/>
    <w:rsid w:val="00091F6E"/>
    <w:rsid w:val="00092F28"/>
    <w:rsid w:val="00092F68"/>
    <w:rsid w:val="0009322F"/>
    <w:rsid w:val="00095430"/>
    <w:rsid w:val="00095A72"/>
    <w:rsid w:val="00095C29"/>
    <w:rsid w:val="00096066"/>
    <w:rsid w:val="00096944"/>
    <w:rsid w:val="00096D24"/>
    <w:rsid w:val="00096D3B"/>
    <w:rsid w:val="00096D52"/>
    <w:rsid w:val="00096E06"/>
    <w:rsid w:val="00097B61"/>
    <w:rsid w:val="000A0689"/>
    <w:rsid w:val="000A09C5"/>
    <w:rsid w:val="000A0C53"/>
    <w:rsid w:val="000A1E81"/>
    <w:rsid w:val="000A2B67"/>
    <w:rsid w:val="000A2D92"/>
    <w:rsid w:val="000A385C"/>
    <w:rsid w:val="000A38EF"/>
    <w:rsid w:val="000A4286"/>
    <w:rsid w:val="000A46EB"/>
    <w:rsid w:val="000A47C1"/>
    <w:rsid w:val="000A4867"/>
    <w:rsid w:val="000A4A40"/>
    <w:rsid w:val="000A50F4"/>
    <w:rsid w:val="000A5DE5"/>
    <w:rsid w:val="000A6200"/>
    <w:rsid w:val="000A66E6"/>
    <w:rsid w:val="000A7288"/>
    <w:rsid w:val="000B0CB7"/>
    <w:rsid w:val="000B1A33"/>
    <w:rsid w:val="000B1B1E"/>
    <w:rsid w:val="000B1BC1"/>
    <w:rsid w:val="000B1D06"/>
    <w:rsid w:val="000B1F7D"/>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439E"/>
    <w:rsid w:val="000C52B4"/>
    <w:rsid w:val="000C5527"/>
    <w:rsid w:val="000C5BC4"/>
    <w:rsid w:val="000C5CC6"/>
    <w:rsid w:val="000C6D72"/>
    <w:rsid w:val="000C70CA"/>
    <w:rsid w:val="000C76A8"/>
    <w:rsid w:val="000C786A"/>
    <w:rsid w:val="000C7CA8"/>
    <w:rsid w:val="000D0E33"/>
    <w:rsid w:val="000D0F56"/>
    <w:rsid w:val="000D20D4"/>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401"/>
    <w:rsid w:val="000F2534"/>
    <w:rsid w:val="000F259A"/>
    <w:rsid w:val="000F264B"/>
    <w:rsid w:val="000F4437"/>
    <w:rsid w:val="000F44B9"/>
    <w:rsid w:val="000F4E64"/>
    <w:rsid w:val="000F6270"/>
    <w:rsid w:val="000F6A71"/>
    <w:rsid w:val="000F75AE"/>
    <w:rsid w:val="001000F6"/>
    <w:rsid w:val="001004A8"/>
    <w:rsid w:val="00101192"/>
    <w:rsid w:val="00101AF6"/>
    <w:rsid w:val="00102C69"/>
    <w:rsid w:val="00102D67"/>
    <w:rsid w:val="00102FFA"/>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957"/>
    <w:rsid w:val="00120D8B"/>
    <w:rsid w:val="00121BED"/>
    <w:rsid w:val="0012534E"/>
    <w:rsid w:val="00125DB8"/>
    <w:rsid w:val="001306DB"/>
    <w:rsid w:val="00130DAD"/>
    <w:rsid w:val="00131D3C"/>
    <w:rsid w:val="0013203B"/>
    <w:rsid w:val="001338A8"/>
    <w:rsid w:val="00133B22"/>
    <w:rsid w:val="001356F2"/>
    <w:rsid w:val="00135AC4"/>
    <w:rsid w:val="00135F5A"/>
    <w:rsid w:val="00136664"/>
    <w:rsid w:val="00136929"/>
    <w:rsid w:val="00136E8F"/>
    <w:rsid w:val="00137986"/>
    <w:rsid w:val="00137D38"/>
    <w:rsid w:val="001409AA"/>
    <w:rsid w:val="00140F5A"/>
    <w:rsid w:val="001411C1"/>
    <w:rsid w:val="00141D61"/>
    <w:rsid w:val="0014202B"/>
    <w:rsid w:val="001426B6"/>
    <w:rsid w:val="00142C05"/>
    <w:rsid w:val="00142CCD"/>
    <w:rsid w:val="00143254"/>
    <w:rsid w:val="00144EBC"/>
    <w:rsid w:val="00145345"/>
    <w:rsid w:val="00146EDA"/>
    <w:rsid w:val="0014708A"/>
    <w:rsid w:val="00147734"/>
    <w:rsid w:val="00147858"/>
    <w:rsid w:val="00147E43"/>
    <w:rsid w:val="00150F7F"/>
    <w:rsid w:val="0015174A"/>
    <w:rsid w:val="00151C30"/>
    <w:rsid w:val="00152571"/>
    <w:rsid w:val="001531DE"/>
    <w:rsid w:val="001534AF"/>
    <w:rsid w:val="0015410B"/>
    <w:rsid w:val="001552C5"/>
    <w:rsid w:val="00155CE9"/>
    <w:rsid w:val="00155E96"/>
    <w:rsid w:val="00156A4F"/>
    <w:rsid w:val="00157685"/>
    <w:rsid w:val="00157E54"/>
    <w:rsid w:val="00160036"/>
    <w:rsid w:val="001603A1"/>
    <w:rsid w:val="00161D0F"/>
    <w:rsid w:val="001621FC"/>
    <w:rsid w:val="001629FB"/>
    <w:rsid w:val="001635A7"/>
    <w:rsid w:val="001638E6"/>
    <w:rsid w:val="00164856"/>
    <w:rsid w:val="00166634"/>
    <w:rsid w:val="001670F7"/>
    <w:rsid w:val="00167D4E"/>
    <w:rsid w:val="00167F79"/>
    <w:rsid w:val="00170619"/>
    <w:rsid w:val="001707BF"/>
    <w:rsid w:val="00172E41"/>
    <w:rsid w:val="00173D5B"/>
    <w:rsid w:val="001747DF"/>
    <w:rsid w:val="0017511D"/>
    <w:rsid w:val="00176D2A"/>
    <w:rsid w:val="00176EC3"/>
    <w:rsid w:val="00176EDC"/>
    <w:rsid w:val="00177728"/>
    <w:rsid w:val="0018008B"/>
    <w:rsid w:val="001801EB"/>
    <w:rsid w:val="00180318"/>
    <w:rsid w:val="00180912"/>
    <w:rsid w:val="0018146F"/>
    <w:rsid w:val="001822B1"/>
    <w:rsid w:val="001832E8"/>
    <w:rsid w:val="00183885"/>
    <w:rsid w:val="00185B09"/>
    <w:rsid w:val="001867C0"/>
    <w:rsid w:val="00186908"/>
    <w:rsid w:val="00187AAD"/>
    <w:rsid w:val="00190CB3"/>
    <w:rsid w:val="00191F73"/>
    <w:rsid w:val="0019264D"/>
    <w:rsid w:val="00192EDE"/>
    <w:rsid w:val="00193119"/>
    <w:rsid w:val="00193253"/>
    <w:rsid w:val="00193D56"/>
    <w:rsid w:val="00194C40"/>
    <w:rsid w:val="001950C9"/>
    <w:rsid w:val="0019545B"/>
    <w:rsid w:val="0019664E"/>
    <w:rsid w:val="001974DD"/>
    <w:rsid w:val="0019763B"/>
    <w:rsid w:val="00197BDB"/>
    <w:rsid w:val="001A0A7E"/>
    <w:rsid w:val="001A13C5"/>
    <w:rsid w:val="001A149A"/>
    <w:rsid w:val="001A1A33"/>
    <w:rsid w:val="001A201F"/>
    <w:rsid w:val="001A223B"/>
    <w:rsid w:val="001A297F"/>
    <w:rsid w:val="001A334D"/>
    <w:rsid w:val="001A43FD"/>
    <w:rsid w:val="001A4F71"/>
    <w:rsid w:val="001A4FF3"/>
    <w:rsid w:val="001A570D"/>
    <w:rsid w:val="001A64B1"/>
    <w:rsid w:val="001A72F4"/>
    <w:rsid w:val="001A776B"/>
    <w:rsid w:val="001A7948"/>
    <w:rsid w:val="001A7EBA"/>
    <w:rsid w:val="001B024F"/>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15E2"/>
    <w:rsid w:val="001E191B"/>
    <w:rsid w:val="001E3963"/>
    <w:rsid w:val="001E3F25"/>
    <w:rsid w:val="001E524C"/>
    <w:rsid w:val="001E73DA"/>
    <w:rsid w:val="001E7AA6"/>
    <w:rsid w:val="001F047E"/>
    <w:rsid w:val="001F11FA"/>
    <w:rsid w:val="001F1B79"/>
    <w:rsid w:val="001F1E2F"/>
    <w:rsid w:val="001F2893"/>
    <w:rsid w:val="001F2C77"/>
    <w:rsid w:val="001F30BF"/>
    <w:rsid w:val="001F3695"/>
    <w:rsid w:val="001F4507"/>
    <w:rsid w:val="001F5998"/>
    <w:rsid w:val="001F603C"/>
    <w:rsid w:val="001F7685"/>
    <w:rsid w:val="001F7821"/>
    <w:rsid w:val="0020132C"/>
    <w:rsid w:val="002016CB"/>
    <w:rsid w:val="002017AD"/>
    <w:rsid w:val="002019F5"/>
    <w:rsid w:val="00203CC1"/>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467C"/>
    <w:rsid w:val="00215D56"/>
    <w:rsid w:val="00216229"/>
    <w:rsid w:val="00216247"/>
    <w:rsid w:val="00216482"/>
    <w:rsid w:val="0021674B"/>
    <w:rsid w:val="0021687A"/>
    <w:rsid w:val="002208EC"/>
    <w:rsid w:val="00220D8C"/>
    <w:rsid w:val="00220E78"/>
    <w:rsid w:val="00221556"/>
    <w:rsid w:val="00221614"/>
    <w:rsid w:val="00221A06"/>
    <w:rsid w:val="00222E39"/>
    <w:rsid w:val="00222F57"/>
    <w:rsid w:val="00223BDA"/>
    <w:rsid w:val="002257A5"/>
    <w:rsid w:val="00225AA1"/>
    <w:rsid w:val="0022617C"/>
    <w:rsid w:val="002279FD"/>
    <w:rsid w:val="00231B67"/>
    <w:rsid w:val="00232809"/>
    <w:rsid w:val="00234621"/>
    <w:rsid w:val="00234A63"/>
    <w:rsid w:val="00236100"/>
    <w:rsid w:val="00236D5E"/>
    <w:rsid w:val="00236F7D"/>
    <w:rsid w:val="00240479"/>
    <w:rsid w:val="0024175F"/>
    <w:rsid w:val="0024252B"/>
    <w:rsid w:val="00243B0C"/>
    <w:rsid w:val="00243F9D"/>
    <w:rsid w:val="00244B27"/>
    <w:rsid w:val="00244F71"/>
    <w:rsid w:val="00246067"/>
    <w:rsid w:val="00246404"/>
    <w:rsid w:val="00250FED"/>
    <w:rsid w:val="002534F7"/>
    <w:rsid w:val="00253BB8"/>
    <w:rsid w:val="00256A28"/>
    <w:rsid w:val="002575B6"/>
    <w:rsid w:val="002604F3"/>
    <w:rsid w:val="00261ECB"/>
    <w:rsid w:val="002624D5"/>
    <w:rsid w:val="00262B49"/>
    <w:rsid w:val="002631B2"/>
    <w:rsid w:val="00264596"/>
    <w:rsid w:val="00265DA1"/>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7858"/>
    <w:rsid w:val="002804C4"/>
    <w:rsid w:val="00280E30"/>
    <w:rsid w:val="00280F6B"/>
    <w:rsid w:val="00281A9A"/>
    <w:rsid w:val="00281F29"/>
    <w:rsid w:val="002821AF"/>
    <w:rsid w:val="002823F9"/>
    <w:rsid w:val="00282879"/>
    <w:rsid w:val="00282A00"/>
    <w:rsid w:val="002840FD"/>
    <w:rsid w:val="0028624D"/>
    <w:rsid w:val="0028642C"/>
    <w:rsid w:val="002865CF"/>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B7BFF"/>
    <w:rsid w:val="002C0657"/>
    <w:rsid w:val="002C115C"/>
    <w:rsid w:val="002C1927"/>
    <w:rsid w:val="002C1ADF"/>
    <w:rsid w:val="002C1E42"/>
    <w:rsid w:val="002C492D"/>
    <w:rsid w:val="002C51BF"/>
    <w:rsid w:val="002C552A"/>
    <w:rsid w:val="002C5974"/>
    <w:rsid w:val="002C6B81"/>
    <w:rsid w:val="002C6BDF"/>
    <w:rsid w:val="002C7B21"/>
    <w:rsid w:val="002C7EE0"/>
    <w:rsid w:val="002D24CA"/>
    <w:rsid w:val="002D262C"/>
    <w:rsid w:val="002D2672"/>
    <w:rsid w:val="002D2D97"/>
    <w:rsid w:val="002D3032"/>
    <w:rsid w:val="002D3360"/>
    <w:rsid w:val="002D46FD"/>
    <w:rsid w:val="002D498D"/>
    <w:rsid w:val="002D6938"/>
    <w:rsid w:val="002D74B6"/>
    <w:rsid w:val="002D789A"/>
    <w:rsid w:val="002D78CC"/>
    <w:rsid w:val="002D79E7"/>
    <w:rsid w:val="002D7B98"/>
    <w:rsid w:val="002E0E67"/>
    <w:rsid w:val="002E198F"/>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E7855"/>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801"/>
    <w:rsid w:val="00300E78"/>
    <w:rsid w:val="0030192E"/>
    <w:rsid w:val="003029A8"/>
    <w:rsid w:val="00303AF7"/>
    <w:rsid w:val="003041E9"/>
    <w:rsid w:val="0030428B"/>
    <w:rsid w:val="00304B1F"/>
    <w:rsid w:val="00305083"/>
    <w:rsid w:val="00305A2F"/>
    <w:rsid w:val="00305EC2"/>
    <w:rsid w:val="00305ECD"/>
    <w:rsid w:val="003065C8"/>
    <w:rsid w:val="00306C73"/>
    <w:rsid w:val="00306ECF"/>
    <w:rsid w:val="00310814"/>
    <w:rsid w:val="00310EE2"/>
    <w:rsid w:val="00311470"/>
    <w:rsid w:val="00311762"/>
    <w:rsid w:val="00311AEF"/>
    <w:rsid w:val="003120AF"/>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9F1"/>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5A6C"/>
    <w:rsid w:val="00346608"/>
    <w:rsid w:val="00346F09"/>
    <w:rsid w:val="00347DD8"/>
    <w:rsid w:val="003509E2"/>
    <w:rsid w:val="00351112"/>
    <w:rsid w:val="0035295D"/>
    <w:rsid w:val="00353288"/>
    <w:rsid w:val="003538C4"/>
    <w:rsid w:val="003541CE"/>
    <w:rsid w:val="00355E0B"/>
    <w:rsid w:val="00357B5B"/>
    <w:rsid w:val="00357BFB"/>
    <w:rsid w:val="00357F8F"/>
    <w:rsid w:val="003602B0"/>
    <w:rsid w:val="003602F0"/>
    <w:rsid w:val="0036116F"/>
    <w:rsid w:val="003611F5"/>
    <w:rsid w:val="003616C0"/>
    <w:rsid w:val="00362512"/>
    <w:rsid w:val="0036465F"/>
    <w:rsid w:val="00364F07"/>
    <w:rsid w:val="003658F5"/>
    <w:rsid w:val="00367F1C"/>
    <w:rsid w:val="00370CB8"/>
    <w:rsid w:val="00372113"/>
    <w:rsid w:val="003727D0"/>
    <w:rsid w:val="00372B50"/>
    <w:rsid w:val="00372C95"/>
    <w:rsid w:val="0037305F"/>
    <w:rsid w:val="0037340D"/>
    <w:rsid w:val="003736EB"/>
    <w:rsid w:val="00373FD5"/>
    <w:rsid w:val="00376B72"/>
    <w:rsid w:val="00376D9E"/>
    <w:rsid w:val="0037786D"/>
    <w:rsid w:val="00380DDA"/>
    <w:rsid w:val="0038120F"/>
    <w:rsid w:val="00381D62"/>
    <w:rsid w:val="003821EE"/>
    <w:rsid w:val="00383CA7"/>
    <w:rsid w:val="0038418A"/>
    <w:rsid w:val="003851BA"/>
    <w:rsid w:val="0038662D"/>
    <w:rsid w:val="00387168"/>
    <w:rsid w:val="0038724F"/>
    <w:rsid w:val="00390C61"/>
    <w:rsid w:val="0039164D"/>
    <w:rsid w:val="003916B4"/>
    <w:rsid w:val="00391AC8"/>
    <w:rsid w:val="00392EDF"/>
    <w:rsid w:val="00393560"/>
    <w:rsid w:val="003936AE"/>
    <w:rsid w:val="003950AD"/>
    <w:rsid w:val="00395274"/>
    <w:rsid w:val="0039591C"/>
    <w:rsid w:val="00395F06"/>
    <w:rsid w:val="00395F43"/>
    <w:rsid w:val="00396594"/>
    <w:rsid w:val="00397F6E"/>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902"/>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2E35"/>
    <w:rsid w:val="003C3611"/>
    <w:rsid w:val="003C3A59"/>
    <w:rsid w:val="003C44FC"/>
    <w:rsid w:val="003C4F4B"/>
    <w:rsid w:val="003C561F"/>
    <w:rsid w:val="003C59E0"/>
    <w:rsid w:val="003C5AE0"/>
    <w:rsid w:val="003C5C51"/>
    <w:rsid w:val="003C5C97"/>
    <w:rsid w:val="003C5DB3"/>
    <w:rsid w:val="003C5FBE"/>
    <w:rsid w:val="003C6CB2"/>
    <w:rsid w:val="003C6FA7"/>
    <w:rsid w:val="003C7038"/>
    <w:rsid w:val="003C7A4D"/>
    <w:rsid w:val="003C7DC1"/>
    <w:rsid w:val="003C7E4D"/>
    <w:rsid w:val="003D024B"/>
    <w:rsid w:val="003D132E"/>
    <w:rsid w:val="003D1376"/>
    <w:rsid w:val="003D184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1F8A"/>
    <w:rsid w:val="003E247C"/>
    <w:rsid w:val="003E3038"/>
    <w:rsid w:val="003E36AD"/>
    <w:rsid w:val="003F110E"/>
    <w:rsid w:val="003F1145"/>
    <w:rsid w:val="003F1522"/>
    <w:rsid w:val="003F33F9"/>
    <w:rsid w:val="003F3C6C"/>
    <w:rsid w:val="003F4563"/>
    <w:rsid w:val="003F4AE7"/>
    <w:rsid w:val="003F4D92"/>
    <w:rsid w:val="003F6220"/>
    <w:rsid w:val="003F6E22"/>
    <w:rsid w:val="003F7CAE"/>
    <w:rsid w:val="00400857"/>
    <w:rsid w:val="00400A2C"/>
    <w:rsid w:val="004017D0"/>
    <w:rsid w:val="00401D42"/>
    <w:rsid w:val="00403B07"/>
    <w:rsid w:val="00403C55"/>
    <w:rsid w:val="004044B2"/>
    <w:rsid w:val="00404997"/>
    <w:rsid w:val="00405100"/>
    <w:rsid w:val="00405542"/>
    <w:rsid w:val="00405A61"/>
    <w:rsid w:val="00405D5F"/>
    <w:rsid w:val="00405EBE"/>
    <w:rsid w:val="004060F3"/>
    <w:rsid w:val="00406138"/>
    <w:rsid w:val="004068BE"/>
    <w:rsid w:val="004117E1"/>
    <w:rsid w:val="004123C6"/>
    <w:rsid w:val="0041244C"/>
    <w:rsid w:val="0041295B"/>
    <w:rsid w:val="00413506"/>
    <w:rsid w:val="00413956"/>
    <w:rsid w:val="004139A6"/>
    <w:rsid w:val="00414BFB"/>
    <w:rsid w:val="004152F3"/>
    <w:rsid w:val="0041572B"/>
    <w:rsid w:val="00415892"/>
    <w:rsid w:val="00416345"/>
    <w:rsid w:val="00416448"/>
    <w:rsid w:val="004168CE"/>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06F"/>
    <w:rsid w:val="00432D37"/>
    <w:rsid w:val="00433122"/>
    <w:rsid w:val="00433291"/>
    <w:rsid w:val="004339F7"/>
    <w:rsid w:val="00433CD2"/>
    <w:rsid w:val="004340FA"/>
    <w:rsid w:val="004349EF"/>
    <w:rsid w:val="00435614"/>
    <w:rsid w:val="00435BFD"/>
    <w:rsid w:val="00435C03"/>
    <w:rsid w:val="00435EBE"/>
    <w:rsid w:val="004376E1"/>
    <w:rsid w:val="00441109"/>
    <w:rsid w:val="00441359"/>
    <w:rsid w:val="0044172D"/>
    <w:rsid w:val="004423F1"/>
    <w:rsid w:val="00442C7E"/>
    <w:rsid w:val="00442FC7"/>
    <w:rsid w:val="00444689"/>
    <w:rsid w:val="00444976"/>
    <w:rsid w:val="00445097"/>
    <w:rsid w:val="004455BE"/>
    <w:rsid w:val="0044643F"/>
    <w:rsid w:val="004464BF"/>
    <w:rsid w:val="0044695A"/>
    <w:rsid w:val="004471E5"/>
    <w:rsid w:val="0044793F"/>
    <w:rsid w:val="0045021E"/>
    <w:rsid w:val="004513AF"/>
    <w:rsid w:val="0045191C"/>
    <w:rsid w:val="00452E2E"/>
    <w:rsid w:val="00453AF4"/>
    <w:rsid w:val="004543E1"/>
    <w:rsid w:val="004549BA"/>
    <w:rsid w:val="00457080"/>
    <w:rsid w:val="0045741F"/>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A73"/>
    <w:rsid w:val="00471138"/>
    <w:rsid w:val="004711FF"/>
    <w:rsid w:val="004720A3"/>
    <w:rsid w:val="0047225B"/>
    <w:rsid w:val="00472738"/>
    <w:rsid w:val="0047290E"/>
    <w:rsid w:val="00472C88"/>
    <w:rsid w:val="00472E8F"/>
    <w:rsid w:val="004730E0"/>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923"/>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1A6D"/>
    <w:rsid w:val="004A43FB"/>
    <w:rsid w:val="004A4641"/>
    <w:rsid w:val="004A5637"/>
    <w:rsid w:val="004A5881"/>
    <w:rsid w:val="004A654C"/>
    <w:rsid w:val="004B004B"/>
    <w:rsid w:val="004B023A"/>
    <w:rsid w:val="004B037B"/>
    <w:rsid w:val="004B13DB"/>
    <w:rsid w:val="004B298E"/>
    <w:rsid w:val="004B2D39"/>
    <w:rsid w:val="004B3679"/>
    <w:rsid w:val="004B39F0"/>
    <w:rsid w:val="004B3A7A"/>
    <w:rsid w:val="004B418A"/>
    <w:rsid w:val="004B4EE7"/>
    <w:rsid w:val="004B5255"/>
    <w:rsid w:val="004B5898"/>
    <w:rsid w:val="004B5AC8"/>
    <w:rsid w:val="004B608F"/>
    <w:rsid w:val="004B6157"/>
    <w:rsid w:val="004B631D"/>
    <w:rsid w:val="004B6437"/>
    <w:rsid w:val="004C05EA"/>
    <w:rsid w:val="004C08F5"/>
    <w:rsid w:val="004C1657"/>
    <w:rsid w:val="004C206D"/>
    <w:rsid w:val="004C20C0"/>
    <w:rsid w:val="004C5358"/>
    <w:rsid w:val="004C635C"/>
    <w:rsid w:val="004C6838"/>
    <w:rsid w:val="004C6A39"/>
    <w:rsid w:val="004C6ADC"/>
    <w:rsid w:val="004C79D7"/>
    <w:rsid w:val="004C7B24"/>
    <w:rsid w:val="004C7EDB"/>
    <w:rsid w:val="004C7FD2"/>
    <w:rsid w:val="004D00DD"/>
    <w:rsid w:val="004D01BF"/>
    <w:rsid w:val="004D0524"/>
    <w:rsid w:val="004D08A3"/>
    <w:rsid w:val="004D1029"/>
    <w:rsid w:val="004D1393"/>
    <w:rsid w:val="004D224D"/>
    <w:rsid w:val="004D2404"/>
    <w:rsid w:val="004D24CF"/>
    <w:rsid w:val="004D2C42"/>
    <w:rsid w:val="004D2CE2"/>
    <w:rsid w:val="004D2D3C"/>
    <w:rsid w:val="004D4729"/>
    <w:rsid w:val="004D50E4"/>
    <w:rsid w:val="004D5229"/>
    <w:rsid w:val="004D556E"/>
    <w:rsid w:val="004D6D64"/>
    <w:rsid w:val="004E0184"/>
    <w:rsid w:val="004E118F"/>
    <w:rsid w:val="004E1DF6"/>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C62"/>
    <w:rsid w:val="00515DEF"/>
    <w:rsid w:val="00516870"/>
    <w:rsid w:val="00516C51"/>
    <w:rsid w:val="005177B5"/>
    <w:rsid w:val="005178BC"/>
    <w:rsid w:val="005202F5"/>
    <w:rsid w:val="00520F02"/>
    <w:rsid w:val="005217CE"/>
    <w:rsid w:val="0052229E"/>
    <w:rsid w:val="00522BED"/>
    <w:rsid w:val="00522C33"/>
    <w:rsid w:val="00522D3A"/>
    <w:rsid w:val="00523DBA"/>
    <w:rsid w:val="00524F27"/>
    <w:rsid w:val="005259C2"/>
    <w:rsid w:val="005265E8"/>
    <w:rsid w:val="005267AA"/>
    <w:rsid w:val="00526C21"/>
    <w:rsid w:val="00526C32"/>
    <w:rsid w:val="00527518"/>
    <w:rsid w:val="00527E9B"/>
    <w:rsid w:val="00531238"/>
    <w:rsid w:val="00531A11"/>
    <w:rsid w:val="0053244C"/>
    <w:rsid w:val="005325A1"/>
    <w:rsid w:val="00533B68"/>
    <w:rsid w:val="00534B3B"/>
    <w:rsid w:val="00535DA3"/>
    <w:rsid w:val="00537CDB"/>
    <w:rsid w:val="00537D84"/>
    <w:rsid w:val="00537F14"/>
    <w:rsid w:val="00540635"/>
    <w:rsid w:val="00540C22"/>
    <w:rsid w:val="00540C6D"/>
    <w:rsid w:val="0054202A"/>
    <w:rsid w:val="00542E4A"/>
    <w:rsid w:val="00543311"/>
    <w:rsid w:val="00543B39"/>
    <w:rsid w:val="00544D17"/>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57E62"/>
    <w:rsid w:val="00560142"/>
    <w:rsid w:val="00562179"/>
    <w:rsid w:val="005627B4"/>
    <w:rsid w:val="00562D3B"/>
    <w:rsid w:val="00563601"/>
    <w:rsid w:val="00563A21"/>
    <w:rsid w:val="00563CCC"/>
    <w:rsid w:val="00563DE4"/>
    <w:rsid w:val="005642A1"/>
    <w:rsid w:val="0056430F"/>
    <w:rsid w:val="00564989"/>
    <w:rsid w:val="00564CB5"/>
    <w:rsid w:val="00565571"/>
    <w:rsid w:val="0056566F"/>
    <w:rsid w:val="00566DA7"/>
    <w:rsid w:val="00567364"/>
    <w:rsid w:val="00567649"/>
    <w:rsid w:val="00567A1F"/>
    <w:rsid w:val="00567FBB"/>
    <w:rsid w:val="00570E05"/>
    <w:rsid w:val="005714BC"/>
    <w:rsid w:val="0057162F"/>
    <w:rsid w:val="00571C4D"/>
    <w:rsid w:val="0057250C"/>
    <w:rsid w:val="005736EB"/>
    <w:rsid w:val="0057568E"/>
    <w:rsid w:val="005759CC"/>
    <w:rsid w:val="0057662B"/>
    <w:rsid w:val="00576AD8"/>
    <w:rsid w:val="005775A7"/>
    <w:rsid w:val="00580279"/>
    <w:rsid w:val="0058047B"/>
    <w:rsid w:val="0058098F"/>
    <w:rsid w:val="00582135"/>
    <w:rsid w:val="005837F6"/>
    <w:rsid w:val="00584D07"/>
    <w:rsid w:val="005855FA"/>
    <w:rsid w:val="0058775B"/>
    <w:rsid w:val="0059033F"/>
    <w:rsid w:val="0059035E"/>
    <w:rsid w:val="00590A83"/>
    <w:rsid w:val="0059123F"/>
    <w:rsid w:val="0059148D"/>
    <w:rsid w:val="00591E1C"/>
    <w:rsid w:val="00592FE9"/>
    <w:rsid w:val="00593DC5"/>
    <w:rsid w:val="00594429"/>
    <w:rsid w:val="00595605"/>
    <w:rsid w:val="005967F9"/>
    <w:rsid w:val="005A07F1"/>
    <w:rsid w:val="005A0C17"/>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4ED6"/>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52E"/>
    <w:rsid w:val="005D405D"/>
    <w:rsid w:val="005D4217"/>
    <w:rsid w:val="005D53AC"/>
    <w:rsid w:val="005D58D2"/>
    <w:rsid w:val="005D7520"/>
    <w:rsid w:val="005D7CA1"/>
    <w:rsid w:val="005E06AE"/>
    <w:rsid w:val="005E281D"/>
    <w:rsid w:val="005E3784"/>
    <w:rsid w:val="005E37F3"/>
    <w:rsid w:val="005E3EBF"/>
    <w:rsid w:val="005E4212"/>
    <w:rsid w:val="005E4276"/>
    <w:rsid w:val="005E48B7"/>
    <w:rsid w:val="005E49E2"/>
    <w:rsid w:val="005E561C"/>
    <w:rsid w:val="005E5A24"/>
    <w:rsid w:val="005E6692"/>
    <w:rsid w:val="005E69FF"/>
    <w:rsid w:val="005E6BB6"/>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696B"/>
    <w:rsid w:val="005F6F31"/>
    <w:rsid w:val="00603405"/>
    <w:rsid w:val="00603F3D"/>
    <w:rsid w:val="006048E0"/>
    <w:rsid w:val="00605DE5"/>
    <w:rsid w:val="0060609A"/>
    <w:rsid w:val="0060643D"/>
    <w:rsid w:val="0060739A"/>
    <w:rsid w:val="0060787E"/>
    <w:rsid w:val="00607EA7"/>
    <w:rsid w:val="00607ED3"/>
    <w:rsid w:val="006100A4"/>
    <w:rsid w:val="00611DF1"/>
    <w:rsid w:val="006120BB"/>
    <w:rsid w:val="00612744"/>
    <w:rsid w:val="00613A35"/>
    <w:rsid w:val="00613EC6"/>
    <w:rsid w:val="00615223"/>
    <w:rsid w:val="006152E4"/>
    <w:rsid w:val="006158F2"/>
    <w:rsid w:val="00616322"/>
    <w:rsid w:val="00616F27"/>
    <w:rsid w:val="00617147"/>
    <w:rsid w:val="0061789C"/>
    <w:rsid w:val="00617C6E"/>
    <w:rsid w:val="00617CEA"/>
    <w:rsid w:val="00620667"/>
    <w:rsid w:val="00621625"/>
    <w:rsid w:val="0062220A"/>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44E"/>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59F8"/>
    <w:rsid w:val="00665A76"/>
    <w:rsid w:val="00666ABE"/>
    <w:rsid w:val="00666F32"/>
    <w:rsid w:val="006672D8"/>
    <w:rsid w:val="0066734E"/>
    <w:rsid w:val="00667D17"/>
    <w:rsid w:val="006701BB"/>
    <w:rsid w:val="00670811"/>
    <w:rsid w:val="00671B74"/>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E8"/>
    <w:rsid w:val="00690B41"/>
    <w:rsid w:val="00690B46"/>
    <w:rsid w:val="0069143A"/>
    <w:rsid w:val="00691B7B"/>
    <w:rsid w:val="00693453"/>
    <w:rsid w:val="0069407F"/>
    <w:rsid w:val="006945C3"/>
    <w:rsid w:val="00694A2C"/>
    <w:rsid w:val="00695406"/>
    <w:rsid w:val="00695AC6"/>
    <w:rsid w:val="006960EC"/>
    <w:rsid w:val="0069620D"/>
    <w:rsid w:val="0069799E"/>
    <w:rsid w:val="00697FB9"/>
    <w:rsid w:val="006A006B"/>
    <w:rsid w:val="006A07AF"/>
    <w:rsid w:val="006A0863"/>
    <w:rsid w:val="006A0F2D"/>
    <w:rsid w:val="006A0FCF"/>
    <w:rsid w:val="006A14EA"/>
    <w:rsid w:val="006A156A"/>
    <w:rsid w:val="006A1AD5"/>
    <w:rsid w:val="006A1D47"/>
    <w:rsid w:val="006A4484"/>
    <w:rsid w:val="006A4C40"/>
    <w:rsid w:val="006A5350"/>
    <w:rsid w:val="006A6E4A"/>
    <w:rsid w:val="006A6FDB"/>
    <w:rsid w:val="006B031E"/>
    <w:rsid w:val="006B12F6"/>
    <w:rsid w:val="006B1D7A"/>
    <w:rsid w:val="006B20AD"/>
    <w:rsid w:val="006B20C5"/>
    <w:rsid w:val="006B2719"/>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50FF"/>
    <w:rsid w:val="006C6E36"/>
    <w:rsid w:val="006C741A"/>
    <w:rsid w:val="006C76DD"/>
    <w:rsid w:val="006C7720"/>
    <w:rsid w:val="006C7BFD"/>
    <w:rsid w:val="006D08D1"/>
    <w:rsid w:val="006D0BFE"/>
    <w:rsid w:val="006D18E4"/>
    <w:rsid w:val="006D2153"/>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8C1"/>
    <w:rsid w:val="006E2A16"/>
    <w:rsid w:val="006E2C30"/>
    <w:rsid w:val="006E3154"/>
    <w:rsid w:val="006E378F"/>
    <w:rsid w:val="006E404E"/>
    <w:rsid w:val="006E51F4"/>
    <w:rsid w:val="006E5CFB"/>
    <w:rsid w:val="006E627C"/>
    <w:rsid w:val="006E6770"/>
    <w:rsid w:val="006E6B2C"/>
    <w:rsid w:val="006E722F"/>
    <w:rsid w:val="006F11C3"/>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64FA"/>
    <w:rsid w:val="006F7034"/>
    <w:rsid w:val="006F7E78"/>
    <w:rsid w:val="0070020B"/>
    <w:rsid w:val="00701C0A"/>
    <w:rsid w:val="00701C94"/>
    <w:rsid w:val="007032A3"/>
    <w:rsid w:val="00705421"/>
    <w:rsid w:val="007065E4"/>
    <w:rsid w:val="007066A7"/>
    <w:rsid w:val="00706C74"/>
    <w:rsid w:val="00706FAC"/>
    <w:rsid w:val="0071009E"/>
    <w:rsid w:val="00711AAC"/>
    <w:rsid w:val="007124E2"/>
    <w:rsid w:val="007129DE"/>
    <w:rsid w:val="00712D60"/>
    <w:rsid w:val="007143F0"/>
    <w:rsid w:val="00714A74"/>
    <w:rsid w:val="00715333"/>
    <w:rsid w:val="0071560E"/>
    <w:rsid w:val="00715922"/>
    <w:rsid w:val="0071777F"/>
    <w:rsid w:val="007208BD"/>
    <w:rsid w:val="00722228"/>
    <w:rsid w:val="00723217"/>
    <w:rsid w:val="00723943"/>
    <w:rsid w:val="00723A1B"/>
    <w:rsid w:val="007248E6"/>
    <w:rsid w:val="00724CA7"/>
    <w:rsid w:val="0072539E"/>
    <w:rsid w:val="0072550D"/>
    <w:rsid w:val="00726554"/>
    <w:rsid w:val="00726E09"/>
    <w:rsid w:val="007272BA"/>
    <w:rsid w:val="007301FC"/>
    <w:rsid w:val="007310B5"/>
    <w:rsid w:val="007326A5"/>
    <w:rsid w:val="00733028"/>
    <w:rsid w:val="00733BEE"/>
    <w:rsid w:val="00735378"/>
    <w:rsid w:val="007362E4"/>
    <w:rsid w:val="0073651D"/>
    <w:rsid w:val="007405DB"/>
    <w:rsid w:val="00740963"/>
    <w:rsid w:val="00741C2F"/>
    <w:rsid w:val="007422D8"/>
    <w:rsid w:val="0074255F"/>
    <w:rsid w:val="00744150"/>
    <w:rsid w:val="007442DE"/>
    <w:rsid w:val="007446AE"/>
    <w:rsid w:val="007446D5"/>
    <w:rsid w:val="00744F8A"/>
    <w:rsid w:val="007466B5"/>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D33"/>
    <w:rsid w:val="007660CF"/>
    <w:rsid w:val="00766B35"/>
    <w:rsid w:val="00766C14"/>
    <w:rsid w:val="00770143"/>
    <w:rsid w:val="00770AB7"/>
    <w:rsid w:val="00770FEA"/>
    <w:rsid w:val="0077170C"/>
    <w:rsid w:val="00771DDF"/>
    <w:rsid w:val="00771F4B"/>
    <w:rsid w:val="0077278C"/>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8EB"/>
    <w:rsid w:val="00785E60"/>
    <w:rsid w:val="00786C94"/>
    <w:rsid w:val="007873AC"/>
    <w:rsid w:val="00787C10"/>
    <w:rsid w:val="00787EA1"/>
    <w:rsid w:val="007902C4"/>
    <w:rsid w:val="007905DB"/>
    <w:rsid w:val="007915E5"/>
    <w:rsid w:val="007918F0"/>
    <w:rsid w:val="00793063"/>
    <w:rsid w:val="007935C3"/>
    <w:rsid w:val="00793DF1"/>
    <w:rsid w:val="007942CC"/>
    <w:rsid w:val="00794870"/>
    <w:rsid w:val="00794892"/>
    <w:rsid w:val="00794A01"/>
    <w:rsid w:val="00794C59"/>
    <w:rsid w:val="007956C5"/>
    <w:rsid w:val="00796C16"/>
    <w:rsid w:val="0079769E"/>
    <w:rsid w:val="00797A52"/>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6CE6"/>
    <w:rsid w:val="007B7236"/>
    <w:rsid w:val="007B7D3F"/>
    <w:rsid w:val="007C1748"/>
    <w:rsid w:val="007C2788"/>
    <w:rsid w:val="007C285E"/>
    <w:rsid w:val="007C2CAA"/>
    <w:rsid w:val="007C2DC6"/>
    <w:rsid w:val="007C31C7"/>
    <w:rsid w:val="007C3611"/>
    <w:rsid w:val="007C44F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E01FE"/>
    <w:rsid w:val="007E0FE3"/>
    <w:rsid w:val="007E1587"/>
    <w:rsid w:val="007E21C4"/>
    <w:rsid w:val="007E2F87"/>
    <w:rsid w:val="007E32F6"/>
    <w:rsid w:val="007E393C"/>
    <w:rsid w:val="007E393F"/>
    <w:rsid w:val="007E6207"/>
    <w:rsid w:val="007E6875"/>
    <w:rsid w:val="007E6C25"/>
    <w:rsid w:val="007E73B0"/>
    <w:rsid w:val="007E75E8"/>
    <w:rsid w:val="007F0231"/>
    <w:rsid w:val="007F2773"/>
    <w:rsid w:val="007F2A84"/>
    <w:rsid w:val="007F308B"/>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172F"/>
    <w:rsid w:val="00812730"/>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4F08"/>
    <w:rsid w:val="00825BCC"/>
    <w:rsid w:val="00825EE5"/>
    <w:rsid w:val="00826A2B"/>
    <w:rsid w:val="008272E6"/>
    <w:rsid w:val="00827A0A"/>
    <w:rsid w:val="00827B17"/>
    <w:rsid w:val="00830BC4"/>
    <w:rsid w:val="00830F08"/>
    <w:rsid w:val="0083144D"/>
    <w:rsid w:val="00831486"/>
    <w:rsid w:val="00831D25"/>
    <w:rsid w:val="0083269A"/>
    <w:rsid w:val="00832E7C"/>
    <w:rsid w:val="0083397A"/>
    <w:rsid w:val="00833B6E"/>
    <w:rsid w:val="0083444C"/>
    <w:rsid w:val="00834E04"/>
    <w:rsid w:val="008354FF"/>
    <w:rsid w:val="0083642F"/>
    <w:rsid w:val="00836F37"/>
    <w:rsid w:val="008375D8"/>
    <w:rsid w:val="00841136"/>
    <w:rsid w:val="00842816"/>
    <w:rsid w:val="008435BA"/>
    <w:rsid w:val="00844303"/>
    <w:rsid w:val="008450A4"/>
    <w:rsid w:val="00845AA4"/>
    <w:rsid w:val="00845F58"/>
    <w:rsid w:val="008475AD"/>
    <w:rsid w:val="0084773F"/>
    <w:rsid w:val="00854A23"/>
    <w:rsid w:val="008555AE"/>
    <w:rsid w:val="0085596B"/>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05C0"/>
    <w:rsid w:val="00870734"/>
    <w:rsid w:val="00870A89"/>
    <w:rsid w:val="008718D8"/>
    <w:rsid w:val="0087248A"/>
    <w:rsid w:val="00872A77"/>
    <w:rsid w:val="00873577"/>
    <w:rsid w:val="00874014"/>
    <w:rsid w:val="0087470F"/>
    <w:rsid w:val="00875548"/>
    <w:rsid w:val="00876208"/>
    <w:rsid w:val="00876793"/>
    <w:rsid w:val="00876804"/>
    <w:rsid w:val="00876842"/>
    <w:rsid w:val="00876A14"/>
    <w:rsid w:val="00876CA0"/>
    <w:rsid w:val="0087775A"/>
    <w:rsid w:val="00877A77"/>
    <w:rsid w:val="0088062D"/>
    <w:rsid w:val="00880C27"/>
    <w:rsid w:val="008811DB"/>
    <w:rsid w:val="00881499"/>
    <w:rsid w:val="00881FF0"/>
    <w:rsid w:val="008825F5"/>
    <w:rsid w:val="008827B9"/>
    <w:rsid w:val="00883CAB"/>
    <w:rsid w:val="0088541E"/>
    <w:rsid w:val="00885C60"/>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535"/>
    <w:rsid w:val="008A2922"/>
    <w:rsid w:val="008A329C"/>
    <w:rsid w:val="008A3360"/>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694"/>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05"/>
    <w:rsid w:val="008C6EC0"/>
    <w:rsid w:val="008C6F3A"/>
    <w:rsid w:val="008C7042"/>
    <w:rsid w:val="008C75BE"/>
    <w:rsid w:val="008C7E99"/>
    <w:rsid w:val="008D0DB3"/>
    <w:rsid w:val="008D1925"/>
    <w:rsid w:val="008D1A26"/>
    <w:rsid w:val="008D30BF"/>
    <w:rsid w:val="008D3648"/>
    <w:rsid w:val="008D389F"/>
    <w:rsid w:val="008D3F97"/>
    <w:rsid w:val="008D4DDB"/>
    <w:rsid w:val="008D6161"/>
    <w:rsid w:val="008D6826"/>
    <w:rsid w:val="008D6B28"/>
    <w:rsid w:val="008D6D69"/>
    <w:rsid w:val="008E0C85"/>
    <w:rsid w:val="008E2280"/>
    <w:rsid w:val="008E4411"/>
    <w:rsid w:val="008E56B2"/>
    <w:rsid w:val="008E5E33"/>
    <w:rsid w:val="008E688B"/>
    <w:rsid w:val="008E6D7D"/>
    <w:rsid w:val="008E7258"/>
    <w:rsid w:val="008E7277"/>
    <w:rsid w:val="008E7369"/>
    <w:rsid w:val="008E79F1"/>
    <w:rsid w:val="008F30A7"/>
    <w:rsid w:val="008F36EC"/>
    <w:rsid w:val="008F454A"/>
    <w:rsid w:val="008F476B"/>
    <w:rsid w:val="008F4EFD"/>
    <w:rsid w:val="008F5C10"/>
    <w:rsid w:val="008F653F"/>
    <w:rsid w:val="008F65A2"/>
    <w:rsid w:val="008F69A7"/>
    <w:rsid w:val="008F714B"/>
    <w:rsid w:val="009033C2"/>
    <w:rsid w:val="00904711"/>
    <w:rsid w:val="00904DF2"/>
    <w:rsid w:val="00904F1F"/>
    <w:rsid w:val="0090676F"/>
    <w:rsid w:val="00906828"/>
    <w:rsid w:val="00906E9B"/>
    <w:rsid w:val="00907608"/>
    <w:rsid w:val="0091003F"/>
    <w:rsid w:val="009102A6"/>
    <w:rsid w:val="00910E49"/>
    <w:rsid w:val="00911DA3"/>
    <w:rsid w:val="00911EFB"/>
    <w:rsid w:val="00912323"/>
    <w:rsid w:val="0091386E"/>
    <w:rsid w:val="00913D98"/>
    <w:rsid w:val="009143AF"/>
    <w:rsid w:val="00914426"/>
    <w:rsid w:val="00914841"/>
    <w:rsid w:val="00914BE1"/>
    <w:rsid w:val="009150F4"/>
    <w:rsid w:val="00915C05"/>
    <w:rsid w:val="00916C12"/>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27A95"/>
    <w:rsid w:val="00930AF3"/>
    <w:rsid w:val="00930FE7"/>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5757"/>
    <w:rsid w:val="00946902"/>
    <w:rsid w:val="0094755B"/>
    <w:rsid w:val="00947A46"/>
    <w:rsid w:val="00950715"/>
    <w:rsid w:val="00954253"/>
    <w:rsid w:val="00954378"/>
    <w:rsid w:val="009543FB"/>
    <w:rsid w:val="00954667"/>
    <w:rsid w:val="00954788"/>
    <w:rsid w:val="00954A1B"/>
    <w:rsid w:val="0095584C"/>
    <w:rsid w:val="00955C36"/>
    <w:rsid w:val="00955DFE"/>
    <w:rsid w:val="0095601D"/>
    <w:rsid w:val="00956C90"/>
    <w:rsid w:val="00957166"/>
    <w:rsid w:val="00957262"/>
    <w:rsid w:val="0096154F"/>
    <w:rsid w:val="00962C76"/>
    <w:rsid w:val="00962D92"/>
    <w:rsid w:val="00963357"/>
    <w:rsid w:val="00963447"/>
    <w:rsid w:val="009648CE"/>
    <w:rsid w:val="00964CA1"/>
    <w:rsid w:val="009654F0"/>
    <w:rsid w:val="00965672"/>
    <w:rsid w:val="00965AEB"/>
    <w:rsid w:val="00966DEE"/>
    <w:rsid w:val="0096718B"/>
    <w:rsid w:val="00971504"/>
    <w:rsid w:val="00971DF0"/>
    <w:rsid w:val="00971FEC"/>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87989"/>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19F1"/>
    <w:rsid w:val="009B2EC9"/>
    <w:rsid w:val="009B34E6"/>
    <w:rsid w:val="009B454C"/>
    <w:rsid w:val="009B4BEB"/>
    <w:rsid w:val="009B5EFD"/>
    <w:rsid w:val="009B5F24"/>
    <w:rsid w:val="009B603F"/>
    <w:rsid w:val="009B6322"/>
    <w:rsid w:val="009B795E"/>
    <w:rsid w:val="009C02F2"/>
    <w:rsid w:val="009C0CB2"/>
    <w:rsid w:val="009C0D87"/>
    <w:rsid w:val="009C11AB"/>
    <w:rsid w:val="009C22C7"/>
    <w:rsid w:val="009C3EF9"/>
    <w:rsid w:val="009C40C1"/>
    <w:rsid w:val="009C4306"/>
    <w:rsid w:val="009C4517"/>
    <w:rsid w:val="009C4825"/>
    <w:rsid w:val="009C499E"/>
    <w:rsid w:val="009C7ABD"/>
    <w:rsid w:val="009D07D0"/>
    <w:rsid w:val="009D0853"/>
    <w:rsid w:val="009D09C6"/>
    <w:rsid w:val="009D0E96"/>
    <w:rsid w:val="009D1024"/>
    <w:rsid w:val="009D1680"/>
    <w:rsid w:val="009D1961"/>
    <w:rsid w:val="009D1F78"/>
    <w:rsid w:val="009D5CD6"/>
    <w:rsid w:val="009D6335"/>
    <w:rsid w:val="009D6BB3"/>
    <w:rsid w:val="009D74D4"/>
    <w:rsid w:val="009D79E6"/>
    <w:rsid w:val="009E042A"/>
    <w:rsid w:val="009E0B72"/>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487"/>
    <w:rsid w:val="00A37716"/>
    <w:rsid w:val="00A41008"/>
    <w:rsid w:val="00A41055"/>
    <w:rsid w:val="00A4220C"/>
    <w:rsid w:val="00A4243A"/>
    <w:rsid w:val="00A425D5"/>
    <w:rsid w:val="00A42B40"/>
    <w:rsid w:val="00A43884"/>
    <w:rsid w:val="00A438B0"/>
    <w:rsid w:val="00A438B1"/>
    <w:rsid w:val="00A4412F"/>
    <w:rsid w:val="00A45B5C"/>
    <w:rsid w:val="00A45FC3"/>
    <w:rsid w:val="00A466C8"/>
    <w:rsid w:val="00A46831"/>
    <w:rsid w:val="00A47D94"/>
    <w:rsid w:val="00A50463"/>
    <w:rsid w:val="00A51ACF"/>
    <w:rsid w:val="00A51BDB"/>
    <w:rsid w:val="00A51C9C"/>
    <w:rsid w:val="00A51F22"/>
    <w:rsid w:val="00A54E55"/>
    <w:rsid w:val="00A55C4A"/>
    <w:rsid w:val="00A55E89"/>
    <w:rsid w:val="00A56DCF"/>
    <w:rsid w:val="00A576D5"/>
    <w:rsid w:val="00A578C6"/>
    <w:rsid w:val="00A608E5"/>
    <w:rsid w:val="00A61746"/>
    <w:rsid w:val="00A61F2B"/>
    <w:rsid w:val="00A62105"/>
    <w:rsid w:val="00A6274A"/>
    <w:rsid w:val="00A63329"/>
    <w:rsid w:val="00A637CA"/>
    <w:rsid w:val="00A637CD"/>
    <w:rsid w:val="00A64B22"/>
    <w:rsid w:val="00A64C45"/>
    <w:rsid w:val="00A64CE3"/>
    <w:rsid w:val="00A65064"/>
    <w:rsid w:val="00A656CA"/>
    <w:rsid w:val="00A6626A"/>
    <w:rsid w:val="00A66CD0"/>
    <w:rsid w:val="00A701C7"/>
    <w:rsid w:val="00A71DA8"/>
    <w:rsid w:val="00A72093"/>
    <w:rsid w:val="00A7344E"/>
    <w:rsid w:val="00A74466"/>
    <w:rsid w:val="00A747ED"/>
    <w:rsid w:val="00A752B0"/>
    <w:rsid w:val="00A75D16"/>
    <w:rsid w:val="00A75D88"/>
    <w:rsid w:val="00A773BF"/>
    <w:rsid w:val="00A81398"/>
    <w:rsid w:val="00A81545"/>
    <w:rsid w:val="00A83786"/>
    <w:rsid w:val="00A83DA6"/>
    <w:rsid w:val="00A844D1"/>
    <w:rsid w:val="00A856EA"/>
    <w:rsid w:val="00A857DC"/>
    <w:rsid w:val="00A857EE"/>
    <w:rsid w:val="00A9064A"/>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47A"/>
    <w:rsid w:val="00AA29B6"/>
    <w:rsid w:val="00AA29EC"/>
    <w:rsid w:val="00AA2E34"/>
    <w:rsid w:val="00AA2E39"/>
    <w:rsid w:val="00AA3319"/>
    <w:rsid w:val="00AA34EA"/>
    <w:rsid w:val="00AA35FF"/>
    <w:rsid w:val="00AA4464"/>
    <w:rsid w:val="00AA4635"/>
    <w:rsid w:val="00AA54E5"/>
    <w:rsid w:val="00AA5B3E"/>
    <w:rsid w:val="00AA67FF"/>
    <w:rsid w:val="00AA6C55"/>
    <w:rsid w:val="00AA6FAA"/>
    <w:rsid w:val="00AA7AC8"/>
    <w:rsid w:val="00AB0454"/>
    <w:rsid w:val="00AB0CB5"/>
    <w:rsid w:val="00AB1276"/>
    <w:rsid w:val="00AB1592"/>
    <w:rsid w:val="00AB17D9"/>
    <w:rsid w:val="00AB28D1"/>
    <w:rsid w:val="00AB2C89"/>
    <w:rsid w:val="00AB2D65"/>
    <w:rsid w:val="00AB360D"/>
    <w:rsid w:val="00AB39C2"/>
    <w:rsid w:val="00AB3B47"/>
    <w:rsid w:val="00AB6D3A"/>
    <w:rsid w:val="00AB79A2"/>
    <w:rsid w:val="00AB7DE9"/>
    <w:rsid w:val="00AC2A84"/>
    <w:rsid w:val="00AC321C"/>
    <w:rsid w:val="00AC36E2"/>
    <w:rsid w:val="00AC394F"/>
    <w:rsid w:val="00AC448B"/>
    <w:rsid w:val="00AC49F0"/>
    <w:rsid w:val="00AC4FAD"/>
    <w:rsid w:val="00AC5480"/>
    <w:rsid w:val="00AC687F"/>
    <w:rsid w:val="00AD1DC3"/>
    <w:rsid w:val="00AD205C"/>
    <w:rsid w:val="00AD326E"/>
    <w:rsid w:val="00AD3A1F"/>
    <w:rsid w:val="00AD3E5C"/>
    <w:rsid w:val="00AD42C5"/>
    <w:rsid w:val="00AD4CDE"/>
    <w:rsid w:val="00AD6527"/>
    <w:rsid w:val="00AD6F9E"/>
    <w:rsid w:val="00AD7526"/>
    <w:rsid w:val="00AD75C1"/>
    <w:rsid w:val="00AD7878"/>
    <w:rsid w:val="00AE1573"/>
    <w:rsid w:val="00AE1D8A"/>
    <w:rsid w:val="00AE39D5"/>
    <w:rsid w:val="00AE3A6B"/>
    <w:rsid w:val="00AE43C3"/>
    <w:rsid w:val="00AE4468"/>
    <w:rsid w:val="00AE4541"/>
    <w:rsid w:val="00AE4CCC"/>
    <w:rsid w:val="00AE6CC0"/>
    <w:rsid w:val="00AE6D9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4111"/>
    <w:rsid w:val="00B048FA"/>
    <w:rsid w:val="00B0654D"/>
    <w:rsid w:val="00B07F6A"/>
    <w:rsid w:val="00B10542"/>
    <w:rsid w:val="00B13595"/>
    <w:rsid w:val="00B13C89"/>
    <w:rsid w:val="00B14BD4"/>
    <w:rsid w:val="00B16278"/>
    <w:rsid w:val="00B162EA"/>
    <w:rsid w:val="00B16495"/>
    <w:rsid w:val="00B17334"/>
    <w:rsid w:val="00B1756D"/>
    <w:rsid w:val="00B1764B"/>
    <w:rsid w:val="00B2044E"/>
    <w:rsid w:val="00B20959"/>
    <w:rsid w:val="00B23470"/>
    <w:rsid w:val="00B237F5"/>
    <w:rsid w:val="00B23C20"/>
    <w:rsid w:val="00B23D15"/>
    <w:rsid w:val="00B23E3D"/>
    <w:rsid w:val="00B240BC"/>
    <w:rsid w:val="00B243BC"/>
    <w:rsid w:val="00B24B1C"/>
    <w:rsid w:val="00B24BDA"/>
    <w:rsid w:val="00B24F24"/>
    <w:rsid w:val="00B250E3"/>
    <w:rsid w:val="00B25216"/>
    <w:rsid w:val="00B25EBE"/>
    <w:rsid w:val="00B264A3"/>
    <w:rsid w:val="00B26520"/>
    <w:rsid w:val="00B26A77"/>
    <w:rsid w:val="00B27824"/>
    <w:rsid w:val="00B27B7B"/>
    <w:rsid w:val="00B306BC"/>
    <w:rsid w:val="00B30726"/>
    <w:rsid w:val="00B32C90"/>
    <w:rsid w:val="00B32EB6"/>
    <w:rsid w:val="00B32F41"/>
    <w:rsid w:val="00B34421"/>
    <w:rsid w:val="00B34E98"/>
    <w:rsid w:val="00B359E4"/>
    <w:rsid w:val="00B36AAA"/>
    <w:rsid w:val="00B3757C"/>
    <w:rsid w:val="00B3791B"/>
    <w:rsid w:val="00B40240"/>
    <w:rsid w:val="00B41B31"/>
    <w:rsid w:val="00B41DD6"/>
    <w:rsid w:val="00B41FFF"/>
    <w:rsid w:val="00B4336E"/>
    <w:rsid w:val="00B4371A"/>
    <w:rsid w:val="00B43989"/>
    <w:rsid w:val="00B44987"/>
    <w:rsid w:val="00B4522E"/>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BB0"/>
    <w:rsid w:val="00B62298"/>
    <w:rsid w:val="00B62680"/>
    <w:rsid w:val="00B64304"/>
    <w:rsid w:val="00B646E4"/>
    <w:rsid w:val="00B653E8"/>
    <w:rsid w:val="00B65592"/>
    <w:rsid w:val="00B66DEB"/>
    <w:rsid w:val="00B6794C"/>
    <w:rsid w:val="00B67DE7"/>
    <w:rsid w:val="00B702B6"/>
    <w:rsid w:val="00B70693"/>
    <w:rsid w:val="00B708F0"/>
    <w:rsid w:val="00B70CDC"/>
    <w:rsid w:val="00B71462"/>
    <w:rsid w:val="00B74F72"/>
    <w:rsid w:val="00B754D3"/>
    <w:rsid w:val="00B75AFD"/>
    <w:rsid w:val="00B7655B"/>
    <w:rsid w:val="00B768F9"/>
    <w:rsid w:val="00B772CD"/>
    <w:rsid w:val="00B7735A"/>
    <w:rsid w:val="00B77FB8"/>
    <w:rsid w:val="00B8173B"/>
    <w:rsid w:val="00B81790"/>
    <w:rsid w:val="00B8198F"/>
    <w:rsid w:val="00B82BE5"/>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4BAC"/>
    <w:rsid w:val="00BA5225"/>
    <w:rsid w:val="00BA5DD6"/>
    <w:rsid w:val="00BA5FB5"/>
    <w:rsid w:val="00BA6357"/>
    <w:rsid w:val="00BB0426"/>
    <w:rsid w:val="00BB09CC"/>
    <w:rsid w:val="00BB0B6C"/>
    <w:rsid w:val="00BB0B90"/>
    <w:rsid w:val="00BB1132"/>
    <w:rsid w:val="00BB1742"/>
    <w:rsid w:val="00BB1ACD"/>
    <w:rsid w:val="00BB1C16"/>
    <w:rsid w:val="00BB1E40"/>
    <w:rsid w:val="00BB2CA3"/>
    <w:rsid w:val="00BB3EA8"/>
    <w:rsid w:val="00BB45D8"/>
    <w:rsid w:val="00BB46D2"/>
    <w:rsid w:val="00BB487F"/>
    <w:rsid w:val="00BB4AEC"/>
    <w:rsid w:val="00BB4BCA"/>
    <w:rsid w:val="00BB5676"/>
    <w:rsid w:val="00BC0754"/>
    <w:rsid w:val="00BC1792"/>
    <w:rsid w:val="00BC1F19"/>
    <w:rsid w:val="00BC2427"/>
    <w:rsid w:val="00BC294A"/>
    <w:rsid w:val="00BC2FF0"/>
    <w:rsid w:val="00BC34AE"/>
    <w:rsid w:val="00BC3967"/>
    <w:rsid w:val="00BC3DFC"/>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2E4"/>
    <w:rsid w:val="00BE0418"/>
    <w:rsid w:val="00BE0B70"/>
    <w:rsid w:val="00BE14BE"/>
    <w:rsid w:val="00BE346D"/>
    <w:rsid w:val="00BE3AF6"/>
    <w:rsid w:val="00BE3F54"/>
    <w:rsid w:val="00BE3FD4"/>
    <w:rsid w:val="00BE4B0E"/>
    <w:rsid w:val="00BE4C7A"/>
    <w:rsid w:val="00BE532C"/>
    <w:rsid w:val="00BE58E2"/>
    <w:rsid w:val="00BE66EE"/>
    <w:rsid w:val="00BE7B94"/>
    <w:rsid w:val="00BE7DD4"/>
    <w:rsid w:val="00BF011D"/>
    <w:rsid w:val="00BF1694"/>
    <w:rsid w:val="00BF1AF2"/>
    <w:rsid w:val="00BF3F1B"/>
    <w:rsid w:val="00BF3FE2"/>
    <w:rsid w:val="00BF49BC"/>
    <w:rsid w:val="00BF4A46"/>
    <w:rsid w:val="00BF55ED"/>
    <w:rsid w:val="00BF5A97"/>
    <w:rsid w:val="00BF5B61"/>
    <w:rsid w:val="00BF759A"/>
    <w:rsid w:val="00BF7D9B"/>
    <w:rsid w:val="00C00048"/>
    <w:rsid w:val="00C00B04"/>
    <w:rsid w:val="00C02526"/>
    <w:rsid w:val="00C02730"/>
    <w:rsid w:val="00C02D5C"/>
    <w:rsid w:val="00C03E9B"/>
    <w:rsid w:val="00C044A7"/>
    <w:rsid w:val="00C04CDA"/>
    <w:rsid w:val="00C04EC9"/>
    <w:rsid w:val="00C05359"/>
    <w:rsid w:val="00C07083"/>
    <w:rsid w:val="00C07637"/>
    <w:rsid w:val="00C07B94"/>
    <w:rsid w:val="00C1168D"/>
    <w:rsid w:val="00C11F90"/>
    <w:rsid w:val="00C124AD"/>
    <w:rsid w:val="00C12779"/>
    <w:rsid w:val="00C12B9E"/>
    <w:rsid w:val="00C13890"/>
    <w:rsid w:val="00C14D06"/>
    <w:rsid w:val="00C16EF3"/>
    <w:rsid w:val="00C17021"/>
    <w:rsid w:val="00C172CC"/>
    <w:rsid w:val="00C1743A"/>
    <w:rsid w:val="00C176FF"/>
    <w:rsid w:val="00C17F9E"/>
    <w:rsid w:val="00C20875"/>
    <w:rsid w:val="00C20997"/>
    <w:rsid w:val="00C209D6"/>
    <w:rsid w:val="00C209E7"/>
    <w:rsid w:val="00C20EB7"/>
    <w:rsid w:val="00C2124D"/>
    <w:rsid w:val="00C214ED"/>
    <w:rsid w:val="00C22EE8"/>
    <w:rsid w:val="00C237F5"/>
    <w:rsid w:val="00C23DB7"/>
    <w:rsid w:val="00C24876"/>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922"/>
    <w:rsid w:val="00C42C70"/>
    <w:rsid w:val="00C430EB"/>
    <w:rsid w:val="00C43FB9"/>
    <w:rsid w:val="00C44D53"/>
    <w:rsid w:val="00C46F3D"/>
    <w:rsid w:val="00C476A0"/>
    <w:rsid w:val="00C47A4A"/>
    <w:rsid w:val="00C47CC0"/>
    <w:rsid w:val="00C504B9"/>
    <w:rsid w:val="00C5070B"/>
    <w:rsid w:val="00C50F91"/>
    <w:rsid w:val="00C5368E"/>
    <w:rsid w:val="00C54AF0"/>
    <w:rsid w:val="00C5592A"/>
    <w:rsid w:val="00C55D6E"/>
    <w:rsid w:val="00C56311"/>
    <w:rsid w:val="00C56769"/>
    <w:rsid w:val="00C56B3B"/>
    <w:rsid w:val="00C56C0B"/>
    <w:rsid w:val="00C57EC7"/>
    <w:rsid w:val="00C606CF"/>
    <w:rsid w:val="00C61A74"/>
    <w:rsid w:val="00C61C94"/>
    <w:rsid w:val="00C61D21"/>
    <w:rsid w:val="00C621FE"/>
    <w:rsid w:val="00C626B4"/>
    <w:rsid w:val="00C6405D"/>
    <w:rsid w:val="00C65080"/>
    <w:rsid w:val="00C6581B"/>
    <w:rsid w:val="00C65B94"/>
    <w:rsid w:val="00C65ED5"/>
    <w:rsid w:val="00C66151"/>
    <w:rsid w:val="00C672BB"/>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57B0"/>
    <w:rsid w:val="00C86570"/>
    <w:rsid w:val="00C87E4A"/>
    <w:rsid w:val="00C87E95"/>
    <w:rsid w:val="00C90BD0"/>
    <w:rsid w:val="00C910A7"/>
    <w:rsid w:val="00C917ED"/>
    <w:rsid w:val="00C92BDC"/>
    <w:rsid w:val="00C934B2"/>
    <w:rsid w:val="00C936EB"/>
    <w:rsid w:val="00C94135"/>
    <w:rsid w:val="00C94DE3"/>
    <w:rsid w:val="00C95C42"/>
    <w:rsid w:val="00C9616A"/>
    <w:rsid w:val="00C97183"/>
    <w:rsid w:val="00C97FCF"/>
    <w:rsid w:val="00CA0DDE"/>
    <w:rsid w:val="00CA10B6"/>
    <w:rsid w:val="00CA1194"/>
    <w:rsid w:val="00CA1595"/>
    <w:rsid w:val="00CA1883"/>
    <w:rsid w:val="00CA31E8"/>
    <w:rsid w:val="00CA473E"/>
    <w:rsid w:val="00CA4943"/>
    <w:rsid w:val="00CA5C41"/>
    <w:rsid w:val="00CA6AA3"/>
    <w:rsid w:val="00CA6D26"/>
    <w:rsid w:val="00CA6DA2"/>
    <w:rsid w:val="00CA7190"/>
    <w:rsid w:val="00CA7385"/>
    <w:rsid w:val="00CA7F84"/>
    <w:rsid w:val="00CB000D"/>
    <w:rsid w:val="00CB0558"/>
    <w:rsid w:val="00CB0B3B"/>
    <w:rsid w:val="00CB1178"/>
    <w:rsid w:val="00CB1441"/>
    <w:rsid w:val="00CB263B"/>
    <w:rsid w:val="00CB2EA8"/>
    <w:rsid w:val="00CB3E90"/>
    <w:rsid w:val="00CB513A"/>
    <w:rsid w:val="00CB5880"/>
    <w:rsid w:val="00CB5E23"/>
    <w:rsid w:val="00CB61A3"/>
    <w:rsid w:val="00CB656F"/>
    <w:rsid w:val="00CB7381"/>
    <w:rsid w:val="00CB73D3"/>
    <w:rsid w:val="00CB743C"/>
    <w:rsid w:val="00CC0327"/>
    <w:rsid w:val="00CC04DF"/>
    <w:rsid w:val="00CC07D1"/>
    <w:rsid w:val="00CC1127"/>
    <w:rsid w:val="00CC1A34"/>
    <w:rsid w:val="00CC3D77"/>
    <w:rsid w:val="00CC4083"/>
    <w:rsid w:val="00CC4767"/>
    <w:rsid w:val="00CC5383"/>
    <w:rsid w:val="00CC649D"/>
    <w:rsid w:val="00CC68EA"/>
    <w:rsid w:val="00CC710D"/>
    <w:rsid w:val="00CC78B1"/>
    <w:rsid w:val="00CC78F5"/>
    <w:rsid w:val="00CD08CA"/>
    <w:rsid w:val="00CD0D9B"/>
    <w:rsid w:val="00CD1282"/>
    <w:rsid w:val="00CD1BD4"/>
    <w:rsid w:val="00CD348E"/>
    <w:rsid w:val="00CD3B6B"/>
    <w:rsid w:val="00CD3D46"/>
    <w:rsid w:val="00CD666F"/>
    <w:rsid w:val="00CD6B4C"/>
    <w:rsid w:val="00CD6BD2"/>
    <w:rsid w:val="00CD6CB1"/>
    <w:rsid w:val="00CD7627"/>
    <w:rsid w:val="00CE13D4"/>
    <w:rsid w:val="00CE2DA8"/>
    <w:rsid w:val="00CE34D4"/>
    <w:rsid w:val="00CE398A"/>
    <w:rsid w:val="00CE3FD0"/>
    <w:rsid w:val="00CE4C9F"/>
    <w:rsid w:val="00CE507B"/>
    <w:rsid w:val="00CE5A03"/>
    <w:rsid w:val="00CE681F"/>
    <w:rsid w:val="00CE6830"/>
    <w:rsid w:val="00CE6C63"/>
    <w:rsid w:val="00CE7768"/>
    <w:rsid w:val="00CF0B17"/>
    <w:rsid w:val="00CF1375"/>
    <w:rsid w:val="00CF13B8"/>
    <w:rsid w:val="00CF342B"/>
    <w:rsid w:val="00CF3748"/>
    <w:rsid w:val="00CF407D"/>
    <w:rsid w:val="00CF42BA"/>
    <w:rsid w:val="00CF63EA"/>
    <w:rsid w:val="00CF6C9A"/>
    <w:rsid w:val="00CF7F55"/>
    <w:rsid w:val="00D00EAD"/>
    <w:rsid w:val="00D01088"/>
    <w:rsid w:val="00D016F2"/>
    <w:rsid w:val="00D0225E"/>
    <w:rsid w:val="00D02E2A"/>
    <w:rsid w:val="00D03CA5"/>
    <w:rsid w:val="00D0402D"/>
    <w:rsid w:val="00D0479D"/>
    <w:rsid w:val="00D052C0"/>
    <w:rsid w:val="00D10777"/>
    <w:rsid w:val="00D108E8"/>
    <w:rsid w:val="00D10DBB"/>
    <w:rsid w:val="00D113A8"/>
    <w:rsid w:val="00D11E07"/>
    <w:rsid w:val="00D121D1"/>
    <w:rsid w:val="00D12317"/>
    <w:rsid w:val="00D12331"/>
    <w:rsid w:val="00D126C2"/>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37491"/>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60BD"/>
    <w:rsid w:val="00D70260"/>
    <w:rsid w:val="00D72AEC"/>
    <w:rsid w:val="00D750BD"/>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7C3"/>
    <w:rsid w:val="00D87C03"/>
    <w:rsid w:val="00D87EA2"/>
    <w:rsid w:val="00D90DC6"/>
    <w:rsid w:val="00D90F0D"/>
    <w:rsid w:val="00D91DB8"/>
    <w:rsid w:val="00D935E8"/>
    <w:rsid w:val="00D94282"/>
    <w:rsid w:val="00D943F0"/>
    <w:rsid w:val="00D9484D"/>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1FE"/>
    <w:rsid w:val="00DA4918"/>
    <w:rsid w:val="00DA662E"/>
    <w:rsid w:val="00DA6C02"/>
    <w:rsid w:val="00DA7EE6"/>
    <w:rsid w:val="00DB1309"/>
    <w:rsid w:val="00DB175A"/>
    <w:rsid w:val="00DB1D42"/>
    <w:rsid w:val="00DB1FCA"/>
    <w:rsid w:val="00DB2414"/>
    <w:rsid w:val="00DB2551"/>
    <w:rsid w:val="00DB25E4"/>
    <w:rsid w:val="00DB2728"/>
    <w:rsid w:val="00DB309F"/>
    <w:rsid w:val="00DB3487"/>
    <w:rsid w:val="00DB3ABC"/>
    <w:rsid w:val="00DB3C5B"/>
    <w:rsid w:val="00DB40B1"/>
    <w:rsid w:val="00DB40ED"/>
    <w:rsid w:val="00DB5273"/>
    <w:rsid w:val="00DB52C5"/>
    <w:rsid w:val="00DB7D3D"/>
    <w:rsid w:val="00DC0661"/>
    <w:rsid w:val="00DC1AA7"/>
    <w:rsid w:val="00DC1BCD"/>
    <w:rsid w:val="00DC21B5"/>
    <w:rsid w:val="00DC2252"/>
    <w:rsid w:val="00DC2F45"/>
    <w:rsid w:val="00DC33D9"/>
    <w:rsid w:val="00DC4C22"/>
    <w:rsid w:val="00DC65D7"/>
    <w:rsid w:val="00DC66FB"/>
    <w:rsid w:val="00DC68E3"/>
    <w:rsid w:val="00DC754D"/>
    <w:rsid w:val="00DC77F8"/>
    <w:rsid w:val="00DC7B6C"/>
    <w:rsid w:val="00DD0152"/>
    <w:rsid w:val="00DD14E1"/>
    <w:rsid w:val="00DD1804"/>
    <w:rsid w:val="00DD1E65"/>
    <w:rsid w:val="00DD26BC"/>
    <w:rsid w:val="00DD2E91"/>
    <w:rsid w:val="00DD4308"/>
    <w:rsid w:val="00DD4AFE"/>
    <w:rsid w:val="00DD64C1"/>
    <w:rsid w:val="00DD6CC1"/>
    <w:rsid w:val="00DE008B"/>
    <w:rsid w:val="00DE032E"/>
    <w:rsid w:val="00DE07E9"/>
    <w:rsid w:val="00DE0965"/>
    <w:rsid w:val="00DE13FC"/>
    <w:rsid w:val="00DE163E"/>
    <w:rsid w:val="00DE25C9"/>
    <w:rsid w:val="00DE2A6C"/>
    <w:rsid w:val="00DE2DAE"/>
    <w:rsid w:val="00DE3677"/>
    <w:rsid w:val="00DE3F5F"/>
    <w:rsid w:val="00DE411E"/>
    <w:rsid w:val="00DE43E0"/>
    <w:rsid w:val="00DE4861"/>
    <w:rsid w:val="00DE494A"/>
    <w:rsid w:val="00DE5076"/>
    <w:rsid w:val="00DE6082"/>
    <w:rsid w:val="00DE64A3"/>
    <w:rsid w:val="00DE6A1D"/>
    <w:rsid w:val="00DE6A28"/>
    <w:rsid w:val="00DE7351"/>
    <w:rsid w:val="00DE7DA4"/>
    <w:rsid w:val="00DF04E8"/>
    <w:rsid w:val="00DF0C3B"/>
    <w:rsid w:val="00DF11F8"/>
    <w:rsid w:val="00DF1438"/>
    <w:rsid w:val="00DF15F8"/>
    <w:rsid w:val="00DF2B98"/>
    <w:rsid w:val="00DF3E03"/>
    <w:rsid w:val="00DF4679"/>
    <w:rsid w:val="00DF54F4"/>
    <w:rsid w:val="00DF56DE"/>
    <w:rsid w:val="00DF61EE"/>
    <w:rsid w:val="00DF6BD1"/>
    <w:rsid w:val="00DF6F09"/>
    <w:rsid w:val="00DF7953"/>
    <w:rsid w:val="00E001B6"/>
    <w:rsid w:val="00E00255"/>
    <w:rsid w:val="00E023C7"/>
    <w:rsid w:val="00E02700"/>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435"/>
    <w:rsid w:val="00E27DD6"/>
    <w:rsid w:val="00E31B1C"/>
    <w:rsid w:val="00E31CB8"/>
    <w:rsid w:val="00E337DD"/>
    <w:rsid w:val="00E3382B"/>
    <w:rsid w:val="00E33F95"/>
    <w:rsid w:val="00E341B7"/>
    <w:rsid w:val="00E347FD"/>
    <w:rsid w:val="00E34A4B"/>
    <w:rsid w:val="00E35217"/>
    <w:rsid w:val="00E35743"/>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06E4"/>
    <w:rsid w:val="00E51D89"/>
    <w:rsid w:val="00E52098"/>
    <w:rsid w:val="00E52A0B"/>
    <w:rsid w:val="00E52A27"/>
    <w:rsid w:val="00E53486"/>
    <w:rsid w:val="00E53AFC"/>
    <w:rsid w:val="00E53DC3"/>
    <w:rsid w:val="00E53E86"/>
    <w:rsid w:val="00E53F3A"/>
    <w:rsid w:val="00E54042"/>
    <w:rsid w:val="00E55228"/>
    <w:rsid w:val="00E56DEA"/>
    <w:rsid w:val="00E5707D"/>
    <w:rsid w:val="00E571E6"/>
    <w:rsid w:val="00E60450"/>
    <w:rsid w:val="00E606EB"/>
    <w:rsid w:val="00E60770"/>
    <w:rsid w:val="00E6089D"/>
    <w:rsid w:val="00E61375"/>
    <w:rsid w:val="00E61DA5"/>
    <w:rsid w:val="00E62758"/>
    <w:rsid w:val="00E628BD"/>
    <w:rsid w:val="00E632FF"/>
    <w:rsid w:val="00E63982"/>
    <w:rsid w:val="00E63AEF"/>
    <w:rsid w:val="00E63D69"/>
    <w:rsid w:val="00E6582E"/>
    <w:rsid w:val="00E6587D"/>
    <w:rsid w:val="00E65DED"/>
    <w:rsid w:val="00E67202"/>
    <w:rsid w:val="00E700BC"/>
    <w:rsid w:val="00E70C69"/>
    <w:rsid w:val="00E70FB8"/>
    <w:rsid w:val="00E715C4"/>
    <w:rsid w:val="00E71716"/>
    <w:rsid w:val="00E71D6E"/>
    <w:rsid w:val="00E72330"/>
    <w:rsid w:val="00E726E7"/>
    <w:rsid w:val="00E72C06"/>
    <w:rsid w:val="00E749D1"/>
    <w:rsid w:val="00E76217"/>
    <w:rsid w:val="00E76559"/>
    <w:rsid w:val="00E800BE"/>
    <w:rsid w:val="00E8027D"/>
    <w:rsid w:val="00E80B15"/>
    <w:rsid w:val="00E80B8D"/>
    <w:rsid w:val="00E817DB"/>
    <w:rsid w:val="00E81B20"/>
    <w:rsid w:val="00E82765"/>
    <w:rsid w:val="00E834F0"/>
    <w:rsid w:val="00E83932"/>
    <w:rsid w:val="00E83BCA"/>
    <w:rsid w:val="00E848F8"/>
    <w:rsid w:val="00E84F4D"/>
    <w:rsid w:val="00E86BAA"/>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2C3F"/>
    <w:rsid w:val="00EB332E"/>
    <w:rsid w:val="00EB42B4"/>
    <w:rsid w:val="00EB4673"/>
    <w:rsid w:val="00EB471F"/>
    <w:rsid w:val="00EB52E4"/>
    <w:rsid w:val="00EB535C"/>
    <w:rsid w:val="00EB5731"/>
    <w:rsid w:val="00EB60CA"/>
    <w:rsid w:val="00EB701C"/>
    <w:rsid w:val="00EB76DE"/>
    <w:rsid w:val="00EC0EF1"/>
    <w:rsid w:val="00EC255E"/>
    <w:rsid w:val="00EC28D2"/>
    <w:rsid w:val="00EC3CDC"/>
    <w:rsid w:val="00EC438F"/>
    <w:rsid w:val="00EC497E"/>
    <w:rsid w:val="00ED0144"/>
    <w:rsid w:val="00ED085D"/>
    <w:rsid w:val="00ED0DAC"/>
    <w:rsid w:val="00ED109D"/>
    <w:rsid w:val="00ED1EF2"/>
    <w:rsid w:val="00ED1F81"/>
    <w:rsid w:val="00ED2630"/>
    <w:rsid w:val="00ED3414"/>
    <w:rsid w:val="00ED35CF"/>
    <w:rsid w:val="00ED4199"/>
    <w:rsid w:val="00ED496F"/>
    <w:rsid w:val="00ED4CDE"/>
    <w:rsid w:val="00ED5B8B"/>
    <w:rsid w:val="00ED68EF"/>
    <w:rsid w:val="00EE0A45"/>
    <w:rsid w:val="00EE125D"/>
    <w:rsid w:val="00EE1891"/>
    <w:rsid w:val="00EE1E57"/>
    <w:rsid w:val="00EE1FEC"/>
    <w:rsid w:val="00EE21C2"/>
    <w:rsid w:val="00EE3C73"/>
    <w:rsid w:val="00EE3D7D"/>
    <w:rsid w:val="00EE400A"/>
    <w:rsid w:val="00EE4789"/>
    <w:rsid w:val="00EE4F56"/>
    <w:rsid w:val="00EE5B6D"/>
    <w:rsid w:val="00EE5FA1"/>
    <w:rsid w:val="00EF065F"/>
    <w:rsid w:val="00EF3014"/>
    <w:rsid w:val="00EF344C"/>
    <w:rsid w:val="00EF38A6"/>
    <w:rsid w:val="00EF3E7A"/>
    <w:rsid w:val="00EF4D1B"/>
    <w:rsid w:val="00EF4FE9"/>
    <w:rsid w:val="00EF56C3"/>
    <w:rsid w:val="00EF571D"/>
    <w:rsid w:val="00EF5813"/>
    <w:rsid w:val="00EF5C09"/>
    <w:rsid w:val="00EF6933"/>
    <w:rsid w:val="00EF6F7B"/>
    <w:rsid w:val="00F006B0"/>
    <w:rsid w:val="00F00DE9"/>
    <w:rsid w:val="00F0151C"/>
    <w:rsid w:val="00F016D7"/>
    <w:rsid w:val="00F01987"/>
    <w:rsid w:val="00F02264"/>
    <w:rsid w:val="00F0261A"/>
    <w:rsid w:val="00F03BEA"/>
    <w:rsid w:val="00F03EB8"/>
    <w:rsid w:val="00F0497C"/>
    <w:rsid w:val="00F04AC2"/>
    <w:rsid w:val="00F060B9"/>
    <w:rsid w:val="00F06367"/>
    <w:rsid w:val="00F068E0"/>
    <w:rsid w:val="00F069B5"/>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159C5"/>
    <w:rsid w:val="00F214B2"/>
    <w:rsid w:val="00F21B68"/>
    <w:rsid w:val="00F2215D"/>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CA6"/>
    <w:rsid w:val="00F35DCA"/>
    <w:rsid w:val="00F37C94"/>
    <w:rsid w:val="00F40000"/>
    <w:rsid w:val="00F40CBA"/>
    <w:rsid w:val="00F4128B"/>
    <w:rsid w:val="00F42046"/>
    <w:rsid w:val="00F42860"/>
    <w:rsid w:val="00F4391A"/>
    <w:rsid w:val="00F43F0B"/>
    <w:rsid w:val="00F44606"/>
    <w:rsid w:val="00F44DB1"/>
    <w:rsid w:val="00F45393"/>
    <w:rsid w:val="00F4574B"/>
    <w:rsid w:val="00F45968"/>
    <w:rsid w:val="00F45B41"/>
    <w:rsid w:val="00F45FD7"/>
    <w:rsid w:val="00F46250"/>
    <w:rsid w:val="00F46586"/>
    <w:rsid w:val="00F46B67"/>
    <w:rsid w:val="00F476E3"/>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4BA"/>
    <w:rsid w:val="00F64518"/>
    <w:rsid w:val="00F6460F"/>
    <w:rsid w:val="00F6469B"/>
    <w:rsid w:val="00F656FA"/>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56E"/>
    <w:rsid w:val="00FA0B6B"/>
    <w:rsid w:val="00FA1E3F"/>
    <w:rsid w:val="00FA3B5F"/>
    <w:rsid w:val="00FA4213"/>
    <w:rsid w:val="00FA4E31"/>
    <w:rsid w:val="00FA5157"/>
    <w:rsid w:val="00FA51EE"/>
    <w:rsid w:val="00FA5B25"/>
    <w:rsid w:val="00FA6365"/>
    <w:rsid w:val="00FA68E3"/>
    <w:rsid w:val="00FA697B"/>
    <w:rsid w:val="00FA69E9"/>
    <w:rsid w:val="00FA6A6C"/>
    <w:rsid w:val="00FA74E6"/>
    <w:rsid w:val="00FA7624"/>
    <w:rsid w:val="00FA7AD7"/>
    <w:rsid w:val="00FA7BF7"/>
    <w:rsid w:val="00FB020A"/>
    <w:rsid w:val="00FB04ED"/>
    <w:rsid w:val="00FB08A4"/>
    <w:rsid w:val="00FB0BC8"/>
    <w:rsid w:val="00FB1278"/>
    <w:rsid w:val="00FB2B17"/>
    <w:rsid w:val="00FB2B82"/>
    <w:rsid w:val="00FB2FB3"/>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4CBF"/>
    <w:rsid w:val="00FD62B5"/>
    <w:rsid w:val="00FD6AA6"/>
    <w:rsid w:val="00FD7256"/>
    <w:rsid w:val="00FD727A"/>
    <w:rsid w:val="00FE2462"/>
    <w:rsid w:val="00FE2607"/>
    <w:rsid w:val="00FE392A"/>
    <w:rsid w:val="00FE3DA5"/>
    <w:rsid w:val="00FE3EA1"/>
    <w:rsid w:val="00FE3FDD"/>
    <w:rsid w:val="00FE47AA"/>
    <w:rsid w:val="00FE537F"/>
    <w:rsid w:val="00FE6629"/>
    <w:rsid w:val="00FE712E"/>
    <w:rsid w:val="00FE73AD"/>
    <w:rsid w:val="00FE78B3"/>
    <w:rsid w:val="00FE7CCD"/>
    <w:rsid w:val="00FF0190"/>
    <w:rsid w:val="00FF0377"/>
    <w:rsid w:val="00FF1C80"/>
    <w:rsid w:val="00FF2017"/>
    <w:rsid w:val="00FF27AA"/>
    <w:rsid w:val="00FF2DB4"/>
    <w:rsid w:val="00FF3592"/>
    <w:rsid w:val="00FF3AE2"/>
    <w:rsid w:val="00FF400D"/>
    <w:rsid w:val="00FF4414"/>
    <w:rsid w:val="00FF4C5F"/>
    <w:rsid w:val="00FF5367"/>
    <w:rsid w:val="00FF6587"/>
    <w:rsid w:val="00FF66CF"/>
    <w:rsid w:val="00FF6C00"/>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36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388822">
      <w:bodyDiv w:val="1"/>
      <w:marLeft w:val="0"/>
      <w:marRight w:val="0"/>
      <w:marTop w:val="0"/>
      <w:marBottom w:val="0"/>
      <w:divBdr>
        <w:top w:val="none" w:sz="0" w:space="0" w:color="auto"/>
        <w:left w:val="none" w:sz="0" w:space="0" w:color="auto"/>
        <w:bottom w:val="none" w:sz="0" w:space="0" w:color="auto"/>
        <w:right w:val="none" w:sz="0" w:space="0" w:color="auto"/>
      </w:divBdr>
      <w:divsChild>
        <w:div w:id="267126731">
          <w:marLeft w:val="360"/>
          <w:marRight w:val="0"/>
          <w:marTop w:val="200"/>
          <w:marBottom w:val="0"/>
          <w:divBdr>
            <w:top w:val="none" w:sz="0" w:space="0" w:color="auto"/>
            <w:left w:val="none" w:sz="0" w:space="0" w:color="auto"/>
            <w:bottom w:val="none" w:sz="0" w:space="0" w:color="auto"/>
            <w:right w:val="none" w:sz="0" w:space="0" w:color="auto"/>
          </w:divBdr>
        </w:div>
        <w:div w:id="1791783147">
          <w:marLeft w:val="360"/>
          <w:marRight w:val="0"/>
          <w:marTop w:val="200"/>
          <w:marBottom w:val="0"/>
          <w:divBdr>
            <w:top w:val="none" w:sz="0" w:space="0" w:color="auto"/>
            <w:left w:val="none" w:sz="0" w:space="0" w:color="auto"/>
            <w:bottom w:val="none" w:sz="0" w:space="0" w:color="auto"/>
            <w:right w:val="none" w:sz="0" w:space="0" w:color="auto"/>
          </w:divBdr>
        </w:div>
        <w:div w:id="77993101">
          <w:marLeft w:val="360"/>
          <w:marRight w:val="0"/>
          <w:marTop w:val="200"/>
          <w:marBottom w:val="0"/>
          <w:divBdr>
            <w:top w:val="none" w:sz="0" w:space="0" w:color="auto"/>
            <w:left w:val="none" w:sz="0" w:space="0" w:color="auto"/>
            <w:bottom w:val="none" w:sz="0" w:space="0" w:color="auto"/>
            <w:right w:val="none" w:sz="0" w:space="0" w:color="auto"/>
          </w:divBdr>
        </w:div>
        <w:div w:id="453257297">
          <w:marLeft w:val="360"/>
          <w:marRight w:val="0"/>
          <w:marTop w:val="200"/>
          <w:marBottom w:val="0"/>
          <w:divBdr>
            <w:top w:val="none" w:sz="0" w:space="0" w:color="auto"/>
            <w:left w:val="none" w:sz="0" w:space="0" w:color="auto"/>
            <w:bottom w:val="none" w:sz="0" w:space="0" w:color="auto"/>
            <w:right w:val="none" w:sz="0" w:space="0" w:color="auto"/>
          </w:divBdr>
        </w:div>
        <w:div w:id="95174380">
          <w:marLeft w:val="360"/>
          <w:marRight w:val="0"/>
          <w:marTop w:val="200"/>
          <w:marBottom w:val="0"/>
          <w:divBdr>
            <w:top w:val="none" w:sz="0" w:space="0" w:color="auto"/>
            <w:left w:val="none" w:sz="0" w:space="0" w:color="auto"/>
            <w:bottom w:val="none" w:sz="0" w:space="0" w:color="auto"/>
            <w:right w:val="none" w:sz="0" w:space="0" w:color="auto"/>
          </w:divBdr>
        </w:div>
        <w:div w:id="1583948529">
          <w:marLeft w:val="360"/>
          <w:marRight w:val="0"/>
          <w:marTop w:val="20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0533653">
      <w:bodyDiv w:val="1"/>
      <w:marLeft w:val="0"/>
      <w:marRight w:val="0"/>
      <w:marTop w:val="0"/>
      <w:marBottom w:val="0"/>
      <w:divBdr>
        <w:top w:val="none" w:sz="0" w:space="0" w:color="auto"/>
        <w:left w:val="none" w:sz="0" w:space="0" w:color="auto"/>
        <w:bottom w:val="none" w:sz="0" w:space="0" w:color="auto"/>
        <w:right w:val="none" w:sz="0" w:space="0" w:color="auto"/>
      </w:divBdr>
      <w:divsChild>
        <w:div w:id="1256205945">
          <w:marLeft w:val="360"/>
          <w:marRight w:val="0"/>
          <w:marTop w:val="200"/>
          <w:marBottom w:val="0"/>
          <w:divBdr>
            <w:top w:val="none" w:sz="0" w:space="0" w:color="auto"/>
            <w:left w:val="none" w:sz="0" w:space="0" w:color="auto"/>
            <w:bottom w:val="none" w:sz="0" w:space="0" w:color="auto"/>
            <w:right w:val="none" w:sz="0" w:space="0" w:color="auto"/>
          </w:divBdr>
        </w:div>
        <w:div w:id="1925414525">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87348654">
      <w:bodyDiv w:val="1"/>
      <w:marLeft w:val="0"/>
      <w:marRight w:val="0"/>
      <w:marTop w:val="0"/>
      <w:marBottom w:val="0"/>
      <w:divBdr>
        <w:top w:val="none" w:sz="0" w:space="0" w:color="auto"/>
        <w:left w:val="none" w:sz="0" w:space="0" w:color="auto"/>
        <w:bottom w:val="none" w:sz="0" w:space="0" w:color="auto"/>
        <w:right w:val="none" w:sz="0" w:space="0" w:color="auto"/>
      </w:divBdr>
      <w:divsChild>
        <w:div w:id="1645237250">
          <w:marLeft w:val="360"/>
          <w:marRight w:val="0"/>
          <w:marTop w:val="200"/>
          <w:marBottom w:val="0"/>
          <w:divBdr>
            <w:top w:val="none" w:sz="0" w:space="0" w:color="auto"/>
            <w:left w:val="none" w:sz="0" w:space="0" w:color="auto"/>
            <w:bottom w:val="none" w:sz="0" w:space="0" w:color="auto"/>
            <w:right w:val="none" w:sz="0" w:space="0" w:color="auto"/>
          </w:divBdr>
        </w:div>
        <w:div w:id="969282568">
          <w:marLeft w:val="360"/>
          <w:marRight w:val="0"/>
          <w:marTop w:val="200"/>
          <w:marBottom w:val="0"/>
          <w:divBdr>
            <w:top w:val="none" w:sz="0" w:space="0" w:color="auto"/>
            <w:left w:val="none" w:sz="0" w:space="0" w:color="auto"/>
            <w:bottom w:val="none" w:sz="0" w:space="0" w:color="auto"/>
            <w:right w:val="none" w:sz="0" w:space="0" w:color="auto"/>
          </w:divBdr>
        </w:div>
        <w:div w:id="2125419634">
          <w:marLeft w:val="360"/>
          <w:marRight w:val="0"/>
          <w:marTop w:val="200"/>
          <w:marBottom w:val="0"/>
          <w:divBdr>
            <w:top w:val="none" w:sz="0" w:space="0" w:color="auto"/>
            <w:left w:val="none" w:sz="0" w:space="0" w:color="auto"/>
            <w:bottom w:val="none" w:sz="0" w:space="0" w:color="auto"/>
            <w:right w:val="none" w:sz="0" w:space="0" w:color="auto"/>
          </w:divBdr>
        </w:div>
        <w:div w:id="1226144721">
          <w:marLeft w:val="360"/>
          <w:marRight w:val="0"/>
          <w:marTop w:val="2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2439947">
      <w:bodyDiv w:val="1"/>
      <w:marLeft w:val="0"/>
      <w:marRight w:val="0"/>
      <w:marTop w:val="0"/>
      <w:marBottom w:val="0"/>
      <w:divBdr>
        <w:top w:val="none" w:sz="0" w:space="0" w:color="auto"/>
        <w:left w:val="none" w:sz="0" w:space="0" w:color="auto"/>
        <w:bottom w:val="none" w:sz="0" w:space="0" w:color="auto"/>
        <w:right w:val="none" w:sz="0" w:space="0" w:color="auto"/>
      </w:divBdr>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06387615">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7792451">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2319078">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2365974">
      <w:bodyDiv w:val="1"/>
      <w:marLeft w:val="0"/>
      <w:marRight w:val="0"/>
      <w:marTop w:val="0"/>
      <w:marBottom w:val="0"/>
      <w:divBdr>
        <w:top w:val="none" w:sz="0" w:space="0" w:color="auto"/>
        <w:left w:val="none" w:sz="0" w:space="0" w:color="auto"/>
        <w:bottom w:val="none" w:sz="0" w:space="0" w:color="auto"/>
        <w:right w:val="none" w:sz="0" w:space="0" w:color="auto"/>
      </w:divBdr>
      <w:divsChild>
        <w:div w:id="1637640148">
          <w:marLeft w:val="360"/>
          <w:marRight w:val="0"/>
          <w:marTop w:val="200"/>
          <w:marBottom w:val="0"/>
          <w:divBdr>
            <w:top w:val="none" w:sz="0" w:space="0" w:color="auto"/>
            <w:left w:val="none" w:sz="0" w:space="0" w:color="auto"/>
            <w:bottom w:val="none" w:sz="0" w:space="0" w:color="auto"/>
            <w:right w:val="none" w:sz="0" w:space="0" w:color="auto"/>
          </w:divBdr>
        </w:div>
        <w:div w:id="719019310">
          <w:marLeft w:val="360"/>
          <w:marRight w:val="0"/>
          <w:marTop w:val="2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2400823">
      <w:bodyDiv w:val="1"/>
      <w:marLeft w:val="0"/>
      <w:marRight w:val="0"/>
      <w:marTop w:val="0"/>
      <w:marBottom w:val="0"/>
      <w:divBdr>
        <w:top w:val="none" w:sz="0" w:space="0" w:color="auto"/>
        <w:left w:val="none" w:sz="0" w:space="0" w:color="auto"/>
        <w:bottom w:val="none" w:sz="0" w:space="0" w:color="auto"/>
        <w:right w:val="none" w:sz="0" w:space="0" w:color="auto"/>
      </w:divBdr>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87133676">
      <w:bodyDiv w:val="1"/>
      <w:marLeft w:val="0"/>
      <w:marRight w:val="0"/>
      <w:marTop w:val="0"/>
      <w:marBottom w:val="0"/>
      <w:divBdr>
        <w:top w:val="none" w:sz="0" w:space="0" w:color="auto"/>
        <w:left w:val="none" w:sz="0" w:space="0" w:color="auto"/>
        <w:bottom w:val="none" w:sz="0" w:space="0" w:color="auto"/>
        <w:right w:val="none" w:sz="0" w:space="0" w:color="auto"/>
      </w:divBdr>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7709263">
      <w:bodyDiv w:val="1"/>
      <w:marLeft w:val="0"/>
      <w:marRight w:val="0"/>
      <w:marTop w:val="0"/>
      <w:marBottom w:val="0"/>
      <w:divBdr>
        <w:top w:val="none" w:sz="0" w:space="0" w:color="auto"/>
        <w:left w:val="none" w:sz="0" w:space="0" w:color="auto"/>
        <w:bottom w:val="none" w:sz="0" w:space="0" w:color="auto"/>
        <w:right w:val="none" w:sz="0" w:space="0" w:color="auto"/>
      </w:divBdr>
      <w:divsChild>
        <w:div w:id="1387757547">
          <w:marLeft w:val="360"/>
          <w:marRight w:val="0"/>
          <w:marTop w:val="200"/>
          <w:marBottom w:val="0"/>
          <w:divBdr>
            <w:top w:val="none" w:sz="0" w:space="0" w:color="auto"/>
            <w:left w:val="none" w:sz="0" w:space="0" w:color="auto"/>
            <w:bottom w:val="none" w:sz="0" w:space="0" w:color="auto"/>
            <w:right w:val="none" w:sz="0" w:space="0" w:color="auto"/>
          </w:divBdr>
        </w:div>
        <w:div w:id="301741643">
          <w:marLeft w:val="360"/>
          <w:marRight w:val="0"/>
          <w:marTop w:val="200"/>
          <w:marBottom w:val="0"/>
          <w:divBdr>
            <w:top w:val="none" w:sz="0" w:space="0" w:color="auto"/>
            <w:left w:val="none" w:sz="0" w:space="0" w:color="auto"/>
            <w:bottom w:val="none" w:sz="0" w:space="0" w:color="auto"/>
            <w:right w:val="none" w:sz="0" w:space="0" w:color="auto"/>
          </w:divBdr>
        </w:div>
        <w:div w:id="1665087116">
          <w:marLeft w:val="360"/>
          <w:marRight w:val="0"/>
          <w:marTop w:val="200"/>
          <w:marBottom w:val="0"/>
          <w:divBdr>
            <w:top w:val="none" w:sz="0" w:space="0" w:color="auto"/>
            <w:left w:val="none" w:sz="0" w:space="0" w:color="auto"/>
            <w:bottom w:val="none" w:sz="0" w:space="0" w:color="auto"/>
            <w:right w:val="none" w:sz="0" w:space="0" w:color="auto"/>
          </w:divBdr>
        </w:div>
        <w:div w:id="562832908">
          <w:marLeft w:val="360"/>
          <w:marRight w:val="0"/>
          <w:marTop w:val="200"/>
          <w:marBottom w:val="0"/>
          <w:divBdr>
            <w:top w:val="none" w:sz="0" w:space="0" w:color="auto"/>
            <w:left w:val="none" w:sz="0" w:space="0" w:color="auto"/>
            <w:bottom w:val="none" w:sz="0" w:space="0" w:color="auto"/>
            <w:right w:val="none" w:sz="0" w:space="0" w:color="auto"/>
          </w:divBdr>
        </w:div>
        <w:div w:id="1925601099">
          <w:marLeft w:val="360"/>
          <w:marRight w:val="0"/>
          <w:marTop w:val="200"/>
          <w:marBottom w:val="0"/>
          <w:divBdr>
            <w:top w:val="none" w:sz="0" w:space="0" w:color="auto"/>
            <w:left w:val="none" w:sz="0" w:space="0" w:color="auto"/>
            <w:bottom w:val="none" w:sz="0" w:space="0" w:color="auto"/>
            <w:right w:val="none" w:sz="0" w:space="0" w:color="auto"/>
          </w:divBdr>
        </w:div>
        <w:div w:id="1792941461">
          <w:marLeft w:val="360"/>
          <w:marRight w:val="0"/>
          <w:marTop w:val="20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2580672">
      <w:bodyDiv w:val="1"/>
      <w:marLeft w:val="0"/>
      <w:marRight w:val="0"/>
      <w:marTop w:val="0"/>
      <w:marBottom w:val="0"/>
      <w:divBdr>
        <w:top w:val="none" w:sz="0" w:space="0" w:color="auto"/>
        <w:left w:val="none" w:sz="0" w:space="0" w:color="auto"/>
        <w:bottom w:val="none" w:sz="0" w:space="0" w:color="auto"/>
        <w:right w:val="none" w:sz="0" w:space="0" w:color="auto"/>
      </w:divBdr>
      <w:divsChild>
        <w:div w:id="512651141">
          <w:marLeft w:val="360"/>
          <w:marRight w:val="0"/>
          <w:marTop w:val="200"/>
          <w:marBottom w:val="0"/>
          <w:divBdr>
            <w:top w:val="none" w:sz="0" w:space="0" w:color="auto"/>
            <w:left w:val="none" w:sz="0" w:space="0" w:color="auto"/>
            <w:bottom w:val="none" w:sz="0" w:space="0" w:color="auto"/>
            <w:right w:val="none" w:sz="0" w:space="0" w:color="auto"/>
          </w:divBdr>
        </w:div>
        <w:div w:id="695736382">
          <w:marLeft w:val="360"/>
          <w:marRight w:val="0"/>
          <w:marTop w:val="200"/>
          <w:marBottom w:val="0"/>
          <w:divBdr>
            <w:top w:val="none" w:sz="0" w:space="0" w:color="auto"/>
            <w:left w:val="none" w:sz="0" w:space="0" w:color="auto"/>
            <w:bottom w:val="none" w:sz="0" w:space="0" w:color="auto"/>
            <w:right w:val="none" w:sz="0" w:space="0" w:color="auto"/>
          </w:divBdr>
        </w:div>
        <w:div w:id="1742172511">
          <w:marLeft w:val="360"/>
          <w:marRight w:val="0"/>
          <w:marTop w:val="20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23380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676044094/mevak12com/fi3jtxpvdx6djdywufbv/revised20-24lauplanmdoejanuary.pdf" TargetMode="External"/><Relationship Id="rId3" Type="http://schemas.openxmlformats.org/officeDocument/2006/relationships/settings" Target="settings.xml"/><Relationship Id="rId7" Type="http://schemas.openxmlformats.org/officeDocument/2006/relationships/hyperlink" Target="https://resources.finalsite.net/images/v1698761069/mevak12com/p4xfponr3lraqtgavdc1/2Updated103023MDOERequiredPoliciesMEVASY2023-2024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80</cp:revision>
  <dcterms:created xsi:type="dcterms:W3CDTF">2023-12-21T12:34:00Z</dcterms:created>
  <dcterms:modified xsi:type="dcterms:W3CDTF">2023-12-21T19:01:00Z</dcterms:modified>
</cp:coreProperties>
</file>