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b w:val="1"/>
          <w:u w:val="single"/>
          <w:rtl w:val="0"/>
        </w:rPr>
        <w:t xml:space="preserve">DAISY Meeting </w:t>
      </w:r>
      <w:r w:rsidDel="00000000" w:rsidR="00000000" w:rsidRPr="00000000">
        <w:rPr>
          <w:b w:val="1"/>
          <w:rtl w:val="0"/>
        </w:rPr>
        <w:t xml:space="preserve">6/12/2018</w:t>
      </w:r>
    </w:p>
    <w:p w:rsidR="00000000" w:rsidDel="00000000" w:rsidP="00000000" w:rsidRDefault="00000000" w:rsidRPr="00000000" w14:paraId="00000002">
      <w:pPr>
        <w:rPr/>
      </w:pPr>
      <w:r w:rsidDel="00000000" w:rsidR="00000000" w:rsidRPr="00000000">
        <w:rPr>
          <w:rtl w:val="0"/>
        </w:rPr>
        <w:t xml:space="preserve">Heather Best, Cary Powers, Lisa Jones, Ellen Matthis, Bridget Huffman, Bonnie Johnson, Travis Greer, Rigoberto Castellanos, Antoinette Jennings, Jill Jennings, Jessica Sisernos, Meghan Lacks, Beth Lanier, Jeff Thigpen, Ben Thigpen, Sue Ellen Cottle</w:t>
      </w:r>
    </w:p>
    <w:p w:rsidR="00000000" w:rsidDel="00000000" w:rsidP="00000000" w:rsidRDefault="00000000" w:rsidRPr="00000000" w14:paraId="00000003">
      <w:pPr>
        <w:rPr>
          <w:b w:val="1"/>
          <w:u w:val="single"/>
        </w:rPr>
      </w:pPr>
      <w:r w:rsidDel="00000000" w:rsidR="00000000" w:rsidRPr="00000000">
        <w:rPr>
          <w:rtl w:val="0"/>
        </w:rPr>
        <w:t xml:space="preserve">Bridget Huffman, Cooperative Extension opened the meeting and advised anyone to sign in. Minutes from 5/8/18 were approved by Committee. Only one name was missing from sign in sheet (Sue Ellen Cottle).</w:t>
      </w:r>
      <w:r w:rsidDel="00000000" w:rsidR="00000000" w:rsidRPr="00000000">
        <w:rPr>
          <w:rtl w:val="0"/>
        </w:rPr>
      </w:r>
    </w:p>
    <w:p w:rsidR="00000000" w:rsidDel="00000000" w:rsidP="00000000" w:rsidRDefault="00000000" w:rsidRPr="00000000" w14:paraId="00000004">
      <w:pPr>
        <w:rPr/>
      </w:pPr>
      <w:r w:rsidDel="00000000" w:rsidR="00000000" w:rsidRPr="00000000">
        <w:rPr>
          <w:b w:val="1"/>
          <w:u w:val="single"/>
          <w:rtl w:val="0"/>
        </w:rPr>
        <w:t xml:space="preserve">Travis Greer</w:t>
      </w:r>
      <w:r w:rsidDel="00000000" w:rsidR="00000000" w:rsidRPr="00000000">
        <w:rPr>
          <w:b w:val="1"/>
          <w:rtl w:val="0"/>
        </w:rPr>
        <w:t xml:space="preserve">: </w:t>
      </w:r>
      <w:r w:rsidDel="00000000" w:rsidR="00000000" w:rsidRPr="00000000">
        <w:rPr>
          <w:rtl w:val="0"/>
        </w:rPr>
        <w:t xml:space="preserve">Region 6 &amp; 8 Youth Tobacco Prevention Coordinator</w:t>
      </w:r>
    </w:p>
    <w:p w:rsidR="00000000" w:rsidDel="00000000" w:rsidP="00000000" w:rsidRDefault="00000000" w:rsidRPr="00000000" w14:paraId="00000005">
      <w:pPr>
        <w:rPr/>
      </w:pPr>
      <w:r w:rsidDel="00000000" w:rsidR="00000000" w:rsidRPr="00000000">
        <w:rPr>
          <w:rtl w:val="0"/>
        </w:rPr>
        <w:t xml:space="preserve">Talk about E-Cigarettes and the dangers associated with use of product. Help provide Tobacco Signs for Elementary &amp; High Schools in Duplin County. Offer 6-12 Grade Curriculum for E-Cigarettes and training to school staff if needed. Also Online resource available (need website). Mr. Greer is available to do training at teacher workshops, offers games to use to tie to curriculum for Health/PE.</w:t>
      </w:r>
    </w:p>
    <w:p w:rsidR="00000000" w:rsidDel="00000000" w:rsidP="00000000" w:rsidRDefault="00000000" w:rsidRPr="00000000" w14:paraId="00000006">
      <w:pPr>
        <w:rPr>
          <w:b w:val="1"/>
          <w:u w:val="single"/>
        </w:rPr>
      </w:pPr>
      <w:r w:rsidDel="00000000" w:rsidR="00000000" w:rsidRPr="00000000">
        <w:rPr>
          <w:rtl w:val="0"/>
        </w:rPr>
      </w:r>
    </w:p>
    <w:p w:rsidR="00000000" w:rsidDel="00000000" w:rsidP="00000000" w:rsidRDefault="00000000" w:rsidRPr="00000000" w14:paraId="00000007">
      <w:pPr>
        <w:rPr/>
      </w:pPr>
      <w:r w:rsidDel="00000000" w:rsidR="00000000" w:rsidRPr="00000000">
        <w:rPr>
          <w:b w:val="1"/>
          <w:u w:val="single"/>
          <w:rtl w:val="0"/>
        </w:rPr>
        <w:t xml:space="preserve">Agency Sharing </w:t>
      </w:r>
      <w:r w:rsidDel="00000000" w:rsidR="00000000" w:rsidRPr="00000000">
        <w:rPr>
          <w:rtl w:val="0"/>
        </w:rPr>
      </w:r>
    </w:p>
    <w:p w:rsidR="00000000" w:rsidDel="00000000" w:rsidP="00000000" w:rsidRDefault="00000000" w:rsidRPr="00000000" w14:paraId="00000008">
      <w:pPr>
        <w:rPr>
          <w:b w:val="1"/>
        </w:rPr>
      </w:pPr>
      <w:r w:rsidDel="00000000" w:rsidR="00000000" w:rsidRPr="00000000">
        <w:rPr>
          <w:b w:val="1"/>
          <w:rtl w:val="0"/>
        </w:rPr>
        <w:t xml:space="preserve">Bridget Huffman, Cooperative Extension</w:t>
      </w:r>
    </w:p>
    <w:p w:rsidR="00000000" w:rsidDel="00000000" w:rsidP="00000000" w:rsidRDefault="00000000" w:rsidRPr="00000000" w14:paraId="00000009">
      <w:pPr>
        <w:rPr>
          <w:rFonts w:ascii="Arial" w:cs="Arial" w:eastAsia="Arial" w:hAnsi="Arial"/>
          <w:color w:val="222222"/>
          <w:sz w:val="19"/>
          <w:szCs w:val="19"/>
          <w:highlight w:val="white"/>
        </w:rPr>
      </w:pPr>
      <w:r w:rsidDel="00000000" w:rsidR="00000000" w:rsidRPr="00000000">
        <w:rPr>
          <w:rFonts w:ascii="Arial" w:cs="Arial" w:eastAsia="Arial" w:hAnsi="Arial"/>
          <w:color w:val="222222"/>
          <w:sz w:val="19"/>
          <w:szCs w:val="19"/>
          <w:highlight w:val="white"/>
          <w:rtl w:val="0"/>
        </w:rPr>
        <w:t xml:space="preserve">4-H Summer Opportunities kicked off this week! All workshops are full except for the two Cooking workshops for ages 5-8. Also this summer, 4-H is involved in public speaking contests, NC 4-H Congress, and 4-H Camp. 4-H also received two Vidant grants for summer programming - 4-H Farm to Table and 4-H HEART Smart. Those camps are already full. Looking forward to a slam-packed summer. </w:t>
      </w:r>
    </w:p>
    <w:p w:rsidR="00000000" w:rsidDel="00000000" w:rsidP="00000000" w:rsidRDefault="00000000" w:rsidRPr="00000000" w14:paraId="0000000A">
      <w:pPr>
        <w:rPr>
          <w:rFonts w:ascii="Arial" w:cs="Arial" w:eastAsia="Arial" w:hAnsi="Arial"/>
          <w:color w:val="222222"/>
          <w:sz w:val="19"/>
          <w:szCs w:val="19"/>
          <w:highlight w:val="white"/>
        </w:rPr>
      </w:pPr>
      <w:r w:rsidDel="00000000" w:rsidR="00000000" w:rsidRPr="00000000">
        <w:rPr>
          <w:rtl w:val="0"/>
        </w:rPr>
      </w:r>
    </w:p>
    <w:p w:rsidR="00000000" w:rsidDel="00000000" w:rsidP="00000000" w:rsidRDefault="00000000" w:rsidRPr="00000000" w14:paraId="0000000B">
      <w:pPr>
        <w:shd w:fill="ffffff" w:val="clea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Jessica Sisneros, MS, RDN, LDN ECU</w:t>
      </w:r>
    </w:p>
    <w:p w:rsidR="00000000" w:rsidDel="00000000" w:rsidP="00000000" w:rsidRDefault="00000000" w:rsidRPr="00000000" w14:paraId="0000000C">
      <w:pPr>
        <w:shd w:fill="ffffff" w:val="clea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0D">
      <w:pPr>
        <w:shd w:fill="ffffff" w:val="clear"/>
        <w:spacing w:after="0" w:line="240" w:lineRule="auto"/>
        <w:rPr>
          <w:rFonts w:ascii="Arial" w:cs="Arial" w:eastAsia="Arial" w:hAnsi="Arial"/>
          <w:sz w:val="19"/>
          <w:szCs w:val="19"/>
        </w:rPr>
      </w:pPr>
      <w:bookmarkStart w:colFirst="0" w:colLast="0" w:name="_gjdgxs" w:id="0"/>
      <w:bookmarkEnd w:id="0"/>
      <w:r w:rsidDel="00000000" w:rsidR="00000000" w:rsidRPr="00000000">
        <w:rPr>
          <w:rFonts w:ascii="Calibri" w:cs="Calibri" w:eastAsia="Calibri" w:hAnsi="Calibri"/>
          <w:rtl w:val="0"/>
        </w:rPr>
        <w:t xml:space="preserve">ECU’s Healthier Lives at School + Beyond telemedicine project team member, Jessica Sisneros, MS, RDN, LDN, provided updates on the following:</w:t>
      </w:r>
      <w:r w:rsidDel="00000000" w:rsidR="00000000" w:rsidRPr="00000000">
        <w:rPr>
          <w:rtl w:val="0"/>
        </w:rPr>
      </w:r>
    </w:p>
    <w:p w:rsidR="00000000" w:rsidDel="00000000" w:rsidP="00000000" w:rsidRDefault="00000000" w:rsidRPr="00000000" w14:paraId="0000000E">
      <w:pPr>
        <w:shd w:fill="ffffff" w:val="clear"/>
        <w:spacing w:after="0" w:line="240" w:lineRule="auto"/>
        <w:rPr>
          <w:rFonts w:ascii="Arial" w:cs="Arial" w:eastAsia="Arial" w:hAnsi="Arial"/>
          <w:sz w:val="19"/>
          <w:szCs w:val="19"/>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0F">
      <w:pPr>
        <w:shd w:fill="ffffff" w:val="clear"/>
        <w:spacing w:after="0" w:line="240" w:lineRule="auto"/>
        <w:ind w:left="720"/>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Calibri" w:cs="Calibri" w:eastAsia="Calibri" w:hAnsi="Calibri"/>
          <w:rtl w:val="0"/>
        </w:rPr>
        <w:t xml:space="preserve">Number of completed nutrition and behavioral health counseling sessions completed totaled </w:t>
      </w:r>
      <w:r w:rsidDel="00000000" w:rsidR="00000000" w:rsidRPr="00000000">
        <w:rPr>
          <w:rFonts w:ascii="Calibri" w:cs="Calibri" w:eastAsia="Calibri" w:hAnsi="Calibri"/>
          <w:b w:val="1"/>
          <w:rtl w:val="0"/>
        </w:rPr>
        <w:t xml:space="preserve">more than 80</w:t>
      </w:r>
      <w:r w:rsidDel="00000000" w:rsidR="00000000" w:rsidRPr="00000000">
        <w:rPr>
          <w:rFonts w:ascii="Calibri" w:cs="Calibri" w:eastAsia="Calibri" w:hAnsi="Calibri"/>
          <w:rtl w:val="0"/>
        </w:rPr>
        <w:t xml:space="preserve"> for the 2018 spring semester</w:t>
      </w:r>
      <w:r w:rsidDel="00000000" w:rsidR="00000000" w:rsidRPr="00000000">
        <w:rPr>
          <w:rtl w:val="0"/>
        </w:rPr>
      </w:r>
    </w:p>
    <w:p w:rsidR="00000000" w:rsidDel="00000000" w:rsidP="00000000" w:rsidRDefault="00000000" w:rsidRPr="00000000" w14:paraId="00000010">
      <w:pPr>
        <w:shd w:fill="ffffff" w:val="clear"/>
        <w:spacing w:after="0" w:line="240" w:lineRule="auto"/>
        <w:ind w:left="720"/>
        <w:rPr>
          <w:rFonts w:ascii="Calibri" w:cs="Calibri" w:eastAsia="Calibri" w:hAnsi="Calibri"/>
        </w:rPr>
      </w:pPr>
      <w:r w:rsidDel="00000000" w:rsidR="00000000" w:rsidRPr="00000000">
        <w:rPr>
          <w:rFonts w:ascii="Noto Sans Symbols" w:cs="Noto Sans Symbols" w:eastAsia="Noto Sans Symbols" w:hAnsi="Noto Sans Symbols"/>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Calibri" w:cs="Calibri" w:eastAsia="Calibri" w:hAnsi="Calibri"/>
          <w:rtl w:val="0"/>
        </w:rPr>
        <w:t xml:space="preserve">Currently planning for program expansion next school year</w:t>
      </w:r>
    </w:p>
    <w:p w:rsidR="00000000" w:rsidDel="00000000" w:rsidP="00000000" w:rsidRDefault="00000000" w:rsidRPr="00000000" w14:paraId="00000011">
      <w:pPr>
        <w:shd w:fill="ffffff" w:val="clear"/>
        <w:spacing w:after="0" w:line="240" w:lineRule="auto"/>
        <w:ind w:left="720"/>
        <w:rPr>
          <w:rFonts w:ascii="Calibri" w:cs="Calibri" w:eastAsia="Calibri" w:hAnsi="Calibri"/>
        </w:rPr>
      </w:pPr>
      <w:r w:rsidDel="00000000" w:rsidR="00000000" w:rsidRPr="00000000">
        <w:rPr>
          <w:rtl w:val="0"/>
        </w:rPr>
      </w:r>
    </w:p>
    <w:p w:rsidR="00000000" w:rsidDel="00000000" w:rsidP="00000000" w:rsidRDefault="00000000" w:rsidRPr="00000000" w14:paraId="00000012">
      <w:pPr>
        <w:shd w:fill="ffffff" w:val="clear"/>
        <w:spacing w:after="0" w:line="240" w:lineRule="auto"/>
        <w:ind w:left="720"/>
        <w:rPr>
          <w:rFonts w:ascii="Calibri" w:cs="Calibri" w:eastAsia="Calibri" w:hAnsi="Calibri"/>
        </w:rPr>
      </w:pPr>
      <w:r w:rsidDel="00000000" w:rsidR="00000000" w:rsidRPr="00000000">
        <w:rPr>
          <w:rtl w:val="0"/>
        </w:rPr>
      </w:r>
    </w:p>
    <w:p w:rsidR="00000000" w:rsidDel="00000000" w:rsidP="00000000" w:rsidRDefault="00000000" w:rsidRPr="00000000" w14:paraId="00000013">
      <w:pPr>
        <w:shd w:fill="ffffff" w:val="clear"/>
        <w:rPr>
          <w:rFonts w:ascii="Arial" w:cs="Arial" w:eastAsia="Arial" w:hAnsi="Arial"/>
          <w:b w:val="1"/>
          <w:color w:val="222222"/>
          <w:sz w:val="19"/>
          <w:szCs w:val="19"/>
        </w:rPr>
      </w:pPr>
      <w:r w:rsidDel="00000000" w:rsidR="00000000" w:rsidRPr="00000000">
        <w:rPr>
          <w:b w:val="1"/>
          <w:rtl w:val="0"/>
        </w:rPr>
        <w:t xml:space="preserve">Bonnie Johnson </w:t>
      </w:r>
      <w:r w:rsidDel="00000000" w:rsidR="00000000" w:rsidRPr="00000000">
        <w:rPr>
          <w:rFonts w:ascii="Arial" w:cs="Arial" w:eastAsia="Arial" w:hAnsi="Arial"/>
          <w:b w:val="1"/>
          <w:color w:val="000000"/>
          <w:sz w:val="20"/>
          <w:szCs w:val="20"/>
          <w:rtl w:val="0"/>
        </w:rPr>
        <w:t xml:space="preserve">RDH</w:t>
      </w:r>
      <w:r w:rsidDel="00000000" w:rsidR="00000000" w:rsidRPr="00000000">
        <w:rPr>
          <w:rtl w:val="0"/>
        </w:rPr>
      </w:r>
    </w:p>
    <w:p w:rsidR="00000000" w:rsidDel="00000000" w:rsidP="00000000" w:rsidRDefault="00000000" w:rsidRPr="00000000" w14:paraId="00000014">
      <w:pPr>
        <w:shd w:fill="ffffff" w:val="clear"/>
        <w:spacing w:after="0" w:line="240" w:lineRule="auto"/>
        <w:rPr>
          <w:rFonts w:ascii="Arial" w:cs="Arial" w:eastAsia="Arial" w:hAnsi="Arial"/>
          <w:b w:val="1"/>
          <w:color w:val="222222"/>
          <w:sz w:val="19"/>
          <w:szCs w:val="19"/>
        </w:rPr>
      </w:pPr>
      <w:r w:rsidDel="00000000" w:rsidR="00000000" w:rsidRPr="00000000">
        <w:rPr>
          <w:rFonts w:ascii="Arial" w:cs="Arial" w:eastAsia="Arial" w:hAnsi="Arial"/>
          <w:b w:val="1"/>
          <w:color w:val="000000"/>
          <w:sz w:val="20"/>
          <w:szCs w:val="20"/>
          <w:rtl w:val="0"/>
        </w:rPr>
        <w:t xml:space="preserve">Dental Hygienist</w:t>
      </w:r>
      <w:r w:rsidDel="00000000" w:rsidR="00000000" w:rsidRPr="00000000">
        <w:rPr>
          <w:rtl w:val="0"/>
        </w:rPr>
      </w:r>
    </w:p>
    <w:p w:rsidR="00000000" w:rsidDel="00000000" w:rsidP="00000000" w:rsidRDefault="00000000" w:rsidRPr="00000000" w14:paraId="00000015">
      <w:pPr>
        <w:shd w:fill="ffffff" w:val="clear"/>
        <w:spacing w:after="0" w:line="240" w:lineRule="auto"/>
        <w:rPr>
          <w:rFonts w:ascii="Arial" w:cs="Arial" w:eastAsia="Arial" w:hAnsi="Arial"/>
          <w:b w:val="1"/>
          <w:color w:val="222222"/>
          <w:sz w:val="19"/>
          <w:szCs w:val="19"/>
        </w:rPr>
      </w:pPr>
      <w:r w:rsidDel="00000000" w:rsidR="00000000" w:rsidRPr="00000000">
        <w:rPr>
          <w:rFonts w:ascii="Arial" w:cs="Arial" w:eastAsia="Arial" w:hAnsi="Arial"/>
          <w:b w:val="1"/>
          <w:color w:val="000000"/>
          <w:sz w:val="20"/>
          <w:szCs w:val="20"/>
          <w:rtl w:val="0"/>
        </w:rPr>
        <w:t xml:space="preserve">Division of Public Health, Oral Health Section</w:t>
      </w:r>
      <w:r w:rsidDel="00000000" w:rsidR="00000000" w:rsidRPr="00000000">
        <w:rPr>
          <w:rtl w:val="0"/>
        </w:rPr>
      </w:r>
    </w:p>
    <w:p w:rsidR="00000000" w:rsidDel="00000000" w:rsidP="00000000" w:rsidRDefault="00000000" w:rsidRPr="00000000" w14:paraId="00000016">
      <w:pPr>
        <w:shd w:fill="ffffff" w:val="clear"/>
        <w:spacing w:after="0" w:line="240" w:lineRule="auto"/>
        <w:rPr/>
      </w:pPr>
      <w:r w:rsidDel="00000000" w:rsidR="00000000" w:rsidRPr="00000000">
        <w:rPr>
          <w:rtl w:val="0"/>
        </w:rPr>
      </w:r>
    </w:p>
    <w:p w:rsidR="00000000" w:rsidDel="00000000" w:rsidP="00000000" w:rsidRDefault="00000000" w:rsidRPr="00000000" w14:paraId="00000017">
      <w:pPr>
        <w:keepNext w:val="0"/>
        <w:keepLines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2017-2018 Duplin Dental Assessment Report Total K Screened – 684 Average % K with active decay – 9% Percentage of students with active decay Kindergarten (Schools listed highest % to lowest) Wallace 15%, B F Grady 12%, Warsaw 11%, Kenansville 10%, Rose-Hill Magnolia 9%, Beulaville 9%, Chinquapin 4%, North Duplin 3%</w:t>
      </w:r>
    </w:p>
    <w:p w:rsidR="00000000" w:rsidDel="00000000" w:rsidP="00000000" w:rsidRDefault="00000000" w:rsidRPr="00000000" w14:paraId="00000018">
      <w:pPr>
        <w:keepNext w:val="0"/>
        <w:keepLines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Of Kids with Obvious Dental Treatment (1 or more restored teeth) Rose-Hill Magnolia 43%, B F Grady 42%, Wallace 40%, Warsaw 39%, North Duplin 39%, Chinquapin 37%, Beulaville 32%, Kenansville 22%</w:t>
      </w:r>
      <w:r w:rsidDel="00000000" w:rsidR="00000000" w:rsidRPr="00000000">
        <w:rPr>
          <w:rtl w:val="0"/>
        </w:rPr>
      </w:r>
    </w:p>
    <w:p w:rsidR="00000000" w:rsidDel="00000000" w:rsidP="00000000" w:rsidRDefault="00000000" w:rsidRPr="00000000" w14:paraId="00000019">
      <w:pPr>
        <w:shd w:fill="ffffff" w:val="clea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Sue Ellen Cottle, Lead Nurse for Duplin Co. Schools</w:t>
      </w:r>
    </w:p>
    <w:p w:rsidR="00000000" w:rsidDel="00000000" w:rsidP="00000000" w:rsidRDefault="00000000" w:rsidRPr="00000000" w14:paraId="0000001A">
      <w:pPr>
        <w:shd w:fill="ffffff" w:val="clea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hd w:fill="ffffff" w:val="clea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Vision Screening</w:t>
      </w:r>
    </w:p>
    <w:p w:rsidR="00000000" w:rsidDel="00000000" w:rsidP="00000000" w:rsidRDefault="00000000" w:rsidRPr="00000000" w14:paraId="0000001C">
      <w:pPr>
        <w:keepNext w:val="0"/>
        <w:keepLines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2812 Students received vision screening</w:t>
      </w:r>
    </w:p>
    <w:p w:rsidR="00000000" w:rsidDel="00000000" w:rsidP="00000000" w:rsidRDefault="00000000" w:rsidRPr="00000000" w14:paraId="0000001D">
      <w:pPr>
        <w:keepNext w:val="0"/>
        <w:keepLines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357 Students who reeived referral to an eye car professional</w:t>
      </w:r>
    </w:p>
    <w:p w:rsidR="00000000" w:rsidDel="00000000" w:rsidP="00000000" w:rsidRDefault="00000000" w:rsidRPr="00000000" w14:paraId="0000001E">
      <w:pPr>
        <w:keepNext w:val="0"/>
        <w:keepLines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322 Stidemts who secured vision care</w:t>
      </w:r>
    </w:p>
    <w:p w:rsidR="00000000" w:rsidDel="00000000" w:rsidP="00000000" w:rsidRDefault="00000000" w:rsidRPr="00000000" w14:paraId="0000001F">
      <w:pPr>
        <w:keepNext w:val="0"/>
        <w:keepLines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90% Secure rate for Vision Screening</w:t>
      </w:r>
    </w:p>
    <w:p w:rsidR="00000000" w:rsidDel="00000000" w:rsidP="00000000" w:rsidRDefault="00000000" w:rsidRPr="00000000" w14:paraId="00000020">
      <w:pPr>
        <w:shd w:fill="ffffff" w:val="clea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hd w:fill="ffffff" w:val="clea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Hearing Screening</w:t>
      </w:r>
    </w:p>
    <w:p w:rsidR="00000000" w:rsidDel="00000000" w:rsidP="00000000" w:rsidRDefault="00000000" w:rsidRPr="00000000" w14:paraId="00000022">
      <w:pPr>
        <w:keepNext w:val="0"/>
        <w:keepLines w:val="0"/>
        <w:widowControl w:val="1"/>
        <w:numPr>
          <w:ilvl w:val="0"/>
          <w:numId w:val="4"/>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3060 Students received hearing screening</w:t>
      </w:r>
    </w:p>
    <w:p w:rsidR="00000000" w:rsidDel="00000000" w:rsidP="00000000" w:rsidRDefault="00000000" w:rsidRPr="00000000" w14:paraId="00000023">
      <w:pPr>
        <w:keepNext w:val="0"/>
        <w:keepLines w:val="0"/>
        <w:widowControl w:val="1"/>
        <w:numPr>
          <w:ilvl w:val="0"/>
          <w:numId w:val="4"/>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68 students received a referral to a hearing specialist</w:t>
      </w:r>
    </w:p>
    <w:p w:rsidR="00000000" w:rsidDel="00000000" w:rsidP="00000000" w:rsidRDefault="00000000" w:rsidRPr="00000000" w14:paraId="00000024">
      <w:pPr>
        <w:keepNext w:val="0"/>
        <w:keepLines w:val="0"/>
        <w:widowControl w:val="1"/>
        <w:numPr>
          <w:ilvl w:val="0"/>
          <w:numId w:val="4"/>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52 students who secured hearing care</w:t>
      </w:r>
    </w:p>
    <w:p w:rsidR="00000000" w:rsidDel="00000000" w:rsidP="00000000" w:rsidRDefault="00000000" w:rsidRPr="00000000" w14:paraId="00000025">
      <w:pPr>
        <w:keepNext w:val="0"/>
        <w:keepLines w:val="0"/>
        <w:widowControl w:val="1"/>
        <w:numPr>
          <w:ilvl w:val="0"/>
          <w:numId w:val="4"/>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76% Secure rate for Hearing Screening</w:t>
      </w:r>
    </w:p>
    <w:p w:rsidR="00000000" w:rsidDel="00000000" w:rsidP="00000000" w:rsidRDefault="00000000" w:rsidRPr="00000000" w14:paraId="00000026">
      <w:pPr>
        <w:shd w:fill="ffffff" w:val="clea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hd w:fill="ffffff" w:val="clea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Dental Screening</w:t>
      </w:r>
    </w:p>
    <w:p w:rsidR="00000000" w:rsidDel="00000000" w:rsidP="00000000" w:rsidRDefault="00000000" w:rsidRPr="00000000" w14:paraId="00000028">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479 Students received dental screening </w:t>
      </w:r>
    </w:p>
    <w:p w:rsidR="00000000" w:rsidDel="00000000" w:rsidP="00000000" w:rsidRDefault="00000000" w:rsidRPr="00000000" w14:paraId="00000029">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388 Students received a referral to a dental specialist </w:t>
      </w:r>
    </w:p>
    <w:p w:rsidR="00000000" w:rsidDel="00000000" w:rsidP="00000000" w:rsidRDefault="00000000" w:rsidRPr="00000000" w14:paraId="0000002A">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385 Students who secured dental care</w:t>
      </w:r>
    </w:p>
    <w:p w:rsidR="00000000" w:rsidDel="00000000" w:rsidP="00000000" w:rsidRDefault="00000000" w:rsidRPr="00000000" w14:paraId="0000002B">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100% Secured rate for Dental Care</w:t>
      </w:r>
    </w:p>
    <w:p w:rsidR="00000000" w:rsidDel="00000000" w:rsidP="00000000" w:rsidRDefault="00000000" w:rsidRPr="00000000" w14:paraId="0000002C">
      <w:pPr>
        <w:shd w:fill="ffffff" w:val="clea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shd w:fill="ffffff" w:val="clea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hd w:fill="ffffff" w:val="clea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Heather Best, Lead PE Teacher at North Duplin</w:t>
      </w:r>
    </w:p>
    <w:p w:rsidR="00000000" w:rsidDel="00000000" w:rsidP="00000000" w:rsidRDefault="00000000" w:rsidRPr="00000000" w14:paraId="0000002F">
      <w:pPr>
        <w:shd w:fill="ffffff" w:val="clea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hd w:fill="ffffff" w:val="clea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22222"/>
          <w:sz w:val="24"/>
          <w:szCs w:val="24"/>
          <w:highlight w:val="white"/>
          <w:rtl w:val="0"/>
        </w:rPr>
        <w:t xml:space="preserve">Faison united Methodist church participated in the Abundance Food summer program where we provide food for children within our community. It is similar to the backpack buddies but this includes all children within the home. Member pack Rubbermaid totes on Thursday nights with a variety of food s and water for the families and either deliver them to their houses on Saturday or they come pick them up. We are currently serving approximately 90 students within the north Duplin/Faison community. This will be every week until school starts back in the fall. </w:t>
      </w: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