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DAISY 5/14/2019</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Present: Bridgett Huffman, </w:t>
      </w:r>
      <w:r w:rsidDel="00000000" w:rsidR="00000000" w:rsidRPr="00000000">
        <w:rPr>
          <w:rFonts w:ascii="Times New Roman" w:cs="Times New Roman" w:eastAsia="Times New Roman" w:hAnsi="Times New Roman"/>
          <w:highlight w:val="white"/>
          <w:rtl w:val="0"/>
        </w:rPr>
        <w:t xml:space="preserve">Dawn Smith, Dr. Ben Thigpen</w:t>
      </w:r>
      <w:r w:rsidDel="00000000" w:rsidR="00000000" w:rsidRPr="00000000">
        <w:rPr>
          <w:rFonts w:ascii="Times New Roman" w:cs="Times New Roman" w:eastAsia="Times New Roman" w:hAnsi="Times New Roman"/>
          <w:rtl w:val="0"/>
        </w:rPr>
        <w:t xml:space="preserve">, Caroline Collier, Hannah Barnett, Cary Powers, Heather Best, Lance Turner, Beth Lanier, Reynell Chasten, Maria Romero, and Sue Ellen Cottle</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Bridgette Huffman, President, welcomed the group to the final meeting of the school year.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from the April 9th meeting were approved.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hd w:fill="ffffff" w:val="clear"/>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Heather Best, DCS PE Teacher</w:t>
      </w:r>
    </w:p>
    <w:p w:rsidR="00000000" w:rsidDel="00000000" w:rsidP="00000000" w:rsidRDefault="00000000" w:rsidRPr="00000000" w14:paraId="0000000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Gave an overview of the OPEN program for Physical Education.  She explained that the OPEN Curriculum in an online physical education network that everyone can access.  This program  is sports centered and lines up with the National Standards for Physical Education.  High School teachers have been trained.  </w:t>
      </w:r>
    </w:p>
    <w:p w:rsidR="00000000" w:rsidDel="00000000" w:rsidP="00000000" w:rsidRDefault="00000000" w:rsidRPr="00000000" w14:paraId="0000000A">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Mrs. Best also explained that DCS had received the following from Robeson County Health Dept.  </w:t>
      </w:r>
    </w:p>
    <w:p w:rsidR="00000000" w:rsidDel="00000000" w:rsidP="00000000" w:rsidRDefault="00000000" w:rsidRPr="00000000" w14:paraId="0000000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250 bike helmets for our bike program 4th &amp; 5th grade. They also included pens, miniature flashlights, and pencils.</w:t>
      </w:r>
    </w:p>
    <w:p w:rsidR="00000000" w:rsidDel="00000000" w:rsidP="00000000" w:rsidRDefault="00000000" w:rsidRPr="00000000" w14:paraId="0000000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1st grade received coloring book, slap bracelet, and markers </w:t>
      </w:r>
    </w:p>
    <w:p w:rsidR="00000000" w:rsidDel="00000000" w:rsidP="00000000" w:rsidRDefault="00000000" w:rsidRPr="00000000" w14:paraId="0000000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2nd grade received  sweat rag, light, pencil sharpener</w:t>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3rd grade received sunglasses</w:t>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Maria Romero, DC Health Dept</w:t>
      </w:r>
      <w:r w:rsidDel="00000000" w:rsidR="00000000" w:rsidRPr="00000000">
        <w:rPr>
          <w:rFonts w:ascii="Times New Roman" w:cs="Times New Roman" w:eastAsia="Times New Roman" w:hAnsi="Times New Roman"/>
          <w:color w:val="222222"/>
          <w:rtl w:val="0"/>
        </w:rPr>
        <w:t xml:space="preserve">., provided information for a free Retinal Screenings that will be presented by Prevent Blindness North Carolina and hosted at the Duplin County Health Department.  She explained that it is a free clinic for 18 and older on May 17th, from 8:00 a.m. until 12:00 p.m.   Appointments can be made by calling the Duplin County Health Department.  </w:t>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Maria Romero also explained that Rigoberto Castellanos is no longer with the Duplin County Health Department and that Travis Greer will be handling any engagements that Mr. Castellanos had scheduled  Beth Ricci is currently the contact person for that program.   </w:t>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Agency Sharing</w:t>
      </w:r>
    </w:p>
    <w:p w:rsidR="00000000" w:rsidDel="00000000" w:rsidP="00000000" w:rsidRDefault="00000000" w:rsidRPr="00000000" w14:paraId="00000016">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Caroline Callier, MPH, Project Liaison, ECU Brody School of Medicine; Healthier Lives at School and Beyond and Hannah Barnett, Intern</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now active in all schools within the DCS system (except Duplin Early College) and each school has its own  portable unit.  We have also placed a unit with Bonnie Johnson, who will be taking her unit school-to-school for oral health cases as needed. </w:t>
      </w:r>
    </w:p>
    <w:p w:rsidR="00000000" w:rsidDel="00000000" w:rsidP="00000000" w:rsidRDefault="00000000" w:rsidRPr="00000000" w14:paraId="0000001A">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continue to offer acute minor medical, behavioral health, and nutrition to students, faculty, and staff at each participating school.  Nutrition and behavioral health services remain at no cost to the recipient while acute medical services provided by our partners, Health-e-Schools, are billed to insurance.  To date, we’ve completed over 300 visits and still have many scheduled through the end of the school year.  We have also completed over 70 staff visits-most acute minor medical.  </w:t>
      </w:r>
    </w:p>
    <w:p w:rsidR="00000000" w:rsidDel="00000000" w:rsidP="00000000" w:rsidRDefault="00000000" w:rsidRPr="00000000" w14:paraId="0000001C">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be meeting with the nurses and social workers on June 11th to discuss the project, its success, and areas for improvement.  </w:t>
      </w:r>
    </w:p>
    <w:p w:rsidR="00000000" w:rsidDel="00000000" w:rsidP="00000000" w:rsidRDefault="00000000" w:rsidRPr="00000000" w14:paraId="0000001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Sue Ellen Cottle, Lead Nurse for DCS</w:t>
      </w:r>
    </w:p>
    <w:p w:rsidR="00000000" w:rsidDel="00000000" w:rsidP="00000000" w:rsidRDefault="00000000" w:rsidRPr="00000000" w14:paraId="00000020">
      <w:pP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Telemedicine - 6 schools just received the IPADS for telemedicine and currently consents have not gone out but will with the new school year.   </w:t>
      </w:r>
    </w:p>
    <w:p w:rsidR="00000000" w:rsidDel="00000000" w:rsidP="00000000" w:rsidRDefault="00000000" w:rsidRPr="00000000" w14:paraId="00000021">
      <w:pPr>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Lance Turner, SRO Officer for Duplin County Schools</w:t>
      </w:r>
    </w:p>
    <w:p w:rsidR="00000000" w:rsidDel="00000000" w:rsidP="00000000" w:rsidRDefault="00000000" w:rsidRPr="00000000" w14:paraId="0000002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Officer Lance reported that students are now using a pipe to smoke marijuana with that looks exactly like earbuds.  </w:t>
      </w:r>
    </w:p>
    <w:p w:rsidR="00000000" w:rsidDel="00000000" w:rsidP="00000000" w:rsidRDefault="00000000" w:rsidRPr="00000000" w14:paraId="0000002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Beth Lanier, Lead Social Worker for Duplin County Schools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Beth reported that DCS would be sponsoring the McKinney Vento Summer Enrichment program for homeless students.  The program has room for 50 students and they currently have 35 registered.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Bridgett Huffman, Extension Agent, 4-H Youth Development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Bridgett explained that she would like to thank Duplin Co. Schools for their support in allowing all 4th graders to participate in the Smithfield Pig Party that was April 2-3 at the Events Center.  It was a great event just like Duplin Grows was that was held in March for all 2nd graders.  We thank everyone who supported those events and allowed the youth participate.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explained that the summer program would kick off in June with a variety of workshops.  Also, during the summer, the youth are involved in public speaking contests, teen programming - the teens attend NC 4-H Congress for 4 days in Raleigh at NC State, and we also send youth to 4-H camp, which will be in August.  We are looking forward to a busy summer!</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Times New Roman" w:cs="Times New Roman" w:eastAsia="Times New Roman" w:hAnsi="Times New Roman"/>
          <w:rtl w:val="0"/>
        </w:rPr>
        <w:t xml:space="preserve">Meeting was adjourned and the next meeting time will be announced.    </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