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b w:val="1"/>
        </w:rPr>
      </w:pPr>
      <w:r w:rsidDel="00000000" w:rsidR="00000000" w:rsidRPr="00000000">
        <w:rPr>
          <w:rtl w:val="0"/>
        </w:rPr>
        <w:t xml:space="preserve">                                                                                                                                                                                       </w:t>
      </w:r>
      <w:r w:rsidDel="00000000" w:rsidR="00000000" w:rsidRPr="00000000">
        <w:rPr>
          <w:rFonts w:ascii="Times New Roman" w:cs="Times New Roman" w:eastAsia="Times New Roman" w:hAnsi="Times New Roman"/>
          <w:b w:val="1"/>
          <w:rtl w:val="0"/>
        </w:rPr>
        <w:t xml:space="preserve">DAISY 01/14/2020</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 Present: </w:t>
      </w:r>
      <w:r w:rsidDel="00000000" w:rsidR="00000000" w:rsidRPr="00000000">
        <w:rPr>
          <w:rFonts w:ascii="Times New Roman" w:cs="Times New Roman" w:eastAsia="Times New Roman" w:hAnsi="Times New Roman"/>
          <w:highlight w:val="white"/>
          <w:rtl w:val="0"/>
        </w:rPr>
        <w:t xml:space="preserve">Dawn Smith, </w:t>
      </w:r>
      <w:r w:rsidDel="00000000" w:rsidR="00000000" w:rsidRPr="00000000">
        <w:rPr>
          <w:rFonts w:ascii="Times New Roman" w:cs="Times New Roman" w:eastAsia="Times New Roman" w:hAnsi="Times New Roman"/>
          <w:rtl w:val="0"/>
        </w:rPr>
        <w:t xml:space="preserve">Cary Powers, Heather Best, Lance Turner, Beth Lanier, Reynell Chasten, Sue Ellen Cottle, Jasmine Williams, Belinda Ward, Maury Castillo, Bridgett Huffman, Karen Sholar, Alice Bland Ellen Matthis </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Bridgett Huffman, President  welcomed the group to  the DAISY meeting .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Minutes from the Nov. 12, 2019  meeting were approved.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Agency Sharing</w:t>
      </w:r>
    </w:p>
    <w:p w:rsidR="00000000" w:rsidDel="00000000" w:rsidP="00000000" w:rsidRDefault="00000000" w:rsidRPr="00000000" w14:paraId="00000009">
      <w:pPr>
        <w:shd w:fill="ffffff" w:val="clea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Beth Lanier, Social Worker for DCS</w:t>
      </w:r>
      <w:r w:rsidDel="00000000" w:rsidR="00000000" w:rsidRPr="00000000">
        <w:rPr>
          <w:rFonts w:ascii="Times New Roman" w:cs="Times New Roman" w:eastAsia="Times New Roman" w:hAnsi="Times New Roman"/>
          <w:rtl w:val="0"/>
        </w:rPr>
        <w:t xml:space="preserve">, announced that the Social Worker position had been filed by Jaiden Turner.  She is replacing Walinda Batts, who is now serving as AP.  </w:t>
      </w:r>
    </w:p>
    <w:p w:rsidR="00000000" w:rsidDel="00000000" w:rsidP="00000000" w:rsidRDefault="00000000" w:rsidRPr="00000000" w14:paraId="0000000B">
      <w:pPr>
        <w:shd w:fill="ffffff" w:val="clea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hd w:fill="ffffff" w:val="clear"/>
        <w:rPr>
          <w:rFonts w:ascii="Arial" w:cs="Arial" w:eastAsia="Arial" w:hAnsi="Arial"/>
          <w:sz w:val="28"/>
          <w:szCs w:val="28"/>
        </w:rPr>
      </w:pPr>
      <w:r w:rsidDel="00000000" w:rsidR="00000000" w:rsidRPr="00000000">
        <w:rPr>
          <w:rFonts w:ascii="Times New Roman" w:cs="Times New Roman" w:eastAsia="Times New Roman" w:hAnsi="Times New Roman"/>
          <w:b w:val="1"/>
          <w:rtl w:val="0"/>
        </w:rPr>
        <w:t xml:space="preserve">Sue Ellen Cottle, Nurse for DCS</w:t>
      </w:r>
      <w:r w:rsidDel="00000000" w:rsidR="00000000" w:rsidRPr="00000000">
        <w:rPr>
          <w:rFonts w:ascii="Arial" w:cs="Arial" w:eastAsia="Arial" w:hAnsi="Arial"/>
          <w:sz w:val="28"/>
          <w:szCs w:val="28"/>
          <w:rtl w:val="0"/>
        </w:rPr>
        <w:t xml:space="preserve">:</w:t>
      </w:r>
    </w:p>
    <w:p w:rsidR="00000000" w:rsidDel="00000000" w:rsidP="00000000" w:rsidRDefault="00000000" w:rsidRPr="00000000" w14:paraId="0000000D">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Realo Pharmacy has been holding flu clinics at all our DCS this past month and we have had great participation at all the schools</w:t>
      </w:r>
    </w:p>
    <w:p w:rsidR="00000000" w:rsidDel="00000000" w:rsidP="00000000" w:rsidRDefault="00000000" w:rsidRPr="00000000" w14:paraId="0000000E">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have completed all of our vision and hearing screening at the schools</w:t>
      </w:r>
    </w:p>
    <w:p w:rsidR="00000000" w:rsidDel="00000000" w:rsidP="00000000" w:rsidRDefault="00000000" w:rsidRPr="00000000" w14:paraId="0000000F">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month our numbers are as following:</w:t>
      </w:r>
    </w:p>
    <w:p w:rsidR="00000000" w:rsidDel="00000000" w:rsidP="00000000" w:rsidRDefault="00000000" w:rsidRPr="00000000" w14:paraId="00000010">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vision# 2822</w:t>
      </w:r>
    </w:p>
    <w:p w:rsidR="00000000" w:rsidDel="00000000" w:rsidP="00000000" w:rsidRDefault="00000000" w:rsidRPr="00000000" w14:paraId="00000011">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Referred: 427</w:t>
      </w:r>
    </w:p>
    <w:p w:rsidR="00000000" w:rsidDel="00000000" w:rsidP="00000000" w:rsidRDefault="00000000" w:rsidRPr="00000000" w14:paraId="00000012">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Secured: 39</w:t>
      </w:r>
    </w:p>
    <w:p w:rsidR="00000000" w:rsidDel="00000000" w:rsidP="00000000" w:rsidRDefault="00000000" w:rsidRPr="00000000" w14:paraId="00000013">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Secured care</w:t>
      </w:r>
    </w:p>
    <w:p w:rsidR="00000000" w:rsidDel="00000000" w:rsidP="00000000" w:rsidRDefault="00000000" w:rsidRPr="00000000" w14:paraId="00000014">
      <w:pPr>
        <w:spacing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Hearing: 2729</w:t>
      </w:r>
    </w:p>
    <w:p w:rsidR="00000000" w:rsidDel="00000000" w:rsidP="00000000" w:rsidRDefault="00000000" w:rsidRPr="00000000" w14:paraId="00000016">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Referred: 54</w:t>
      </w:r>
    </w:p>
    <w:p w:rsidR="00000000" w:rsidDel="00000000" w:rsidP="00000000" w:rsidRDefault="00000000" w:rsidRPr="00000000" w14:paraId="00000017">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Secured: 0</w:t>
      </w:r>
    </w:p>
    <w:p w:rsidR="00000000" w:rsidDel="00000000" w:rsidP="00000000" w:rsidRDefault="00000000" w:rsidRPr="00000000" w14:paraId="00000018">
      <w:pPr>
        <w:spacing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 secured care</w:t>
      </w:r>
    </w:p>
    <w:p w:rsidR="00000000" w:rsidDel="00000000" w:rsidP="00000000" w:rsidRDefault="00000000" w:rsidRPr="00000000" w14:paraId="00000019">
      <w:pPr>
        <w:shd w:fill="ffffff" w:val="clea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Belinda A. Ward, QP, MS, Telehealth Logistics Coordinator, ECU School of Medicine</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Oral health screenings were done at Warsaw Elementary last week on January 6 - 8 2020.</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767 students were screened from grades K-8. We will be using teledentistry to refer 62 students to local dental providers.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 January 22th and 23rd the team will be back at school to complete the referral process.</w:t>
      </w:r>
    </w:p>
    <w:p w:rsidR="00000000" w:rsidDel="00000000" w:rsidP="00000000" w:rsidRDefault="00000000" w:rsidRPr="00000000" w14:paraId="0000001F">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Mr. Cary Powers, Assistant Superintendent for  DCS</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 Something, Say Something -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Grade Level Recess Kits - Grade level recess kits for all K-8 schools are in place now to provide structured play during recess to meet the state requirements for healthy living.</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Bridgett Huffman, Cooperative Extension</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district and state horse program events will be kicking off for the year this month starting with the SED 4-H Horse Bowl in Mt. Olive on Saturday, January 25.</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annual SED 4-H Winter Fling will be held at our office Feb. 28-29 where youth will participate in workshops and a community service project.</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Duplin Grows will be held March 3-4 at the Duplin Events Center.  All Duplin county 2nd graders will attend - they will rotate through a variety of stations learning about agriculture and livestock in Duplin County.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Annual awards program is set for March 24@ 6:00 p.m. at the Extension office.</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Also our annual talent show and food show is set for April and May and if you would like to be a judge for these events, please let me know.  they are each at 6:00 p.m. at our office.  Talend Show is April 23rd and Food Show is May 19th.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Maury Castillo, DCHS</w:t>
      </w:r>
    </w:p>
    <w:p w:rsidR="00000000" w:rsidDel="00000000" w:rsidP="00000000" w:rsidRDefault="00000000" w:rsidRPr="00000000" w14:paraId="0000002E">
      <w:pPr>
        <w:shd w:fill="ffffff" w:val="clea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The new Tobacco 21-Law is in play nationwide and the FDA has banned flavored pod-based e-cigs except menthol or tobacco flavors. Effective Feb 1st 2020. Doesn't restrict all flavors, doesn't restrict all flavors, does not include all e-cigs, does not apply to other products like flavored cigars. As of Jan 7th 2,602 hospitalized cases of e-cig or vaping related lung injury. 76 of those cases are in NC. Cases are being linked to vitamin e acetate.</w:t>
      </w:r>
    </w:p>
    <w:p w:rsidR="00000000" w:rsidDel="00000000" w:rsidP="00000000" w:rsidRDefault="00000000" w:rsidRPr="00000000" w14:paraId="0000002F">
      <w:pPr>
        <w:shd w:fill="ffffff" w:val="clea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30">
      <w:pPr>
        <w:shd w:fill="ffffff" w:val="clear"/>
        <w:rPr>
          <w:rFonts w:ascii="Arial" w:cs="Arial" w:eastAsia="Arial" w:hAnsi="Arial"/>
          <w:color w:val="1155cc"/>
          <w:sz w:val="22"/>
          <w:szCs w:val="22"/>
          <w:u w:val="single"/>
        </w:rPr>
      </w:pPr>
      <w:r w:rsidDel="00000000" w:rsidR="00000000" w:rsidRPr="00000000">
        <w:rPr>
          <w:rFonts w:ascii="Arial" w:cs="Arial" w:eastAsia="Arial" w:hAnsi="Arial"/>
          <w:color w:val="222222"/>
          <w:sz w:val="22"/>
          <w:szCs w:val="22"/>
          <w:rtl w:val="0"/>
        </w:rPr>
        <w:t xml:space="preserve">CATCH my Breath program is a free online curriculum for those looking for an updated tobacco lesson plan. NC is the 3rd largest state to implementing this program with 130 teachers registered. This program is good for Health/PE or Health Occupation teachers to adopt and implement in their classes when talking about tobacco. I can come with a consultant to explain better if needed. </w:t>
      </w:r>
      <w:hyperlink r:id="rId6">
        <w:r w:rsidDel="00000000" w:rsidR="00000000" w:rsidRPr="00000000">
          <w:rPr>
            <w:rFonts w:ascii="Arial" w:cs="Arial" w:eastAsia="Arial" w:hAnsi="Arial"/>
            <w:color w:val="1155cc"/>
            <w:sz w:val="22"/>
            <w:szCs w:val="22"/>
            <w:u w:val="single"/>
            <w:rtl w:val="0"/>
          </w:rPr>
          <w:t xml:space="preserve">www.catchmybreath.org</w:t>
        </w:r>
      </w:hyperlink>
      <w:r w:rsidDel="00000000" w:rsidR="00000000" w:rsidRPr="00000000">
        <w:rPr>
          <w:rtl w:val="0"/>
        </w:rPr>
      </w:r>
    </w:p>
    <w:p w:rsidR="00000000" w:rsidDel="00000000" w:rsidP="00000000" w:rsidRDefault="00000000" w:rsidRPr="00000000" w14:paraId="00000031">
      <w:pPr>
        <w:shd w:fill="ffffff" w:val="clea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32">
      <w:pPr>
        <w:shd w:fill="ffffff" w:val="clea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Kick Butts day March 18th 2020. Last year JK did a pledge banner and gave stickers, pens, bracelets etc. out to students. We also did e-cig education to two classes. Other examples to celebrate this day would be posting anti-tobacco signs around the school gym and cafeteria. Please contact me if you would like to have an event at your school. So I can plan something.</w:t>
      </w:r>
    </w:p>
    <w:p w:rsidR="00000000" w:rsidDel="00000000" w:rsidP="00000000" w:rsidRDefault="00000000" w:rsidRPr="00000000" w14:paraId="00000033">
      <w:pPr>
        <w:shd w:fill="ffffff" w:val="clear"/>
        <w:rPr>
          <w:rFonts w:ascii="Arial" w:cs="Arial" w:eastAsia="Arial" w:hAnsi="Arial"/>
          <w:color w:val="222222"/>
          <w:sz w:val="22"/>
          <w:szCs w:val="22"/>
        </w:rPr>
      </w:pPr>
      <w:r w:rsidDel="00000000" w:rsidR="00000000" w:rsidRPr="00000000">
        <w:rPr>
          <w:rtl w:val="0"/>
        </w:rPr>
      </w:r>
    </w:p>
    <w:p w:rsidR="00000000" w:rsidDel="00000000" w:rsidP="00000000" w:rsidRDefault="00000000" w:rsidRPr="00000000" w14:paraId="00000034">
      <w:pPr>
        <w:shd w:fill="ffffff" w:val="clear"/>
        <w:rPr>
          <w:rFonts w:ascii="Arial" w:cs="Arial" w:eastAsia="Arial" w:hAnsi="Arial"/>
          <w:color w:val="222222"/>
          <w:sz w:val="22"/>
          <w:szCs w:val="22"/>
        </w:rPr>
      </w:pPr>
      <w:r w:rsidDel="00000000" w:rsidR="00000000" w:rsidRPr="00000000">
        <w:rPr>
          <w:rFonts w:ascii="Arial" w:cs="Arial" w:eastAsia="Arial" w:hAnsi="Arial"/>
          <w:color w:val="222222"/>
          <w:sz w:val="22"/>
          <w:szCs w:val="22"/>
          <w:rtl w:val="0"/>
        </w:rPr>
        <w:t xml:space="preserve">I am working on seeing what tobacco policies schools in DuCo have and what punishment they do if students are caught on school campus with tobacco products. I will be coming up with different alternatives (free) other than suspension and citations that schools can adopt for their tobacco policies.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Times New Roman" w:cs="Times New Roman" w:eastAsia="Times New Roman" w:hAnsi="Times New Roman"/>
          <w:rtl w:val="0"/>
        </w:rPr>
        <w:t xml:space="preserve">Meeting was adjourned and the next meeting will be in March . 14, 2020 at Carolina BBQ    </w:t>
      </w: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sectPr>
      <w:pgSz w:h="15840" w:w="12240"/>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mbria" w:cs="Cambria" w:eastAsia="Cambria" w:hAnsi="Cambria"/>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catchmybreat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