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rPr>
      </w:pP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DAISY 11/14/2019</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Present: </w:t>
      </w:r>
      <w:r w:rsidDel="00000000" w:rsidR="00000000" w:rsidRPr="00000000">
        <w:rPr>
          <w:rFonts w:ascii="Times New Roman" w:cs="Times New Roman" w:eastAsia="Times New Roman" w:hAnsi="Times New Roman"/>
          <w:highlight w:val="white"/>
          <w:rtl w:val="0"/>
        </w:rPr>
        <w:t xml:space="preserve">Dawn Smith, Dr. Ben Thigpen</w:t>
      </w:r>
      <w:r w:rsidDel="00000000" w:rsidR="00000000" w:rsidRPr="00000000">
        <w:rPr>
          <w:rFonts w:ascii="Times New Roman" w:cs="Times New Roman" w:eastAsia="Times New Roman" w:hAnsi="Times New Roman"/>
          <w:rtl w:val="0"/>
        </w:rPr>
        <w:t xml:space="preserve">, Cary Powers, Heather Best, Lance Turner, Beth Lanier, Reynell Chasten, Sue Ellen Cottle, Melissa Reese, Jasmine Williams, Belinda Ward, Jill Jennings, Sue Sloan, Maury Castillo, and Jayden Turner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Heather Best, Vice President  welcomed the group to the first DAISY meeting of the year.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 from the May 14, 2019  meeting were approved.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hd w:fill="ffffff" w:val="clear"/>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Dr. Ben Thigpen, Assistant Superintendent for DCS</w:t>
      </w:r>
    </w:p>
    <w:p w:rsidR="00000000" w:rsidDel="00000000" w:rsidP="00000000" w:rsidRDefault="00000000" w:rsidRPr="00000000" w14:paraId="0000000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See Something-Say Something-Anonymous Reporting System (SS-ARS) SS-ARS is a life-saving and life-changing school safety program that teaches students, educators, and administrators how: (1) to recognize the signs and signals of individuals who may be at risk of hurting themselves or others and (2) to anonymously report this information through the SS-ARS app, website, or 24/7 Crisis Center Hotline. Dr. Thigpen explained that this program would take the place of the TipText program that DCS had had in place several years.  Each school campus would have teams that would include SRO, Nurses, Social Workers and other school personnel.  This staff is currently being trained to assist with the SS-ARS program.  </w:t>
      </w:r>
      <w:r w:rsidDel="00000000" w:rsidR="00000000" w:rsidRPr="00000000">
        <w:rPr>
          <w:rFonts w:ascii="Georgia" w:cs="Georgia" w:eastAsia="Georgia" w:hAnsi="Georgia"/>
          <w:color w:val="222222"/>
          <w:sz w:val="22"/>
          <w:szCs w:val="22"/>
          <w:highlight w:val="white"/>
          <w:rtl w:val="0"/>
        </w:rPr>
        <w:t xml:space="preserve">Planned training for students will take place January 13th - January 16th.  We will have a "Go live" date of Thursday, January 16th and on Wednesday, January 8th we will do a "Pre-Launch" tip test.  </w:t>
      </w:r>
      <w:r w:rsidDel="00000000" w:rsidR="00000000" w:rsidRPr="00000000">
        <w:rPr>
          <w:rtl w:val="0"/>
        </w:rPr>
      </w:r>
    </w:p>
    <w:p w:rsidR="00000000" w:rsidDel="00000000" w:rsidP="00000000" w:rsidRDefault="00000000" w:rsidRPr="00000000" w14:paraId="0000000A">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Agency Sharing</w:t>
      </w:r>
    </w:p>
    <w:p w:rsidR="00000000" w:rsidDel="00000000" w:rsidP="00000000" w:rsidRDefault="00000000" w:rsidRPr="00000000" w14:paraId="0000000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Mr. Cary Powers, DCS</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MATCH Wellness Grant Update - The MATCH Wellness grant is off to a great start. We have received an additional $1600 for discretionary spending on health for students.</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Wise Guys Grant Update - The Wise Guys curriculum will be provided to 9th grade boys in the next few weeks. Wise Guys is a program to promote male self-responsibility, especially in the area of sexual development.</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Grade Level Recess Kits - We are in the process of ordering grade level recess kits for all K-8 schools to provide structured play during recess to meet the state requirements for healthy living.</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Sue Sloan, DCS</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Thanked the DAISY Committee for all the work that has been done for the wellness program in DCS.  Ms. Sloan stated that in October the nutrition department was audited and came out this year with not corrections needing to be made.  She also explained that all students are currently receiving free breakfast and lunch  and have received free breakfast and lunches since Hurricane Matthew.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Melissa Reese, East Pointe</w:t>
      </w:r>
    </w:p>
    <w:p w:rsidR="00000000" w:rsidDel="00000000" w:rsidP="00000000" w:rsidRDefault="00000000" w:rsidRPr="00000000" w14:paraId="0000001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Duplin Co SU Coalition partnered with Talk It Out NC with the Underage Drinking Campaign.  With grants we were able to purchase banners that are at E. Duplin HS at both gates.  We also attended the E. Duplin/James Kenan football game to have students/parents/community to sign pledge cards (see our fb page to see pictures).  Prior to the game all athletes signed pledge cards.  We took a picture prior to the game.  This event was on Friday Night tv. </w:t>
      </w:r>
    </w:p>
    <w:p w:rsidR="00000000" w:rsidDel="00000000" w:rsidP="00000000" w:rsidRDefault="00000000" w:rsidRPr="00000000" w14:paraId="0000001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1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With the grant that Duplin Co Substance Use Coalition received we were able to purchase items for every school in Duplin County for Red Ribbon Week.  (ask Jasmine Williams for specific items for the schools).</w:t>
      </w:r>
    </w:p>
    <w:p w:rsidR="00000000" w:rsidDel="00000000" w:rsidP="00000000" w:rsidRDefault="00000000" w:rsidRPr="00000000" w14:paraId="0000001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1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Resilience week was Nov. 18</w:t>
      </w:r>
      <w:r w:rsidDel="00000000" w:rsidR="00000000" w:rsidRPr="00000000">
        <w:rPr>
          <w:rFonts w:ascii="Times New Roman" w:cs="Times New Roman" w:eastAsia="Times New Roman" w:hAnsi="Times New Roman"/>
          <w:color w:val="222222"/>
          <w:vertAlign w:val="superscript"/>
          <w:rtl w:val="0"/>
        </w:rPr>
        <w:t xml:space="preserve">th</w:t>
      </w:r>
      <w:r w:rsidDel="00000000" w:rsidR="00000000" w:rsidRPr="00000000">
        <w:rPr>
          <w:rFonts w:ascii="Times New Roman" w:cs="Times New Roman" w:eastAsia="Times New Roman" w:hAnsi="Times New Roman"/>
          <w:color w:val="222222"/>
          <w:rtl w:val="0"/>
        </w:rPr>
        <w:t xml:space="preserve">.  I showed the Resilience film as my education session on Nov. 19</w:t>
      </w:r>
      <w:r w:rsidDel="00000000" w:rsidR="00000000" w:rsidRPr="00000000">
        <w:rPr>
          <w:rFonts w:ascii="Times New Roman" w:cs="Times New Roman" w:eastAsia="Times New Roman" w:hAnsi="Times New Roman"/>
          <w:color w:val="222222"/>
          <w:vertAlign w:val="superscript"/>
          <w:rtl w:val="0"/>
        </w:rPr>
        <w:t xml:space="preserve">th</w:t>
      </w:r>
      <w:r w:rsidDel="00000000" w:rsidR="00000000" w:rsidRPr="00000000">
        <w:rPr>
          <w:rFonts w:ascii="Times New Roman" w:cs="Times New Roman" w:eastAsia="Times New Roman" w:hAnsi="Times New Roman"/>
          <w:color w:val="222222"/>
          <w:rtl w:val="0"/>
        </w:rPr>
        <w:t xml:space="preserve"> for the community at 10:00a.m. at DSS. </w:t>
      </w:r>
    </w:p>
    <w:p w:rsidR="00000000" w:rsidDel="00000000" w:rsidP="00000000" w:rsidRDefault="00000000" w:rsidRPr="00000000" w14:paraId="0000001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1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We would love representation from the school system on our Duplin Co Substance Use Coalition.</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Jasmine Williams, Cooperative Ext.</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Duplin County 4-H Prevention program collaborated with the Duplin County Substance Use Coalition to provide Red Ribbon Week items for each student in Duplin County Schools.</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K-2 received coloring sheets/books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received stickers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 received pencils or bookmarks</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9-13 (Early College) received wristbands.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presentations were made at Kenansville Elementary School with the 3rd and 5th graders using Celebrate Red Ribbon Week (3rd) and Celebrate Healthy Choices (5th).  2 members of the coalition assisted with presentations at B.F. Grady with their grades 3-5.  I presented to the 5th Grade Celebrate Healthy Choices on Monday, Melissa Reese presented to 3rd grade Celebrate Healthy Choices on Tuesday, and Maury Castillo presented to the 4th grade about smoking and vaping on Wednesday.</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the Holiday Shop-a-rama will be December 16, 2019 at Duplin County Cooperative Extension from until 3 pm, lunch will begin at 11:30 with soup and sandwich for sale.</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Maury Castillo, DCHS</w:t>
      </w:r>
    </w:p>
    <w:p w:rsidR="00000000" w:rsidDel="00000000" w:rsidP="00000000" w:rsidRDefault="00000000" w:rsidRPr="00000000" w14:paraId="0000002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My name is Maury Castillo and I am the new Health Educator for the Health Department. My services include going out to school sites and talking about tobacco (cigarettes and vaping), drug abuse/misuse, or any health topics. I was asked by Heather Beck and Ernest Watts to try to get the school board to reconsider doing the YTS for 2019-2020. I read/ skimmed over this email explaining the YTS at the meeting.</w:t>
      </w:r>
    </w:p>
    <w:p w:rsidR="00000000" w:rsidDel="00000000" w:rsidP="00000000" w:rsidRDefault="00000000" w:rsidRPr="00000000" w14:paraId="0000002D">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2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Two schools from Duplin County Schools have been randomly selected to participate in the 2019 NC YTS- James Kenan High and North Duplin Jr Sr High.  Only a few classes at each school (usually around 2, no more than 5) will be randomly selected to take the survey, which takes no more than 45 minutes to administer.  All survey materials, including questionnaires, pencils, parental opt-out forms, and pre-paid return envelopes will be mailed to the school.  The surveys may be administered any time before winter break, on any date that is convenient for the school and the selected classrooms.</w:t>
      </w:r>
    </w:p>
    <w:p w:rsidR="00000000" w:rsidDel="00000000" w:rsidP="00000000" w:rsidRDefault="00000000" w:rsidRPr="00000000" w14:paraId="0000002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30">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NC YTS helps our entire state measure progress in reducing tobacco use among North Carolina youth and illustrates the vital need to continue effective programs to protect the health of our students and address the ongoing youth e-cigarette epidemic. The NC YTS has been conducted every two years since 1999, in conjunction with the NC Division of Public Health (DPH), Department of Public Instruction and the Centers for Disease Control and Prevention (CDC). This survey provides important information for North Carolina as well as the nation, and is relied upon by many health organizations and decision-makers to inform youth tobacco use prevention programming and policies.  YTS data is used widely, both statewide and locally.  Some examples of how the data has been used include recent testimony to congress, local government rules and ordinances, communications to LEA SHACs statewide, and presentations to School Health Nurses statewide. Without accurate NC YTS data, the State cannot measure progress for the youth tobacco use NC Healthy North Carolina 2030 Objectives, provide needed reports to the NC General Assembly and compare our progress to the nation, which is particularly important during the ongoing youth e-cigarette epidemic.</w:t>
      </w:r>
    </w:p>
    <w:p w:rsidR="00000000" w:rsidDel="00000000" w:rsidP="00000000" w:rsidRDefault="00000000" w:rsidRPr="00000000" w14:paraId="00000031">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Many policy decisions around tobacco are made at the state level, and therefore rely on high quality state level data.  State funds are used locally and will benefit Duplin County Schools.  In 2017 the NC General Assembly appropriated $1.25 million in FY18 and FY19 for youth tobacco use prevention.  This was likely spurred by the 2017 Youth Tobacco Survey results which found a 888% increase in high school e-cigarette use.  I've copied Ernest Watts, who can provide more information about how these funds were used in Duplin County.</w:t>
      </w:r>
    </w:p>
    <w:p w:rsidR="00000000" w:rsidDel="00000000" w:rsidP="00000000" w:rsidRDefault="00000000" w:rsidRPr="00000000" w14:paraId="00000033">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In order to receive data that is weighted and representative of the state we need a school participation rate of at least 75%.  We are currently </w:t>
      </w:r>
      <w:r w:rsidDel="00000000" w:rsidR="00000000" w:rsidRPr="00000000">
        <w:rPr>
          <w:rFonts w:ascii="Times New Roman" w:cs="Times New Roman" w:eastAsia="Times New Roman" w:hAnsi="Times New Roman"/>
          <w:b w:val="1"/>
          <w:color w:val="222222"/>
          <w:rtl w:val="0"/>
        </w:rPr>
        <w:t xml:space="preserve">8</w:t>
      </w:r>
      <w:r w:rsidDel="00000000" w:rsidR="00000000" w:rsidRPr="00000000">
        <w:rPr>
          <w:rFonts w:ascii="Times New Roman" w:cs="Times New Roman" w:eastAsia="Times New Roman" w:hAnsi="Times New Roman"/>
          <w:color w:val="222222"/>
          <w:rtl w:val="0"/>
        </w:rPr>
        <w:t xml:space="preserve"> schools away from reaching that minimum threshold, so the participation of the two schools from Duplin County Schools will make a huge difference, and will help ensure that the </w:t>
      </w:r>
      <w:r w:rsidDel="00000000" w:rsidR="00000000" w:rsidRPr="00000000">
        <w:rPr>
          <w:rFonts w:ascii="Times New Roman" w:cs="Times New Roman" w:eastAsia="Times New Roman" w:hAnsi="Times New Roman"/>
          <w:rtl w:val="0"/>
        </w:rPr>
        <w:t xml:space="preserve">efforts of the 166 schools that have already agreed to participate will not be erased.</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Jill Jennings, ECU</w:t>
      </w:r>
    </w:p>
    <w:p w:rsidR="00000000" w:rsidDel="00000000" w:rsidP="00000000" w:rsidRDefault="00000000" w:rsidRPr="00000000" w14:paraId="00000037">
      <w:pPr>
        <w:numPr>
          <w:ilvl w:val="0"/>
          <w:numId w:val="1"/>
        </w:numPr>
        <w:shd w:fill="ffffff" w:val="clear"/>
        <w:ind w:left="720" w:hanging="360"/>
        <w:rPr>
          <w:rFonts w:ascii="Calibri" w:cs="Calibri" w:eastAsia="Calibri" w:hAnsi="Calibri"/>
        </w:rPr>
      </w:pPr>
      <w:r w:rsidDel="00000000" w:rsidR="00000000" w:rsidRPr="00000000">
        <w:rPr>
          <w:rFonts w:ascii="Calibri" w:cs="Calibri" w:eastAsia="Calibri" w:hAnsi="Calibri"/>
          <w:color w:val="222222"/>
          <w:sz w:val="22"/>
          <w:szCs w:val="22"/>
          <w:rtl w:val="0"/>
        </w:rPr>
        <w:t xml:space="preserve">Now in its fourth year, Healthier Lives at School &amp; Beyond school-based telehealth program is serving students and staff in twelve schools across Duplin County</w:t>
      </w:r>
    </w:p>
    <w:p w:rsidR="00000000" w:rsidDel="00000000" w:rsidP="00000000" w:rsidRDefault="00000000" w:rsidRPr="00000000" w14:paraId="00000038">
      <w:pPr>
        <w:numPr>
          <w:ilvl w:val="0"/>
          <w:numId w:val="1"/>
        </w:numPr>
        <w:shd w:fill="ffffff" w:val="clear"/>
        <w:ind w:left="720" w:hanging="360"/>
        <w:rPr>
          <w:rFonts w:ascii="Calibri" w:cs="Calibri" w:eastAsia="Calibri" w:hAnsi="Calibri"/>
        </w:rPr>
      </w:pPr>
      <w:r w:rsidDel="00000000" w:rsidR="00000000" w:rsidRPr="00000000">
        <w:rPr>
          <w:rFonts w:ascii="Calibri" w:cs="Calibri" w:eastAsia="Calibri" w:hAnsi="Calibri"/>
          <w:color w:val="222222"/>
          <w:sz w:val="22"/>
          <w:szCs w:val="22"/>
          <w:rtl w:val="0"/>
        </w:rPr>
        <w:t xml:space="preserve">All schools are now using portable telehealth units</w:t>
      </w:r>
    </w:p>
    <w:p w:rsidR="00000000" w:rsidDel="00000000" w:rsidP="00000000" w:rsidRDefault="00000000" w:rsidRPr="00000000" w14:paraId="00000039">
      <w:pPr>
        <w:numPr>
          <w:ilvl w:val="0"/>
          <w:numId w:val="1"/>
        </w:numPr>
        <w:shd w:fill="ffffff" w:val="clear"/>
        <w:ind w:left="720" w:hanging="360"/>
        <w:rPr>
          <w:rFonts w:ascii="Calibri" w:cs="Calibri" w:eastAsia="Calibri" w:hAnsi="Calibri"/>
        </w:rPr>
      </w:pPr>
      <w:r w:rsidDel="00000000" w:rsidR="00000000" w:rsidRPr="00000000">
        <w:rPr>
          <w:rFonts w:ascii="Calibri" w:cs="Calibri" w:eastAsia="Calibri" w:hAnsi="Calibri"/>
          <w:color w:val="222222"/>
          <w:sz w:val="22"/>
          <w:szCs w:val="22"/>
          <w:rtl w:val="0"/>
        </w:rPr>
        <w:t xml:space="preserve">To date, over 560 nutrition, behavioral health, and acute medical care visits have been completed</w:t>
      </w:r>
    </w:p>
    <w:p w:rsidR="00000000" w:rsidDel="00000000" w:rsidP="00000000" w:rsidRDefault="00000000" w:rsidRPr="00000000" w14:paraId="0000003A">
      <w:pPr>
        <w:numPr>
          <w:ilvl w:val="0"/>
          <w:numId w:val="1"/>
        </w:numPr>
        <w:shd w:fill="ffffff" w:val="clear"/>
        <w:ind w:left="720" w:hanging="360"/>
        <w:rPr>
          <w:rFonts w:ascii="Calibri" w:cs="Calibri" w:eastAsia="Calibri" w:hAnsi="Calibri"/>
        </w:rPr>
      </w:pPr>
      <w:r w:rsidDel="00000000" w:rsidR="00000000" w:rsidRPr="00000000">
        <w:rPr>
          <w:rFonts w:ascii="Calibri" w:cs="Calibri" w:eastAsia="Calibri" w:hAnsi="Calibri"/>
          <w:color w:val="222222"/>
          <w:sz w:val="22"/>
          <w:szCs w:val="22"/>
          <w:rtl w:val="0"/>
        </w:rPr>
        <w:t xml:space="preserve">A new position has been created to help with the day to day operations on the ground in Duplin County; we are happy to welcome Belinda Ward to our team</w:t>
      </w:r>
    </w:p>
    <w:p w:rsidR="00000000" w:rsidDel="00000000" w:rsidP="00000000" w:rsidRDefault="00000000" w:rsidRPr="00000000" w14:paraId="0000003B">
      <w:pPr>
        <w:numPr>
          <w:ilvl w:val="0"/>
          <w:numId w:val="1"/>
        </w:numPr>
        <w:shd w:fill="ffffff" w:val="clear"/>
        <w:ind w:left="720" w:hanging="360"/>
        <w:rPr>
          <w:rFonts w:ascii="Calibri" w:cs="Calibri" w:eastAsia="Calibri" w:hAnsi="Calibri"/>
        </w:rPr>
      </w:pPr>
      <w:r w:rsidDel="00000000" w:rsidR="00000000" w:rsidRPr="00000000">
        <w:rPr>
          <w:rFonts w:ascii="Calibri" w:cs="Calibri" w:eastAsia="Calibri" w:hAnsi="Calibri"/>
          <w:color w:val="222222"/>
          <w:sz w:val="22"/>
          <w:szCs w:val="22"/>
          <w:rtl w:val="0"/>
        </w:rPr>
        <w:t xml:space="preserve">To our surprise, we’ve had high utilization of acute care services from faculty and staff</w:t>
      </w:r>
    </w:p>
    <w:p w:rsidR="00000000" w:rsidDel="00000000" w:rsidP="00000000" w:rsidRDefault="00000000" w:rsidRPr="00000000" w14:paraId="0000003C">
      <w:pPr>
        <w:numPr>
          <w:ilvl w:val="0"/>
          <w:numId w:val="1"/>
        </w:numPr>
        <w:shd w:fill="ffffff" w:val="clear"/>
        <w:ind w:left="720" w:hanging="360"/>
        <w:rPr>
          <w:rFonts w:ascii="Calibri" w:cs="Calibri" w:eastAsia="Calibri" w:hAnsi="Calibri"/>
        </w:rPr>
      </w:pPr>
      <w:r w:rsidDel="00000000" w:rsidR="00000000" w:rsidRPr="00000000">
        <w:rPr>
          <w:rFonts w:ascii="Calibri" w:cs="Calibri" w:eastAsia="Calibri" w:hAnsi="Calibri"/>
          <w:color w:val="222222"/>
          <w:sz w:val="22"/>
          <w:szCs w:val="22"/>
          <w:rtl w:val="0"/>
        </w:rPr>
        <w:t xml:space="preserve">An employee newsletter, </w:t>
      </w:r>
      <w:r w:rsidDel="00000000" w:rsidR="00000000" w:rsidRPr="00000000">
        <w:rPr>
          <w:rFonts w:ascii="Calibri" w:cs="Calibri" w:eastAsia="Calibri" w:hAnsi="Calibri"/>
          <w:i w:val="1"/>
          <w:color w:val="222222"/>
          <w:sz w:val="22"/>
          <w:szCs w:val="22"/>
          <w:rtl w:val="0"/>
        </w:rPr>
        <w:t xml:space="preserve">Discover Wellness,</w:t>
      </w:r>
      <w:r w:rsidDel="00000000" w:rsidR="00000000" w:rsidRPr="00000000">
        <w:rPr>
          <w:rFonts w:ascii="Calibri" w:cs="Calibri" w:eastAsia="Calibri" w:hAnsi="Calibri"/>
          <w:color w:val="222222"/>
          <w:sz w:val="22"/>
          <w:szCs w:val="22"/>
          <w:rtl w:val="0"/>
        </w:rPr>
        <w:t xml:space="preserve"> is now going out to all DCS staff every 6-8 weeks via email; for anyone outside of DCS wishing to receive a copy, please email Jill Jennings at </w:t>
      </w:r>
      <w:r w:rsidDel="00000000" w:rsidR="00000000" w:rsidRPr="00000000">
        <w:rPr>
          <w:rFonts w:ascii="Calibri" w:cs="Calibri" w:eastAsia="Calibri" w:hAnsi="Calibri"/>
          <w:color w:val="1155cc"/>
          <w:sz w:val="22"/>
          <w:szCs w:val="22"/>
          <w:rtl w:val="0"/>
        </w:rPr>
        <w:t xml:space="preserve">jenningsj@ecu.edu</w:t>
      </w:r>
    </w:p>
    <w:p w:rsidR="00000000" w:rsidDel="00000000" w:rsidP="00000000" w:rsidRDefault="00000000" w:rsidRPr="00000000" w14:paraId="0000003D">
      <w:pPr>
        <w:shd w:fill="ffffff" w:val="clear"/>
        <w:ind w:lef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3E">
      <w:pPr>
        <w:shd w:fill="ffffff" w:val="clear"/>
        <w:rPr>
          <w:rFonts w:ascii="Arial" w:cs="Arial" w:eastAsia="Arial" w:hAnsi="Arial"/>
          <w:color w:val="1155cc"/>
          <w:sz w:val="22"/>
          <w:szCs w:val="22"/>
        </w:rPr>
      </w:pPr>
      <w:r w:rsidDel="00000000" w:rsidR="00000000" w:rsidRPr="00000000">
        <w:rPr>
          <w:rFonts w:ascii="Arial" w:cs="Arial" w:eastAsia="Arial" w:hAnsi="Arial"/>
          <w:color w:val="222222"/>
          <w:sz w:val="22"/>
          <w:szCs w:val="22"/>
          <w:rtl w:val="0"/>
        </w:rPr>
        <w:t xml:space="preserve">Belinda Ward’s position title: Telehealth Logistics Coordinator for Duplin County. She can be reached at (252) 714-9856 or </w:t>
      </w:r>
      <w:r w:rsidDel="00000000" w:rsidR="00000000" w:rsidRPr="00000000">
        <w:rPr>
          <w:rFonts w:ascii="Arial" w:cs="Arial" w:eastAsia="Arial" w:hAnsi="Arial"/>
          <w:color w:val="1155cc"/>
          <w:sz w:val="22"/>
          <w:szCs w:val="22"/>
          <w:rtl w:val="0"/>
        </w:rPr>
        <w:t xml:space="preserve">wardbel19@ecu.edu</w:t>
      </w:r>
    </w:p>
    <w:p w:rsidR="00000000" w:rsidDel="00000000" w:rsidP="00000000" w:rsidRDefault="00000000" w:rsidRPr="00000000" w14:paraId="0000003F">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4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Sue Ellen Cottle, Lead Nurse for DCS</w:t>
      </w:r>
    </w:p>
    <w:p w:rsidR="00000000" w:rsidDel="00000000" w:rsidP="00000000" w:rsidRDefault="00000000" w:rsidRPr="00000000" w14:paraId="0000004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Realo Pharmacy has been holding flu clinics at all our DCS this past month and we have had great participation at all the schools</w:t>
      </w:r>
    </w:p>
    <w:p w:rsidR="00000000" w:rsidDel="00000000" w:rsidP="00000000" w:rsidRDefault="00000000" w:rsidRPr="00000000" w14:paraId="0000004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completed all of our vision and hearing screening at the schools</w:t>
      </w:r>
    </w:p>
    <w:p w:rsidR="00000000" w:rsidDel="00000000" w:rsidP="00000000" w:rsidRDefault="00000000" w:rsidRPr="00000000" w14:paraId="0000004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month our numbers are as following:</w:t>
      </w:r>
    </w:p>
    <w:p w:rsidR="00000000" w:rsidDel="00000000" w:rsidP="00000000" w:rsidRDefault="00000000" w:rsidRPr="00000000" w14:paraId="0000004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vision# 2822</w:t>
      </w:r>
    </w:p>
    <w:p w:rsidR="00000000" w:rsidDel="00000000" w:rsidP="00000000" w:rsidRDefault="00000000" w:rsidRPr="00000000" w14:paraId="0000004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Referred: 427</w:t>
      </w:r>
    </w:p>
    <w:p w:rsidR="00000000" w:rsidDel="00000000" w:rsidP="00000000" w:rsidRDefault="00000000" w:rsidRPr="00000000" w14:paraId="0000004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Secured: 39</w:t>
      </w:r>
    </w:p>
    <w:p w:rsidR="00000000" w:rsidDel="00000000" w:rsidP="00000000" w:rsidRDefault="00000000" w:rsidRPr="00000000" w14:paraId="0000004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Secured care</w:t>
      </w:r>
    </w:p>
    <w:p w:rsidR="00000000" w:rsidDel="00000000" w:rsidP="00000000" w:rsidRDefault="00000000" w:rsidRPr="00000000" w14:paraId="0000004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Hearing: 2729</w:t>
      </w:r>
    </w:p>
    <w:p w:rsidR="00000000" w:rsidDel="00000000" w:rsidP="00000000" w:rsidRDefault="00000000" w:rsidRPr="00000000" w14:paraId="0000004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Referred: 54</w:t>
      </w:r>
    </w:p>
    <w:p w:rsidR="00000000" w:rsidDel="00000000" w:rsidP="00000000" w:rsidRDefault="00000000" w:rsidRPr="00000000" w14:paraId="0000004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Secured: 0</w:t>
      </w:r>
    </w:p>
    <w:p w:rsidR="00000000" w:rsidDel="00000000" w:rsidP="00000000" w:rsidRDefault="00000000" w:rsidRPr="00000000" w14:paraId="0000004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 secured care</w:t>
      </w:r>
    </w:p>
    <w:p w:rsidR="00000000" w:rsidDel="00000000" w:rsidP="00000000" w:rsidRDefault="00000000" w:rsidRPr="00000000" w14:paraId="0000004C">
      <w:pPr>
        <w:rPr>
          <w:rFonts w:ascii="Times New Roman" w:cs="Times New Roman" w:eastAsia="Times New Roman" w:hAnsi="Times New Roman"/>
          <w:b w:val="1"/>
          <w:color w:val="222222"/>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Beth Lanier, Lead Social Worker for Duplin County Schools</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Beth shared that the Social Workers are taking a more active roll with the Telemedicine program in the schools.  She also shared that a few of the Social Workers were able to attend the McKinney Vento Conference and be sharing the valuable information that they had received.</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Thigpen shared that Duplin County School are currently looking at adopting the School Board policy on the use of vaping and CBD Oil.  The new policy will clarify any confusion or questions that staff with DCS may have.  </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Times New Roman" w:cs="Times New Roman" w:eastAsia="Times New Roman" w:hAnsi="Times New Roman"/>
          <w:rtl w:val="0"/>
        </w:rPr>
        <w:t xml:space="preserve">Meeting was adjourned and the next meeting time will be Jan. 14, 2020 at Carolina BBQ    </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