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B35" w:rsidRDefault="005356E9" w:rsidP="005356E9">
      <w:pPr>
        <w:jc w:val="center"/>
        <w:rPr>
          <w:rFonts w:ascii="Garamond" w:hAnsi="Garamond"/>
          <w:b/>
          <w:sz w:val="36"/>
          <w:szCs w:val="36"/>
        </w:rPr>
      </w:pPr>
      <w:r w:rsidRPr="005356E9">
        <w:rPr>
          <w:rFonts w:ascii="Garamond" w:hAnsi="Garamond"/>
          <w:b/>
          <w:sz w:val="36"/>
          <w:szCs w:val="36"/>
        </w:rPr>
        <w:t>Sample Scaffolding Activities</w:t>
      </w:r>
    </w:p>
    <w:p w:rsidR="00F4546E" w:rsidRDefault="00F4546E" w:rsidP="005356E9">
      <w:pPr>
        <w:jc w:val="center"/>
        <w:rPr>
          <w:rFonts w:ascii="Garamond" w:hAnsi="Garamond"/>
          <w:b/>
          <w:sz w:val="36"/>
          <w:szCs w:val="36"/>
        </w:rPr>
      </w:pPr>
    </w:p>
    <w:p w:rsidR="00F4546E" w:rsidRPr="00F4546E" w:rsidRDefault="00F4546E" w:rsidP="00F4546E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The list below includes sample Scaffolding activities that may be implemented during instruction.  Other Scaffolding activities exist and may be added to the list.</w:t>
      </w:r>
      <w:bookmarkStart w:id="0" w:name="_GoBack"/>
      <w:bookmarkEnd w:id="0"/>
    </w:p>
    <w:p w:rsidR="005356E9" w:rsidRDefault="005356E9" w:rsidP="005356E9">
      <w:pPr>
        <w:jc w:val="center"/>
        <w:rPr>
          <w:rFonts w:ascii="Garamond" w:hAnsi="Garamond"/>
          <w:b/>
          <w:sz w:val="36"/>
          <w:szCs w:val="36"/>
        </w:rPr>
      </w:pP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Anticipation/Reaction Guide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Low-Stakes Pre-Writing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Annotating Text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 xml:space="preserve">Text Protocols (4 </w:t>
      </w:r>
      <w:r w:rsidR="005356E9">
        <w:rPr>
          <w:rFonts w:ascii="Garamond" w:hAnsi="Garamond"/>
          <w:b/>
          <w:sz w:val="28"/>
          <w:szCs w:val="28"/>
        </w:rPr>
        <w:t xml:space="preserve">A’s, The Final Word, </w:t>
      </w:r>
      <w:r w:rsidRPr="005356E9">
        <w:rPr>
          <w:rFonts w:ascii="Garamond" w:hAnsi="Garamond"/>
          <w:b/>
          <w:sz w:val="28"/>
          <w:szCs w:val="28"/>
        </w:rPr>
        <w:t>Block Party)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Chalk Talk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Show and Tell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Graphic Organizers (Flow Chart, Venn, Timeline)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Guided Notes (not every day or student)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RAFT: Role, Audience, Format, To</w:t>
      </w:r>
      <w:r w:rsidRPr="005356E9">
        <w:rPr>
          <w:rFonts w:ascii="Garamond" w:hAnsi="Garamond"/>
          <w:b/>
          <w:sz w:val="28"/>
          <w:szCs w:val="28"/>
        </w:rPr>
        <w:t>pic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Think-Pair-Share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Providing Visual Aids (Picture, Virtual Tours, etc.)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Verbal Cues and Follow Up Questions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Engineering Design Process (ask, imagine, plan, create, improve)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Pre-Rea</w:t>
      </w:r>
      <w:r w:rsidRPr="005356E9">
        <w:rPr>
          <w:rFonts w:ascii="Garamond" w:hAnsi="Garamond"/>
          <w:b/>
          <w:sz w:val="28"/>
          <w:szCs w:val="28"/>
        </w:rPr>
        <w:t>ding Vocabulary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Modeling a Science Lab</w:t>
      </w:r>
    </w:p>
    <w:p w:rsidR="008301AD" w:rsidRPr="005356E9" w:rsidRDefault="008301AD" w:rsidP="008301AD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K-W-L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Peer Tutoring (pair strong with weak)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Teacher Feedback/Error Analysis</w:t>
      </w:r>
    </w:p>
    <w:p w:rsidR="00000000" w:rsidRPr="005356E9" w:rsidRDefault="0010255D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Mnemonic Devices (PEMDAS, Roy-G-</w:t>
      </w:r>
      <w:proofErr w:type="spellStart"/>
      <w:r w:rsidRPr="005356E9">
        <w:rPr>
          <w:rFonts w:ascii="Garamond" w:hAnsi="Garamond"/>
          <w:b/>
          <w:sz w:val="28"/>
          <w:szCs w:val="28"/>
        </w:rPr>
        <w:t>Biv</w:t>
      </w:r>
      <w:proofErr w:type="spellEnd"/>
      <w:r w:rsidRPr="005356E9">
        <w:rPr>
          <w:rFonts w:ascii="Garamond" w:hAnsi="Garamond"/>
          <w:b/>
          <w:sz w:val="28"/>
          <w:szCs w:val="28"/>
        </w:rPr>
        <w:t>)</w:t>
      </w:r>
    </w:p>
    <w:p w:rsidR="005356E9" w:rsidRPr="005356E9" w:rsidRDefault="005356E9" w:rsidP="005356E9">
      <w:pPr>
        <w:numPr>
          <w:ilvl w:val="0"/>
          <w:numId w:val="1"/>
        </w:numPr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>1) I Do, You Watch</w:t>
      </w:r>
    </w:p>
    <w:p w:rsidR="005356E9" w:rsidRPr="005356E9" w:rsidRDefault="005356E9" w:rsidP="005356E9">
      <w:pPr>
        <w:ind w:left="360"/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ab/>
        <w:t>2) I Do, You Help</w:t>
      </w:r>
    </w:p>
    <w:p w:rsidR="005356E9" w:rsidRPr="005356E9" w:rsidRDefault="005356E9" w:rsidP="005356E9">
      <w:pPr>
        <w:ind w:left="360"/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ab/>
        <w:t>3) You Do, I Help</w:t>
      </w:r>
    </w:p>
    <w:p w:rsidR="005356E9" w:rsidRPr="005356E9" w:rsidRDefault="005356E9" w:rsidP="005356E9">
      <w:pPr>
        <w:ind w:left="360"/>
        <w:rPr>
          <w:rFonts w:ascii="Garamond" w:hAnsi="Garamond"/>
          <w:b/>
          <w:sz w:val="28"/>
          <w:szCs w:val="28"/>
        </w:rPr>
      </w:pPr>
      <w:r w:rsidRPr="005356E9">
        <w:rPr>
          <w:rFonts w:ascii="Garamond" w:hAnsi="Garamond"/>
          <w:b/>
          <w:sz w:val="28"/>
          <w:szCs w:val="28"/>
        </w:rPr>
        <w:tab/>
        <w:t>4) You Do, I Watch</w:t>
      </w:r>
    </w:p>
    <w:p w:rsidR="005356E9" w:rsidRPr="005356E9" w:rsidRDefault="005356E9" w:rsidP="005356E9">
      <w:pPr>
        <w:rPr>
          <w:rFonts w:ascii="Garamond" w:hAnsi="Garamond"/>
          <w:b/>
          <w:sz w:val="24"/>
          <w:szCs w:val="24"/>
        </w:rPr>
      </w:pPr>
    </w:p>
    <w:sectPr w:rsidR="005356E9" w:rsidRPr="00535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338D6"/>
    <w:multiLevelType w:val="hybridMultilevel"/>
    <w:tmpl w:val="60029814"/>
    <w:lvl w:ilvl="0" w:tplc="C9C8A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6A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C275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862E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DC3B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9CA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403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D08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6AD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8875008"/>
    <w:multiLevelType w:val="hybridMultilevel"/>
    <w:tmpl w:val="109204C4"/>
    <w:lvl w:ilvl="0" w:tplc="212C16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703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6D0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605E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6677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C88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C0EB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728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646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9E33449"/>
    <w:multiLevelType w:val="hybridMultilevel"/>
    <w:tmpl w:val="003C8036"/>
    <w:lvl w:ilvl="0" w:tplc="2A28B1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1E2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2E9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C48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88D9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7010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60B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E4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A9E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6E9"/>
    <w:rsid w:val="000F7B35"/>
    <w:rsid w:val="005356E9"/>
    <w:rsid w:val="008301AD"/>
    <w:rsid w:val="00B1759E"/>
    <w:rsid w:val="00F4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559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6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37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8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36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44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5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35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9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9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60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6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5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68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72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1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66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24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68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9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Duplin County Schools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</cp:lastModifiedBy>
  <cp:revision>5</cp:revision>
  <dcterms:created xsi:type="dcterms:W3CDTF">2013-02-12T18:42:00Z</dcterms:created>
  <dcterms:modified xsi:type="dcterms:W3CDTF">2013-02-12T18:50:00Z</dcterms:modified>
</cp:coreProperties>
</file>