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2" w:right="846" w:hanging="7"/>
        <w:rPr>
          <w:b/>
          <w:color w:val="000000"/>
          <w:sz w:val="32"/>
          <w:szCs w:val="32"/>
        </w:rPr>
      </w:pPr>
      <w:bookmarkStart w:id="0" w:name="_GoBack"/>
      <w:bookmarkEnd w:id="0"/>
      <w:r>
        <w:rPr>
          <w:b/>
          <w:color w:val="000000"/>
          <w:sz w:val="32"/>
          <w:szCs w:val="32"/>
        </w:rPr>
        <w:t xml:space="preserve">Colorado Family and Medical Leave Insurance (FAMLI) — Written Employee Notice for Local Government Employers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72" w:line="240" w:lineRule="auto"/>
        <w:ind w:left="28"/>
        <w:rPr>
          <w:b/>
          <w:color w:val="000000"/>
          <w:sz w:val="25"/>
          <w:szCs w:val="25"/>
        </w:rPr>
      </w:pPr>
      <w:r>
        <w:rPr>
          <w:b/>
          <w:color w:val="000000"/>
          <w:sz w:val="25"/>
          <w:szCs w:val="25"/>
        </w:rPr>
        <w:t xml:space="preserve">Employee Notice Template: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5" w:line="240" w:lineRule="auto"/>
        <w:ind w:left="25"/>
        <w:rPr>
          <w:color w:val="000000"/>
        </w:rPr>
      </w:pPr>
      <w:r>
        <w:rPr>
          <w:b/>
          <w:color w:val="000000"/>
        </w:rPr>
        <w:t>Notice posting date: __December 20, 2022</w:t>
      </w:r>
      <w:r>
        <w:rPr>
          <w:b/>
        </w:rPr>
        <w:t xml:space="preserve"> </w:t>
      </w:r>
      <w:r>
        <w:rPr>
          <w:color w:val="000000"/>
        </w:rPr>
        <w:t>(</w:t>
      </w:r>
      <w:r>
        <w:rPr>
          <w:i/>
          <w:color w:val="000000"/>
        </w:rPr>
        <w:t>must be within 30 days following the vote</w:t>
      </w:r>
      <w:r>
        <w:rPr>
          <w:color w:val="000000"/>
        </w:rPr>
        <w:t xml:space="preserve">)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25" w:lineRule="auto"/>
        <w:ind w:left="16" w:firstLine="8"/>
        <w:rPr>
          <w:color w:val="000000"/>
        </w:rPr>
      </w:pPr>
      <w:r>
        <w:rPr>
          <w:color w:val="000000"/>
        </w:rPr>
        <w:t xml:space="preserve">Beginning in 2024, Colorado’s paid family and medical leave insurance (FAMLI) program will provide paid time off when you face life circumstances that pull employees away from their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" w:line="240" w:lineRule="auto"/>
        <w:rPr>
          <w:color w:val="000000"/>
        </w:rPr>
      </w:pPr>
      <w:proofErr w:type="gramStart"/>
      <w:r>
        <w:rPr>
          <w:color w:val="000000"/>
        </w:rPr>
        <w:t>jobs</w:t>
      </w:r>
      <w:proofErr w:type="gramEnd"/>
      <w:r>
        <w:rPr>
          <w:color w:val="000000"/>
        </w:rPr>
        <w:t xml:space="preserve"> — like growing your family or caring for a loved one with a serious </w:t>
      </w:r>
      <w:r>
        <w:rPr>
          <w:color w:val="000000"/>
        </w:rPr>
        <w:t xml:space="preserve">health condition.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30" w:lineRule="auto"/>
        <w:ind w:left="27" w:right="193" w:hanging="13"/>
        <w:rPr>
          <w:color w:val="000000"/>
        </w:rPr>
      </w:pPr>
      <w:r>
        <w:rPr>
          <w:color w:val="000000"/>
        </w:rPr>
        <w:t>The Moffat Consolidated School District #</w:t>
      </w:r>
      <w:r>
        <w:t>2</w:t>
      </w:r>
      <w:r>
        <w:rPr>
          <w:color w:val="000000"/>
        </w:rPr>
        <w:t xml:space="preserve"> has decided NOT to participate in the Colorado FAMLI program, per a vote of our governing body on December 12, 2022.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ind w:left="22"/>
        <w:rPr>
          <w:i/>
          <w:color w:val="000000"/>
        </w:rPr>
      </w:pPr>
      <w:r>
        <w:rPr>
          <w:i/>
          <w:color w:val="000000"/>
          <w:highlight w:val="white"/>
        </w:rPr>
        <w:t>Include one of these two sections, according to whether or not you offer a paid leave plan:</w:t>
      </w:r>
      <w:r>
        <w:rPr>
          <w:i/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6" w:line="250" w:lineRule="auto"/>
        <w:ind w:left="738" w:right="97" w:hanging="344"/>
        <w:rPr>
          <w:color w:val="000000"/>
        </w:rPr>
      </w:pPr>
      <w:r>
        <w:rPr>
          <w:color w:val="000000"/>
          <w:highlight w:val="white"/>
        </w:rPr>
        <w:t>1. While we have voted to opt out of the state-run FAMLI program, __________ (</w:t>
      </w:r>
      <w:r>
        <w:rPr>
          <w:i/>
          <w:color w:val="000000"/>
          <w:highlight w:val="white"/>
        </w:rPr>
        <w:t xml:space="preserve">name of local </w:t>
      </w:r>
      <w:proofErr w:type="spellStart"/>
      <w:r>
        <w:rPr>
          <w:i/>
          <w:color w:val="000000"/>
          <w:highlight w:val="white"/>
        </w:rPr>
        <w:t>gov</w:t>
      </w:r>
      <w:proofErr w:type="spellEnd"/>
      <w:r>
        <w:rPr>
          <w:color w:val="000000"/>
          <w:highlight w:val="white"/>
        </w:rPr>
        <w:t>)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currently offers a paid leave program for our employees. To learn </w:t>
      </w:r>
      <w:r>
        <w:rPr>
          <w:color w:val="000000"/>
          <w:highlight w:val="white"/>
        </w:rPr>
        <w:t>more about our paid leave program,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please speak to your HR representative. Here is a list of differences between our program and FAMLI:</w:t>
      </w:r>
      <w:r>
        <w:rPr>
          <w:color w:val="000000"/>
        </w:rPr>
        <w:t xml:space="preserve"> </w:t>
      </w:r>
      <w:proofErr w:type="gramStart"/>
      <w:r>
        <w:rPr>
          <w:color w:val="000000"/>
          <w:highlight w:val="white"/>
        </w:rPr>
        <w:t>" (</w:t>
      </w:r>
      <w:proofErr w:type="gramEnd"/>
      <w:r>
        <w:rPr>
          <w:i/>
          <w:color w:val="000000"/>
          <w:highlight w:val="white"/>
        </w:rPr>
        <w:t>Difference 1</w:t>
      </w:r>
      <w:r>
        <w:rPr>
          <w:color w:val="000000"/>
          <w:highlight w:val="white"/>
        </w:rPr>
        <w:t>)</w:t>
      </w:r>
      <w:r>
        <w:rPr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" w:line="240" w:lineRule="auto"/>
        <w:ind w:left="1108"/>
        <w:rPr>
          <w:color w:val="000000"/>
        </w:rPr>
        <w:sectPr w:rsidR="00922057">
          <w:pgSz w:w="12240" w:h="15840"/>
          <w:pgMar w:top="983" w:right="791" w:bottom="719" w:left="710" w:header="0" w:footer="720" w:gutter="0"/>
          <w:pgNumType w:start="1"/>
          <w:cols w:space="720"/>
        </w:sectPr>
      </w:pPr>
      <w:proofErr w:type="gramStart"/>
      <w:r>
        <w:rPr>
          <w:color w:val="000000"/>
          <w:highlight w:val="white"/>
        </w:rPr>
        <w:t>" (</w:t>
      </w:r>
      <w:proofErr w:type="gramEnd"/>
      <w:r>
        <w:rPr>
          <w:i/>
          <w:color w:val="000000"/>
          <w:highlight w:val="white"/>
        </w:rPr>
        <w:t>Difference 2</w:t>
      </w:r>
      <w:r>
        <w:rPr>
          <w:color w:val="000000"/>
          <w:highlight w:val="white"/>
        </w:rPr>
        <w:t>)</w:t>
      </w:r>
      <w:r>
        <w:rPr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8" w:line="295" w:lineRule="auto"/>
        <w:rPr>
          <w:color w:val="000000"/>
        </w:rPr>
      </w:pPr>
      <w:proofErr w:type="gramStart"/>
      <w:r>
        <w:rPr>
          <w:color w:val="000000"/>
          <w:highlight w:val="white"/>
        </w:rPr>
        <w:t>" (</w:t>
      </w:r>
      <w:proofErr w:type="gramEnd"/>
      <w:r>
        <w:rPr>
          <w:i/>
          <w:color w:val="000000"/>
          <w:highlight w:val="white"/>
        </w:rPr>
        <w:t>Difference 3</w:t>
      </w:r>
      <w:r>
        <w:rPr>
          <w:color w:val="000000"/>
          <w:highlight w:val="white"/>
        </w:rPr>
        <w:t>)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" </w:t>
      </w:r>
      <w:proofErr w:type="spellStart"/>
      <w:r>
        <w:rPr>
          <w:color w:val="000000"/>
          <w:highlight w:val="white"/>
        </w:rPr>
        <w:t>Etc</w:t>
      </w:r>
      <w:proofErr w:type="spellEnd"/>
      <w:r>
        <w:rPr>
          <w:color w:val="000000"/>
          <w:highlight w:val="white"/>
        </w:rPr>
        <w:t>….</w:t>
      </w:r>
      <w:r>
        <w:rPr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5" w:line="240" w:lineRule="auto"/>
        <w:rPr>
          <w:b/>
          <w:color w:val="000000"/>
        </w:rPr>
      </w:pPr>
      <w:r>
        <w:rPr>
          <w:b/>
          <w:color w:val="000000"/>
          <w:highlight w:val="white"/>
        </w:rPr>
        <w:t>OR</w:t>
      </w:r>
      <w:r>
        <w:rPr>
          <w:b/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3" w:lineRule="auto"/>
        <w:rPr>
          <w:rFonts w:ascii="Helvetica Neue" w:eastAsia="Helvetica Neue" w:hAnsi="Helvetica Neue" w:cs="Helvetica Neue"/>
          <w:b/>
          <w:color w:val="FFFFFF"/>
          <w:sz w:val="24"/>
          <w:szCs w:val="24"/>
        </w:rPr>
        <w:sectPr w:rsidR="00922057">
          <w:type w:val="continuous"/>
          <w:pgSz w:w="12240" w:h="15840"/>
          <w:pgMar w:top="983" w:right="1254" w:bottom="719" w:left="1818" w:header="0" w:footer="720" w:gutter="0"/>
          <w:cols w:num="2" w:space="720" w:equalWidth="0">
            <w:col w:w="4600" w:space="0"/>
            <w:col w:w="4600" w:space="0"/>
          </w:cols>
        </w:sectPr>
      </w:pPr>
      <w:r>
        <w:rPr>
          <w:rFonts w:ascii="Helvetica Neue" w:eastAsia="Helvetica Neue" w:hAnsi="Helvetica Neue" w:cs="Helvetica Neue"/>
          <w:b/>
          <w:color w:val="FFFFFF"/>
          <w:sz w:val="24"/>
          <w:szCs w:val="24"/>
        </w:rPr>
        <w:t xml:space="preserve">Employees of local governments who </w:t>
      </w:r>
      <w:r>
        <w:rPr>
          <w:rFonts w:ascii="Helvetica Neue" w:eastAsia="Helvetica Neue" w:hAnsi="Helvetica Neue" w:cs="Helvetica Neue"/>
          <w:b/>
          <w:color w:val="FFFFFF"/>
          <w:sz w:val="24"/>
          <w:szCs w:val="24"/>
        </w:rPr>
        <w:t>have opted out do not need to take any action to self-elect FAMLI coverage until benefits become available in 2024.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30" w:lineRule="auto"/>
        <w:ind w:left="733" w:right="177" w:hanging="357"/>
        <w:rPr>
          <w:color w:val="000000"/>
        </w:rPr>
      </w:pPr>
      <w:r>
        <w:rPr>
          <w:color w:val="000000"/>
          <w:highlight w:val="white"/>
        </w:rPr>
        <w:t xml:space="preserve">2. Moffat Consolidated School </w:t>
      </w:r>
      <w:r>
        <w:rPr>
          <w:highlight w:val="white"/>
        </w:rPr>
        <w:t>District #2</w:t>
      </w:r>
      <w:r>
        <w:rPr>
          <w:color w:val="000000"/>
          <w:highlight w:val="white"/>
        </w:rPr>
        <w:t xml:space="preserve"> has voted to opt out of the state-run FAMLI program and does no</w:t>
      </w:r>
      <w:r>
        <w:rPr>
          <w:color w:val="000000"/>
          <w:highlight w:val="white"/>
        </w:rPr>
        <w:t>t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currently offer a paid family and medical leave plan. However, you do have the option to participate in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the State’s FAMLI program as an individual. See more information below.</w:t>
      </w:r>
      <w:r>
        <w:rPr>
          <w:color w:val="000000"/>
        </w:rPr>
        <w:t xml:space="preserve">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5" w:line="240" w:lineRule="auto"/>
        <w:ind w:left="10"/>
        <w:rPr>
          <w:b/>
          <w:color w:val="000000"/>
        </w:rPr>
      </w:pPr>
      <w:r>
        <w:rPr>
          <w:b/>
          <w:color w:val="000000"/>
        </w:rPr>
        <w:t xml:space="preserve">What are my options for paid and unpaid leave?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1" w:line="229" w:lineRule="auto"/>
        <w:ind w:left="9" w:right="76" w:hanging="3"/>
        <w:rPr>
          <w:color w:val="000000"/>
        </w:rPr>
      </w:pPr>
      <w:r>
        <w:rPr>
          <w:b/>
          <w:color w:val="000000"/>
          <w:highlight w:val="white"/>
        </w:rPr>
        <w:t xml:space="preserve">You still have the choice to voluntarily opt-in to FAMLI as an individual: </w:t>
      </w:r>
      <w:r>
        <w:rPr>
          <w:color w:val="000000"/>
          <w:highlight w:val="white"/>
        </w:rPr>
        <w:t>As a Colorado worker, you have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the right to opt into FAMLI benefits under the law. You can </w:t>
      </w:r>
      <w:proofErr w:type="gramStart"/>
      <w:r>
        <w:rPr>
          <w:color w:val="000000"/>
          <w:highlight w:val="white"/>
        </w:rPr>
        <w:t>either self-elect coverage and</w:t>
      </w:r>
      <w:proofErr w:type="gramEnd"/>
      <w:r>
        <w:rPr>
          <w:color w:val="000000"/>
          <w:highlight w:val="white"/>
        </w:rPr>
        <w:t xml:space="preserve"> submit your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employee premium along with your wage data every quarter directly to the FAMLI Division by creating an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account at </w:t>
      </w:r>
      <w:r>
        <w:rPr>
          <w:color w:val="1155CC"/>
          <w:highlight w:val="white"/>
          <w:u w:val="single"/>
        </w:rPr>
        <w:t xml:space="preserve">famli.colorado.gov </w:t>
      </w:r>
      <w:r>
        <w:rPr>
          <w:color w:val="000000"/>
          <w:highlight w:val="white"/>
        </w:rPr>
        <w:t>once the online FAMLI portal is live, or your local government employer may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assist you. No action is required until you can</w:t>
      </w:r>
      <w:r>
        <w:rPr>
          <w:color w:val="000000"/>
          <w:highlight w:val="white"/>
        </w:rPr>
        <w:t xml:space="preserve"> self-elect coverage when FAMLI benefits become available in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2024. If you create your own online account, you will need the FEIN # of your employer. Please reach out to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>your HR representative for assistance and to review your options. You can learn more ab</w:t>
      </w:r>
      <w:r>
        <w:rPr>
          <w:color w:val="000000"/>
          <w:highlight w:val="white"/>
        </w:rPr>
        <w:t>out the FAMLI</w:t>
      </w:r>
      <w:r>
        <w:rPr>
          <w:color w:val="000000"/>
        </w:rPr>
        <w:t xml:space="preserve"> </w:t>
      </w:r>
      <w:r>
        <w:rPr>
          <w:color w:val="000000"/>
          <w:highlight w:val="white"/>
        </w:rPr>
        <w:t xml:space="preserve">program by contacting the Division at </w:t>
      </w:r>
      <w:r>
        <w:rPr>
          <w:color w:val="1155CC"/>
          <w:highlight w:val="white"/>
          <w:u w:val="single"/>
        </w:rPr>
        <w:t xml:space="preserve">CDLE_FAMLI_info@state.co.us </w:t>
      </w:r>
      <w:r>
        <w:rPr>
          <w:color w:val="000000"/>
          <w:highlight w:val="white"/>
        </w:rPr>
        <w:t>or by visiting the website at</w:t>
      </w:r>
      <w:r>
        <w:rPr>
          <w:color w:val="000000"/>
        </w:rPr>
        <w:t xml:space="preserve"> </w:t>
      </w:r>
      <w:r>
        <w:rPr>
          <w:color w:val="1155CC"/>
          <w:u w:val="single"/>
        </w:rPr>
        <w:t>https://famli.colorado.gov</w:t>
      </w:r>
      <w:r>
        <w:rPr>
          <w:color w:val="000000"/>
        </w:rPr>
        <w:t xml:space="preserve">. 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b/>
          <w:color w:val="000000"/>
          <w:highlight w:val="white"/>
        </w:rPr>
        <w:t xml:space="preserve">You could be eligible for FMLA: </w:t>
      </w:r>
      <w:r>
        <w:rPr>
          <w:color w:val="000000"/>
          <w:highlight w:val="white"/>
        </w:rPr>
        <w:t xml:space="preserve">The federal Family and Medical Leave Act (FMLA) </w:t>
      </w:r>
      <w:r>
        <w:rPr>
          <w:color w:val="212121"/>
          <w:highlight w:val="white"/>
        </w:rPr>
        <w:t>is a federal program that</w:t>
      </w:r>
      <w:r>
        <w:rPr>
          <w:color w:val="212121"/>
        </w:rPr>
        <w:t xml:space="preserve"> </w:t>
      </w:r>
      <w:r>
        <w:rPr>
          <w:color w:val="212121"/>
          <w:highlight w:val="white"/>
        </w:rPr>
        <w:t>provides certain employees with up to 12 weeks of unpaid, job-protected leave per year. It also requires that</w:t>
      </w:r>
      <w:r>
        <w:rPr>
          <w:color w:val="212121"/>
        </w:rPr>
        <w:t xml:space="preserve"> </w:t>
      </w:r>
      <w:r>
        <w:rPr>
          <w:color w:val="212121"/>
          <w:highlight w:val="white"/>
        </w:rPr>
        <w:t>their group health benefits be maintained during the leave. FMLA applies to all public agencies, all public and</w:t>
      </w:r>
      <w:r>
        <w:rPr>
          <w:color w:val="212121"/>
        </w:rPr>
        <w:t xml:space="preserve"> </w:t>
      </w:r>
      <w:r>
        <w:rPr>
          <w:color w:val="212121"/>
          <w:highlight w:val="white"/>
        </w:rPr>
        <w:t>private elementary and secondary s</w:t>
      </w:r>
      <w:r>
        <w:rPr>
          <w:color w:val="212121"/>
          <w:highlight w:val="white"/>
        </w:rPr>
        <w:t>chools, and companies with 50 or more employees. Employees of Moffat Consolidated School District #2 who are eligible for FMLA job protection include</w:t>
      </w:r>
      <w:r>
        <w:rPr>
          <w:color w:val="212121"/>
          <w:highlight w:val="white"/>
        </w:rPr>
        <w:t xml:space="preserve"> </w:t>
      </w:r>
      <w:r>
        <w:rPr>
          <w:color w:val="212121"/>
          <w:highlight w:val="white"/>
        </w:rPr>
        <w:t xml:space="preserve">full time employees with </w:t>
      </w:r>
      <w:r>
        <w:rPr>
          <w:color w:val="212121"/>
          <w:highlight w:val="white"/>
        </w:rPr>
        <w:t>consecutive</w:t>
      </w:r>
      <w:r>
        <w:rPr>
          <w:color w:val="212121"/>
          <w:highlight w:val="white"/>
        </w:rPr>
        <w:t xml:space="preserve"> employment for 12 months.</w:t>
      </w:r>
      <w:r>
        <w:rPr>
          <w:color w:val="212121"/>
        </w:rPr>
        <w:t xml:space="preserve"> 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t>MCSD #2 will administer your payroll dedu</w:t>
      </w:r>
      <w:r>
        <w:rPr>
          <w:color w:val="212121"/>
        </w:rPr>
        <w:t>ction of .45% and do the quarterly reporting on your behalf if you would like to participate in the FAMLI coverage.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lastRenderedPageBreak/>
        <w:t>Please list your name below and your election of yes to participate and no to not participate.  The first deduction will be reflected on yo</w:t>
      </w:r>
      <w:r>
        <w:rPr>
          <w:color w:val="212121"/>
        </w:rPr>
        <w:t>ur January payroll.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t>Employee Name ___________________________________________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t>Participation in FAMLI as an individual:       Yes______</w:t>
      </w:r>
      <w:r>
        <w:rPr>
          <w:color w:val="212121"/>
        </w:rPr>
        <w:tab/>
        <w:t>No______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t>Employee Signature_________________________________________</w:t>
      </w:r>
    </w:p>
    <w:p w:rsidR="00922057" w:rsidRDefault="0092205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28" w:lineRule="auto"/>
        <w:ind w:left="9" w:right="18" w:hanging="3"/>
        <w:rPr>
          <w:color w:val="212121"/>
        </w:rPr>
      </w:pPr>
      <w:r>
        <w:rPr>
          <w:color w:val="212121"/>
        </w:rPr>
        <w:t>Today’s Date_______________________________________________</w:t>
      </w:r>
    </w:p>
    <w:p w:rsidR="00922057" w:rsidRDefault="0088151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13" w:line="240" w:lineRule="auto"/>
        <w:ind w:right="3920"/>
        <w:jc w:val="right"/>
        <w:rPr>
          <w:color w:val="212121"/>
        </w:rPr>
      </w:pPr>
      <w:r>
        <w:rPr>
          <w:noProof/>
          <w:color w:val="212121"/>
        </w:rPr>
        <w:drawing>
          <wp:inline distT="19050" distB="19050" distL="19050" distR="19050">
            <wp:extent cx="1788509" cy="4025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8509" cy="4025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922057">
      <w:type w:val="continuous"/>
      <w:pgSz w:w="12240" w:h="15840"/>
      <w:pgMar w:top="983" w:right="791" w:bottom="719" w:left="710" w:header="0" w:footer="720" w:gutter="0"/>
      <w:cols w:space="720" w:equalWidth="0">
        <w:col w:w="1073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 Neue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057"/>
    <w:rsid w:val="00881511"/>
    <w:rsid w:val="0092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6C427A-BE6D-4BC5-B7BC-26CB478A8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51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5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 Beckwith</dc:creator>
  <cp:lastModifiedBy>Linda Stagner</cp:lastModifiedBy>
  <cp:revision>2</cp:revision>
  <cp:lastPrinted>2022-12-20T19:28:00Z</cp:lastPrinted>
  <dcterms:created xsi:type="dcterms:W3CDTF">2022-12-20T19:29:00Z</dcterms:created>
  <dcterms:modified xsi:type="dcterms:W3CDTF">2022-12-20T19:29:00Z</dcterms:modified>
</cp:coreProperties>
</file>