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School District of University City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Fund Collection/Fundraising Application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Organization: _____________________________________________________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Sponsor(s):  _______________________________________________________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Purpose of Event:  _________________________________________________________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165100</wp:posOffset>
                </wp:positionV>
                <wp:extent cx="1266825" cy="4953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17350" y="3537113"/>
                          <a:ext cx="125730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Why is it needed?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What is the money used for?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165100</wp:posOffset>
                </wp:positionV>
                <wp:extent cx="1266825" cy="4953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6825" cy="495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                                         _________________________________________________________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                                          _________________________________________________________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                                          _________________________________________________________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Approximate amount needed:  $__________   Anticipated profit:  $ ____________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Proposed Dates – Beginning:  ________________ Ending:  ___________________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Items to be sold/type of event that will take place: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Ordering Information:</w:t>
        <w:tab/>
        <w:tab/>
        <w:t xml:space="preserve">         Company Information:</w:t>
      </w:r>
    </w:p>
    <w:tbl>
      <w:tblPr>
        <w:tblStyle w:val="Table1"/>
        <w:tblpPr w:leftFromText="180" w:rightFromText="180" w:topFromText="0" w:bottomFromText="0" w:vertAnchor="text" w:horzAnchor="text" w:tblpX="0" w:tblpY="1"/>
        <w:tblW w:w="361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8"/>
        <w:gridCol w:w="1350"/>
        <w:tblGridChange w:id="0">
          <w:tblGrid>
            <w:gridCol w:w="2268"/>
            <w:gridCol w:w="135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Price per item: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$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Quantity ordered:</w:t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*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Shipping Cost/Set-up</w:t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rtl w:val="0"/>
              </w:rPr>
              <w:t xml:space="preserve">  If applicable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Total Cost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b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rtl w:val="0"/>
              </w:rPr>
              <w:t xml:space="preserve">=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1F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Company Name:  ___________________________</w:t>
      </w:r>
    </w:p>
    <w:p w:rsidR="00000000" w:rsidDel="00000000" w:rsidP="00000000" w:rsidRDefault="00000000" w:rsidRPr="00000000" w14:paraId="00000020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Contact Name:  _____________________________</w:t>
      </w:r>
    </w:p>
    <w:p w:rsidR="00000000" w:rsidDel="00000000" w:rsidP="00000000" w:rsidRDefault="00000000" w:rsidRPr="00000000" w14:paraId="00000021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Address:  __________________________________</w:t>
      </w:r>
    </w:p>
    <w:p w:rsidR="00000000" w:rsidDel="00000000" w:rsidP="00000000" w:rsidRDefault="00000000" w:rsidRPr="00000000" w14:paraId="00000022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__________________________________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__________________________________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ab/>
        <w:tab/>
        <w:tab/>
        <w:tab/>
        <w:tab/>
        <w:t xml:space="preserve">          Phone:  ________________ Fax: _______________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Sponsor’s Signature:  _____________________________________________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Principal’s Approval Signature:  _________________________________________________</w:t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Time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Open Sans" w:cs="Open Sans" w:eastAsia="Open Sans" w:hAnsi="Open Sans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08132018</w:t>
      <w:tab/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1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2"/>
      <w:tblW w:w="10440.0" w:type="dxa"/>
      <w:jc w:val="left"/>
      <w:tblInd w:w="-450.0" w:type="dxa"/>
      <w:tblBorders>
        <w:top w:color="000000" w:space="0" w:sz="0" w:val="nil"/>
        <w:left w:color="000000" w:space="0" w:sz="0" w:val="nil"/>
        <w:bottom w:color="000000" w:space="0" w:sz="2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7672"/>
      <w:gridCol w:w="2768"/>
      <w:tblGridChange w:id="0">
        <w:tblGrid>
          <w:gridCol w:w="7672"/>
          <w:gridCol w:w="2768"/>
        </w:tblGrid>
      </w:tblGridChange>
    </w:tblGrid>
    <w:tr>
      <w:trPr>
        <w:cantSplit w:val="0"/>
        <w:tblHeader w:val="0"/>
      </w:trPr>
      <w:tc>
        <w:tcPr>
          <w:tcMar>
            <w:left w:w="0.0" w:type="dxa"/>
            <w:right w:w="0.0" w:type="dxa"/>
          </w:tcMar>
        </w:tcPr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bookmarkStart w:colFirst="0" w:colLast="0" w:name="_heading=h.30j0zll" w:id="1"/>
          <w:bookmarkEnd w:id="1"/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4546600" cy="909320"/>
                <wp:effectExtent b="0" l="0" r="0" t="0"/>
                <wp:docPr id="2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46600" cy="9093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left w:w="0.0" w:type="dxa"/>
            <w:bottom w:w="72.0" w:type="dxa"/>
            <w:right w:w="0.0" w:type="dxa"/>
          </w:tcMar>
        </w:tcPr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1385"/>
            </w:tabs>
            <w:spacing w:after="0" w:before="0" w:line="240" w:lineRule="auto"/>
            <w:ind w:left="0" w:right="0" w:firstLine="0"/>
            <w:jc w:val="left"/>
            <w:rPr>
              <w:rFonts w:ascii="Times" w:cs="Times" w:eastAsia="Times" w:hAnsi="Times"/>
              <w:b w:val="0"/>
              <w:i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" w:cs="Times" w:eastAsia="Times" w:hAnsi="Times"/>
              <w:b w:val="0"/>
              <w:i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</w:t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McNair Administration Building</w:t>
          </w:r>
        </w:p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1385"/>
            </w:tabs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7700 Olive Blv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d. </w:t>
            <w:br w:type="textWrapping"/>
            <w:t xml:space="preserve">University City, Missouri 63130 </w:t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1385"/>
            </w:tabs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(314) 290-400</w:t>
          </w: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8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</w:t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1385"/>
            </w:tabs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www.ucityschools.org</w:t>
          </w:r>
        </w:p>
      </w:tc>
    </w:tr>
  </w:tbl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Open Sans" w:cs="Open Sans" w:eastAsia="Open Sans" w:hAnsi="Open Sans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Open Sans" w:cs="Open Sans" w:eastAsia="Open Sans" w:hAnsi="Open Sans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472c4" w:space="4" w:sz="8" w:val="single"/>
      </w:pBdr>
      <w:spacing w:after="300" w:line="240" w:lineRule="auto"/>
    </w:pPr>
    <w:rPr>
      <w:rFonts w:ascii="Calibri" w:cs="Calibri" w:eastAsia="Calibri" w:hAnsi="Calibri"/>
      <w:color w:val="323e4f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mYAa34z09chhZLeddFKdjbKcA0Q==">AMUW2mVZr8lMi4pg4xztadO+cDueMVtgELEFLTmQFSWeWV9G66IAVdgzwL27LazQosnNrHoRIrlnrexuVZ38TLalWoAHHESNLbeKzSgpC9MtQ+UOZmsJp1NdHca9dJGa0k63mJ4uFeLo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