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71D" w:rsidRPr="00E13B41" w:rsidRDefault="0044371D" w:rsidP="0044371D">
      <w:pPr>
        <w:jc w:val="center"/>
        <w:rPr>
          <w:sz w:val="20"/>
        </w:rPr>
      </w:pPr>
      <w:r w:rsidRPr="00E13B41">
        <w:rPr>
          <w:sz w:val="20"/>
        </w:rPr>
        <w:t xml:space="preserve">Grade 1 2015-2016 </w:t>
      </w:r>
      <w:r w:rsidR="00097362" w:rsidRPr="00E13B41">
        <w:rPr>
          <w:sz w:val="20"/>
        </w:rPr>
        <w:t xml:space="preserve">Math/ELA </w:t>
      </w:r>
      <w:r w:rsidRPr="00E13B41">
        <w:rPr>
          <w:sz w:val="20"/>
        </w:rPr>
        <w:t>Pacing Guide</w:t>
      </w:r>
    </w:p>
    <w:tbl>
      <w:tblPr>
        <w:tblStyle w:val="TableGrid"/>
        <w:tblpPr w:leftFromText="180" w:rightFromText="180" w:vertAnchor="text" w:horzAnchor="margin" w:tblpY="52"/>
        <w:tblW w:w="0" w:type="auto"/>
        <w:tblLook w:val="04A0" w:firstRow="1" w:lastRow="0" w:firstColumn="1" w:lastColumn="0" w:noHBand="0" w:noVBand="1"/>
      </w:tblPr>
      <w:tblGrid>
        <w:gridCol w:w="1407"/>
        <w:gridCol w:w="1298"/>
        <w:gridCol w:w="1298"/>
        <w:gridCol w:w="1299"/>
        <w:gridCol w:w="1298"/>
        <w:gridCol w:w="1300"/>
        <w:gridCol w:w="1349"/>
        <w:gridCol w:w="1298"/>
        <w:gridCol w:w="1298"/>
        <w:gridCol w:w="2771"/>
      </w:tblGrid>
      <w:tr w:rsidR="0044371D" w:rsidTr="00097362">
        <w:tc>
          <w:tcPr>
            <w:tcW w:w="1408" w:type="dxa"/>
          </w:tcPr>
          <w:p w:rsidR="0044371D" w:rsidRPr="00E13B41" w:rsidRDefault="0044371D" w:rsidP="0044371D">
            <w:pPr>
              <w:rPr>
                <w:sz w:val="20"/>
              </w:rPr>
            </w:pPr>
            <w:r w:rsidRPr="00E13B41">
              <w:rPr>
                <w:sz w:val="20"/>
              </w:rPr>
              <w:t>Week</w:t>
            </w:r>
          </w:p>
        </w:tc>
        <w:tc>
          <w:tcPr>
            <w:tcW w:w="1304" w:type="dxa"/>
            <w:shd w:val="clear" w:color="auto" w:fill="BFBFBF" w:themeFill="background1" w:themeFillShade="BF"/>
          </w:tcPr>
          <w:p w:rsidR="0044371D" w:rsidRPr="00E13B41" w:rsidRDefault="0044371D" w:rsidP="0044371D">
            <w:pPr>
              <w:jc w:val="center"/>
              <w:rPr>
                <w:b/>
                <w:sz w:val="20"/>
              </w:rPr>
            </w:pPr>
            <w:r w:rsidRPr="00E13B41">
              <w:rPr>
                <w:b/>
                <w:sz w:val="20"/>
              </w:rPr>
              <w:t>1</w:t>
            </w:r>
          </w:p>
        </w:tc>
        <w:tc>
          <w:tcPr>
            <w:tcW w:w="1304" w:type="dxa"/>
            <w:shd w:val="clear" w:color="auto" w:fill="BFBFBF" w:themeFill="background1" w:themeFillShade="BF"/>
          </w:tcPr>
          <w:p w:rsidR="0044371D" w:rsidRPr="00E13B41" w:rsidRDefault="0044371D" w:rsidP="0044371D">
            <w:pPr>
              <w:jc w:val="center"/>
              <w:rPr>
                <w:b/>
                <w:sz w:val="20"/>
              </w:rPr>
            </w:pPr>
            <w:r w:rsidRPr="00E13B41">
              <w:rPr>
                <w:b/>
                <w:sz w:val="20"/>
              </w:rPr>
              <w:t>2</w:t>
            </w:r>
          </w:p>
        </w:tc>
        <w:tc>
          <w:tcPr>
            <w:tcW w:w="1305" w:type="dxa"/>
            <w:shd w:val="clear" w:color="auto" w:fill="BFBFBF" w:themeFill="background1" w:themeFillShade="BF"/>
          </w:tcPr>
          <w:p w:rsidR="0044371D" w:rsidRPr="00E13B41" w:rsidRDefault="0044371D" w:rsidP="0044371D">
            <w:pPr>
              <w:jc w:val="center"/>
              <w:rPr>
                <w:b/>
                <w:sz w:val="20"/>
              </w:rPr>
            </w:pPr>
            <w:r w:rsidRPr="00E13B41">
              <w:rPr>
                <w:b/>
                <w:sz w:val="20"/>
              </w:rPr>
              <w:t>3</w:t>
            </w:r>
          </w:p>
        </w:tc>
        <w:tc>
          <w:tcPr>
            <w:tcW w:w="1304" w:type="dxa"/>
            <w:shd w:val="clear" w:color="auto" w:fill="BFBFBF" w:themeFill="background1" w:themeFillShade="BF"/>
          </w:tcPr>
          <w:p w:rsidR="0044371D" w:rsidRPr="00E13B41" w:rsidRDefault="0044371D" w:rsidP="0044371D">
            <w:pPr>
              <w:jc w:val="center"/>
              <w:rPr>
                <w:b/>
                <w:sz w:val="20"/>
              </w:rPr>
            </w:pPr>
            <w:r w:rsidRPr="00E13B41">
              <w:rPr>
                <w:b/>
                <w:sz w:val="20"/>
              </w:rPr>
              <w:t>4</w:t>
            </w:r>
          </w:p>
        </w:tc>
        <w:tc>
          <w:tcPr>
            <w:tcW w:w="1306" w:type="dxa"/>
            <w:shd w:val="clear" w:color="auto" w:fill="BFBFBF" w:themeFill="background1" w:themeFillShade="BF"/>
          </w:tcPr>
          <w:p w:rsidR="0044371D" w:rsidRPr="00E13B41" w:rsidRDefault="0044371D" w:rsidP="0044371D">
            <w:pPr>
              <w:jc w:val="center"/>
              <w:rPr>
                <w:b/>
                <w:sz w:val="20"/>
              </w:rPr>
            </w:pPr>
            <w:r w:rsidRPr="00E13B41">
              <w:rPr>
                <w:b/>
                <w:sz w:val="20"/>
              </w:rPr>
              <w:t>5</w:t>
            </w:r>
          </w:p>
        </w:tc>
        <w:tc>
          <w:tcPr>
            <w:tcW w:w="1355" w:type="dxa"/>
            <w:shd w:val="clear" w:color="auto" w:fill="BFBFBF" w:themeFill="background1" w:themeFillShade="BF"/>
          </w:tcPr>
          <w:p w:rsidR="0044371D" w:rsidRPr="00E13B41" w:rsidRDefault="0044371D" w:rsidP="0044371D">
            <w:pPr>
              <w:jc w:val="center"/>
              <w:rPr>
                <w:b/>
                <w:sz w:val="20"/>
              </w:rPr>
            </w:pPr>
            <w:r w:rsidRPr="00E13B41">
              <w:rPr>
                <w:b/>
                <w:sz w:val="20"/>
              </w:rPr>
              <w:t>6</w:t>
            </w:r>
          </w:p>
        </w:tc>
        <w:tc>
          <w:tcPr>
            <w:tcW w:w="1304" w:type="dxa"/>
            <w:shd w:val="clear" w:color="auto" w:fill="BFBFBF" w:themeFill="background1" w:themeFillShade="BF"/>
          </w:tcPr>
          <w:p w:rsidR="0044371D" w:rsidRPr="00E13B41" w:rsidRDefault="0044371D" w:rsidP="0044371D">
            <w:pPr>
              <w:jc w:val="center"/>
              <w:rPr>
                <w:b/>
                <w:sz w:val="20"/>
              </w:rPr>
            </w:pPr>
            <w:r w:rsidRPr="00E13B41">
              <w:rPr>
                <w:b/>
                <w:sz w:val="20"/>
              </w:rPr>
              <w:t>7</w:t>
            </w:r>
          </w:p>
        </w:tc>
        <w:tc>
          <w:tcPr>
            <w:tcW w:w="1304" w:type="dxa"/>
            <w:shd w:val="clear" w:color="auto" w:fill="BFBFBF" w:themeFill="background1" w:themeFillShade="BF"/>
          </w:tcPr>
          <w:p w:rsidR="0044371D" w:rsidRPr="00E13B41" w:rsidRDefault="0044371D" w:rsidP="0044371D">
            <w:pPr>
              <w:jc w:val="center"/>
              <w:rPr>
                <w:b/>
                <w:sz w:val="20"/>
              </w:rPr>
            </w:pPr>
            <w:r w:rsidRPr="00E13B41">
              <w:rPr>
                <w:b/>
                <w:sz w:val="20"/>
              </w:rPr>
              <w:t>8</w:t>
            </w:r>
          </w:p>
        </w:tc>
        <w:tc>
          <w:tcPr>
            <w:tcW w:w="2722" w:type="dxa"/>
            <w:shd w:val="clear" w:color="auto" w:fill="BFBFBF" w:themeFill="background1" w:themeFillShade="BF"/>
          </w:tcPr>
          <w:p w:rsidR="0044371D" w:rsidRPr="00E13B41" w:rsidRDefault="0044371D" w:rsidP="0044371D">
            <w:pPr>
              <w:jc w:val="center"/>
              <w:rPr>
                <w:b/>
                <w:sz w:val="20"/>
              </w:rPr>
            </w:pPr>
            <w:r w:rsidRPr="00E13B41">
              <w:rPr>
                <w:b/>
                <w:sz w:val="20"/>
              </w:rPr>
              <w:t>9</w:t>
            </w:r>
          </w:p>
        </w:tc>
      </w:tr>
      <w:tr w:rsidR="00192F23" w:rsidTr="00097362">
        <w:tc>
          <w:tcPr>
            <w:tcW w:w="1408" w:type="dxa"/>
          </w:tcPr>
          <w:p w:rsidR="00192F23" w:rsidRPr="001C2D93" w:rsidRDefault="00097362" w:rsidP="0044371D">
            <w:pPr>
              <w:rPr>
                <w:rFonts w:asciiTheme="majorHAnsi" w:hAnsiTheme="majorHAnsi"/>
                <w:sz w:val="20"/>
                <w:szCs w:val="20"/>
              </w:rPr>
            </w:pPr>
            <w:r w:rsidRPr="001C2D93">
              <w:rPr>
                <w:rFonts w:asciiTheme="majorHAnsi" w:hAnsiTheme="majorHAnsi"/>
                <w:sz w:val="20"/>
                <w:szCs w:val="20"/>
              </w:rPr>
              <w:t xml:space="preserve">Math </w:t>
            </w:r>
            <w:r w:rsidR="00192F23" w:rsidRPr="001C2D93">
              <w:rPr>
                <w:rFonts w:asciiTheme="majorHAnsi" w:hAnsiTheme="majorHAnsi"/>
                <w:sz w:val="20"/>
                <w:szCs w:val="20"/>
              </w:rPr>
              <w:t>PA Core Standard</w:t>
            </w:r>
          </w:p>
        </w:tc>
        <w:tc>
          <w:tcPr>
            <w:tcW w:w="5217" w:type="dxa"/>
            <w:gridSpan w:val="4"/>
          </w:tcPr>
          <w:p w:rsidR="00192F23" w:rsidRPr="001C2D93" w:rsidRDefault="00192F23" w:rsidP="009460B6">
            <w:pPr>
              <w:rPr>
                <w:rFonts w:asciiTheme="majorHAnsi" w:hAnsiTheme="majorHAnsi"/>
                <w:sz w:val="20"/>
                <w:szCs w:val="20"/>
              </w:rPr>
            </w:pPr>
            <w:r w:rsidRPr="001C2D93">
              <w:rPr>
                <w:rFonts w:asciiTheme="majorHAnsi" w:hAnsiTheme="majorHAnsi"/>
                <w:sz w:val="20"/>
                <w:szCs w:val="20"/>
              </w:rPr>
              <w:t>C.C.2.1.1.B.1</w:t>
            </w:r>
            <w:r w:rsidR="009460B6">
              <w:rPr>
                <w:rFonts w:asciiTheme="majorHAnsi" w:hAnsiTheme="majorHAnsi"/>
                <w:sz w:val="20"/>
                <w:szCs w:val="20"/>
              </w:rPr>
              <w:t xml:space="preserve">: </w:t>
            </w:r>
            <w:r w:rsidRPr="001C2D93">
              <w:rPr>
                <w:rFonts w:asciiTheme="majorHAnsi" w:hAnsiTheme="majorHAnsi"/>
                <w:sz w:val="20"/>
                <w:szCs w:val="20"/>
              </w:rPr>
              <w:t xml:space="preserve">Extend the counting sequence to read and write numerals to represent objects. </w:t>
            </w:r>
          </w:p>
        </w:tc>
        <w:tc>
          <w:tcPr>
            <w:tcW w:w="5269" w:type="dxa"/>
            <w:gridSpan w:val="4"/>
          </w:tcPr>
          <w:p w:rsidR="00192F23" w:rsidRPr="001C2D93" w:rsidRDefault="00192F23" w:rsidP="009460B6">
            <w:pPr>
              <w:rPr>
                <w:rFonts w:asciiTheme="majorHAnsi" w:hAnsiTheme="majorHAnsi"/>
                <w:sz w:val="20"/>
                <w:szCs w:val="20"/>
              </w:rPr>
            </w:pPr>
            <w:r w:rsidRPr="001C2D93">
              <w:rPr>
                <w:rFonts w:asciiTheme="majorHAnsi" w:hAnsiTheme="majorHAnsi"/>
                <w:sz w:val="20"/>
                <w:szCs w:val="20"/>
              </w:rPr>
              <w:t>C.C.2.1.1.B.2</w:t>
            </w:r>
            <w:r w:rsidR="009460B6">
              <w:rPr>
                <w:rFonts w:asciiTheme="majorHAnsi" w:hAnsiTheme="majorHAnsi"/>
                <w:sz w:val="20"/>
                <w:szCs w:val="20"/>
              </w:rPr>
              <w:t xml:space="preserve">: </w:t>
            </w:r>
            <w:r w:rsidRPr="001C2D93">
              <w:rPr>
                <w:rFonts w:asciiTheme="majorHAnsi" w:hAnsiTheme="majorHAnsi"/>
                <w:sz w:val="20"/>
                <w:szCs w:val="20"/>
              </w:rPr>
              <w:t xml:space="preserve">Use place-value concepts to represent amounts of tens and ones and to compare two digit numbers. </w:t>
            </w:r>
          </w:p>
        </w:tc>
        <w:tc>
          <w:tcPr>
            <w:tcW w:w="2722" w:type="dxa"/>
          </w:tcPr>
          <w:p w:rsidR="00192F23" w:rsidRPr="001C2D93" w:rsidRDefault="00192F23" w:rsidP="0044371D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1C2D93">
              <w:rPr>
                <w:rFonts w:asciiTheme="majorHAnsi" w:hAnsiTheme="majorHAnsi"/>
                <w:b/>
                <w:sz w:val="20"/>
                <w:szCs w:val="20"/>
              </w:rPr>
              <w:t>Reinforcement/Enrichment</w:t>
            </w:r>
          </w:p>
        </w:tc>
      </w:tr>
      <w:tr w:rsidR="00097362" w:rsidTr="00051415">
        <w:tc>
          <w:tcPr>
            <w:tcW w:w="1408" w:type="dxa"/>
          </w:tcPr>
          <w:p w:rsidR="00097362" w:rsidRPr="001C2D93" w:rsidRDefault="00097362" w:rsidP="0044371D">
            <w:pPr>
              <w:rPr>
                <w:rFonts w:asciiTheme="majorHAnsi" w:hAnsiTheme="majorHAnsi"/>
                <w:sz w:val="20"/>
                <w:szCs w:val="20"/>
              </w:rPr>
            </w:pPr>
            <w:r w:rsidRPr="001C2D93">
              <w:rPr>
                <w:rFonts w:asciiTheme="majorHAnsi" w:hAnsiTheme="majorHAnsi"/>
                <w:sz w:val="20"/>
                <w:szCs w:val="20"/>
              </w:rPr>
              <w:t>ELA PA Core Standard</w:t>
            </w:r>
          </w:p>
        </w:tc>
        <w:tc>
          <w:tcPr>
            <w:tcW w:w="13208" w:type="dxa"/>
            <w:gridSpan w:val="9"/>
          </w:tcPr>
          <w:p w:rsidR="00097362" w:rsidRPr="001C2D93" w:rsidRDefault="004F1566" w:rsidP="009B35E8">
            <w:pPr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hyperlink r:id="rId6" w:anchor="159766" w:history="1">
              <w:r w:rsidR="009B35E8" w:rsidRPr="001C2D93">
                <w:rPr>
                  <w:rFonts w:asciiTheme="majorHAnsi" w:eastAsia="Times New Roman" w:hAnsiTheme="majorHAnsi" w:cs="Times New Roman"/>
                  <w:bCs/>
                  <w:sz w:val="20"/>
                  <w:szCs w:val="20"/>
                </w:rPr>
                <w:t>CC.1.3.1.A</w:t>
              </w:r>
            </w:hyperlink>
            <w:r w:rsidR="009B35E8" w:rsidRPr="001C2D93">
              <w:rPr>
                <w:rFonts w:asciiTheme="majorHAnsi" w:eastAsia="Times New Roman" w:hAnsiTheme="majorHAnsi" w:cs="Times New Roman"/>
                <w:bCs/>
                <w:sz w:val="20"/>
                <w:szCs w:val="20"/>
              </w:rPr>
              <w:t xml:space="preserve">: </w:t>
            </w:r>
            <w:r w:rsidR="009B35E8" w:rsidRPr="001C2D93">
              <w:rPr>
                <w:rFonts w:asciiTheme="majorHAnsi" w:eastAsia="Times New Roman" w:hAnsiTheme="majorHAnsi" w:cs="Times New Roman"/>
                <w:sz w:val="20"/>
                <w:szCs w:val="20"/>
              </w:rPr>
              <w:t>Retell stories, including key details, and demonstrate understanding of their central message or lesson.</w:t>
            </w:r>
          </w:p>
          <w:p w:rsidR="009B35E8" w:rsidRPr="001C2D93" w:rsidRDefault="004F1566" w:rsidP="009B35E8">
            <w:pPr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hyperlink r:id="rId7" w:anchor="159766" w:history="1">
              <w:r w:rsidR="009B35E8" w:rsidRPr="001C2D93">
                <w:rPr>
                  <w:rFonts w:asciiTheme="majorHAnsi" w:eastAsia="Times New Roman" w:hAnsiTheme="majorHAnsi" w:cs="Times New Roman"/>
                  <w:sz w:val="20"/>
                  <w:szCs w:val="20"/>
                </w:rPr>
                <w:t>CC.1.3.1.B</w:t>
              </w:r>
            </w:hyperlink>
            <w:r w:rsidR="009B35E8" w:rsidRPr="001C2D93">
              <w:rPr>
                <w:rFonts w:asciiTheme="majorHAnsi" w:eastAsia="Times New Roman" w:hAnsiTheme="majorHAnsi" w:cs="Times New Roman"/>
                <w:sz w:val="20"/>
                <w:szCs w:val="20"/>
              </w:rPr>
              <w:t>: Ask and answer questions about key details in a text.</w:t>
            </w:r>
          </w:p>
          <w:p w:rsidR="009B35E8" w:rsidRPr="001C2D93" w:rsidRDefault="004F1566" w:rsidP="009B35E8">
            <w:pPr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hyperlink r:id="rId8" w:anchor="159766" w:history="1">
              <w:r w:rsidR="009B35E8" w:rsidRPr="001C2D93">
                <w:rPr>
                  <w:rFonts w:asciiTheme="majorHAnsi" w:eastAsia="Times New Roman" w:hAnsiTheme="majorHAnsi" w:cs="Times New Roman"/>
                  <w:sz w:val="20"/>
                  <w:szCs w:val="20"/>
                </w:rPr>
                <w:t>CC.1.3.1.C:</w:t>
              </w:r>
            </w:hyperlink>
            <w:r w:rsidR="009B35E8" w:rsidRPr="001C2D93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Describe characters, settings, and major events in a story, using key details.</w:t>
            </w:r>
          </w:p>
          <w:p w:rsidR="009B35E8" w:rsidRPr="001C2D93" w:rsidRDefault="004F1566" w:rsidP="009B35E8">
            <w:pPr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hyperlink r:id="rId9" w:anchor="159766" w:history="1">
              <w:r w:rsidR="009B35E8" w:rsidRPr="001C2D93">
                <w:rPr>
                  <w:rFonts w:asciiTheme="majorHAnsi" w:eastAsia="Times New Roman" w:hAnsiTheme="majorHAnsi" w:cs="Times New Roman"/>
                  <w:sz w:val="20"/>
                  <w:szCs w:val="20"/>
                </w:rPr>
                <w:t>CC.1.3.1.D:</w:t>
              </w:r>
            </w:hyperlink>
            <w:r w:rsidR="009B35E8" w:rsidRPr="001C2D93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Identify who is telling the story at various points in a text.</w:t>
            </w:r>
          </w:p>
          <w:p w:rsidR="009B35E8" w:rsidRPr="001C2D93" w:rsidRDefault="004F1566" w:rsidP="009B35E8">
            <w:pPr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hyperlink r:id="rId10" w:anchor="159766" w:history="1">
              <w:r w:rsidR="009B35E8" w:rsidRPr="001C2D93">
                <w:rPr>
                  <w:rFonts w:asciiTheme="majorHAnsi" w:eastAsia="Times New Roman" w:hAnsiTheme="majorHAnsi" w:cs="Times New Roman"/>
                  <w:sz w:val="20"/>
                  <w:szCs w:val="20"/>
                </w:rPr>
                <w:t>CC.1.3.1.E</w:t>
              </w:r>
            </w:hyperlink>
            <w:r w:rsidR="009B35E8" w:rsidRPr="001C2D93">
              <w:rPr>
                <w:rFonts w:asciiTheme="majorHAnsi" w:eastAsia="Times New Roman" w:hAnsiTheme="majorHAnsi" w:cs="Times New Roman"/>
                <w:sz w:val="20"/>
                <w:szCs w:val="20"/>
              </w:rPr>
              <w:t>: Explain major differences between books that tell stories and books that give information, drawing on a wide reading or range of text types.</w:t>
            </w:r>
          </w:p>
          <w:p w:rsidR="009B35E8" w:rsidRPr="001C2D93" w:rsidRDefault="004F1566" w:rsidP="009B35E8">
            <w:pPr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hyperlink r:id="rId11" w:anchor="159766" w:history="1">
              <w:r w:rsidR="009B35E8" w:rsidRPr="001C2D93">
                <w:rPr>
                  <w:rFonts w:asciiTheme="majorHAnsi" w:eastAsia="Times New Roman" w:hAnsiTheme="majorHAnsi" w:cs="Times New Roman"/>
                  <w:sz w:val="20"/>
                  <w:szCs w:val="20"/>
                </w:rPr>
                <w:t>CC.1.3.1.F:</w:t>
              </w:r>
            </w:hyperlink>
            <w:r w:rsidR="009B35E8" w:rsidRPr="001C2D93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Identify words and phrases in stories or poems that suggest feelings or appeal to the senses.</w:t>
            </w:r>
          </w:p>
          <w:p w:rsidR="009B35E8" w:rsidRPr="001C2D93" w:rsidRDefault="004F1566" w:rsidP="009B35E8">
            <w:pPr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hyperlink r:id="rId12" w:anchor="159766" w:history="1">
              <w:r w:rsidR="009B35E8" w:rsidRPr="001C2D93">
                <w:rPr>
                  <w:rFonts w:asciiTheme="majorHAnsi" w:eastAsia="Times New Roman" w:hAnsiTheme="majorHAnsi" w:cs="Times New Roman"/>
                  <w:sz w:val="20"/>
                  <w:szCs w:val="20"/>
                </w:rPr>
                <w:t>CC.1.3.1.G:</w:t>
              </w:r>
            </w:hyperlink>
            <w:r w:rsidR="009B35E8" w:rsidRPr="001C2D93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Use illustrations and details in a story to describe characters, setting, or events.</w:t>
            </w:r>
          </w:p>
          <w:p w:rsidR="009B35E8" w:rsidRPr="001C2D93" w:rsidRDefault="004F1566" w:rsidP="009B35E8">
            <w:pPr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hyperlink r:id="rId13" w:anchor="159759" w:history="1">
              <w:r w:rsidR="009B35E8" w:rsidRPr="001C2D93">
                <w:rPr>
                  <w:rFonts w:asciiTheme="majorHAnsi" w:eastAsia="Times New Roman" w:hAnsiTheme="majorHAnsi" w:cs="Times New Roman"/>
                  <w:sz w:val="20"/>
                  <w:szCs w:val="20"/>
                </w:rPr>
                <w:t>CC.1.2.1.B:</w:t>
              </w:r>
            </w:hyperlink>
            <w:r w:rsidR="009B35E8" w:rsidRPr="001C2D93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Ask and answer questions about key details in a text</w:t>
            </w:r>
          </w:p>
          <w:p w:rsidR="009B35E8" w:rsidRPr="001C2D93" w:rsidRDefault="004F1566" w:rsidP="009B35E8">
            <w:pPr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hyperlink r:id="rId14" w:anchor="159759" w:history="1">
              <w:r w:rsidR="009B35E8" w:rsidRPr="001C2D93">
                <w:rPr>
                  <w:rFonts w:asciiTheme="majorHAnsi" w:eastAsia="Times New Roman" w:hAnsiTheme="majorHAnsi" w:cs="Times New Roman"/>
                  <w:sz w:val="20"/>
                  <w:szCs w:val="20"/>
                </w:rPr>
                <w:t>CC.1.2.1.E:</w:t>
              </w:r>
            </w:hyperlink>
            <w:r w:rsidR="009B35E8" w:rsidRPr="001C2D93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Use various text features and search tools to locate key facts or information in a text.</w:t>
            </w:r>
          </w:p>
          <w:p w:rsidR="009B35E8" w:rsidRPr="001C2D93" w:rsidRDefault="004F1566" w:rsidP="009B35E8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sz w:val="20"/>
                <w:szCs w:val="20"/>
              </w:rPr>
            </w:pPr>
            <w:hyperlink r:id="rId15" w:anchor="159759" w:history="1">
              <w:r w:rsidR="009B35E8" w:rsidRPr="001C2D93">
                <w:rPr>
                  <w:rStyle w:val="Hyperlink"/>
                  <w:rFonts w:asciiTheme="majorHAnsi" w:hAnsiTheme="majorHAnsi"/>
                  <w:color w:val="auto"/>
                  <w:sz w:val="20"/>
                  <w:szCs w:val="20"/>
                  <w:u w:val="none"/>
                </w:rPr>
                <w:t>CC.1.2.1.F:</w:t>
              </w:r>
            </w:hyperlink>
            <w:r w:rsidR="009B35E8" w:rsidRPr="001C2D93">
              <w:rPr>
                <w:rFonts w:asciiTheme="majorHAnsi" w:hAnsiTheme="majorHAnsi"/>
                <w:sz w:val="20"/>
                <w:szCs w:val="20"/>
              </w:rPr>
              <w:t xml:space="preserve"> Ask and answer questions to help determine or clarify the meaning of words and phrases in a text.</w:t>
            </w:r>
          </w:p>
          <w:p w:rsidR="009B35E8" w:rsidRPr="001C2D93" w:rsidRDefault="004F1566" w:rsidP="009B35E8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sz w:val="20"/>
                <w:szCs w:val="20"/>
              </w:rPr>
            </w:pPr>
            <w:hyperlink r:id="rId16" w:anchor="159779" w:history="1">
              <w:r w:rsidR="009B35E8" w:rsidRPr="001C2D93">
                <w:rPr>
                  <w:rStyle w:val="Hyperlink"/>
                  <w:rFonts w:asciiTheme="majorHAnsi" w:hAnsiTheme="majorHAnsi"/>
                  <w:color w:val="auto"/>
                  <w:sz w:val="20"/>
                  <w:szCs w:val="20"/>
                  <w:u w:val="none"/>
                </w:rPr>
                <w:t>CC.1.5.1.A:</w:t>
              </w:r>
            </w:hyperlink>
            <w:r w:rsidR="009B35E8" w:rsidRPr="001C2D93">
              <w:rPr>
                <w:rStyle w:val="Hyperlink"/>
                <w:rFonts w:asciiTheme="majorHAnsi" w:hAnsiTheme="majorHAnsi"/>
                <w:color w:val="auto"/>
                <w:sz w:val="20"/>
                <w:szCs w:val="20"/>
                <w:u w:val="none"/>
              </w:rPr>
              <w:t xml:space="preserve"> </w:t>
            </w:r>
            <w:r w:rsidR="009B35E8" w:rsidRPr="001C2D93">
              <w:rPr>
                <w:rFonts w:asciiTheme="majorHAnsi" w:hAnsiTheme="majorHAnsi"/>
                <w:sz w:val="20"/>
                <w:szCs w:val="20"/>
              </w:rPr>
              <w:t>Participate in collaborative conversations with peers and adults in small and larger groups.</w:t>
            </w:r>
          </w:p>
          <w:p w:rsidR="009B35E8" w:rsidRPr="001C2D93" w:rsidRDefault="004F1566" w:rsidP="001E0171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sz w:val="20"/>
                <w:szCs w:val="20"/>
              </w:rPr>
            </w:pPr>
            <w:hyperlink r:id="rId17" w:anchor="159779" w:history="1">
              <w:r w:rsidR="009B35E8" w:rsidRPr="001C2D93">
                <w:rPr>
                  <w:rStyle w:val="Hyperlink"/>
                  <w:rFonts w:asciiTheme="majorHAnsi" w:hAnsiTheme="majorHAnsi"/>
                  <w:color w:val="auto"/>
                  <w:sz w:val="20"/>
                  <w:szCs w:val="20"/>
                  <w:u w:val="none"/>
                </w:rPr>
                <w:t>CC.1.5.1.B:</w:t>
              </w:r>
            </w:hyperlink>
            <w:r w:rsidR="009B35E8" w:rsidRPr="001C2D93">
              <w:rPr>
                <w:rStyle w:val="Hyperlink"/>
                <w:rFonts w:asciiTheme="majorHAnsi" w:hAnsiTheme="majorHAnsi"/>
                <w:color w:val="auto"/>
                <w:sz w:val="20"/>
                <w:szCs w:val="20"/>
                <w:u w:val="none"/>
              </w:rPr>
              <w:t xml:space="preserve"> </w:t>
            </w:r>
            <w:r w:rsidR="009B35E8" w:rsidRPr="001C2D93">
              <w:rPr>
                <w:rFonts w:asciiTheme="majorHAnsi" w:hAnsiTheme="majorHAnsi"/>
                <w:sz w:val="20"/>
                <w:szCs w:val="20"/>
              </w:rPr>
              <w:t>Confirm understanding of a text read aloud or information presented orally or through other media by asking and answering questions about key details and requesting clarification if something is not understood</w:t>
            </w:r>
          </w:p>
        </w:tc>
      </w:tr>
      <w:tr w:rsidR="001C2D93" w:rsidTr="00051415">
        <w:tc>
          <w:tcPr>
            <w:tcW w:w="1408" w:type="dxa"/>
          </w:tcPr>
          <w:p w:rsidR="001C2D93" w:rsidRPr="001C2D93" w:rsidRDefault="001C2D93" w:rsidP="0044371D">
            <w:pPr>
              <w:rPr>
                <w:rFonts w:asciiTheme="majorHAnsi" w:hAnsiTheme="majorHAnsi"/>
                <w:sz w:val="20"/>
                <w:szCs w:val="20"/>
              </w:rPr>
            </w:pPr>
            <w:r w:rsidRPr="001C2D93">
              <w:rPr>
                <w:rFonts w:asciiTheme="majorHAnsi" w:hAnsiTheme="majorHAnsi"/>
                <w:sz w:val="20"/>
                <w:szCs w:val="20"/>
              </w:rPr>
              <w:t>Writing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PA Core Standard</w:t>
            </w:r>
          </w:p>
        </w:tc>
        <w:tc>
          <w:tcPr>
            <w:tcW w:w="13208" w:type="dxa"/>
            <w:gridSpan w:val="9"/>
          </w:tcPr>
          <w:p w:rsidR="001C2D93" w:rsidRPr="001C2D93" w:rsidRDefault="004F1566" w:rsidP="001C2D93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sz w:val="20"/>
                <w:szCs w:val="20"/>
              </w:rPr>
            </w:pPr>
            <w:hyperlink r:id="rId18" w:anchor="159772" w:history="1">
              <w:r w:rsidR="001C2D93" w:rsidRPr="001C2D93">
                <w:rPr>
                  <w:rStyle w:val="Hyperlink"/>
                  <w:rFonts w:asciiTheme="majorHAnsi" w:hAnsiTheme="majorHAnsi"/>
                  <w:color w:val="auto"/>
                  <w:sz w:val="20"/>
                  <w:szCs w:val="20"/>
                  <w:u w:val="none"/>
                </w:rPr>
                <w:t xml:space="preserve">CC.1.4.1.B, F, M-R, T, U </w:t>
              </w:r>
            </w:hyperlink>
          </w:p>
        </w:tc>
      </w:tr>
    </w:tbl>
    <w:tbl>
      <w:tblPr>
        <w:tblStyle w:val="TableGrid"/>
        <w:tblW w:w="14640" w:type="dxa"/>
        <w:tblLook w:val="04A0" w:firstRow="1" w:lastRow="0" w:firstColumn="1" w:lastColumn="0" w:noHBand="0" w:noVBand="1"/>
      </w:tblPr>
      <w:tblGrid>
        <w:gridCol w:w="1394"/>
        <w:gridCol w:w="1294"/>
        <w:gridCol w:w="6"/>
        <w:gridCol w:w="1288"/>
        <w:gridCol w:w="11"/>
        <w:gridCol w:w="1282"/>
        <w:gridCol w:w="17"/>
        <w:gridCol w:w="1280"/>
        <w:gridCol w:w="67"/>
        <w:gridCol w:w="1229"/>
        <w:gridCol w:w="98"/>
        <w:gridCol w:w="1195"/>
        <w:gridCol w:w="105"/>
        <w:gridCol w:w="1236"/>
        <w:gridCol w:w="66"/>
        <w:gridCol w:w="1256"/>
        <w:gridCol w:w="45"/>
        <w:gridCol w:w="2771"/>
      </w:tblGrid>
      <w:tr w:rsidR="002916D8" w:rsidTr="00E13B41">
        <w:tc>
          <w:tcPr>
            <w:tcW w:w="1397" w:type="dxa"/>
          </w:tcPr>
          <w:p w:rsidR="002916D8" w:rsidRPr="00E13B41" w:rsidRDefault="002916D8" w:rsidP="002168F6">
            <w:pPr>
              <w:rPr>
                <w:sz w:val="20"/>
              </w:rPr>
            </w:pPr>
            <w:r w:rsidRPr="00E13B41">
              <w:rPr>
                <w:sz w:val="20"/>
              </w:rPr>
              <w:t>Week</w:t>
            </w:r>
          </w:p>
        </w:tc>
        <w:tc>
          <w:tcPr>
            <w:tcW w:w="1300" w:type="dxa"/>
            <w:shd w:val="clear" w:color="auto" w:fill="BFBFBF" w:themeFill="background1" w:themeFillShade="BF"/>
          </w:tcPr>
          <w:p w:rsidR="002916D8" w:rsidRPr="00E13B41" w:rsidRDefault="002916D8" w:rsidP="002916D8">
            <w:pPr>
              <w:jc w:val="center"/>
              <w:rPr>
                <w:b/>
                <w:sz w:val="20"/>
              </w:rPr>
            </w:pPr>
            <w:r w:rsidRPr="00E13B41">
              <w:rPr>
                <w:b/>
                <w:sz w:val="20"/>
              </w:rPr>
              <w:t>10</w:t>
            </w:r>
          </w:p>
        </w:tc>
        <w:tc>
          <w:tcPr>
            <w:tcW w:w="1300" w:type="dxa"/>
            <w:gridSpan w:val="2"/>
            <w:shd w:val="clear" w:color="auto" w:fill="BFBFBF" w:themeFill="background1" w:themeFillShade="BF"/>
          </w:tcPr>
          <w:p w:rsidR="002916D8" w:rsidRPr="00E13B41" w:rsidRDefault="002916D8" w:rsidP="002916D8">
            <w:pPr>
              <w:jc w:val="center"/>
              <w:rPr>
                <w:b/>
                <w:sz w:val="20"/>
              </w:rPr>
            </w:pPr>
            <w:r w:rsidRPr="00E13B41">
              <w:rPr>
                <w:b/>
                <w:sz w:val="20"/>
              </w:rPr>
              <w:t>11</w:t>
            </w:r>
          </w:p>
        </w:tc>
        <w:tc>
          <w:tcPr>
            <w:tcW w:w="1299" w:type="dxa"/>
            <w:gridSpan w:val="2"/>
            <w:shd w:val="clear" w:color="auto" w:fill="BFBFBF" w:themeFill="background1" w:themeFillShade="BF"/>
          </w:tcPr>
          <w:p w:rsidR="002916D8" w:rsidRPr="00E13B41" w:rsidRDefault="002916D8" w:rsidP="002916D8">
            <w:pPr>
              <w:jc w:val="center"/>
              <w:rPr>
                <w:b/>
                <w:sz w:val="20"/>
              </w:rPr>
            </w:pPr>
            <w:r w:rsidRPr="00E13B41">
              <w:rPr>
                <w:b/>
                <w:sz w:val="20"/>
              </w:rPr>
              <w:t>12</w:t>
            </w:r>
          </w:p>
        </w:tc>
        <w:tc>
          <w:tcPr>
            <w:tcW w:w="1301" w:type="dxa"/>
            <w:gridSpan w:val="2"/>
            <w:shd w:val="clear" w:color="auto" w:fill="BFBFBF" w:themeFill="background1" w:themeFillShade="BF"/>
          </w:tcPr>
          <w:p w:rsidR="002916D8" w:rsidRPr="00E13B41" w:rsidRDefault="002916D8" w:rsidP="002916D8">
            <w:pPr>
              <w:jc w:val="center"/>
              <w:rPr>
                <w:b/>
                <w:sz w:val="20"/>
              </w:rPr>
            </w:pPr>
            <w:r w:rsidRPr="00E13B41">
              <w:rPr>
                <w:b/>
                <w:sz w:val="20"/>
              </w:rPr>
              <w:t>13</w:t>
            </w:r>
          </w:p>
        </w:tc>
        <w:tc>
          <w:tcPr>
            <w:tcW w:w="1301" w:type="dxa"/>
            <w:gridSpan w:val="2"/>
            <w:shd w:val="clear" w:color="auto" w:fill="BFBFBF" w:themeFill="background1" w:themeFillShade="BF"/>
          </w:tcPr>
          <w:p w:rsidR="002916D8" w:rsidRPr="00E13B41" w:rsidRDefault="002916D8" w:rsidP="002916D8">
            <w:pPr>
              <w:jc w:val="center"/>
              <w:rPr>
                <w:b/>
                <w:sz w:val="20"/>
              </w:rPr>
            </w:pPr>
            <w:r w:rsidRPr="00E13B41">
              <w:rPr>
                <w:b/>
                <w:sz w:val="20"/>
              </w:rPr>
              <w:t>14</w:t>
            </w:r>
          </w:p>
        </w:tc>
        <w:tc>
          <w:tcPr>
            <w:tcW w:w="1299" w:type="dxa"/>
            <w:gridSpan w:val="2"/>
            <w:shd w:val="clear" w:color="auto" w:fill="BFBFBF" w:themeFill="background1" w:themeFillShade="BF"/>
          </w:tcPr>
          <w:p w:rsidR="002916D8" w:rsidRPr="00E13B41" w:rsidRDefault="002916D8" w:rsidP="002916D8">
            <w:pPr>
              <w:jc w:val="center"/>
              <w:rPr>
                <w:b/>
                <w:sz w:val="20"/>
              </w:rPr>
            </w:pPr>
            <w:r w:rsidRPr="00E13B41">
              <w:rPr>
                <w:b/>
                <w:sz w:val="20"/>
              </w:rPr>
              <w:t>15</w:t>
            </w:r>
          </w:p>
        </w:tc>
        <w:tc>
          <w:tcPr>
            <w:tcW w:w="1345" w:type="dxa"/>
            <w:gridSpan w:val="2"/>
            <w:shd w:val="clear" w:color="auto" w:fill="BFBFBF" w:themeFill="background1" w:themeFillShade="BF"/>
          </w:tcPr>
          <w:p w:rsidR="002916D8" w:rsidRPr="00E13B41" w:rsidRDefault="002916D8" w:rsidP="002916D8">
            <w:pPr>
              <w:jc w:val="center"/>
              <w:rPr>
                <w:b/>
                <w:sz w:val="20"/>
              </w:rPr>
            </w:pPr>
            <w:r w:rsidRPr="00E13B41">
              <w:rPr>
                <w:b/>
                <w:sz w:val="20"/>
              </w:rPr>
              <w:t>16</w:t>
            </w:r>
          </w:p>
        </w:tc>
        <w:tc>
          <w:tcPr>
            <w:tcW w:w="1327" w:type="dxa"/>
            <w:gridSpan w:val="2"/>
            <w:shd w:val="clear" w:color="auto" w:fill="BFBFBF" w:themeFill="background1" w:themeFillShade="BF"/>
          </w:tcPr>
          <w:p w:rsidR="002916D8" w:rsidRPr="00E13B41" w:rsidRDefault="002916D8" w:rsidP="002916D8">
            <w:pPr>
              <w:jc w:val="center"/>
              <w:rPr>
                <w:b/>
                <w:sz w:val="20"/>
              </w:rPr>
            </w:pPr>
            <w:r w:rsidRPr="00E13B41">
              <w:rPr>
                <w:b/>
                <w:sz w:val="20"/>
              </w:rPr>
              <w:t>17</w:t>
            </w:r>
          </w:p>
        </w:tc>
        <w:tc>
          <w:tcPr>
            <w:tcW w:w="2771" w:type="dxa"/>
            <w:gridSpan w:val="2"/>
            <w:shd w:val="clear" w:color="auto" w:fill="BFBFBF" w:themeFill="background1" w:themeFillShade="BF"/>
          </w:tcPr>
          <w:p w:rsidR="002916D8" w:rsidRPr="00E13B41" w:rsidRDefault="002916D8" w:rsidP="002916D8">
            <w:pPr>
              <w:jc w:val="center"/>
              <w:rPr>
                <w:b/>
                <w:sz w:val="20"/>
              </w:rPr>
            </w:pPr>
            <w:r w:rsidRPr="00E13B41">
              <w:rPr>
                <w:b/>
                <w:sz w:val="20"/>
              </w:rPr>
              <w:t>18</w:t>
            </w:r>
          </w:p>
        </w:tc>
      </w:tr>
      <w:tr w:rsidR="00192F23" w:rsidTr="00E13B41">
        <w:tc>
          <w:tcPr>
            <w:tcW w:w="1397" w:type="dxa"/>
          </w:tcPr>
          <w:p w:rsidR="00192F23" w:rsidRPr="0002290C" w:rsidRDefault="00097362" w:rsidP="00192F23">
            <w:pPr>
              <w:rPr>
                <w:rFonts w:asciiTheme="majorHAnsi" w:hAnsiTheme="majorHAnsi"/>
                <w:sz w:val="20"/>
                <w:szCs w:val="20"/>
              </w:rPr>
            </w:pPr>
            <w:r w:rsidRPr="0002290C">
              <w:rPr>
                <w:rFonts w:asciiTheme="majorHAnsi" w:hAnsiTheme="majorHAnsi"/>
                <w:sz w:val="20"/>
                <w:szCs w:val="20"/>
              </w:rPr>
              <w:t xml:space="preserve">Math </w:t>
            </w:r>
            <w:r w:rsidR="00192F23" w:rsidRPr="0002290C">
              <w:rPr>
                <w:rFonts w:asciiTheme="majorHAnsi" w:hAnsiTheme="majorHAnsi"/>
                <w:sz w:val="20"/>
                <w:szCs w:val="20"/>
              </w:rPr>
              <w:t>PA Core Standard</w:t>
            </w:r>
          </w:p>
        </w:tc>
        <w:tc>
          <w:tcPr>
            <w:tcW w:w="3899" w:type="dxa"/>
            <w:gridSpan w:val="5"/>
          </w:tcPr>
          <w:p w:rsidR="00192F23" w:rsidRPr="00E13B41" w:rsidRDefault="00192F23" w:rsidP="009460B6">
            <w:pPr>
              <w:rPr>
                <w:rFonts w:asciiTheme="majorHAnsi" w:hAnsiTheme="majorHAnsi"/>
                <w:sz w:val="20"/>
                <w:szCs w:val="16"/>
              </w:rPr>
            </w:pPr>
            <w:r w:rsidRPr="00E13B41">
              <w:rPr>
                <w:rFonts w:asciiTheme="majorHAnsi" w:hAnsiTheme="majorHAnsi"/>
                <w:sz w:val="20"/>
                <w:szCs w:val="16"/>
              </w:rPr>
              <w:t>C.C.2.2.1.A.1</w:t>
            </w:r>
            <w:r w:rsidR="009460B6" w:rsidRPr="00E13B41">
              <w:rPr>
                <w:rFonts w:asciiTheme="majorHAnsi" w:hAnsiTheme="majorHAnsi"/>
                <w:sz w:val="20"/>
                <w:szCs w:val="16"/>
              </w:rPr>
              <w:t xml:space="preserve">: </w:t>
            </w:r>
            <w:r w:rsidRPr="00E13B41">
              <w:rPr>
                <w:rFonts w:asciiTheme="majorHAnsi" w:hAnsiTheme="majorHAnsi"/>
                <w:sz w:val="20"/>
                <w:szCs w:val="16"/>
              </w:rPr>
              <w:t xml:space="preserve">Represent and solve problems involving addition and subtraction within 20. </w:t>
            </w:r>
          </w:p>
        </w:tc>
        <w:tc>
          <w:tcPr>
            <w:tcW w:w="3901" w:type="dxa"/>
            <w:gridSpan w:val="6"/>
          </w:tcPr>
          <w:p w:rsidR="00192F23" w:rsidRPr="00E13B41" w:rsidRDefault="00192F23" w:rsidP="009460B6">
            <w:pPr>
              <w:rPr>
                <w:rFonts w:asciiTheme="majorHAnsi" w:hAnsiTheme="majorHAnsi"/>
                <w:sz w:val="20"/>
                <w:szCs w:val="16"/>
              </w:rPr>
            </w:pPr>
            <w:r w:rsidRPr="00E13B41">
              <w:rPr>
                <w:rFonts w:asciiTheme="majorHAnsi" w:hAnsiTheme="majorHAnsi"/>
                <w:sz w:val="20"/>
                <w:szCs w:val="16"/>
              </w:rPr>
              <w:t>C.C.2.2.1.A.2</w:t>
            </w:r>
            <w:r w:rsidR="009460B6" w:rsidRPr="00E13B41">
              <w:rPr>
                <w:rFonts w:asciiTheme="majorHAnsi" w:hAnsiTheme="majorHAnsi"/>
                <w:sz w:val="20"/>
                <w:szCs w:val="16"/>
              </w:rPr>
              <w:t xml:space="preserve">: </w:t>
            </w:r>
            <w:r w:rsidRPr="00E13B41">
              <w:rPr>
                <w:rFonts w:asciiTheme="majorHAnsi" w:hAnsiTheme="majorHAnsi"/>
                <w:sz w:val="20"/>
                <w:szCs w:val="16"/>
              </w:rPr>
              <w:t xml:space="preserve">Understand and apply properties of operations and the relationship between addition and subtraction. </w:t>
            </w:r>
          </w:p>
        </w:tc>
        <w:tc>
          <w:tcPr>
            <w:tcW w:w="2672" w:type="dxa"/>
            <w:gridSpan w:val="4"/>
          </w:tcPr>
          <w:p w:rsidR="00192F23" w:rsidRPr="00E13B41" w:rsidRDefault="00192F23" w:rsidP="009460B6">
            <w:pPr>
              <w:rPr>
                <w:rFonts w:asciiTheme="majorHAnsi" w:hAnsiTheme="majorHAnsi"/>
                <w:sz w:val="20"/>
                <w:szCs w:val="16"/>
              </w:rPr>
            </w:pPr>
            <w:r w:rsidRPr="00E13B41">
              <w:rPr>
                <w:rFonts w:asciiTheme="majorHAnsi" w:hAnsiTheme="majorHAnsi"/>
                <w:sz w:val="20"/>
                <w:szCs w:val="16"/>
              </w:rPr>
              <w:t>C.C.2.1.1.B.3</w:t>
            </w:r>
            <w:r w:rsidR="009460B6" w:rsidRPr="00E13B41">
              <w:rPr>
                <w:rFonts w:asciiTheme="majorHAnsi" w:hAnsiTheme="majorHAnsi"/>
                <w:sz w:val="20"/>
                <w:szCs w:val="16"/>
              </w:rPr>
              <w:t xml:space="preserve">: </w:t>
            </w:r>
            <w:r w:rsidRPr="00E13B41">
              <w:rPr>
                <w:rFonts w:asciiTheme="majorHAnsi" w:hAnsiTheme="majorHAnsi"/>
                <w:sz w:val="20"/>
                <w:szCs w:val="16"/>
              </w:rPr>
              <w:t>Use place-value concepts and properties of operations to add and subtract within 100.</w:t>
            </w:r>
          </w:p>
        </w:tc>
        <w:tc>
          <w:tcPr>
            <w:tcW w:w="2771" w:type="dxa"/>
            <w:gridSpan w:val="2"/>
          </w:tcPr>
          <w:p w:rsidR="00192F23" w:rsidRPr="0002290C" w:rsidRDefault="00192F23" w:rsidP="00192F2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2290C">
              <w:rPr>
                <w:rFonts w:asciiTheme="majorHAnsi" w:hAnsiTheme="majorHAnsi"/>
                <w:b/>
                <w:sz w:val="20"/>
                <w:szCs w:val="20"/>
              </w:rPr>
              <w:t>Reinforcement/Enrichment</w:t>
            </w:r>
          </w:p>
        </w:tc>
      </w:tr>
      <w:tr w:rsidR="009F5EB5" w:rsidTr="00E13B41">
        <w:tc>
          <w:tcPr>
            <w:tcW w:w="1397" w:type="dxa"/>
          </w:tcPr>
          <w:p w:rsidR="009F5EB5" w:rsidRPr="0002290C" w:rsidRDefault="009F5EB5" w:rsidP="00192F23">
            <w:pPr>
              <w:rPr>
                <w:rFonts w:asciiTheme="majorHAnsi" w:hAnsiTheme="majorHAnsi"/>
                <w:sz w:val="20"/>
                <w:szCs w:val="20"/>
              </w:rPr>
            </w:pPr>
            <w:r w:rsidRPr="0002290C">
              <w:rPr>
                <w:rFonts w:asciiTheme="majorHAnsi" w:hAnsiTheme="majorHAnsi"/>
                <w:sz w:val="20"/>
                <w:szCs w:val="20"/>
              </w:rPr>
              <w:t>ELA PA Core Standard</w:t>
            </w:r>
          </w:p>
        </w:tc>
        <w:tc>
          <w:tcPr>
            <w:tcW w:w="13243" w:type="dxa"/>
            <w:gridSpan w:val="17"/>
          </w:tcPr>
          <w:p w:rsidR="009F5EB5" w:rsidRPr="00E13B41" w:rsidRDefault="004F1566" w:rsidP="009F5EB5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sz w:val="20"/>
                <w:szCs w:val="20"/>
              </w:rPr>
            </w:pPr>
            <w:hyperlink r:id="rId19" w:anchor="159766" w:history="1">
              <w:r w:rsidR="009F5EB5" w:rsidRPr="00E13B41">
                <w:rPr>
                  <w:rStyle w:val="Hyperlink"/>
                  <w:rFonts w:asciiTheme="majorHAnsi" w:hAnsiTheme="majorHAnsi"/>
                  <w:color w:val="auto"/>
                  <w:sz w:val="20"/>
                  <w:szCs w:val="20"/>
                  <w:u w:val="none"/>
                </w:rPr>
                <w:t>CC.1.3.1.F:</w:t>
              </w:r>
            </w:hyperlink>
            <w:r w:rsidR="009F5EB5" w:rsidRPr="00E13B41">
              <w:rPr>
                <w:rStyle w:val="Hyperlink"/>
                <w:rFonts w:asciiTheme="majorHAnsi" w:hAnsiTheme="majorHAnsi"/>
                <w:color w:val="auto"/>
                <w:sz w:val="20"/>
                <w:szCs w:val="20"/>
                <w:u w:val="none"/>
              </w:rPr>
              <w:t xml:space="preserve"> </w:t>
            </w:r>
            <w:r w:rsidR="009F5EB5" w:rsidRPr="00E13B41">
              <w:rPr>
                <w:rFonts w:asciiTheme="majorHAnsi" w:hAnsiTheme="majorHAnsi"/>
                <w:sz w:val="20"/>
                <w:szCs w:val="20"/>
              </w:rPr>
              <w:t>Identify words and phrases in stories or poems that suggest feelings or appeal to the senses.</w:t>
            </w:r>
          </w:p>
          <w:p w:rsidR="009F5EB5" w:rsidRPr="00E13B41" w:rsidRDefault="004F1566" w:rsidP="009F5EB5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sz w:val="20"/>
                <w:szCs w:val="20"/>
              </w:rPr>
            </w:pPr>
            <w:hyperlink r:id="rId20" w:anchor="159766" w:history="1">
              <w:r w:rsidR="009F5EB5" w:rsidRPr="00E13B41">
                <w:rPr>
                  <w:rStyle w:val="Hyperlink"/>
                  <w:rFonts w:asciiTheme="majorHAnsi" w:hAnsiTheme="majorHAnsi"/>
                  <w:color w:val="auto"/>
                  <w:sz w:val="20"/>
                  <w:szCs w:val="20"/>
                  <w:u w:val="none"/>
                </w:rPr>
                <w:t>CC.1.3.1.H:</w:t>
              </w:r>
            </w:hyperlink>
            <w:r w:rsidR="009F5EB5" w:rsidRPr="00E13B41">
              <w:rPr>
                <w:rStyle w:val="Hyperlink"/>
                <w:rFonts w:asciiTheme="majorHAnsi" w:hAnsiTheme="majorHAnsi"/>
                <w:color w:val="auto"/>
                <w:sz w:val="20"/>
                <w:szCs w:val="20"/>
                <w:u w:val="none"/>
              </w:rPr>
              <w:t xml:space="preserve"> </w:t>
            </w:r>
            <w:r w:rsidR="009F5EB5" w:rsidRPr="00E13B41">
              <w:rPr>
                <w:rFonts w:asciiTheme="majorHAnsi" w:hAnsiTheme="majorHAnsi"/>
                <w:sz w:val="20"/>
                <w:szCs w:val="20"/>
              </w:rPr>
              <w:t>Compare and contrast the adventures and experiences of characters in stories.</w:t>
            </w:r>
          </w:p>
          <w:p w:rsidR="009F5EB5" w:rsidRPr="00E13B41" w:rsidRDefault="004F1566" w:rsidP="009F5EB5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sz w:val="20"/>
                <w:szCs w:val="20"/>
              </w:rPr>
            </w:pPr>
            <w:hyperlink r:id="rId21" w:anchor="159759" w:history="1">
              <w:r w:rsidR="009F5EB5" w:rsidRPr="00E13B41">
                <w:rPr>
                  <w:rStyle w:val="Hyperlink"/>
                  <w:rFonts w:asciiTheme="majorHAnsi" w:hAnsiTheme="majorHAnsi"/>
                  <w:color w:val="auto"/>
                  <w:sz w:val="20"/>
                  <w:szCs w:val="20"/>
                  <w:u w:val="none"/>
                </w:rPr>
                <w:t>CC.1.2.1.A:</w:t>
              </w:r>
            </w:hyperlink>
            <w:r w:rsidR="009F5EB5" w:rsidRPr="00E13B41">
              <w:rPr>
                <w:rStyle w:val="Hyperlink"/>
                <w:rFonts w:asciiTheme="majorHAnsi" w:hAnsiTheme="majorHAnsi"/>
                <w:color w:val="auto"/>
                <w:sz w:val="20"/>
                <w:szCs w:val="20"/>
                <w:u w:val="none"/>
              </w:rPr>
              <w:t xml:space="preserve"> </w:t>
            </w:r>
            <w:r w:rsidR="009F5EB5" w:rsidRPr="00E13B41">
              <w:rPr>
                <w:rFonts w:asciiTheme="majorHAnsi" w:hAnsiTheme="majorHAnsi"/>
                <w:sz w:val="20"/>
                <w:szCs w:val="20"/>
              </w:rPr>
              <w:t>Identify the main idea and retell key details of text.</w:t>
            </w:r>
          </w:p>
          <w:p w:rsidR="009F5EB5" w:rsidRPr="00E13B41" w:rsidRDefault="004F1566" w:rsidP="009F5EB5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sz w:val="20"/>
                <w:szCs w:val="20"/>
              </w:rPr>
            </w:pPr>
            <w:hyperlink r:id="rId22" w:anchor="159759" w:history="1">
              <w:r w:rsidR="009F5EB5" w:rsidRPr="00E13B41">
                <w:rPr>
                  <w:rStyle w:val="Hyperlink"/>
                  <w:rFonts w:asciiTheme="majorHAnsi" w:hAnsiTheme="majorHAnsi"/>
                  <w:color w:val="auto"/>
                  <w:sz w:val="20"/>
                  <w:szCs w:val="20"/>
                  <w:u w:val="none"/>
                </w:rPr>
                <w:t>CC.1.2.1.G:</w:t>
              </w:r>
            </w:hyperlink>
            <w:r w:rsidR="009F5EB5" w:rsidRPr="00E13B41">
              <w:rPr>
                <w:rStyle w:val="Hyperlink"/>
                <w:rFonts w:asciiTheme="majorHAnsi" w:hAnsiTheme="majorHAnsi"/>
                <w:color w:val="auto"/>
                <w:sz w:val="20"/>
                <w:szCs w:val="20"/>
                <w:u w:val="none"/>
              </w:rPr>
              <w:t xml:space="preserve"> </w:t>
            </w:r>
            <w:r w:rsidR="009F5EB5" w:rsidRPr="00E13B41">
              <w:rPr>
                <w:rFonts w:asciiTheme="majorHAnsi" w:hAnsiTheme="majorHAnsi"/>
                <w:sz w:val="20"/>
                <w:szCs w:val="20"/>
              </w:rPr>
              <w:t>Use the illustrations and details in a text to describe its key ideas.</w:t>
            </w:r>
          </w:p>
          <w:p w:rsidR="009F5EB5" w:rsidRPr="00E13B41" w:rsidRDefault="004F1566" w:rsidP="009F5EB5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sz w:val="20"/>
                <w:szCs w:val="20"/>
              </w:rPr>
            </w:pPr>
            <w:hyperlink r:id="rId23" w:anchor="159759" w:history="1">
              <w:r w:rsidR="009F5EB5" w:rsidRPr="00E13B41">
                <w:rPr>
                  <w:rStyle w:val="Hyperlink"/>
                  <w:rFonts w:asciiTheme="majorHAnsi" w:hAnsiTheme="majorHAnsi"/>
                  <w:color w:val="auto"/>
                  <w:sz w:val="20"/>
                  <w:szCs w:val="20"/>
                  <w:u w:val="none"/>
                </w:rPr>
                <w:t>CC.1.2.1.I:</w:t>
              </w:r>
            </w:hyperlink>
            <w:r w:rsidR="009F5EB5" w:rsidRPr="00E13B41">
              <w:rPr>
                <w:rStyle w:val="Hyperlink"/>
                <w:rFonts w:asciiTheme="majorHAnsi" w:hAnsiTheme="majorHAnsi"/>
                <w:color w:val="auto"/>
                <w:sz w:val="20"/>
                <w:szCs w:val="20"/>
                <w:u w:val="none"/>
              </w:rPr>
              <w:t xml:space="preserve"> </w:t>
            </w:r>
            <w:r w:rsidR="009F5EB5" w:rsidRPr="00E13B41">
              <w:rPr>
                <w:rFonts w:asciiTheme="majorHAnsi" w:hAnsiTheme="majorHAnsi"/>
                <w:sz w:val="20"/>
                <w:szCs w:val="20"/>
              </w:rPr>
              <w:t>Identify basic similarities in and differences between two texts on the same topic.</w:t>
            </w:r>
          </w:p>
          <w:p w:rsidR="009F5EB5" w:rsidRPr="00E13B41" w:rsidRDefault="004F1566" w:rsidP="009F5EB5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sz w:val="20"/>
                <w:szCs w:val="20"/>
              </w:rPr>
            </w:pPr>
            <w:hyperlink r:id="rId24" w:anchor="159779" w:history="1">
              <w:r w:rsidR="009F5EB5" w:rsidRPr="00E13B41">
                <w:rPr>
                  <w:rStyle w:val="Hyperlink"/>
                  <w:rFonts w:asciiTheme="majorHAnsi" w:hAnsiTheme="majorHAnsi"/>
                  <w:color w:val="auto"/>
                  <w:sz w:val="20"/>
                  <w:szCs w:val="20"/>
                  <w:u w:val="none"/>
                </w:rPr>
                <w:t>CC.1.5.1.C:</w:t>
              </w:r>
            </w:hyperlink>
            <w:r w:rsidR="009F5EB5" w:rsidRPr="00E13B41">
              <w:rPr>
                <w:rStyle w:val="Hyperlink"/>
                <w:rFonts w:asciiTheme="majorHAnsi" w:hAnsiTheme="majorHAnsi"/>
                <w:color w:val="auto"/>
                <w:sz w:val="20"/>
                <w:szCs w:val="20"/>
                <w:u w:val="none"/>
              </w:rPr>
              <w:t xml:space="preserve"> </w:t>
            </w:r>
            <w:r w:rsidR="009F5EB5" w:rsidRPr="00E13B41">
              <w:rPr>
                <w:rFonts w:asciiTheme="majorHAnsi" w:hAnsiTheme="majorHAnsi"/>
                <w:sz w:val="20"/>
                <w:szCs w:val="20"/>
              </w:rPr>
              <w:t>Ask and answer questions about what a speaker says in order to gather additional information or clarify something that is not understood.</w:t>
            </w:r>
          </w:p>
          <w:p w:rsidR="009F5EB5" w:rsidRPr="00E13B41" w:rsidRDefault="009F5EB5" w:rsidP="009F5EB5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>*</w:t>
            </w:r>
            <w:hyperlink r:id="rId25" w:anchor="159779" w:history="1">
              <w:r w:rsidRPr="00E13B41">
                <w:rPr>
                  <w:rStyle w:val="Hyperlink"/>
                  <w:rFonts w:asciiTheme="majorHAnsi" w:hAnsiTheme="majorHAnsi"/>
                  <w:color w:val="auto"/>
                  <w:sz w:val="20"/>
                  <w:szCs w:val="20"/>
                  <w:u w:val="none"/>
                </w:rPr>
                <w:t>CC.1.5.1.D:</w:t>
              </w:r>
            </w:hyperlink>
            <w:r w:rsidRPr="00E13B41">
              <w:rPr>
                <w:rStyle w:val="Hyperlink"/>
                <w:rFonts w:asciiTheme="majorHAnsi" w:hAnsiTheme="majorHAnsi"/>
                <w:color w:val="auto"/>
                <w:sz w:val="20"/>
                <w:szCs w:val="20"/>
                <w:u w:val="none"/>
              </w:rPr>
              <w:t xml:space="preserve"> </w:t>
            </w:r>
            <w:r w:rsidRPr="00E13B41">
              <w:rPr>
                <w:rFonts w:asciiTheme="majorHAnsi" w:hAnsiTheme="majorHAnsi"/>
                <w:sz w:val="20"/>
                <w:szCs w:val="20"/>
              </w:rPr>
              <w:t>Describe people, places, things, and events with relevant details, expressing ideas and feelings clearly.</w:t>
            </w:r>
          </w:p>
          <w:p w:rsidR="009F5EB5" w:rsidRPr="00E13B41" w:rsidRDefault="009F5EB5" w:rsidP="009F5EB5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>*</w:t>
            </w:r>
            <w:hyperlink r:id="rId26" w:anchor="159766" w:history="1">
              <w:r w:rsidRPr="00E13B41">
                <w:rPr>
                  <w:rStyle w:val="Hyperlink"/>
                  <w:rFonts w:asciiTheme="majorHAnsi" w:hAnsiTheme="majorHAnsi"/>
                  <w:color w:val="auto"/>
                  <w:sz w:val="20"/>
                  <w:szCs w:val="20"/>
                  <w:u w:val="none"/>
                </w:rPr>
                <w:t>CC.1.3.1.A:</w:t>
              </w:r>
            </w:hyperlink>
            <w:r w:rsidRPr="00E13B41">
              <w:rPr>
                <w:rStyle w:val="Hyperlink"/>
                <w:rFonts w:asciiTheme="majorHAnsi" w:hAnsiTheme="majorHAnsi"/>
                <w:color w:val="auto"/>
                <w:sz w:val="20"/>
                <w:szCs w:val="20"/>
                <w:u w:val="none"/>
              </w:rPr>
              <w:t xml:space="preserve"> </w:t>
            </w:r>
            <w:r w:rsidRPr="00E13B41">
              <w:rPr>
                <w:rFonts w:asciiTheme="majorHAnsi" w:hAnsiTheme="majorHAnsi"/>
                <w:sz w:val="20"/>
                <w:szCs w:val="20"/>
              </w:rPr>
              <w:t>Retell stories, including key details, and demonstrate understanding of their central message or lesson.</w:t>
            </w:r>
          </w:p>
          <w:p w:rsidR="009F5EB5" w:rsidRPr="00E13B41" w:rsidRDefault="009F5EB5" w:rsidP="009F5EB5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>*</w:t>
            </w:r>
            <w:hyperlink r:id="rId27" w:anchor="159766" w:history="1">
              <w:r w:rsidRPr="00E13B41">
                <w:rPr>
                  <w:rStyle w:val="Hyperlink"/>
                  <w:rFonts w:asciiTheme="majorHAnsi" w:hAnsiTheme="majorHAnsi"/>
                  <w:color w:val="auto"/>
                  <w:sz w:val="20"/>
                  <w:szCs w:val="20"/>
                  <w:u w:val="none"/>
                </w:rPr>
                <w:t>CC.1.3.1.B:</w:t>
              </w:r>
            </w:hyperlink>
            <w:r w:rsidRPr="00E13B41">
              <w:rPr>
                <w:rStyle w:val="Hyperlink"/>
                <w:rFonts w:asciiTheme="majorHAnsi" w:hAnsiTheme="majorHAnsi"/>
                <w:color w:val="auto"/>
                <w:sz w:val="20"/>
                <w:szCs w:val="20"/>
                <w:u w:val="none"/>
              </w:rPr>
              <w:t xml:space="preserve"> </w:t>
            </w:r>
            <w:r w:rsidRPr="00E13B41">
              <w:rPr>
                <w:rFonts w:asciiTheme="majorHAnsi" w:hAnsiTheme="majorHAnsi"/>
                <w:sz w:val="20"/>
                <w:szCs w:val="20"/>
              </w:rPr>
              <w:t>Ask and answer questions about key details in a text.</w:t>
            </w:r>
          </w:p>
          <w:p w:rsidR="009F5EB5" w:rsidRPr="00E13B41" w:rsidRDefault="009F5EB5" w:rsidP="009F5EB5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>*</w:t>
            </w:r>
            <w:hyperlink r:id="rId28" w:anchor="159766" w:history="1">
              <w:r w:rsidRPr="00E13B41">
                <w:rPr>
                  <w:rStyle w:val="Hyperlink"/>
                  <w:rFonts w:asciiTheme="majorHAnsi" w:hAnsiTheme="majorHAnsi"/>
                  <w:color w:val="auto"/>
                  <w:sz w:val="20"/>
                  <w:szCs w:val="20"/>
                  <w:u w:val="none"/>
                </w:rPr>
                <w:t>CC.1.3.1.C:</w:t>
              </w:r>
            </w:hyperlink>
            <w:r w:rsidRPr="00E13B41">
              <w:rPr>
                <w:rStyle w:val="Hyperlink"/>
                <w:rFonts w:asciiTheme="majorHAnsi" w:hAnsiTheme="majorHAnsi"/>
                <w:color w:val="auto"/>
                <w:sz w:val="20"/>
                <w:szCs w:val="20"/>
                <w:u w:val="none"/>
              </w:rPr>
              <w:t xml:space="preserve"> </w:t>
            </w:r>
            <w:r w:rsidRPr="00E13B41">
              <w:rPr>
                <w:rFonts w:asciiTheme="majorHAnsi" w:hAnsiTheme="majorHAnsi"/>
                <w:sz w:val="20"/>
                <w:szCs w:val="20"/>
              </w:rPr>
              <w:t>Describe characters, settings, and major events in a story, using key details.</w:t>
            </w:r>
          </w:p>
          <w:p w:rsidR="009F5EB5" w:rsidRPr="00E13B41" w:rsidRDefault="009F5EB5" w:rsidP="009F5EB5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>*</w:t>
            </w:r>
            <w:hyperlink r:id="rId29" w:anchor="159766" w:history="1">
              <w:r w:rsidRPr="00E13B41">
                <w:rPr>
                  <w:rStyle w:val="Hyperlink"/>
                  <w:rFonts w:asciiTheme="majorHAnsi" w:hAnsiTheme="majorHAnsi"/>
                  <w:color w:val="auto"/>
                  <w:sz w:val="20"/>
                  <w:szCs w:val="20"/>
                  <w:u w:val="none"/>
                </w:rPr>
                <w:t>CC.1.3.1.D:</w:t>
              </w:r>
            </w:hyperlink>
            <w:r w:rsidRPr="00E13B41">
              <w:rPr>
                <w:rStyle w:val="Hyperlink"/>
                <w:rFonts w:asciiTheme="majorHAnsi" w:hAnsiTheme="majorHAnsi"/>
                <w:color w:val="auto"/>
                <w:sz w:val="20"/>
                <w:szCs w:val="20"/>
                <w:u w:val="none"/>
              </w:rPr>
              <w:t xml:space="preserve"> </w:t>
            </w:r>
            <w:r w:rsidRPr="00E13B41">
              <w:rPr>
                <w:rFonts w:asciiTheme="majorHAnsi" w:hAnsiTheme="majorHAnsi"/>
                <w:sz w:val="20"/>
                <w:szCs w:val="20"/>
              </w:rPr>
              <w:t>Identify who is telling the story at various points in a text.</w:t>
            </w:r>
          </w:p>
          <w:p w:rsidR="009F5EB5" w:rsidRPr="00E13B41" w:rsidRDefault="009F5EB5" w:rsidP="009F5EB5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>*</w:t>
            </w:r>
            <w:hyperlink r:id="rId30" w:anchor="159766" w:history="1">
              <w:r w:rsidRPr="00E13B41">
                <w:rPr>
                  <w:rStyle w:val="Hyperlink"/>
                  <w:rFonts w:asciiTheme="majorHAnsi" w:hAnsiTheme="majorHAnsi"/>
                  <w:color w:val="auto"/>
                  <w:sz w:val="20"/>
                  <w:szCs w:val="20"/>
                  <w:u w:val="none"/>
                </w:rPr>
                <w:t>CC.1.3.1.E:</w:t>
              </w:r>
            </w:hyperlink>
            <w:r w:rsidRPr="00E13B41">
              <w:rPr>
                <w:rStyle w:val="Hyperlink"/>
                <w:rFonts w:asciiTheme="majorHAnsi" w:hAnsiTheme="majorHAnsi"/>
                <w:color w:val="auto"/>
                <w:sz w:val="20"/>
                <w:szCs w:val="20"/>
                <w:u w:val="none"/>
              </w:rPr>
              <w:t xml:space="preserve"> </w:t>
            </w:r>
            <w:r w:rsidRPr="00E13B41">
              <w:rPr>
                <w:rFonts w:asciiTheme="majorHAnsi" w:hAnsiTheme="majorHAnsi"/>
                <w:sz w:val="20"/>
                <w:szCs w:val="20"/>
              </w:rPr>
              <w:t>Explain major differences between books that tell stories and books that give information, drawing on a wide reading or range of text types.</w:t>
            </w:r>
          </w:p>
          <w:p w:rsidR="0002290C" w:rsidRPr="00E13B41" w:rsidRDefault="0002290C" w:rsidP="0002290C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>**</w:t>
            </w:r>
            <w:hyperlink r:id="rId31" w:anchor="159766" w:history="1">
              <w:r w:rsidRPr="00E13B41">
                <w:rPr>
                  <w:rStyle w:val="Hyperlink"/>
                  <w:rFonts w:asciiTheme="majorHAnsi" w:hAnsiTheme="majorHAnsi"/>
                  <w:color w:val="auto"/>
                  <w:sz w:val="20"/>
                  <w:szCs w:val="20"/>
                  <w:u w:val="none"/>
                </w:rPr>
                <w:t>CC.1.3.1.A:</w:t>
              </w:r>
            </w:hyperlink>
            <w:r w:rsidRPr="00E13B41">
              <w:rPr>
                <w:rStyle w:val="Hyperlink"/>
                <w:rFonts w:asciiTheme="majorHAnsi" w:hAnsiTheme="majorHAnsi"/>
                <w:color w:val="auto"/>
                <w:sz w:val="20"/>
                <w:szCs w:val="20"/>
                <w:u w:val="none"/>
              </w:rPr>
              <w:t xml:space="preserve"> </w:t>
            </w:r>
            <w:r w:rsidRPr="00E13B41">
              <w:rPr>
                <w:rFonts w:asciiTheme="majorHAnsi" w:hAnsiTheme="majorHAnsi"/>
                <w:sz w:val="20"/>
                <w:szCs w:val="20"/>
              </w:rPr>
              <w:t>Retell stories, including key details, and demonstrate understanding of their central message or lesson.</w:t>
            </w:r>
          </w:p>
          <w:p w:rsidR="009F5EB5" w:rsidRPr="0002290C" w:rsidRDefault="0002290C" w:rsidP="009F5EB5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>**</w:t>
            </w:r>
            <w:hyperlink r:id="rId32" w:anchor="159766" w:history="1">
              <w:r w:rsidRPr="00E13B41">
                <w:rPr>
                  <w:rStyle w:val="Hyperlink"/>
                  <w:rFonts w:asciiTheme="majorHAnsi" w:hAnsiTheme="majorHAnsi"/>
                  <w:color w:val="auto"/>
                  <w:sz w:val="20"/>
                  <w:szCs w:val="20"/>
                  <w:u w:val="none"/>
                </w:rPr>
                <w:t>CC.1.3.1.B:</w:t>
              </w:r>
            </w:hyperlink>
            <w:r w:rsidRPr="00E13B41">
              <w:rPr>
                <w:rStyle w:val="Hyperlink"/>
                <w:rFonts w:asciiTheme="majorHAnsi" w:hAnsiTheme="majorHAnsi"/>
                <w:color w:val="auto"/>
                <w:sz w:val="20"/>
                <w:szCs w:val="20"/>
                <w:u w:val="none"/>
              </w:rPr>
              <w:t xml:space="preserve"> </w:t>
            </w:r>
            <w:r w:rsidRPr="00E13B41">
              <w:rPr>
                <w:rFonts w:asciiTheme="majorHAnsi" w:hAnsiTheme="majorHAnsi"/>
                <w:sz w:val="20"/>
                <w:szCs w:val="20"/>
              </w:rPr>
              <w:t>Ask and answer questions about key details in a text</w:t>
            </w:r>
          </w:p>
        </w:tc>
      </w:tr>
      <w:tr w:rsidR="009F5EB5" w:rsidTr="00E13B41">
        <w:tc>
          <w:tcPr>
            <w:tcW w:w="1397" w:type="dxa"/>
          </w:tcPr>
          <w:p w:rsidR="009F5EB5" w:rsidRPr="0002290C" w:rsidRDefault="009F5EB5" w:rsidP="00192F23">
            <w:pPr>
              <w:rPr>
                <w:rFonts w:asciiTheme="majorHAnsi" w:hAnsiTheme="majorHAnsi"/>
                <w:sz w:val="20"/>
                <w:szCs w:val="20"/>
              </w:rPr>
            </w:pPr>
            <w:r w:rsidRPr="0002290C">
              <w:rPr>
                <w:rFonts w:asciiTheme="majorHAnsi" w:hAnsiTheme="majorHAnsi"/>
                <w:sz w:val="20"/>
                <w:szCs w:val="20"/>
              </w:rPr>
              <w:t>Writing PA Core Standard</w:t>
            </w:r>
          </w:p>
        </w:tc>
        <w:tc>
          <w:tcPr>
            <w:tcW w:w="13243" w:type="dxa"/>
            <w:gridSpan w:val="17"/>
          </w:tcPr>
          <w:p w:rsidR="005A6D7D" w:rsidRPr="0002290C" w:rsidRDefault="009F5EB5" w:rsidP="005A6D7D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sz w:val="20"/>
                <w:szCs w:val="20"/>
              </w:rPr>
            </w:pPr>
            <w:r w:rsidRPr="005A6D7D">
              <w:rPr>
                <w:rFonts w:asciiTheme="majorHAnsi" w:hAnsiTheme="majorHAnsi"/>
                <w:sz w:val="20"/>
                <w:szCs w:val="20"/>
              </w:rPr>
              <w:t>CC.1.4.1.C</w:t>
            </w:r>
            <w:r w:rsidR="005A6D7D" w:rsidRPr="005A6D7D">
              <w:rPr>
                <w:rFonts w:asciiTheme="majorHAnsi" w:hAnsiTheme="majorHAnsi"/>
                <w:sz w:val="20"/>
                <w:szCs w:val="20"/>
              </w:rPr>
              <w:t>, G-L, W</w:t>
            </w:r>
          </w:p>
          <w:p w:rsidR="009F5EB5" w:rsidRPr="0002290C" w:rsidRDefault="009F5EB5" w:rsidP="009F5EB5">
            <w:pPr>
              <w:pStyle w:val="NormalWeb"/>
              <w:spacing w:before="0" w:beforeAutospacing="0" w:after="0" w:afterAutospacing="0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916D8" w:rsidRPr="00E13B41" w:rsidTr="00E13B41">
        <w:tc>
          <w:tcPr>
            <w:tcW w:w="1397" w:type="dxa"/>
          </w:tcPr>
          <w:p w:rsidR="002916D8" w:rsidRPr="00E13B41" w:rsidRDefault="002916D8" w:rsidP="002168F6">
            <w:pPr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lastRenderedPageBreak/>
              <w:t>Week</w:t>
            </w:r>
          </w:p>
        </w:tc>
        <w:tc>
          <w:tcPr>
            <w:tcW w:w="1306" w:type="dxa"/>
            <w:gridSpan w:val="2"/>
            <w:shd w:val="clear" w:color="auto" w:fill="BFBFBF" w:themeFill="background1" w:themeFillShade="BF"/>
          </w:tcPr>
          <w:p w:rsidR="002916D8" w:rsidRPr="00E13B41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13B41">
              <w:rPr>
                <w:rFonts w:asciiTheme="majorHAnsi" w:hAnsiTheme="majorHAnsi"/>
                <w:b/>
                <w:sz w:val="20"/>
                <w:szCs w:val="20"/>
              </w:rPr>
              <w:t>19</w:t>
            </w:r>
          </w:p>
        </w:tc>
        <w:tc>
          <w:tcPr>
            <w:tcW w:w="1305" w:type="dxa"/>
            <w:gridSpan w:val="2"/>
            <w:shd w:val="clear" w:color="auto" w:fill="BFBFBF" w:themeFill="background1" w:themeFillShade="BF"/>
          </w:tcPr>
          <w:p w:rsidR="002916D8" w:rsidRPr="00E13B41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13B41">
              <w:rPr>
                <w:rFonts w:asciiTheme="majorHAnsi" w:hAnsiTheme="majorHAnsi"/>
                <w:b/>
                <w:sz w:val="20"/>
                <w:szCs w:val="20"/>
              </w:rPr>
              <w:t>20</w:t>
            </w:r>
          </w:p>
        </w:tc>
        <w:tc>
          <w:tcPr>
            <w:tcW w:w="1305" w:type="dxa"/>
            <w:gridSpan w:val="2"/>
            <w:shd w:val="clear" w:color="auto" w:fill="BFBFBF" w:themeFill="background1" w:themeFillShade="BF"/>
          </w:tcPr>
          <w:p w:rsidR="002916D8" w:rsidRPr="00E13B41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13B41">
              <w:rPr>
                <w:rFonts w:asciiTheme="majorHAnsi" w:hAnsiTheme="majorHAnsi"/>
                <w:b/>
                <w:sz w:val="20"/>
                <w:szCs w:val="20"/>
              </w:rPr>
              <w:t>21</w:t>
            </w:r>
          </w:p>
        </w:tc>
        <w:tc>
          <w:tcPr>
            <w:tcW w:w="1351" w:type="dxa"/>
            <w:gridSpan w:val="2"/>
            <w:shd w:val="clear" w:color="auto" w:fill="BFBFBF" w:themeFill="background1" w:themeFillShade="BF"/>
          </w:tcPr>
          <w:p w:rsidR="002916D8" w:rsidRPr="00E13B41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13B41">
              <w:rPr>
                <w:rFonts w:asciiTheme="majorHAnsi" w:hAnsiTheme="majorHAnsi"/>
                <w:b/>
                <w:sz w:val="20"/>
                <w:szCs w:val="20"/>
              </w:rPr>
              <w:t>22</w:t>
            </w:r>
          </w:p>
        </w:tc>
        <w:tc>
          <w:tcPr>
            <w:tcW w:w="1332" w:type="dxa"/>
            <w:gridSpan w:val="2"/>
            <w:shd w:val="clear" w:color="auto" w:fill="BFBFBF" w:themeFill="background1" w:themeFillShade="BF"/>
          </w:tcPr>
          <w:p w:rsidR="002916D8" w:rsidRPr="00E13B41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13B41">
              <w:rPr>
                <w:rFonts w:asciiTheme="majorHAnsi" w:hAnsiTheme="majorHAnsi"/>
                <w:b/>
                <w:sz w:val="20"/>
                <w:szCs w:val="20"/>
              </w:rPr>
              <w:t>23</w:t>
            </w:r>
          </w:p>
        </w:tc>
        <w:tc>
          <w:tcPr>
            <w:tcW w:w="1306" w:type="dxa"/>
            <w:gridSpan w:val="2"/>
            <w:shd w:val="clear" w:color="auto" w:fill="BFBFBF" w:themeFill="background1" w:themeFillShade="BF"/>
          </w:tcPr>
          <w:p w:rsidR="002916D8" w:rsidRPr="00E13B41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13B41">
              <w:rPr>
                <w:rFonts w:asciiTheme="majorHAnsi" w:hAnsiTheme="majorHAnsi"/>
                <w:b/>
                <w:sz w:val="20"/>
                <w:szCs w:val="20"/>
              </w:rPr>
              <w:t>24</w:t>
            </w:r>
          </w:p>
        </w:tc>
        <w:tc>
          <w:tcPr>
            <w:tcW w:w="1306" w:type="dxa"/>
            <w:gridSpan w:val="2"/>
            <w:shd w:val="clear" w:color="auto" w:fill="BFBFBF" w:themeFill="background1" w:themeFillShade="BF"/>
          </w:tcPr>
          <w:p w:rsidR="002916D8" w:rsidRPr="00E13B41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13B41">
              <w:rPr>
                <w:rFonts w:asciiTheme="majorHAnsi" w:hAnsiTheme="majorHAnsi"/>
                <w:b/>
                <w:sz w:val="20"/>
                <w:szCs w:val="20"/>
              </w:rPr>
              <w:t>25</w:t>
            </w:r>
          </w:p>
        </w:tc>
        <w:tc>
          <w:tcPr>
            <w:tcW w:w="1306" w:type="dxa"/>
            <w:gridSpan w:val="2"/>
            <w:shd w:val="clear" w:color="auto" w:fill="BFBFBF" w:themeFill="background1" w:themeFillShade="BF"/>
          </w:tcPr>
          <w:p w:rsidR="002916D8" w:rsidRPr="00E13B41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13B41">
              <w:rPr>
                <w:rFonts w:asciiTheme="majorHAnsi" w:hAnsiTheme="majorHAnsi"/>
                <w:b/>
                <w:sz w:val="20"/>
                <w:szCs w:val="20"/>
              </w:rPr>
              <w:t>26</w:t>
            </w:r>
          </w:p>
        </w:tc>
        <w:tc>
          <w:tcPr>
            <w:tcW w:w="2726" w:type="dxa"/>
            <w:shd w:val="clear" w:color="auto" w:fill="BFBFBF" w:themeFill="background1" w:themeFillShade="BF"/>
          </w:tcPr>
          <w:p w:rsidR="002916D8" w:rsidRPr="00E13B41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13B41">
              <w:rPr>
                <w:rFonts w:asciiTheme="majorHAnsi" w:hAnsiTheme="majorHAnsi"/>
                <w:b/>
                <w:sz w:val="20"/>
                <w:szCs w:val="20"/>
              </w:rPr>
              <w:t>27</w:t>
            </w:r>
          </w:p>
        </w:tc>
      </w:tr>
      <w:tr w:rsidR="00097362" w:rsidRPr="00E13B41" w:rsidTr="00E13B41">
        <w:tc>
          <w:tcPr>
            <w:tcW w:w="1397" w:type="dxa"/>
          </w:tcPr>
          <w:p w:rsidR="00097362" w:rsidRPr="00E13B41" w:rsidRDefault="00097362" w:rsidP="00A64ED6">
            <w:pPr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>Math PA Core Standard</w:t>
            </w:r>
          </w:p>
        </w:tc>
        <w:tc>
          <w:tcPr>
            <w:tcW w:w="3916" w:type="dxa"/>
            <w:gridSpan w:val="6"/>
          </w:tcPr>
          <w:p w:rsidR="00097362" w:rsidRPr="00E13B41" w:rsidRDefault="00097362" w:rsidP="003E209D">
            <w:pPr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>C.C.2.4.1.A.2</w:t>
            </w:r>
            <w:r w:rsidR="003E209D">
              <w:rPr>
                <w:rFonts w:asciiTheme="majorHAnsi" w:hAnsiTheme="majorHAnsi"/>
                <w:sz w:val="20"/>
                <w:szCs w:val="20"/>
              </w:rPr>
              <w:t xml:space="preserve">: </w:t>
            </w:r>
            <w:r w:rsidRPr="00E13B41">
              <w:rPr>
                <w:rFonts w:asciiTheme="majorHAnsi" w:hAnsiTheme="majorHAnsi"/>
                <w:sz w:val="20"/>
                <w:szCs w:val="20"/>
              </w:rPr>
              <w:t xml:space="preserve">Tell and write time to the nearest half hour using both analog and digital clocks. </w:t>
            </w:r>
          </w:p>
          <w:p w:rsidR="00097362" w:rsidRPr="00E13B41" w:rsidRDefault="00097362" w:rsidP="00192F23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683" w:type="dxa"/>
            <w:gridSpan w:val="4"/>
          </w:tcPr>
          <w:p w:rsidR="00097362" w:rsidRPr="00E13B41" w:rsidRDefault="00097362" w:rsidP="003E209D">
            <w:pPr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>C.C.2.3.1.A.2</w:t>
            </w:r>
            <w:r w:rsidR="003E209D">
              <w:rPr>
                <w:rFonts w:asciiTheme="majorHAnsi" w:hAnsiTheme="majorHAnsi"/>
                <w:sz w:val="20"/>
                <w:szCs w:val="20"/>
              </w:rPr>
              <w:t xml:space="preserve">: </w:t>
            </w:r>
            <w:r w:rsidRPr="00E13B41">
              <w:rPr>
                <w:rFonts w:asciiTheme="majorHAnsi" w:hAnsiTheme="majorHAnsi"/>
                <w:sz w:val="20"/>
                <w:szCs w:val="20"/>
              </w:rPr>
              <w:t xml:space="preserve">Use the understanding of fractions to partition shapes into halves and quarters. </w:t>
            </w:r>
          </w:p>
        </w:tc>
        <w:tc>
          <w:tcPr>
            <w:tcW w:w="3918" w:type="dxa"/>
            <w:gridSpan w:val="6"/>
          </w:tcPr>
          <w:p w:rsidR="00097362" w:rsidRPr="00E13B41" w:rsidRDefault="00097362" w:rsidP="003E209D">
            <w:pPr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>C.C.2.3.1.A.1</w:t>
            </w:r>
            <w:r w:rsidR="003E209D">
              <w:rPr>
                <w:rFonts w:asciiTheme="majorHAnsi" w:hAnsiTheme="majorHAnsi"/>
                <w:sz w:val="20"/>
                <w:szCs w:val="20"/>
              </w:rPr>
              <w:t xml:space="preserve">: </w:t>
            </w:r>
            <w:r w:rsidRPr="00E13B41">
              <w:rPr>
                <w:rFonts w:asciiTheme="majorHAnsi" w:hAnsiTheme="majorHAnsi"/>
                <w:sz w:val="20"/>
                <w:szCs w:val="20"/>
              </w:rPr>
              <w:t xml:space="preserve">Compose and distinguish between two- and three-dimensional shapes based on their attributes. </w:t>
            </w:r>
          </w:p>
          <w:p w:rsidR="00097362" w:rsidRPr="00E13B41" w:rsidRDefault="00097362" w:rsidP="00192F23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726" w:type="dxa"/>
          </w:tcPr>
          <w:p w:rsidR="00097362" w:rsidRPr="00E13B41" w:rsidRDefault="00097362" w:rsidP="00192F2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E13B41">
              <w:rPr>
                <w:rFonts w:asciiTheme="majorHAnsi" w:hAnsiTheme="majorHAnsi"/>
                <w:b/>
                <w:sz w:val="20"/>
                <w:szCs w:val="20"/>
              </w:rPr>
              <w:t>Reinforcement/Enrichment</w:t>
            </w:r>
          </w:p>
        </w:tc>
      </w:tr>
      <w:tr w:rsidR="00E13B41" w:rsidRPr="00E13B41" w:rsidTr="000E49C1">
        <w:tc>
          <w:tcPr>
            <w:tcW w:w="1397" w:type="dxa"/>
          </w:tcPr>
          <w:p w:rsidR="00E13B41" w:rsidRPr="00E13B41" w:rsidRDefault="00E13B41" w:rsidP="00A64ED6">
            <w:pPr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>ELA PA Core Standard</w:t>
            </w:r>
          </w:p>
        </w:tc>
        <w:tc>
          <w:tcPr>
            <w:tcW w:w="13243" w:type="dxa"/>
            <w:gridSpan w:val="17"/>
          </w:tcPr>
          <w:p w:rsidR="00E13B41" w:rsidRPr="00E13B41" w:rsidRDefault="004F1566" w:rsidP="00BF58E1">
            <w:pPr>
              <w:rPr>
                <w:rFonts w:asciiTheme="majorHAnsi" w:hAnsiTheme="majorHAnsi"/>
                <w:sz w:val="20"/>
                <w:szCs w:val="20"/>
              </w:rPr>
            </w:pPr>
            <w:hyperlink r:id="rId33" w:anchor="159766" w:history="1">
              <w:r w:rsidR="00E13B41" w:rsidRPr="00E13B41">
                <w:rPr>
                  <w:rStyle w:val="Hyperlink"/>
                  <w:rFonts w:asciiTheme="majorHAnsi" w:hAnsiTheme="majorHAnsi"/>
                  <w:color w:val="auto"/>
                  <w:sz w:val="20"/>
                  <w:szCs w:val="20"/>
                  <w:u w:val="none"/>
                </w:rPr>
                <w:t>CC.1.3.1.D:</w:t>
              </w:r>
            </w:hyperlink>
            <w:r w:rsidR="00E13B41" w:rsidRPr="00E13B41">
              <w:rPr>
                <w:rStyle w:val="Hyperlink"/>
                <w:rFonts w:asciiTheme="majorHAnsi" w:hAnsiTheme="majorHAnsi"/>
                <w:color w:val="auto"/>
                <w:sz w:val="20"/>
                <w:szCs w:val="20"/>
                <w:u w:val="none"/>
              </w:rPr>
              <w:t xml:space="preserve"> </w:t>
            </w:r>
            <w:r w:rsidR="00E13B41" w:rsidRPr="00E13B41">
              <w:rPr>
                <w:rFonts w:asciiTheme="majorHAnsi" w:hAnsiTheme="majorHAnsi"/>
                <w:sz w:val="20"/>
                <w:szCs w:val="20"/>
              </w:rPr>
              <w:t>Identify who is telling the story at various points in a text.</w:t>
            </w:r>
          </w:p>
          <w:p w:rsidR="00E13B41" w:rsidRPr="00E13B41" w:rsidRDefault="004F1566" w:rsidP="00BF58E1">
            <w:pPr>
              <w:rPr>
                <w:rFonts w:asciiTheme="majorHAnsi" w:hAnsiTheme="majorHAnsi"/>
                <w:sz w:val="20"/>
                <w:szCs w:val="20"/>
              </w:rPr>
            </w:pPr>
            <w:hyperlink r:id="rId34" w:anchor="159766" w:history="1">
              <w:r w:rsidR="00E13B41" w:rsidRPr="00E13B41">
                <w:rPr>
                  <w:rStyle w:val="Hyperlink"/>
                  <w:rFonts w:asciiTheme="majorHAnsi" w:hAnsiTheme="majorHAnsi"/>
                  <w:color w:val="auto"/>
                  <w:sz w:val="20"/>
                  <w:szCs w:val="20"/>
                  <w:u w:val="none"/>
                </w:rPr>
                <w:t>CC.1.3.1.E:</w:t>
              </w:r>
            </w:hyperlink>
            <w:r w:rsidR="00E13B41" w:rsidRPr="00E13B41">
              <w:rPr>
                <w:rStyle w:val="Hyperlink"/>
                <w:rFonts w:asciiTheme="majorHAnsi" w:hAnsiTheme="majorHAnsi"/>
                <w:color w:val="auto"/>
                <w:sz w:val="20"/>
                <w:szCs w:val="20"/>
                <w:u w:val="none"/>
              </w:rPr>
              <w:t xml:space="preserve"> </w:t>
            </w:r>
            <w:r w:rsidR="00E13B41" w:rsidRPr="00E13B41">
              <w:rPr>
                <w:rFonts w:asciiTheme="majorHAnsi" w:hAnsiTheme="majorHAnsi"/>
                <w:sz w:val="20"/>
                <w:szCs w:val="20"/>
              </w:rPr>
              <w:t>Explain major differences between books that tell stories and books that give information, drawing on a wide reading or range of text types</w:t>
            </w:r>
          </w:p>
          <w:p w:rsidR="00E13B41" w:rsidRPr="00E13B41" w:rsidRDefault="004F1566" w:rsidP="00BF58E1">
            <w:pPr>
              <w:rPr>
                <w:rFonts w:asciiTheme="majorHAnsi" w:hAnsiTheme="majorHAnsi"/>
                <w:sz w:val="20"/>
                <w:szCs w:val="20"/>
              </w:rPr>
            </w:pPr>
            <w:hyperlink r:id="rId35" w:anchor="159766" w:history="1">
              <w:r w:rsidR="00E13B41" w:rsidRPr="00E13B41">
                <w:rPr>
                  <w:rStyle w:val="Hyperlink"/>
                  <w:rFonts w:asciiTheme="majorHAnsi" w:hAnsiTheme="majorHAnsi"/>
                  <w:color w:val="auto"/>
                  <w:sz w:val="20"/>
                  <w:szCs w:val="20"/>
                  <w:u w:val="none"/>
                </w:rPr>
                <w:t>CC.1.3.1.F:</w:t>
              </w:r>
            </w:hyperlink>
            <w:r w:rsidR="00E13B41" w:rsidRPr="00E13B41">
              <w:rPr>
                <w:rStyle w:val="Hyperlink"/>
                <w:rFonts w:asciiTheme="majorHAnsi" w:hAnsiTheme="majorHAnsi"/>
                <w:color w:val="auto"/>
                <w:sz w:val="20"/>
                <w:szCs w:val="20"/>
                <w:u w:val="none"/>
              </w:rPr>
              <w:t xml:space="preserve"> </w:t>
            </w:r>
            <w:r w:rsidR="00E13B41" w:rsidRPr="00E13B41">
              <w:rPr>
                <w:rFonts w:asciiTheme="majorHAnsi" w:hAnsiTheme="majorHAnsi"/>
                <w:sz w:val="20"/>
                <w:szCs w:val="20"/>
              </w:rPr>
              <w:t>Identify words and phrases in stories or poems that suggest feelings or appeal to the senses.</w:t>
            </w:r>
          </w:p>
          <w:p w:rsidR="00E13B41" w:rsidRPr="00E13B41" w:rsidRDefault="004F1566" w:rsidP="00BF58E1">
            <w:pPr>
              <w:rPr>
                <w:rFonts w:asciiTheme="majorHAnsi" w:hAnsiTheme="majorHAnsi"/>
                <w:sz w:val="20"/>
                <w:szCs w:val="20"/>
              </w:rPr>
            </w:pPr>
            <w:hyperlink r:id="rId36" w:anchor="159759" w:history="1">
              <w:r w:rsidR="00E13B41" w:rsidRPr="00E13B41">
                <w:rPr>
                  <w:rStyle w:val="Hyperlink"/>
                  <w:rFonts w:asciiTheme="majorHAnsi" w:hAnsiTheme="majorHAnsi"/>
                  <w:color w:val="auto"/>
                  <w:sz w:val="20"/>
                  <w:szCs w:val="20"/>
                  <w:u w:val="none"/>
                </w:rPr>
                <w:t>CC.1.2.1.C:</w:t>
              </w:r>
            </w:hyperlink>
            <w:r w:rsidR="00E13B41" w:rsidRPr="00E13B41">
              <w:rPr>
                <w:rStyle w:val="Hyperlink"/>
                <w:rFonts w:asciiTheme="majorHAnsi" w:hAnsiTheme="majorHAnsi"/>
                <w:color w:val="auto"/>
                <w:sz w:val="20"/>
                <w:szCs w:val="20"/>
                <w:u w:val="none"/>
              </w:rPr>
              <w:t xml:space="preserve"> </w:t>
            </w:r>
            <w:r w:rsidR="00E13B41" w:rsidRPr="00E13B41">
              <w:rPr>
                <w:rFonts w:asciiTheme="majorHAnsi" w:hAnsiTheme="majorHAnsi"/>
                <w:sz w:val="20"/>
                <w:szCs w:val="20"/>
              </w:rPr>
              <w:t>Describe the connection between two individuals, events, ideas, or pieces of information in a text.</w:t>
            </w:r>
          </w:p>
          <w:p w:rsidR="00E13B41" w:rsidRPr="00E13B41" w:rsidRDefault="004F1566" w:rsidP="00BF58E1">
            <w:pPr>
              <w:rPr>
                <w:rFonts w:asciiTheme="majorHAnsi" w:hAnsiTheme="majorHAnsi"/>
                <w:sz w:val="20"/>
                <w:szCs w:val="20"/>
              </w:rPr>
            </w:pPr>
            <w:hyperlink r:id="rId37" w:anchor="159759" w:history="1">
              <w:r w:rsidR="00E13B41" w:rsidRPr="00E13B41">
                <w:rPr>
                  <w:rStyle w:val="Hyperlink"/>
                  <w:rFonts w:asciiTheme="majorHAnsi" w:hAnsiTheme="majorHAnsi"/>
                  <w:color w:val="auto"/>
                  <w:sz w:val="20"/>
                  <w:szCs w:val="20"/>
                  <w:u w:val="none"/>
                </w:rPr>
                <w:t>CC.1.2.1.H:</w:t>
              </w:r>
            </w:hyperlink>
            <w:r w:rsidR="00E13B41" w:rsidRPr="00E13B41">
              <w:rPr>
                <w:rStyle w:val="Hyperlink"/>
                <w:rFonts w:asciiTheme="majorHAnsi" w:hAnsiTheme="majorHAnsi"/>
                <w:color w:val="auto"/>
                <w:sz w:val="20"/>
                <w:szCs w:val="20"/>
                <w:u w:val="none"/>
              </w:rPr>
              <w:t xml:space="preserve"> </w:t>
            </w:r>
            <w:r w:rsidR="00E13B41" w:rsidRPr="00E13B41">
              <w:rPr>
                <w:rFonts w:asciiTheme="majorHAnsi" w:hAnsiTheme="majorHAnsi"/>
                <w:sz w:val="20"/>
                <w:szCs w:val="20"/>
              </w:rPr>
              <w:t>Identify the reasons an author gives to support points in a text</w:t>
            </w:r>
          </w:p>
          <w:p w:rsidR="00E13B41" w:rsidRPr="00E13B41" w:rsidRDefault="004F1566" w:rsidP="00E13B41">
            <w:pPr>
              <w:rPr>
                <w:rFonts w:asciiTheme="majorHAnsi" w:hAnsiTheme="majorHAnsi"/>
                <w:sz w:val="20"/>
                <w:szCs w:val="20"/>
              </w:rPr>
            </w:pPr>
            <w:hyperlink r:id="rId38" w:anchor="159779" w:history="1">
              <w:r w:rsidR="00E13B41" w:rsidRPr="00E13B41">
                <w:rPr>
                  <w:rStyle w:val="Hyperlink"/>
                  <w:rFonts w:asciiTheme="majorHAnsi" w:hAnsiTheme="majorHAnsi"/>
                  <w:color w:val="auto"/>
                  <w:sz w:val="20"/>
                  <w:szCs w:val="20"/>
                  <w:u w:val="none"/>
                </w:rPr>
                <w:t>CC.1.5.1.E:</w:t>
              </w:r>
            </w:hyperlink>
            <w:r w:rsidR="00E13B41" w:rsidRPr="00E13B41">
              <w:rPr>
                <w:rStyle w:val="Hyperlink"/>
                <w:rFonts w:asciiTheme="majorHAnsi" w:hAnsiTheme="majorHAnsi"/>
                <w:color w:val="auto"/>
                <w:sz w:val="20"/>
                <w:szCs w:val="20"/>
                <w:u w:val="none"/>
              </w:rPr>
              <w:t xml:space="preserve"> </w:t>
            </w:r>
            <w:r w:rsidR="00E13B41" w:rsidRPr="00E13B41">
              <w:rPr>
                <w:rFonts w:asciiTheme="majorHAnsi" w:hAnsiTheme="majorHAnsi"/>
                <w:sz w:val="20"/>
                <w:szCs w:val="20"/>
              </w:rPr>
              <w:t>Produce complete sentences when appropriate to task and situation.</w:t>
            </w:r>
          </w:p>
          <w:p w:rsidR="00E13B41" w:rsidRPr="00E13B41" w:rsidRDefault="00E13B41" w:rsidP="00E13B41">
            <w:pPr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>*CC.1.3.1.B: Ask and answer questions about key details in a text.</w:t>
            </w:r>
          </w:p>
          <w:p w:rsidR="00E13B41" w:rsidRPr="00E13B41" w:rsidRDefault="00E13B41" w:rsidP="00E13B41">
            <w:pPr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>*C.1.3.1.C: Describe characters, settings, and major events in a story, using key details.</w:t>
            </w:r>
          </w:p>
          <w:p w:rsidR="00E13B41" w:rsidRPr="00E13B41" w:rsidRDefault="00E13B41" w:rsidP="00E13B41">
            <w:pPr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>*CC.1.3.1.G: Use illustrations and details in a story to describe characters, setting, or events.</w:t>
            </w:r>
          </w:p>
          <w:p w:rsidR="00E13B41" w:rsidRPr="00E13B41" w:rsidRDefault="00E13B41" w:rsidP="00E13B41">
            <w:pPr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>*CC.1.3.K.H: Compare and contrast the adventures and experiences of characters in familiar stories.</w:t>
            </w:r>
          </w:p>
          <w:p w:rsidR="00E13B41" w:rsidRPr="00E13B41" w:rsidRDefault="00E13B41" w:rsidP="00E13B41">
            <w:pPr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>*CC.1.2.1.A: Identify the main idea and retell key details of text.</w:t>
            </w:r>
          </w:p>
          <w:p w:rsidR="00E13B41" w:rsidRPr="00E13B41" w:rsidRDefault="00E13B41" w:rsidP="00E13B41">
            <w:pPr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>*CC.1.2.1.B: Ask and answer questions about key details in a text.</w:t>
            </w:r>
          </w:p>
          <w:p w:rsidR="00E13B41" w:rsidRPr="00E13B41" w:rsidRDefault="00E13B41" w:rsidP="00E13B41">
            <w:pPr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>*CC.1.2.1.F: Ask and answer questions to help determine or clarify the meaning of words and phrases in a text.</w:t>
            </w:r>
          </w:p>
          <w:p w:rsidR="00E13B41" w:rsidRPr="00E13B41" w:rsidRDefault="00E13B41" w:rsidP="00E13B41">
            <w:pPr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>*CC.1.2.1.G: Use the illustrations and details in a text to describe its key ideas.</w:t>
            </w:r>
          </w:p>
          <w:p w:rsidR="00E13B41" w:rsidRPr="00E13B41" w:rsidRDefault="00E13B41" w:rsidP="00E13B41">
            <w:pPr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>*CC.1.2.1.I: Identify basic similarities in and differences between two texts on the same topic.</w:t>
            </w:r>
          </w:p>
          <w:p w:rsidR="00E13B41" w:rsidRPr="00E13B41" w:rsidRDefault="00E13B41" w:rsidP="00E13B41">
            <w:pPr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>*CC.1.4.1.G: Write opinion pieces on familiar topics.</w:t>
            </w:r>
          </w:p>
          <w:p w:rsidR="00E13B41" w:rsidRPr="00E13B41" w:rsidRDefault="00E13B41" w:rsidP="00E13B41">
            <w:pPr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>**</w:t>
            </w:r>
            <w:hyperlink r:id="rId39" w:anchor="159766" w:history="1">
              <w:r w:rsidRPr="00E13B41">
                <w:rPr>
                  <w:rStyle w:val="Hyperlink"/>
                  <w:rFonts w:asciiTheme="majorHAnsi" w:hAnsiTheme="majorHAnsi"/>
                  <w:color w:val="auto"/>
                  <w:sz w:val="20"/>
                  <w:szCs w:val="20"/>
                  <w:u w:val="none"/>
                </w:rPr>
                <w:t>C.1.3.1.C:</w:t>
              </w:r>
            </w:hyperlink>
            <w:r w:rsidRPr="00E13B41">
              <w:rPr>
                <w:rStyle w:val="Hyperlink"/>
                <w:rFonts w:asciiTheme="majorHAnsi" w:hAnsiTheme="majorHAnsi"/>
                <w:color w:val="auto"/>
                <w:sz w:val="20"/>
                <w:szCs w:val="20"/>
                <w:u w:val="none"/>
              </w:rPr>
              <w:t xml:space="preserve"> </w:t>
            </w:r>
            <w:r w:rsidRPr="00E13B41">
              <w:rPr>
                <w:rFonts w:asciiTheme="majorHAnsi" w:hAnsiTheme="majorHAnsi"/>
                <w:sz w:val="20"/>
                <w:szCs w:val="20"/>
              </w:rPr>
              <w:t>Describe characters, settings, and major events in a story, using key details.</w:t>
            </w:r>
          </w:p>
          <w:p w:rsidR="00E13B41" w:rsidRPr="00E13B41" w:rsidRDefault="00E13B41" w:rsidP="00E13B41">
            <w:pPr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>**</w:t>
            </w:r>
            <w:hyperlink r:id="rId40" w:anchor="159766" w:history="1">
              <w:r w:rsidRPr="00E13B41">
                <w:rPr>
                  <w:rStyle w:val="Hyperlink"/>
                  <w:rFonts w:asciiTheme="majorHAnsi" w:hAnsiTheme="majorHAnsi"/>
                  <w:color w:val="auto"/>
                  <w:sz w:val="20"/>
                  <w:szCs w:val="20"/>
                  <w:u w:val="none"/>
                </w:rPr>
                <w:t>CC.1.3.1.G:</w:t>
              </w:r>
            </w:hyperlink>
            <w:r w:rsidRPr="00E13B41">
              <w:rPr>
                <w:rStyle w:val="Hyperlink"/>
                <w:rFonts w:asciiTheme="majorHAnsi" w:hAnsiTheme="majorHAnsi"/>
                <w:color w:val="auto"/>
                <w:sz w:val="20"/>
                <w:szCs w:val="20"/>
                <w:u w:val="none"/>
              </w:rPr>
              <w:t xml:space="preserve"> </w:t>
            </w:r>
            <w:r w:rsidRPr="00E13B41">
              <w:rPr>
                <w:rFonts w:asciiTheme="majorHAnsi" w:hAnsiTheme="majorHAnsi"/>
                <w:sz w:val="20"/>
                <w:szCs w:val="20"/>
              </w:rPr>
              <w:t>Use illustrations and details in a story to describe characters, setting, or events.</w:t>
            </w:r>
          </w:p>
          <w:p w:rsidR="00E13B41" w:rsidRPr="00E13B41" w:rsidRDefault="00E13B41" w:rsidP="00E13B41">
            <w:pPr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>**</w:t>
            </w:r>
            <w:hyperlink r:id="rId41" w:anchor="159766" w:history="1">
              <w:r w:rsidRPr="00E13B41">
                <w:rPr>
                  <w:rStyle w:val="Hyperlink"/>
                  <w:rFonts w:asciiTheme="majorHAnsi" w:hAnsiTheme="majorHAnsi"/>
                  <w:color w:val="auto"/>
                  <w:sz w:val="20"/>
                  <w:szCs w:val="20"/>
                  <w:u w:val="none"/>
                </w:rPr>
                <w:t>CC.1.3.K.H:</w:t>
              </w:r>
            </w:hyperlink>
            <w:r w:rsidRPr="00E13B41">
              <w:rPr>
                <w:rStyle w:val="Hyperlink"/>
                <w:rFonts w:asciiTheme="majorHAnsi" w:hAnsiTheme="majorHAnsi"/>
                <w:color w:val="auto"/>
                <w:sz w:val="20"/>
                <w:szCs w:val="20"/>
                <w:u w:val="none"/>
              </w:rPr>
              <w:t xml:space="preserve"> </w:t>
            </w:r>
            <w:r w:rsidRPr="00E13B41">
              <w:rPr>
                <w:rFonts w:asciiTheme="majorHAnsi" w:hAnsiTheme="majorHAnsi"/>
                <w:sz w:val="20"/>
                <w:szCs w:val="20"/>
              </w:rPr>
              <w:t>Compare and contrast the adventures and experiences of characters in familiar stories.</w:t>
            </w:r>
          </w:p>
          <w:p w:rsidR="00E13B41" w:rsidRPr="00E13B41" w:rsidRDefault="00E13B41" w:rsidP="00E13B41">
            <w:pPr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>**</w:t>
            </w:r>
            <w:hyperlink r:id="rId42" w:anchor="159759" w:history="1">
              <w:r w:rsidRPr="00E13B41">
                <w:rPr>
                  <w:rStyle w:val="Hyperlink"/>
                  <w:rFonts w:asciiTheme="majorHAnsi" w:hAnsiTheme="majorHAnsi"/>
                  <w:color w:val="auto"/>
                  <w:sz w:val="20"/>
                  <w:szCs w:val="20"/>
                  <w:u w:val="none"/>
                </w:rPr>
                <w:t>CC.1.2.1.C:</w:t>
              </w:r>
            </w:hyperlink>
            <w:r w:rsidRPr="00E13B41">
              <w:rPr>
                <w:rStyle w:val="Hyperlink"/>
                <w:rFonts w:asciiTheme="majorHAnsi" w:hAnsiTheme="majorHAnsi"/>
                <w:color w:val="auto"/>
                <w:sz w:val="20"/>
                <w:szCs w:val="20"/>
                <w:u w:val="none"/>
              </w:rPr>
              <w:t xml:space="preserve"> </w:t>
            </w:r>
            <w:r w:rsidRPr="00E13B41">
              <w:rPr>
                <w:rFonts w:asciiTheme="majorHAnsi" w:hAnsiTheme="majorHAnsi"/>
                <w:sz w:val="20"/>
                <w:szCs w:val="20"/>
              </w:rPr>
              <w:t>Describe the connection between two individuals, events, ideas, or pieces of information in a text.</w:t>
            </w:r>
          </w:p>
        </w:tc>
      </w:tr>
      <w:tr w:rsidR="00E13B41" w:rsidRPr="00E13B41" w:rsidTr="000E49C1">
        <w:tc>
          <w:tcPr>
            <w:tcW w:w="1397" w:type="dxa"/>
          </w:tcPr>
          <w:p w:rsidR="00E13B41" w:rsidRPr="00E13B41" w:rsidRDefault="00E13B41" w:rsidP="00A64ED6">
            <w:pPr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>Writing PA Core Standard</w:t>
            </w:r>
          </w:p>
        </w:tc>
        <w:tc>
          <w:tcPr>
            <w:tcW w:w="13243" w:type="dxa"/>
            <w:gridSpan w:val="17"/>
          </w:tcPr>
          <w:p w:rsidR="00E13B41" w:rsidRPr="00E13B41" w:rsidRDefault="00E13B41" w:rsidP="00BF58E1">
            <w:pPr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>CC.1.4.1.D, E, V</w:t>
            </w:r>
          </w:p>
        </w:tc>
      </w:tr>
    </w:tbl>
    <w:p w:rsidR="002916D8" w:rsidRPr="00E13B41" w:rsidRDefault="002916D8">
      <w:pPr>
        <w:rPr>
          <w:rFonts w:asciiTheme="majorHAnsi" w:hAnsiTheme="majorHAnsi"/>
          <w:sz w:val="20"/>
          <w:szCs w:val="20"/>
        </w:rPr>
      </w:pPr>
    </w:p>
    <w:p w:rsidR="009460B6" w:rsidRDefault="009460B6"/>
    <w:p w:rsidR="00800412" w:rsidRDefault="00800412" w:rsidP="004F1566">
      <w:r>
        <w:br/>
      </w:r>
    </w:p>
    <w:p w:rsidR="00E13B41" w:rsidRDefault="00E13B41"/>
    <w:p w:rsidR="00E13B41" w:rsidRDefault="00E13B41"/>
    <w:p w:rsidR="00E13B41" w:rsidRDefault="00E13B41"/>
    <w:p w:rsidR="00E13B41" w:rsidRDefault="00E13B41"/>
    <w:p w:rsidR="002916D8" w:rsidRDefault="002916D8"/>
    <w:tbl>
      <w:tblPr>
        <w:tblStyle w:val="TableGrid"/>
        <w:tblW w:w="14640" w:type="dxa"/>
        <w:tblLook w:val="04A0" w:firstRow="1" w:lastRow="0" w:firstColumn="1" w:lastColumn="0" w:noHBand="0" w:noVBand="1"/>
      </w:tblPr>
      <w:tblGrid>
        <w:gridCol w:w="1464"/>
        <w:gridCol w:w="1464"/>
        <w:gridCol w:w="1464"/>
        <w:gridCol w:w="1464"/>
        <w:gridCol w:w="1464"/>
        <w:gridCol w:w="1464"/>
        <w:gridCol w:w="1464"/>
        <w:gridCol w:w="1464"/>
        <w:gridCol w:w="1464"/>
        <w:gridCol w:w="1464"/>
      </w:tblGrid>
      <w:tr w:rsidR="002916D8" w:rsidTr="002916D8">
        <w:tc>
          <w:tcPr>
            <w:tcW w:w="1464" w:type="dxa"/>
          </w:tcPr>
          <w:p w:rsidR="002916D8" w:rsidRPr="00E13B41" w:rsidRDefault="002916D8" w:rsidP="002168F6">
            <w:pPr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lastRenderedPageBreak/>
              <w:t>Week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E13B41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13B41">
              <w:rPr>
                <w:rFonts w:asciiTheme="majorHAnsi" w:hAnsiTheme="majorHAnsi"/>
                <w:b/>
                <w:sz w:val="20"/>
                <w:szCs w:val="20"/>
              </w:rPr>
              <w:t>28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E13B41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13B41">
              <w:rPr>
                <w:rFonts w:asciiTheme="majorHAnsi" w:hAnsiTheme="majorHAnsi"/>
                <w:b/>
                <w:sz w:val="20"/>
                <w:szCs w:val="20"/>
              </w:rPr>
              <w:t>29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E13B41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13B41">
              <w:rPr>
                <w:rFonts w:asciiTheme="majorHAnsi" w:hAnsiTheme="majorHAnsi"/>
                <w:b/>
                <w:sz w:val="20"/>
                <w:szCs w:val="20"/>
              </w:rPr>
              <w:t>30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E13B41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13B41">
              <w:rPr>
                <w:rFonts w:asciiTheme="majorHAnsi" w:hAnsiTheme="majorHAnsi"/>
                <w:b/>
                <w:sz w:val="20"/>
                <w:szCs w:val="20"/>
              </w:rPr>
              <w:t>31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E13B41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13B41">
              <w:rPr>
                <w:rFonts w:asciiTheme="majorHAnsi" w:hAnsiTheme="majorHAnsi"/>
                <w:b/>
                <w:sz w:val="20"/>
                <w:szCs w:val="20"/>
              </w:rPr>
              <w:t>32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E13B41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13B41">
              <w:rPr>
                <w:rFonts w:asciiTheme="majorHAnsi" w:hAnsiTheme="majorHAnsi"/>
                <w:b/>
                <w:sz w:val="20"/>
                <w:szCs w:val="20"/>
              </w:rPr>
              <w:t>33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E13B41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13B41">
              <w:rPr>
                <w:rFonts w:asciiTheme="majorHAnsi" w:hAnsiTheme="majorHAnsi"/>
                <w:b/>
                <w:sz w:val="20"/>
                <w:szCs w:val="20"/>
              </w:rPr>
              <w:t>34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E13B41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13B41">
              <w:rPr>
                <w:rFonts w:asciiTheme="majorHAnsi" w:hAnsiTheme="majorHAnsi"/>
                <w:b/>
                <w:sz w:val="20"/>
                <w:szCs w:val="20"/>
              </w:rPr>
              <w:t>35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E13B41" w:rsidRDefault="002916D8" w:rsidP="002916D8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13B41">
              <w:rPr>
                <w:rFonts w:asciiTheme="majorHAnsi" w:hAnsiTheme="majorHAnsi"/>
                <w:b/>
                <w:sz w:val="20"/>
                <w:szCs w:val="20"/>
              </w:rPr>
              <w:t>36</w:t>
            </w:r>
          </w:p>
        </w:tc>
      </w:tr>
      <w:tr w:rsidR="00097362" w:rsidTr="0002447C">
        <w:tc>
          <w:tcPr>
            <w:tcW w:w="1464" w:type="dxa"/>
          </w:tcPr>
          <w:p w:rsidR="00097362" w:rsidRPr="00E13B41" w:rsidRDefault="00097362" w:rsidP="00A64ED6">
            <w:pPr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>Math PA Core Standard</w:t>
            </w:r>
          </w:p>
        </w:tc>
        <w:tc>
          <w:tcPr>
            <w:tcW w:w="4392" w:type="dxa"/>
            <w:gridSpan w:val="3"/>
          </w:tcPr>
          <w:p w:rsidR="00097362" w:rsidRPr="00E13B41" w:rsidRDefault="00097362" w:rsidP="00192F23">
            <w:pPr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>C.C.2.4.1.A.1</w:t>
            </w:r>
          </w:p>
          <w:p w:rsidR="00097362" w:rsidRPr="00E13B41" w:rsidRDefault="00097362" w:rsidP="00192F23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 xml:space="preserve">Order lengths and measure them both indirectly and by repeating length units. </w:t>
            </w:r>
          </w:p>
          <w:p w:rsidR="00097362" w:rsidRPr="00E13B41" w:rsidRDefault="00097362" w:rsidP="00192F23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392" w:type="dxa"/>
            <w:gridSpan w:val="3"/>
          </w:tcPr>
          <w:p w:rsidR="00097362" w:rsidRPr="00E13B41" w:rsidRDefault="00097362" w:rsidP="00192F23">
            <w:pPr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>C.C.2.4.1.A.4</w:t>
            </w:r>
          </w:p>
          <w:p w:rsidR="00097362" w:rsidRPr="00E13B41" w:rsidRDefault="00097362" w:rsidP="00192F23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r w:rsidRPr="00E13B41">
              <w:rPr>
                <w:rFonts w:asciiTheme="majorHAnsi" w:hAnsiTheme="majorHAnsi"/>
                <w:sz w:val="20"/>
                <w:szCs w:val="20"/>
              </w:rPr>
              <w:t xml:space="preserve">Represent and interpret data using tables/charts. </w:t>
            </w:r>
          </w:p>
          <w:p w:rsidR="00097362" w:rsidRPr="00E13B41" w:rsidRDefault="00097362" w:rsidP="00192F23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392" w:type="dxa"/>
            <w:gridSpan w:val="3"/>
          </w:tcPr>
          <w:p w:rsidR="00097362" w:rsidRPr="00E13B41" w:rsidRDefault="00097362" w:rsidP="00192F23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13B41">
              <w:rPr>
                <w:rFonts w:asciiTheme="majorHAnsi" w:hAnsiTheme="majorHAnsi"/>
                <w:b/>
                <w:sz w:val="20"/>
                <w:szCs w:val="20"/>
              </w:rPr>
              <w:t>Reinforcement/Enrichment</w:t>
            </w:r>
          </w:p>
        </w:tc>
      </w:tr>
      <w:tr w:rsidR="00E13B41" w:rsidTr="00C711DC">
        <w:tc>
          <w:tcPr>
            <w:tcW w:w="1464" w:type="dxa"/>
          </w:tcPr>
          <w:p w:rsidR="00E13B41" w:rsidRPr="00DB5662" w:rsidRDefault="00E13B41" w:rsidP="00A64ED6">
            <w:pPr>
              <w:rPr>
                <w:rFonts w:asciiTheme="majorHAnsi" w:hAnsiTheme="majorHAnsi"/>
                <w:sz w:val="20"/>
                <w:szCs w:val="20"/>
              </w:rPr>
            </w:pPr>
            <w:r w:rsidRPr="00DB5662">
              <w:rPr>
                <w:rFonts w:asciiTheme="majorHAnsi" w:hAnsiTheme="majorHAnsi"/>
                <w:sz w:val="20"/>
                <w:szCs w:val="20"/>
              </w:rPr>
              <w:t>ELA PA Core Standard</w:t>
            </w:r>
          </w:p>
        </w:tc>
        <w:tc>
          <w:tcPr>
            <w:tcW w:w="13176" w:type="dxa"/>
            <w:gridSpan w:val="9"/>
          </w:tcPr>
          <w:p w:rsidR="00E13B41" w:rsidRPr="00DB5662" w:rsidRDefault="00E13B41" w:rsidP="00E13B41">
            <w:pPr>
              <w:rPr>
                <w:rFonts w:asciiTheme="majorHAnsi" w:hAnsiTheme="majorHAnsi"/>
                <w:sz w:val="20"/>
                <w:szCs w:val="20"/>
              </w:rPr>
            </w:pPr>
            <w:r w:rsidRPr="00DB5662">
              <w:rPr>
                <w:rFonts w:asciiTheme="majorHAnsi" w:hAnsiTheme="majorHAnsi"/>
                <w:sz w:val="20"/>
                <w:szCs w:val="20"/>
              </w:rPr>
              <w:t>*CC.1.3.1.B: Ask and answer questions about key details in a text.</w:t>
            </w:r>
          </w:p>
          <w:p w:rsidR="00E13B41" w:rsidRPr="00DB5662" w:rsidRDefault="00E13B41" w:rsidP="00E13B41">
            <w:pPr>
              <w:rPr>
                <w:rFonts w:asciiTheme="majorHAnsi" w:hAnsiTheme="majorHAnsi"/>
                <w:sz w:val="20"/>
                <w:szCs w:val="20"/>
              </w:rPr>
            </w:pPr>
            <w:r w:rsidRPr="00DB5662">
              <w:rPr>
                <w:rFonts w:asciiTheme="majorHAnsi" w:hAnsiTheme="majorHAnsi"/>
                <w:sz w:val="20"/>
                <w:szCs w:val="20"/>
              </w:rPr>
              <w:t>*CC.1.3.1.D: Identify who is telling the story at various points in a text.</w:t>
            </w:r>
          </w:p>
          <w:p w:rsidR="00E13B41" w:rsidRPr="00DB5662" w:rsidRDefault="00E13B41" w:rsidP="00E13B41">
            <w:pPr>
              <w:rPr>
                <w:rFonts w:asciiTheme="majorHAnsi" w:hAnsiTheme="majorHAnsi"/>
                <w:sz w:val="20"/>
                <w:szCs w:val="20"/>
              </w:rPr>
            </w:pPr>
            <w:r w:rsidRPr="00DB5662">
              <w:rPr>
                <w:rFonts w:asciiTheme="majorHAnsi" w:hAnsiTheme="majorHAnsi"/>
                <w:sz w:val="20"/>
                <w:szCs w:val="20"/>
              </w:rPr>
              <w:t>*CC.1.3.1.E: Explain major differences between books that tell stories and books that give information, drawing on a wide reading or range of text types.</w:t>
            </w:r>
          </w:p>
          <w:p w:rsidR="00E13B41" w:rsidRPr="00DB5662" w:rsidRDefault="00E13B41" w:rsidP="00E13B41">
            <w:pPr>
              <w:rPr>
                <w:rFonts w:asciiTheme="majorHAnsi" w:hAnsiTheme="majorHAnsi"/>
                <w:sz w:val="20"/>
                <w:szCs w:val="20"/>
              </w:rPr>
            </w:pPr>
            <w:r w:rsidRPr="00DB5662">
              <w:rPr>
                <w:rFonts w:asciiTheme="majorHAnsi" w:hAnsiTheme="majorHAnsi"/>
                <w:sz w:val="20"/>
                <w:szCs w:val="20"/>
              </w:rPr>
              <w:t>*CC.1.3.1.F: Identify words and phrases in stories or poems that suggest feelings or appeal to the senses</w:t>
            </w:r>
          </w:p>
          <w:p w:rsidR="00E13B41" w:rsidRPr="00DB5662" w:rsidRDefault="00E13B41" w:rsidP="00E13B41">
            <w:pPr>
              <w:rPr>
                <w:rFonts w:asciiTheme="majorHAnsi" w:hAnsiTheme="majorHAnsi"/>
                <w:sz w:val="20"/>
                <w:szCs w:val="20"/>
              </w:rPr>
            </w:pPr>
            <w:r w:rsidRPr="00DB5662">
              <w:rPr>
                <w:rFonts w:asciiTheme="majorHAnsi" w:hAnsiTheme="majorHAnsi"/>
                <w:sz w:val="20"/>
                <w:szCs w:val="20"/>
              </w:rPr>
              <w:t>*CC.1.2.1.C: Describe the connection between two individuals, events, ideas, or pieces of information in a text.</w:t>
            </w:r>
          </w:p>
          <w:p w:rsidR="00E13B41" w:rsidRPr="00DB5662" w:rsidRDefault="00E13B41" w:rsidP="00E13B41">
            <w:pPr>
              <w:rPr>
                <w:rFonts w:asciiTheme="majorHAnsi" w:hAnsiTheme="majorHAnsi"/>
                <w:sz w:val="20"/>
                <w:szCs w:val="20"/>
              </w:rPr>
            </w:pPr>
            <w:r w:rsidRPr="00DB5662">
              <w:rPr>
                <w:rFonts w:asciiTheme="majorHAnsi" w:hAnsiTheme="majorHAnsi"/>
                <w:sz w:val="20"/>
                <w:szCs w:val="20"/>
              </w:rPr>
              <w:t>*CC.1.2.1.H Identify the reasons an author gives to support points in a text.</w:t>
            </w:r>
          </w:p>
          <w:p w:rsidR="00E13B41" w:rsidRPr="00DB5662" w:rsidRDefault="00E13B41" w:rsidP="00E13B41">
            <w:pPr>
              <w:rPr>
                <w:rFonts w:asciiTheme="majorHAnsi" w:hAnsiTheme="majorHAnsi"/>
                <w:sz w:val="20"/>
                <w:szCs w:val="20"/>
              </w:rPr>
            </w:pPr>
            <w:r w:rsidRPr="00DB5662">
              <w:rPr>
                <w:rFonts w:asciiTheme="majorHAnsi" w:hAnsiTheme="majorHAnsi"/>
                <w:sz w:val="20"/>
                <w:szCs w:val="20"/>
              </w:rPr>
              <w:t>*CC.1.5.1.E: Produce complete sentences when appropriate to task and situation.</w:t>
            </w:r>
          </w:p>
          <w:p w:rsidR="00E13B41" w:rsidRPr="00DB5662" w:rsidRDefault="00E13B41" w:rsidP="00E13B41">
            <w:pPr>
              <w:rPr>
                <w:rFonts w:asciiTheme="majorHAnsi" w:hAnsiTheme="majorHAnsi"/>
                <w:sz w:val="20"/>
                <w:szCs w:val="20"/>
              </w:rPr>
            </w:pPr>
            <w:r w:rsidRPr="00DB5662">
              <w:rPr>
                <w:rFonts w:asciiTheme="majorHAnsi" w:hAnsiTheme="majorHAnsi"/>
                <w:sz w:val="20"/>
                <w:szCs w:val="20"/>
              </w:rPr>
              <w:t>**CC.1.3.1.B: Ask and answer questions about key details in a text.</w:t>
            </w:r>
          </w:p>
          <w:p w:rsidR="00E13B41" w:rsidRPr="00DB5662" w:rsidRDefault="00E13B41" w:rsidP="00E13B41">
            <w:pPr>
              <w:rPr>
                <w:rFonts w:asciiTheme="majorHAnsi" w:hAnsiTheme="majorHAnsi"/>
                <w:sz w:val="20"/>
                <w:szCs w:val="20"/>
              </w:rPr>
            </w:pPr>
            <w:r w:rsidRPr="00DB5662">
              <w:rPr>
                <w:rFonts w:asciiTheme="majorHAnsi" w:hAnsiTheme="majorHAnsi"/>
                <w:sz w:val="20"/>
                <w:szCs w:val="20"/>
              </w:rPr>
              <w:t>**CC.1.3.1.D: Identify who is telling the story at various points in a text.</w:t>
            </w:r>
          </w:p>
          <w:p w:rsidR="00E13B41" w:rsidRPr="00DB5662" w:rsidRDefault="00E13B41" w:rsidP="00E13B41">
            <w:pPr>
              <w:rPr>
                <w:rFonts w:asciiTheme="majorHAnsi" w:hAnsiTheme="majorHAnsi"/>
                <w:sz w:val="20"/>
                <w:szCs w:val="20"/>
              </w:rPr>
            </w:pPr>
            <w:r w:rsidRPr="00DB5662">
              <w:rPr>
                <w:rFonts w:asciiTheme="majorHAnsi" w:hAnsiTheme="majorHAnsi"/>
                <w:sz w:val="20"/>
                <w:szCs w:val="20"/>
              </w:rPr>
              <w:t>**CC.1.3.1.E: Explain major differences between books that tell stories and books that give information, drawing on a wide reading or range of text types.</w:t>
            </w:r>
          </w:p>
          <w:p w:rsidR="00E13B41" w:rsidRPr="00DB5662" w:rsidRDefault="00E13B41" w:rsidP="00E13B41">
            <w:pPr>
              <w:rPr>
                <w:rFonts w:asciiTheme="majorHAnsi" w:hAnsiTheme="majorHAnsi"/>
                <w:sz w:val="20"/>
                <w:szCs w:val="20"/>
              </w:rPr>
            </w:pPr>
            <w:r w:rsidRPr="00DB5662">
              <w:rPr>
                <w:rFonts w:asciiTheme="majorHAnsi" w:hAnsiTheme="majorHAnsi"/>
                <w:sz w:val="20"/>
                <w:szCs w:val="20"/>
              </w:rPr>
              <w:t>**CC.1.3.1.F: Identify words and phrases in stories or poems that suggest feelings or appeal to the senses</w:t>
            </w:r>
          </w:p>
          <w:p w:rsidR="00E13B41" w:rsidRPr="00DB5662" w:rsidRDefault="00E13B41" w:rsidP="00E13B41">
            <w:pPr>
              <w:rPr>
                <w:rFonts w:asciiTheme="majorHAnsi" w:hAnsiTheme="majorHAnsi"/>
                <w:sz w:val="20"/>
                <w:szCs w:val="20"/>
              </w:rPr>
            </w:pPr>
            <w:r w:rsidRPr="00DB5662">
              <w:rPr>
                <w:rFonts w:asciiTheme="majorHAnsi" w:hAnsiTheme="majorHAnsi"/>
                <w:sz w:val="20"/>
                <w:szCs w:val="20"/>
              </w:rPr>
              <w:t>**CC.1.2.1.C: Describe the connection between two individuals, events, ideas, or pieces of information in a text.</w:t>
            </w:r>
          </w:p>
          <w:p w:rsidR="00E13B41" w:rsidRPr="00DB5662" w:rsidRDefault="00E13B41" w:rsidP="00E13B4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13B41" w:rsidTr="00C711DC">
        <w:tc>
          <w:tcPr>
            <w:tcW w:w="1464" w:type="dxa"/>
          </w:tcPr>
          <w:p w:rsidR="00E13B41" w:rsidRPr="00DB5662" w:rsidRDefault="00E13B41" w:rsidP="00A64ED6">
            <w:pPr>
              <w:rPr>
                <w:rFonts w:asciiTheme="majorHAnsi" w:hAnsiTheme="majorHAnsi"/>
                <w:sz w:val="20"/>
                <w:szCs w:val="20"/>
              </w:rPr>
            </w:pPr>
            <w:r w:rsidRPr="00DB5662">
              <w:rPr>
                <w:rFonts w:asciiTheme="majorHAnsi" w:hAnsiTheme="majorHAnsi"/>
                <w:sz w:val="20"/>
                <w:szCs w:val="20"/>
              </w:rPr>
              <w:t>PA Core Writing Standard</w:t>
            </w:r>
          </w:p>
        </w:tc>
        <w:tc>
          <w:tcPr>
            <w:tcW w:w="13176" w:type="dxa"/>
            <w:gridSpan w:val="9"/>
          </w:tcPr>
          <w:p w:rsidR="00E13B41" w:rsidRPr="00DB5662" w:rsidRDefault="00E13B41" w:rsidP="00BF58E1">
            <w:pPr>
              <w:rPr>
                <w:rFonts w:asciiTheme="majorHAnsi" w:hAnsiTheme="majorHAnsi"/>
                <w:sz w:val="20"/>
                <w:szCs w:val="20"/>
              </w:rPr>
            </w:pPr>
            <w:r w:rsidRPr="00DB5662">
              <w:rPr>
                <w:rFonts w:asciiTheme="majorHAnsi" w:hAnsiTheme="majorHAnsi"/>
                <w:sz w:val="20"/>
                <w:szCs w:val="20"/>
              </w:rPr>
              <w:t>CC.1.4.1.</w:t>
            </w:r>
            <w:r w:rsidR="00DB5662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DB5662">
              <w:rPr>
                <w:rFonts w:asciiTheme="majorHAnsi" w:hAnsiTheme="majorHAnsi"/>
                <w:sz w:val="20"/>
                <w:szCs w:val="20"/>
              </w:rPr>
              <w:t>A-D, F, G</w:t>
            </w:r>
            <w:r w:rsidR="00DB5662">
              <w:rPr>
                <w:rFonts w:asciiTheme="majorHAnsi" w:hAnsiTheme="majorHAnsi"/>
                <w:sz w:val="20"/>
                <w:szCs w:val="20"/>
              </w:rPr>
              <w:t xml:space="preserve"> – A-f, F introduced and assessed, G continued</w:t>
            </w:r>
          </w:p>
        </w:tc>
      </w:tr>
    </w:tbl>
    <w:p w:rsidR="002916D8" w:rsidRDefault="002916D8" w:rsidP="00DB5662">
      <w:pPr>
        <w:pStyle w:val="ListParagraph"/>
        <w:ind w:left="1080"/>
      </w:pPr>
    </w:p>
    <w:p w:rsidR="004F1566" w:rsidRDefault="004F1566" w:rsidP="00DB5662">
      <w:pPr>
        <w:pStyle w:val="ListParagraph"/>
        <w:ind w:left="1080"/>
      </w:pPr>
    </w:p>
    <w:p w:rsidR="004F1566" w:rsidRDefault="004F1566" w:rsidP="00DB5662">
      <w:pPr>
        <w:pStyle w:val="ListParagraph"/>
        <w:ind w:left="1080"/>
      </w:pPr>
    </w:p>
    <w:p w:rsidR="004F1566" w:rsidRDefault="004F1566" w:rsidP="004F1566">
      <w:r>
        <w:t>* - continued</w:t>
      </w:r>
    </w:p>
    <w:p w:rsidR="004F1566" w:rsidRDefault="004F1566" w:rsidP="004F1566">
      <w:r>
        <w:t>** - assessed</w:t>
      </w:r>
    </w:p>
    <w:p w:rsidR="004F1566" w:rsidRDefault="004F1566" w:rsidP="00DB5662">
      <w:pPr>
        <w:pStyle w:val="ListParagraph"/>
        <w:ind w:left="1080"/>
      </w:pPr>
      <w:bookmarkStart w:id="0" w:name="_GoBack"/>
      <w:bookmarkEnd w:id="0"/>
    </w:p>
    <w:sectPr w:rsidR="004F1566" w:rsidSect="002916D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207E3"/>
    <w:multiLevelType w:val="hybridMultilevel"/>
    <w:tmpl w:val="4D563510"/>
    <w:lvl w:ilvl="0" w:tplc="5CF21322">
      <w:start w:val="2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4A0FD4"/>
    <w:multiLevelType w:val="hybridMultilevel"/>
    <w:tmpl w:val="09404852"/>
    <w:lvl w:ilvl="0" w:tplc="2FF8AF48">
      <w:start w:val="29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6D8"/>
    <w:rsid w:val="00002576"/>
    <w:rsid w:val="000049F1"/>
    <w:rsid w:val="00017098"/>
    <w:rsid w:val="0002290C"/>
    <w:rsid w:val="00025F48"/>
    <w:rsid w:val="00027379"/>
    <w:rsid w:val="000315D7"/>
    <w:rsid w:val="00044A5B"/>
    <w:rsid w:val="00086DA2"/>
    <w:rsid w:val="00095D82"/>
    <w:rsid w:val="00097362"/>
    <w:rsid w:val="000A3604"/>
    <w:rsid w:val="000A3921"/>
    <w:rsid w:val="000C2B61"/>
    <w:rsid w:val="000D269D"/>
    <w:rsid w:val="000E2259"/>
    <w:rsid w:val="000E4C74"/>
    <w:rsid w:val="000E75C6"/>
    <w:rsid w:val="000F67F3"/>
    <w:rsid w:val="001040D6"/>
    <w:rsid w:val="001147C8"/>
    <w:rsid w:val="00114DC4"/>
    <w:rsid w:val="00126302"/>
    <w:rsid w:val="00137FBD"/>
    <w:rsid w:val="00142A1B"/>
    <w:rsid w:val="00143AA7"/>
    <w:rsid w:val="00152D4F"/>
    <w:rsid w:val="001551D4"/>
    <w:rsid w:val="001602C3"/>
    <w:rsid w:val="00161997"/>
    <w:rsid w:val="00171636"/>
    <w:rsid w:val="00176BAF"/>
    <w:rsid w:val="0019295C"/>
    <w:rsid w:val="00192F23"/>
    <w:rsid w:val="001942E8"/>
    <w:rsid w:val="001B6E61"/>
    <w:rsid w:val="001C2D93"/>
    <w:rsid w:val="001C3826"/>
    <w:rsid w:val="001C4A24"/>
    <w:rsid w:val="001D0B17"/>
    <w:rsid w:val="001D32C4"/>
    <w:rsid w:val="001D4400"/>
    <w:rsid w:val="001D558F"/>
    <w:rsid w:val="001E0171"/>
    <w:rsid w:val="001F7D3E"/>
    <w:rsid w:val="00202C9D"/>
    <w:rsid w:val="002109FA"/>
    <w:rsid w:val="00215626"/>
    <w:rsid w:val="00217F38"/>
    <w:rsid w:val="00220275"/>
    <w:rsid w:val="00220466"/>
    <w:rsid w:val="00222653"/>
    <w:rsid w:val="00226377"/>
    <w:rsid w:val="002271FA"/>
    <w:rsid w:val="0023041A"/>
    <w:rsid w:val="00236DE2"/>
    <w:rsid w:val="00243395"/>
    <w:rsid w:val="0025084B"/>
    <w:rsid w:val="00251DE0"/>
    <w:rsid w:val="00252626"/>
    <w:rsid w:val="00252E2E"/>
    <w:rsid w:val="0026203A"/>
    <w:rsid w:val="00264A01"/>
    <w:rsid w:val="002714BE"/>
    <w:rsid w:val="002714E5"/>
    <w:rsid w:val="00283168"/>
    <w:rsid w:val="002916D8"/>
    <w:rsid w:val="00292067"/>
    <w:rsid w:val="00295ED1"/>
    <w:rsid w:val="002A4ECB"/>
    <w:rsid w:val="002A774B"/>
    <w:rsid w:val="002B5E7C"/>
    <w:rsid w:val="002B6C6D"/>
    <w:rsid w:val="002B753F"/>
    <w:rsid w:val="002C178E"/>
    <w:rsid w:val="002C3C4A"/>
    <w:rsid w:val="002D12E0"/>
    <w:rsid w:val="002D1E59"/>
    <w:rsid w:val="002D5EA3"/>
    <w:rsid w:val="002D659C"/>
    <w:rsid w:val="002E73A6"/>
    <w:rsid w:val="002E7C3B"/>
    <w:rsid w:val="002F04D9"/>
    <w:rsid w:val="003000E1"/>
    <w:rsid w:val="00304130"/>
    <w:rsid w:val="00306E0D"/>
    <w:rsid w:val="00310BA8"/>
    <w:rsid w:val="00324F06"/>
    <w:rsid w:val="00334699"/>
    <w:rsid w:val="00336392"/>
    <w:rsid w:val="00336C43"/>
    <w:rsid w:val="00361963"/>
    <w:rsid w:val="00380F80"/>
    <w:rsid w:val="003850D5"/>
    <w:rsid w:val="00393256"/>
    <w:rsid w:val="003A05CB"/>
    <w:rsid w:val="003B0F15"/>
    <w:rsid w:val="003B4A15"/>
    <w:rsid w:val="003C0570"/>
    <w:rsid w:val="003C2D7B"/>
    <w:rsid w:val="003C725F"/>
    <w:rsid w:val="003C7B10"/>
    <w:rsid w:val="003D6631"/>
    <w:rsid w:val="003E14CD"/>
    <w:rsid w:val="003E209D"/>
    <w:rsid w:val="003E3BD3"/>
    <w:rsid w:val="003E41A3"/>
    <w:rsid w:val="003E5C01"/>
    <w:rsid w:val="003F1CE8"/>
    <w:rsid w:val="003F1DB7"/>
    <w:rsid w:val="003F450E"/>
    <w:rsid w:val="003F5515"/>
    <w:rsid w:val="0040032A"/>
    <w:rsid w:val="00400D36"/>
    <w:rsid w:val="00403197"/>
    <w:rsid w:val="00407BCF"/>
    <w:rsid w:val="0042566E"/>
    <w:rsid w:val="004345DC"/>
    <w:rsid w:val="00440615"/>
    <w:rsid w:val="00440BCE"/>
    <w:rsid w:val="00442B55"/>
    <w:rsid w:val="0044371D"/>
    <w:rsid w:val="0044432D"/>
    <w:rsid w:val="00457858"/>
    <w:rsid w:val="00464A46"/>
    <w:rsid w:val="00465AC5"/>
    <w:rsid w:val="00470E23"/>
    <w:rsid w:val="00476073"/>
    <w:rsid w:val="00476615"/>
    <w:rsid w:val="00481D3F"/>
    <w:rsid w:val="0048299A"/>
    <w:rsid w:val="00484AE2"/>
    <w:rsid w:val="004851CB"/>
    <w:rsid w:val="00485632"/>
    <w:rsid w:val="004921E0"/>
    <w:rsid w:val="004A3617"/>
    <w:rsid w:val="004B227A"/>
    <w:rsid w:val="004B4451"/>
    <w:rsid w:val="004B6AE4"/>
    <w:rsid w:val="004C5420"/>
    <w:rsid w:val="004C77C5"/>
    <w:rsid w:val="004D1621"/>
    <w:rsid w:val="004D5DE4"/>
    <w:rsid w:val="004E5511"/>
    <w:rsid w:val="004F1566"/>
    <w:rsid w:val="00500260"/>
    <w:rsid w:val="0050376C"/>
    <w:rsid w:val="0051345D"/>
    <w:rsid w:val="005242D6"/>
    <w:rsid w:val="00524356"/>
    <w:rsid w:val="00524D34"/>
    <w:rsid w:val="00531851"/>
    <w:rsid w:val="00535536"/>
    <w:rsid w:val="00535673"/>
    <w:rsid w:val="00535CDA"/>
    <w:rsid w:val="0053627E"/>
    <w:rsid w:val="00541BD8"/>
    <w:rsid w:val="00544D83"/>
    <w:rsid w:val="005469EC"/>
    <w:rsid w:val="00550A3D"/>
    <w:rsid w:val="00553706"/>
    <w:rsid w:val="00563479"/>
    <w:rsid w:val="00563DA0"/>
    <w:rsid w:val="00567DF1"/>
    <w:rsid w:val="00573B12"/>
    <w:rsid w:val="00577223"/>
    <w:rsid w:val="00584F49"/>
    <w:rsid w:val="005858CA"/>
    <w:rsid w:val="00587B82"/>
    <w:rsid w:val="005A02D7"/>
    <w:rsid w:val="005A2FCF"/>
    <w:rsid w:val="005A6D7D"/>
    <w:rsid w:val="005B2F6E"/>
    <w:rsid w:val="005B7D03"/>
    <w:rsid w:val="005C422B"/>
    <w:rsid w:val="005D1AFF"/>
    <w:rsid w:val="005D258D"/>
    <w:rsid w:val="005D3359"/>
    <w:rsid w:val="005E25C4"/>
    <w:rsid w:val="005E5F47"/>
    <w:rsid w:val="005F56F1"/>
    <w:rsid w:val="00604809"/>
    <w:rsid w:val="00606FA1"/>
    <w:rsid w:val="0062353F"/>
    <w:rsid w:val="00625203"/>
    <w:rsid w:val="00634E79"/>
    <w:rsid w:val="0063743E"/>
    <w:rsid w:val="00640191"/>
    <w:rsid w:val="00644EEC"/>
    <w:rsid w:val="00647C10"/>
    <w:rsid w:val="00650E18"/>
    <w:rsid w:val="00651BC1"/>
    <w:rsid w:val="0065414F"/>
    <w:rsid w:val="006655A4"/>
    <w:rsid w:val="006671FE"/>
    <w:rsid w:val="00676672"/>
    <w:rsid w:val="006804F7"/>
    <w:rsid w:val="00681F5F"/>
    <w:rsid w:val="00687561"/>
    <w:rsid w:val="006A1D73"/>
    <w:rsid w:val="006A4E4B"/>
    <w:rsid w:val="006A64A2"/>
    <w:rsid w:val="006A69FA"/>
    <w:rsid w:val="006A7B20"/>
    <w:rsid w:val="006B2E67"/>
    <w:rsid w:val="006B2FAC"/>
    <w:rsid w:val="006C4C13"/>
    <w:rsid w:val="006C4DDA"/>
    <w:rsid w:val="006C6725"/>
    <w:rsid w:val="006C7127"/>
    <w:rsid w:val="006D1E47"/>
    <w:rsid w:val="006D5805"/>
    <w:rsid w:val="006D5C79"/>
    <w:rsid w:val="006D628E"/>
    <w:rsid w:val="006D62C4"/>
    <w:rsid w:val="006E1279"/>
    <w:rsid w:val="006E485A"/>
    <w:rsid w:val="006E5E9C"/>
    <w:rsid w:val="006F19F9"/>
    <w:rsid w:val="007018D1"/>
    <w:rsid w:val="0071276A"/>
    <w:rsid w:val="00714EE7"/>
    <w:rsid w:val="0072580E"/>
    <w:rsid w:val="00726A93"/>
    <w:rsid w:val="007345B0"/>
    <w:rsid w:val="00767771"/>
    <w:rsid w:val="00775D93"/>
    <w:rsid w:val="007813DA"/>
    <w:rsid w:val="00793BA6"/>
    <w:rsid w:val="007952DC"/>
    <w:rsid w:val="007960DD"/>
    <w:rsid w:val="0079693A"/>
    <w:rsid w:val="007A274F"/>
    <w:rsid w:val="007B5BAB"/>
    <w:rsid w:val="007C39D6"/>
    <w:rsid w:val="007C7ABA"/>
    <w:rsid w:val="007D79F7"/>
    <w:rsid w:val="007E181D"/>
    <w:rsid w:val="007E54E1"/>
    <w:rsid w:val="007E748D"/>
    <w:rsid w:val="007F4C47"/>
    <w:rsid w:val="007F6EA3"/>
    <w:rsid w:val="007F6F83"/>
    <w:rsid w:val="00800412"/>
    <w:rsid w:val="0080493E"/>
    <w:rsid w:val="00805E9C"/>
    <w:rsid w:val="00814331"/>
    <w:rsid w:val="00814A57"/>
    <w:rsid w:val="00821D81"/>
    <w:rsid w:val="008403FA"/>
    <w:rsid w:val="00841D1C"/>
    <w:rsid w:val="0085060B"/>
    <w:rsid w:val="00861EDC"/>
    <w:rsid w:val="00862301"/>
    <w:rsid w:val="008768F6"/>
    <w:rsid w:val="00876CBB"/>
    <w:rsid w:val="0088276F"/>
    <w:rsid w:val="00886958"/>
    <w:rsid w:val="008934FE"/>
    <w:rsid w:val="00895849"/>
    <w:rsid w:val="00895855"/>
    <w:rsid w:val="008A09EC"/>
    <w:rsid w:val="008B1EDE"/>
    <w:rsid w:val="008B2121"/>
    <w:rsid w:val="008B2228"/>
    <w:rsid w:val="008B3B44"/>
    <w:rsid w:val="008B5620"/>
    <w:rsid w:val="008C4F46"/>
    <w:rsid w:val="008C5B70"/>
    <w:rsid w:val="008C5CFA"/>
    <w:rsid w:val="008D0F13"/>
    <w:rsid w:val="008D1E33"/>
    <w:rsid w:val="008E3023"/>
    <w:rsid w:val="008E38A9"/>
    <w:rsid w:val="008E47EF"/>
    <w:rsid w:val="008F2C5B"/>
    <w:rsid w:val="008F440C"/>
    <w:rsid w:val="00900F7F"/>
    <w:rsid w:val="0090259D"/>
    <w:rsid w:val="0090293C"/>
    <w:rsid w:val="00903CEE"/>
    <w:rsid w:val="009044C6"/>
    <w:rsid w:val="00906087"/>
    <w:rsid w:val="009128A2"/>
    <w:rsid w:val="00915F21"/>
    <w:rsid w:val="009169DB"/>
    <w:rsid w:val="00916AEC"/>
    <w:rsid w:val="009253EE"/>
    <w:rsid w:val="00935C8D"/>
    <w:rsid w:val="009460B6"/>
    <w:rsid w:val="00947BD5"/>
    <w:rsid w:val="00952D2C"/>
    <w:rsid w:val="00953F73"/>
    <w:rsid w:val="00966866"/>
    <w:rsid w:val="009775C6"/>
    <w:rsid w:val="009850BC"/>
    <w:rsid w:val="0099124B"/>
    <w:rsid w:val="009A2000"/>
    <w:rsid w:val="009A20D8"/>
    <w:rsid w:val="009A227C"/>
    <w:rsid w:val="009A3C9E"/>
    <w:rsid w:val="009A6912"/>
    <w:rsid w:val="009B35E8"/>
    <w:rsid w:val="009B41F0"/>
    <w:rsid w:val="009B7BE2"/>
    <w:rsid w:val="009C79C1"/>
    <w:rsid w:val="009E452A"/>
    <w:rsid w:val="009E644D"/>
    <w:rsid w:val="009F18F1"/>
    <w:rsid w:val="009F4E30"/>
    <w:rsid w:val="009F5EB5"/>
    <w:rsid w:val="00A075EC"/>
    <w:rsid w:val="00A1794F"/>
    <w:rsid w:val="00A24028"/>
    <w:rsid w:val="00A247B3"/>
    <w:rsid w:val="00A32B57"/>
    <w:rsid w:val="00A35881"/>
    <w:rsid w:val="00A50171"/>
    <w:rsid w:val="00A92700"/>
    <w:rsid w:val="00A9608A"/>
    <w:rsid w:val="00A96BE1"/>
    <w:rsid w:val="00A97D5B"/>
    <w:rsid w:val="00AB1756"/>
    <w:rsid w:val="00AB3343"/>
    <w:rsid w:val="00AB685E"/>
    <w:rsid w:val="00AC001F"/>
    <w:rsid w:val="00AC4FEC"/>
    <w:rsid w:val="00AC6ED2"/>
    <w:rsid w:val="00AE2CB6"/>
    <w:rsid w:val="00AF040F"/>
    <w:rsid w:val="00AF08BB"/>
    <w:rsid w:val="00AF47F8"/>
    <w:rsid w:val="00AF59E9"/>
    <w:rsid w:val="00B000CB"/>
    <w:rsid w:val="00B0115D"/>
    <w:rsid w:val="00B038CC"/>
    <w:rsid w:val="00B1083C"/>
    <w:rsid w:val="00B3369F"/>
    <w:rsid w:val="00B35B7E"/>
    <w:rsid w:val="00B36B21"/>
    <w:rsid w:val="00B528EE"/>
    <w:rsid w:val="00B52C21"/>
    <w:rsid w:val="00B546C9"/>
    <w:rsid w:val="00B54808"/>
    <w:rsid w:val="00B57CE0"/>
    <w:rsid w:val="00B6458A"/>
    <w:rsid w:val="00B65711"/>
    <w:rsid w:val="00B709DB"/>
    <w:rsid w:val="00B71CCB"/>
    <w:rsid w:val="00B80227"/>
    <w:rsid w:val="00B91693"/>
    <w:rsid w:val="00B94761"/>
    <w:rsid w:val="00BA0DD9"/>
    <w:rsid w:val="00BA4496"/>
    <w:rsid w:val="00BB27FB"/>
    <w:rsid w:val="00BC4922"/>
    <w:rsid w:val="00BC4D16"/>
    <w:rsid w:val="00BD27E3"/>
    <w:rsid w:val="00BF71D6"/>
    <w:rsid w:val="00C02394"/>
    <w:rsid w:val="00C068E9"/>
    <w:rsid w:val="00C14E2F"/>
    <w:rsid w:val="00C14E8A"/>
    <w:rsid w:val="00C16916"/>
    <w:rsid w:val="00C26985"/>
    <w:rsid w:val="00C32BA7"/>
    <w:rsid w:val="00C34C8F"/>
    <w:rsid w:val="00C5271A"/>
    <w:rsid w:val="00C545DB"/>
    <w:rsid w:val="00C665A0"/>
    <w:rsid w:val="00C77A12"/>
    <w:rsid w:val="00C82264"/>
    <w:rsid w:val="00C91472"/>
    <w:rsid w:val="00C93F49"/>
    <w:rsid w:val="00CA14E3"/>
    <w:rsid w:val="00CA294B"/>
    <w:rsid w:val="00CB6EC5"/>
    <w:rsid w:val="00CC0CB0"/>
    <w:rsid w:val="00CC69C7"/>
    <w:rsid w:val="00CD25A8"/>
    <w:rsid w:val="00CD2964"/>
    <w:rsid w:val="00CD3D0B"/>
    <w:rsid w:val="00CE2351"/>
    <w:rsid w:val="00CE286A"/>
    <w:rsid w:val="00CE61A3"/>
    <w:rsid w:val="00CF2596"/>
    <w:rsid w:val="00D1119B"/>
    <w:rsid w:val="00D176CE"/>
    <w:rsid w:val="00D214E5"/>
    <w:rsid w:val="00D245CD"/>
    <w:rsid w:val="00D577AD"/>
    <w:rsid w:val="00D57DB6"/>
    <w:rsid w:val="00D67184"/>
    <w:rsid w:val="00D7174C"/>
    <w:rsid w:val="00D71AB1"/>
    <w:rsid w:val="00D74729"/>
    <w:rsid w:val="00D81231"/>
    <w:rsid w:val="00D84D40"/>
    <w:rsid w:val="00D876AE"/>
    <w:rsid w:val="00D91EC1"/>
    <w:rsid w:val="00D9219B"/>
    <w:rsid w:val="00D97085"/>
    <w:rsid w:val="00D97698"/>
    <w:rsid w:val="00DA6FD7"/>
    <w:rsid w:val="00DB00B8"/>
    <w:rsid w:val="00DB423D"/>
    <w:rsid w:val="00DB5662"/>
    <w:rsid w:val="00DB5833"/>
    <w:rsid w:val="00DC38BB"/>
    <w:rsid w:val="00DC6CB5"/>
    <w:rsid w:val="00DD61D9"/>
    <w:rsid w:val="00DE4F37"/>
    <w:rsid w:val="00DE60B5"/>
    <w:rsid w:val="00DF11CC"/>
    <w:rsid w:val="00DF7E73"/>
    <w:rsid w:val="00E00BE7"/>
    <w:rsid w:val="00E051FD"/>
    <w:rsid w:val="00E0663C"/>
    <w:rsid w:val="00E06F3C"/>
    <w:rsid w:val="00E13B41"/>
    <w:rsid w:val="00E14C7F"/>
    <w:rsid w:val="00E162D4"/>
    <w:rsid w:val="00E17432"/>
    <w:rsid w:val="00E21D3F"/>
    <w:rsid w:val="00E264A1"/>
    <w:rsid w:val="00E35F81"/>
    <w:rsid w:val="00E379F8"/>
    <w:rsid w:val="00E44853"/>
    <w:rsid w:val="00E639AD"/>
    <w:rsid w:val="00E6436F"/>
    <w:rsid w:val="00E646DC"/>
    <w:rsid w:val="00E840A3"/>
    <w:rsid w:val="00E85C0D"/>
    <w:rsid w:val="00EA5006"/>
    <w:rsid w:val="00EB0C5B"/>
    <w:rsid w:val="00EB0D93"/>
    <w:rsid w:val="00EB10FD"/>
    <w:rsid w:val="00EB2841"/>
    <w:rsid w:val="00EB36ED"/>
    <w:rsid w:val="00EB5505"/>
    <w:rsid w:val="00EB7B7F"/>
    <w:rsid w:val="00ED609F"/>
    <w:rsid w:val="00EE2A4F"/>
    <w:rsid w:val="00EE2BE2"/>
    <w:rsid w:val="00EE3757"/>
    <w:rsid w:val="00EE477B"/>
    <w:rsid w:val="00EF2654"/>
    <w:rsid w:val="00EF4B37"/>
    <w:rsid w:val="00F02655"/>
    <w:rsid w:val="00F30281"/>
    <w:rsid w:val="00F30C95"/>
    <w:rsid w:val="00F43239"/>
    <w:rsid w:val="00F4676A"/>
    <w:rsid w:val="00F471C4"/>
    <w:rsid w:val="00F47AE3"/>
    <w:rsid w:val="00F61A77"/>
    <w:rsid w:val="00F62C2E"/>
    <w:rsid w:val="00F65383"/>
    <w:rsid w:val="00F777EC"/>
    <w:rsid w:val="00F8794F"/>
    <w:rsid w:val="00F90F05"/>
    <w:rsid w:val="00F93EC6"/>
    <w:rsid w:val="00F95A0E"/>
    <w:rsid w:val="00F964C5"/>
    <w:rsid w:val="00FB17D7"/>
    <w:rsid w:val="00FB3A0C"/>
    <w:rsid w:val="00FB4C92"/>
    <w:rsid w:val="00FC1793"/>
    <w:rsid w:val="00FC3B1E"/>
    <w:rsid w:val="00FC535C"/>
    <w:rsid w:val="00FD6D9C"/>
    <w:rsid w:val="00FE2C2B"/>
    <w:rsid w:val="00FE578B"/>
    <w:rsid w:val="00FF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1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10F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9B3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B35E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B56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1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10F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9B3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B35E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B56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desas.org/Standard/StandardsBrowser/159916" TargetMode="External"/><Relationship Id="rId13" Type="http://schemas.openxmlformats.org/officeDocument/2006/relationships/hyperlink" Target="http://www.pdesas.org/Standard/StandardsBrowser/159916" TargetMode="External"/><Relationship Id="rId18" Type="http://schemas.openxmlformats.org/officeDocument/2006/relationships/hyperlink" Target="http://www.pdesas.org/Standard/StandardsBrowser/159916" TargetMode="External"/><Relationship Id="rId26" Type="http://schemas.openxmlformats.org/officeDocument/2006/relationships/hyperlink" Target="http://www.pdesas.org/Standard/StandardsBrowser/159916" TargetMode="External"/><Relationship Id="rId39" Type="http://schemas.openxmlformats.org/officeDocument/2006/relationships/hyperlink" Target="http://www.pdesas.org/Standard/StandardsBrowser/159916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pdesas.org/Standard/StandardsBrowser/159916" TargetMode="External"/><Relationship Id="rId34" Type="http://schemas.openxmlformats.org/officeDocument/2006/relationships/hyperlink" Target="http://www.pdesas.org/Standard/StandardsBrowser/159916" TargetMode="External"/><Relationship Id="rId42" Type="http://schemas.openxmlformats.org/officeDocument/2006/relationships/hyperlink" Target="http://www.pdesas.org/Standard/StandardsBrowser/159916" TargetMode="External"/><Relationship Id="rId7" Type="http://schemas.openxmlformats.org/officeDocument/2006/relationships/hyperlink" Target="http://www.pdesas.org/Standard/StandardsBrowser/159916" TargetMode="External"/><Relationship Id="rId12" Type="http://schemas.openxmlformats.org/officeDocument/2006/relationships/hyperlink" Target="http://www.pdesas.org/Standard/StandardsBrowser/159916" TargetMode="External"/><Relationship Id="rId17" Type="http://schemas.openxmlformats.org/officeDocument/2006/relationships/hyperlink" Target="http://www.pdesas.org/Standard/StandardsBrowser/159916" TargetMode="External"/><Relationship Id="rId25" Type="http://schemas.openxmlformats.org/officeDocument/2006/relationships/hyperlink" Target="http://www.pdesas.org/Standard/StandardsBrowser/159916" TargetMode="External"/><Relationship Id="rId33" Type="http://schemas.openxmlformats.org/officeDocument/2006/relationships/hyperlink" Target="http://www.pdesas.org/Standard/StandardsBrowser/159916" TargetMode="External"/><Relationship Id="rId38" Type="http://schemas.openxmlformats.org/officeDocument/2006/relationships/hyperlink" Target="http://www.pdesas.org/Standard/StandardsBrowser/159916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pdesas.org/Standard/StandardsBrowser/159916" TargetMode="External"/><Relationship Id="rId20" Type="http://schemas.openxmlformats.org/officeDocument/2006/relationships/hyperlink" Target="http://www.pdesas.org/Standard/StandardsBrowser/159916" TargetMode="External"/><Relationship Id="rId29" Type="http://schemas.openxmlformats.org/officeDocument/2006/relationships/hyperlink" Target="http://www.pdesas.org/Standard/StandardsBrowser/159916" TargetMode="External"/><Relationship Id="rId41" Type="http://schemas.openxmlformats.org/officeDocument/2006/relationships/hyperlink" Target="http://www.pdesas.org/Standard/StandardsBrowser/15991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pdesas.org/Standard/StandardsBrowser/159916" TargetMode="External"/><Relationship Id="rId11" Type="http://schemas.openxmlformats.org/officeDocument/2006/relationships/hyperlink" Target="http://www.pdesas.org/Standard/StandardsBrowser/159916" TargetMode="External"/><Relationship Id="rId24" Type="http://schemas.openxmlformats.org/officeDocument/2006/relationships/hyperlink" Target="http://www.pdesas.org/Standard/StandardsBrowser/159916" TargetMode="External"/><Relationship Id="rId32" Type="http://schemas.openxmlformats.org/officeDocument/2006/relationships/hyperlink" Target="http://www.pdesas.org/Standard/StandardsBrowser/159916" TargetMode="External"/><Relationship Id="rId37" Type="http://schemas.openxmlformats.org/officeDocument/2006/relationships/hyperlink" Target="http://www.pdesas.org/Standard/StandardsBrowser/159916" TargetMode="External"/><Relationship Id="rId40" Type="http://schemas.openxmlformats.org/officeDocument/2006/relationships/hyperlink" Target="http://www.pdesas.org/Standard/StandardsBrowser/15991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desas.org/Standard/StandardsBrowser/159916" TargetMode="External"/><Relationship Id="rId23" Type="http://schemas.openxmlformats.org/officeDocument/2006/relationships/hyperlink" Target="http://www.pdesas.org/Standard/StandardsBrowser/159916" TargetMode="External"/><Relationship Id="rId28" Type="http://schemas.openxmlformats.org/officeDocument/2006/relationships/hyperlink" Target="http://www.pdesas.org/Standard/StandardsBrowser/159916" TargetMode="External"/><Relationship Id="rId36" Type="http://schemas.openxmlformats.org/officeDocument/2006/relationships/hyperlink" Target="http://www.pdesas.org/Standard/StandardsBrowser/159916" TargetMode="External"/><Relationship Id="rId10" Type="http://schemas.openxmlformats.org/officeDocument/2006/relationships/hyperlink" Target="http://www.pdesas.org/Standard/StandardsBrowser/159916" TargetMode="External"/><Relationship Id="rId19" Type="http://schemas.openxmlformats.org/officeDocument/2006/relationships/hyperlink" Target="http://www.pdesas.org/Standard/StandardsBrowser/159916" TargetMode="External"/><Relationship Id="rId31" Type="http://schemas.openxmlformats.org/officeDocument/2006/relationships/hyperlink" Target="http://www.pdesas.org/Standard/StandardsBrowser/159916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pdesas.org/Standard/StandardsBrowser/159916" TargetMode="External"/><Relationship Id="rId14" Type="http://schemas.openxmlformats.org/officeDocument/2006/relationships/hyperlink" Target="http://www.pdesas.org/Standard/StandardsBrowser/159916" TargetMode="External"/><Relationship Id="rId22" Type="http://schemas.openxmlformats.org/officeDocument/2006/relationships/hyperlink" Target="http://www.pdesas.org/Standard/StandardsBrowser/159916" TargetMode="External"/><Relationship Id="rId27" Type="http://schemas.openxmlformats.org/officeDocument/2006/relationships/hyperlink" Target="http://www.pdesas.org/Standard/StandardsBrowser/159916" TargetMode="External"/><Relationship Id="rId30" Type="http://schemas.openxmlformats.org/officeDocument/2006/relationships/hyperlink" Target="http://www.pdesas.org/Standard/StandardsBrowser/159916" TargetMode="External"/><Relationship Id="rId35" Type="http://schemas.openxmlformats.org/officeDocument/2006/relationships/hyperlink" Target="http://www.pdesas.org/Standard/StandardsBrowser/159916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1570</Words>
  <Characters>8953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2014-12-19T17:06:00Z</dcterms:created>
  <dcterms:modified xsi:type="dcterms:W3CDTF">2015-03-10T15:39:00Z</dcterms:modified>
</cp:coreProperties>
</file>