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A78" w:rsidRPr="00C80D55" w:rsidRDefault="00B37A78" w:rsidP="00DE77ED">
      <w:pPr>
        <w:spacing w:after="120"/>
      </w:pPr>
      <w:r w:rsidRPr="00C80D55">
        <w:t>NAME:</w:t>
      </w:r>
      <w:r w:rsidRPr="00C80D55">
        <w:tab/>
      </w:r>
      <w:r w:rsidR="00DE77ED">
        <w:t>______________________________</w:t>
      </w:r>
      <w:r w:rsidRPr="00C80D55">
        <w:tab/>
      </w:r>
      <w:r w:rsidRPr="00C80D55">
        <w:tab/>
      </w:r>
      <w:r w:rsidRPr="00C80D55">
        <w:tab/>
      </w:r>
      <w:r w:rsidRPr="00C80D55">
        <w:tab/>
        <w:t xml:space="preserve">              </w:t>
      </w:r>
      <w:r w:rsidR="00795F23">
        <w:t xml:space="preserve">           </w:t>
      </w:r>
      <w:r w:rsidRPr="00C80D55">
        <w:t xml:space="preserve"> AP Language and Composition Pd. ____</w:t>
      </w:r>
    </w:p>
    <w:p w:rsidR="00B37A78" w:rsidRPr="00C80D55" w:rsidRDefault="006E4675" w:rsidP="00DE77ED">
      <w:pPr>
        <w:pBdr>
          <w:bottom w:val="single" w:sz="4" w:space="1" w:color="auto"/>
        </w:pBdr>
        <w:spacing w:after="120"/>
        <w:jc w:val="center"/>
        <w:rPr>
          <w:b/>
          <w:sz w:val="48"/>
          <w:szCs w:val="48"/>
        </w:rPr>
      </w:pPr>
      <w:r w:rsidRPr="00C80D55">
        <w:rPr>
          <w:b/>
          <w:sz w:val="48"/>
          <w:szCs w:val="48"/>
        </w:rPr>
        <w:t>JUSTICE BOOK ANALYSIS PROJECT</w:t>
      </w:r>
    </w:p>
    <w:p w:rsidR="00B37A78" w:rsidRPr="00C80D55" w:rsidRDefault="00B37A78" w:rsidP="00DE77ED">
      <w:pPr>
        <w:spacing w:after="120"/>
        <w:rPr>
          <w:b/>
        </w:rPr>
      </w:pPr>
      <w:r w:rsidRPr="00C80D55">
        <w:rPr>
          <w:b/>
        </w:rPr>
        <w:t xml:space="preserve">ASSIGNMENT GOALS: </w:t>
      </w:r>
    </w:p>
    <w:p w:rsidR="00B37A78" w:rsidRPr="00C80D55" w:rsidRDefault="00B37A78" w:rsidP="00DE77ED">
      <w:pPr>
        <w:spacing w:after="120"/>
      </w:pPr>
      <w:r w:rsidRPr="00C80D55">
        <w:t>1. Analyze and evaluate the ideas about justice by the author of your chosen fictional novel</w:t>
      </w:r>
    </w:p>
    <w:p w:rsidR="00B37A78" w:rsidRPr="00C80D55" w:rsidRDefault="00B37A78" w:rsidP="00795F23">
      <w:pPr>
        <w:spacing w:after="120"/>
      </w:pPr>
      <w:r w:rsidRPr="00C80D55">
        <w:t xml:space="preserve">2. Report your analysis and evaluation to the class </w:t>
      </w:r>
    </w:p>
    <w:p w:rsidR="00795F23" w:rsidRDefault="00795F23" w:rsidP="00DE77ED">
      <w:pPr>
        <w:spacing w:after="120"/>
        <w:rPr>
          <w:b/>
        </w:rPr>
      </w:pPr>
    </w:p>
    <w:p w:rsidR="00B37A78" w:rsidRPr="00C80D55" w:rsidRDefault="00B37A78" w:rsidP="00DE77ED">
      <w:pPr>
        <w:spacing w:after="120"/>
        <w:rPr>
          <w:b/>
        </w:rPr>
      </w:pPr>
      <w:r w:rsidRPr="00C80D55">
        <w:rPr>
          <w:b/>
        </w:rPr>
        <w:t>TASKS &amp; POINT VALUES:</w:t>
      </w:r>
    </w:p>
    <w:p w:rsidR="0010732B" w:rsidRPr="00C80D55" w:rsidRDefault="00B37A78" w:rsidP="00DE77ED">
      <w:pPr>
        <w:spacing w:after="120"/>
        <w:ind w:left="990" w:hanging="990"/>
      </w:pPr>
      <w:r w:rsidRPr="00C80D55">
        <w:t xml:space="preserve"> </w:t>
      </w:r>
      <w:r w:rsidRPr="00C80D55">
        <w:rPr>
          <w:b/>
        </w:rPr>
        <w:t>____/</w:t>
      </w:r>
      <w:r w:rsidR="00884BB4">
        <w:rPr>
          <w:b/>
        </w:rPr>
        <w:t>60</w:t>
      </w:r>
      <w:r w:rsidRPr="00C80D55">
        <w:t xml:space="preserve"> Complete mind-maps for all three sections of the book </w:t>
      </w:r>
      <w:r w:rsidR="00F54203">
        <w:t xml:space="preserve">(you may choose to </w:t>
      </w:r>
      <w:r w:rsidR="00243F82">
        <w:t>divide</w:t>
      </w:r>
      <w:r w:rsidR="00F54203">
        <w:t xml:space="preserve"> into more than 3 sections)</w:t>
      </w:r>
    </w:p>
    <w:p w:rsidR="0010732B" w:rsidRPr="00C80D55" w:rsidRDefault="0010732B" w:rsidP="00DE77ED">
      <w:pPr>
        <w:spacing w:after="120"/>
        <w:rPr>
          <w:rFonts w:eastAsia="Times New Roman" w:cs="Times New Roman"/>
          <w:color w:val="3C3B3B"/>
        </w:rPr>
      </w:pPr>
      <w:r w:rsidRPr="00C80D55">
        <w:tab/>
        <w:t>____/</w:t>
      </w:r>
      <w:r w:rsidR="00884BB4">
        <w:t>45</w:t>
      </w:r>
      <w:r w:rsidRPr="00C80D55">
        <w:t xml:space="preserve"> </w:t>
      </w:r>
      <w:r w:rsidRPr="00C80D55">
        <w:rPr>
          <w:rFonts w:eastAsia="Times New Roman" w:cs="Times New Roman"/>
          <w:color w:val="3C3B3B"/>
        </w:rPr>
        <w:t>plot</w:t>
      </w:r>
      <w:r w:rsidR="00884BB4">
        <w:rPr>
          <w:rFonts w:eastAsia="Times New Roman" w:cs="Times New Roman"/>
          <w:color w:val="3C3B3B"/>
        </w:rPr>
        <w:t>, characters, symbols/quotes, setting, theme of justice</w:t>
      </w:r>
      <w:r w:rsidRPr="00C80D55">
        <w:rPr>
          <w:rFonts w:eastAsia="Times New Roman" w:cs="Times New Roman"/>
          <w:color w:val="3C3B3B"/>
        </w:rPr>
        <w:t xml:space="preserve"> (</w:t>
      </w:r>
      <w:r w:rsidR="00884BB4">
        <w:rPr>
          <w:rFonts w:eastAsia="Times New Roman" w:cs="Times New Roman"/>
          <w:color w:val="3C3B3B"/>
        </w:rPr>
        <w:t>1</w:t>
      </w:r>
      <w:r w:rsidRPr="00C80D55">
        <w:rPr>
          <w:rFonts w:eastAsia="Times New Roman" w:cs="Times New Roman"/>
          <w:color w:val="3C3B3B"/>
        </w:rPr>
        <w:t>5 points x 3)</w:t>
      </w:r>
    </w:p>
    <w:p w:rsidR="0010732B" w:rsidRPr="00C80D55" w:rsidRDefault="0010732B" w:rsidP="00DE77ED">
      <w:pPr>
        <w:spacing w:after="120"/>
        <w:ind w:firstLine="720"/>
      </w:pPr>
      <w:r w:rsidRPr="00C80D55">
        <w:t>____/</w:t>
      </w:r>
      <w:r w:rsidR="00884BB4">
        <w:t>15</w:t>
      </w:r>
      <w:r w:rsidRPr="00C80D55">
        <w:t xml:space="preserve"> </w:t>
      </w:r>
      <w:r w:rsidRPr="00C80D55">
        <w:rPr>
          <w:rFonts w:eastAsia="Times New Roman" w:cs="Times New Roman"/>
          <w:color w:val="3C3B3B"/>
        </w:rPr>
        <w:t>autho</w:t>
      </w:r>
      <w:r w:rsidR="00884BB4">
        <w:rPr>
          <w:rFonts w:eastAsia="Times New Roman" w:cs="Times New Roman"/>
          <w:color w:val="3C3B3B"/>
        </w:rPr>
        <w:t>r biography/stylistic choices (1</w:t>
      </w:r>
      <w:r w:rsidRPr="00C80D55">
        <w:rPr>
          <w:rFonts w:eastAsia="Times New Roman" w:cs="Times New Roman"/>
          <w:color w:val="3C3B3B"/>
        </w:rPr>
        <w:t>5 points)</w:t>
      </w:r>
    </w:p>
    <w:p w:rsidR="00B37A78" w:rsidRDefault="00884BB4" w:rsidP="00DE77ED">
      <w:pPr>
        <w:spacing w:after="120"/>
      </w:pPr>
      <w:r>
        <w:rPr>
          <w:b/>
        </w:rPr>
        <w:t>____/</w:t>
      </w:r>
      <w:proofErr w:type="gramStart"/>
      <w:r>
        <w:rPr>
          <w:b/>
        </w:rPr>
        <w:t>20</w:t>
      </w:r>
      <w:r w:rsidR="00B37A78" w:rsidRPr="00C80D55">
        <w:t xml:space="preserve">  </w:t>
      </w:r>
      <w:r w:rsidR="0010732B" w:rsidRPr="00C80D55">
        <w:t>Create</w:t>
      </w:r>
      <w:proofErr w:type="gramEnd"/>
      <w:r w:rsidR="00B37A78" w:rsidRPr="00C80D55">
        <w:t xml:space="preserve"> </w:t>
      </w:r>
      <w:r w:rsidR="0010732B" w:rsidRPr="00C80D55">
        <w:t xml:space="preserve">a </w:t>
      </w:r>
      <w:r w:rsidR="00E91BE7">
        <w:t>claim-evidence-reasoning paragraph</w:t>
      </w:r>
      <w:r w:rsidR="0010732B" w:rsidRPr="00C80D55">
        <w:t xml:space="preserve"> about your justice book </w:t>
      </w:r>
    </w:p>
    <w:tbl>
      <w:tblPr>
        <w:tblStyle w:val="TableGrid1"/>
        <w:tblW w:w="10260" w:type="dxa"/>
        <w:tblInd w:w="918" w:type="dxa"/>
        <w:tblLook w:val="04A0" w:firstRow="1" w:lastRow="0" w:firstColumn="1" w:lastColumn="0" w:noHBand="0" w:noVBand="1"/>
      </w:tblPr>
      <w:tblGrid>
        <w:gridCol w:w="5236"/>
        <w:gridCol w:w="74"/>
        <w:gridCol w:w="1530"/>
        <w:gridCol w:w="1620"/>
        <w:gridCol w:w="1800"/>
      </w:tblGrid>
      <w:tr w:rsidR="00DE77ED" w:rsidRPr="00910E1D" w:rsidTr="00795F23">
        <w:trPr>
          <w:trHeight w:val="325"/>
        </w:trPr>
        <w:tc>
          <w:tcPr>
            <w:tcW w:w="5236" w:type="dxa"/>
            <w:shd w:val="clear" w:color="auto" w:fill="000000" w:themeFill="text1"/>
          </w:tcPr>
          <w:p w:rsidR="00DE77ED" w:rsidRPr="00910E1D" w:rsidRDefault="00DE77ED" w:rsidP="00DE77ED">
            <w:pPr>
              <w:jc w:val="center"/>
              <w:rPr>
                <w:sz w:val="20"/>
                <w:szCs w:val="20"/>
              </w:rPr>
            </w:pPr>
            <w:r w:rsidRPr="00910E1D">
              <w:rPr>
                <w:sz w:val="20"/>
                <w:szCs w:val="20"/>
              </w:rPr>
              <w:t>Criteria</w:t>
            </w:r>
          </w:p>
        </w:tc>
        <w:tc>
          <w:tcPr>
            <w:tcW w:w="1604" w:type="dxa"/>
            <w:gridSpan w:val="2"/>
            <w:shd w:val="clear" w:color="auto" w:fill="000000" w:themeFill="text1"/>
          </w:tcPr>
          <w:p w:rsidR="00DE77ED" w:rsidRPr="00910E1D" w:rsidRDefault="00DE77ED" w:rsidP="00DE77ED">
            <w:pPr>
              <w:jc w:val="center"/>
              <w:rPr>
                <w:sz w:val="20"/>
                <w:szCs w:val="20"/>
              </w:rPr>
            </w:pPr>
            <w:r w:rsidRPr="00910E1D">
              <w:rPr>
                <w:sz w:val="20"/>
                <w:szCs w:val="20"/>
              </w:rPr>
              <w:t xml:space="preserve">EXEMPLARY; </w:t>
            </w:r>
          </w:p>
          <w:p w:rsidR="00DE77ED" w:rsidRPr="00910E1D" w:rsidRDefault="00DE77ED" w:rsidP="00DE77ED">
            <w:pPr>
              <w:jc w:val="center"/>
              <w:rPr>
                <w:sz w:val="20"/>
                <w:szCs w:val="20"/>
              </w:rPr>
            </w:pPr>
            <w:r w:rsidRPr="00910E1D">
              <w:rPr>
                <w:sz w:val="20"/>
                <w:szCs w:val="20"/>
              </w:rPr>
              <w:t>Few or No Flaws/Errors</w:t>
            </w:r>
          </w:p>
        </w:tc>
        <w:tc>
          <w:tcPr>
            <w:tcW w:w="1620" w:type="dxa"/>
            <w:shd w:val="clear" w:color="auto" w:fill="000000" w:themeFill="text1"/>
          </w:tcPr>
          <w:p w:rsidR="00DE77ED" w:rsidRPr="00910E1D" w:rsidRDefault="00DE77ED" w:rsidP="00DE77ED">
            <w:pPr>
              <w:jc w:val="center"/>
              <w:rPr>
                <w:sz w:val="20"/>
                <w:szCs w:val="20"/>
              </w:rPr>
            </w:pPr>
            <w:r w:rsidRPr="00910E1D">
              <w:rPr>
                <w:sz w:val="20"/>
                <w:szCs w:val="20"/>
              </w:rPr>
              <w:t>MEETS STANDARD; Contains Some Flaws/Errors</w:t>
            </w:r>
          </w:p>
        </w:tc>
        <w:tc>
          <w:tcPr>
            <w:tcW w:w="1800" w:type="dxa"/>
            <w:shd w:val="clear" w:color="auto" w:fill="000000" w:themeFill="text1"/>
          </w:tcPr>
          <w:p w:rsidR="00DE77ED" w:rsidRPr="00910E1D" w:rsidRDefault="00DE77ED" w:rsidP="00DE77ED">
            <w:pPr>
              <w:jc w:val="center"/>
              <w:rPr>
                <w:sz w:val="20"/>
                <w:szCs w:val="20"/>
              </w:rPr>
            </w:pPr>
            <w:r w:rsidRPr="00910E1D">
              <w:rPr>
                <w:sz w:val="20"/>
                <w:szCs w:val="20"/>
              </w:rPr>
              <w:t>NEEDS IMPROVEMENT; Many Flaws/Errors</w:t>
            </w:r>
          </w:p>
        </w:tc>
      </w:tr>
      <w:tr w:rsidR="00DE77ED" w:rsidRPr="00910E1D" w:rsidTr="00795F23">
        <w:trPr>
          <w:trHeight w:val="253"/>
        </w:trPr>
        <w:tc>
          <w:tcPr>
            <w:tcW w:w="5310" w:type="dxa"/>
            <w:gridSpan w:val="2"/>
            <w:vAlign w:val="center"/>
          </w:tcPr>
          <w:p w:rsidR="00DE77ED" w:rsidRPr="00910E1D" w:rsidRDefault="00DE77ED" w:rsidP="00DE77ED">
            <w:pPr>
              <w:rPr>
                <w:sz w:val="20"/>
                <w:szCs w:val="20"/>
              </w:rPr>
            </w:pPr>
            <w:r>
              <w:rPr>
                <w:sz w:val="20"/>
                <w:szCs w:val="20"/>
              </w:rPr>
              <w:t>Claim:</w:t>
            </w:r>
            <w:r w:rsidRPr="000860ED">
              <w:rPr>
                <w:rFonts w:eastAsiaTheme="minorEastAsia" w:hAnsi="Lucida Sans Unicode"/>
                <w:color w:val="000000" w:themeColor="text1"/>
                <w:kern w:val="24"/>
                <w:sz w:val="50"/>
                <w:szCs w:val="50"/>
              </w:rPr>
              <w:t xml:space="preserve"> </w:t>
            </w:r>
            <w:r w:rsidRPr="000860ED">
              <w:rPr>
                <w:sz w:val="20"/>
                <w:szCs w:val="20"/>
              </w:rPr>
              <w:t>a simple statement that asserts a main point of an argument (a side)</w:t>
            </w:r>
          </w:p>
        </w:tc>
        <w:tc>
          <w:tcPr>
            <w:tcW w:w="1530" w:type="dxa"/>
            <w:vAlign w:val="center"/>
          </w:tcPr>
          <w:p w:rsidR="00DE77ED" w:rsidRPr="00910E1D" w:rsidRDefault="00DE77ED" w:rsidP="00DE77ED">
            <w:pPr>
              <w:jc w:val="center"/>
              <w:rPr>
                <w:sz w:val="20"/>
                <w:szCs w:val="20"/>
              </w:rPr>
            </w:pPr>
            <w:r w:rsidRPr="00910E1D">
              <w:rPr>
                <w:sz w:val="20"/>
                <w:szCs w:val="20"/>
              </w:rPr>
              <w:t>4-5</w:t>
            </w:r>
          </w:p>
        </w:tc>
        <w:tc>
          <w:tcPr>
            <w:tcW w:w="1620" w:type="dxa"/>
            <w:vAlign w:val="center"/>
          </w:tcPr>
          <w:p w:rsidR="00DE77ED" w:rsidRPr="00910E1D" w:rsidRDefault="00DE77ED" w:rsidP="00DE77ED">
            <w:pPr>
              <w:jc w:val="center"/>
              <w:rPr>
                <w:sz w:val="20"/>
                <w:szCs w:val="20"/>
              </w:rPr>
            </w:pPr>
            <w:r w:rsidRPr="00910E1D">
              <w:rPr>
                <w:sz w:val="20"/>
                <w:szCs w:val="20"/>
              </w:rPr>
              <w:t>3</w:t>
            </w:r>
          </w:p>
        </w:tc>
        <w:tc>
          <w:tcPr>
            <w:tcW w:w="1800" w:type="dxa"/>
            <w:vAlign w:val="center"/>
          </w:tcPr>
          <w:p w:rsidR="00DE77ED" w:rsidRPr="00910E1D" w:rsidRDefault="00DE77ED" w:rsidP="00DE77ED">
            <w:pPr>
              <w:jc w:val="center"/>
              <w:rPr>
                <w:sz w:val="20"/>
                <w:szCs w:val="20"/>
              </w:rPr>
            </w:pPr>
            <w:r w:rsidRPr="00910E1D">
              <w:rPr>
                <w:sz w:val="20"/>
                <w:szCs w:val="20"/>
              </w:rPr>
              <w:t>1-2</w:t>
            </w:r>
          </w:p>
        </w:tc>
      </w:tr>
      <w:tr w:rsidR="00DE77ED" w:rsidRPr="00910E1D" w:rsidTr="00795F23">
        <w:trPr>
          <w:trHeight w:val="1583"/>
        </w:trPr>
        <w:tc>
          <w:tcPr>
            <w:tcW w:w="5310" w:type="dxa"/>
            <w:gridSpan w:val="2"/>
            <w:vAlign w:val="center"/>
          </w:tcPr>
          <w:p w:rsidR="00DE77ED" w:rsidRPr="000860ED" w:rsidRDefault="00DE77ED" w:rsidP="00DE77ED">
            <w:pPr>
              <w:rPr>
                <w:sz w:val="20"/>
                <w:szCs w:val="20"/>
              </w:rPr>
            </w:pPr>
            <w:r w:rsidRPr="000860ED">
              <w:rPr>
                <w:sz w:val="20"/>
                <w:szCs w:val="20"/>
              </w:rPr>
              <w:t xml:space="preserve">Reasoning: </w:t>
            </w:r>
          </w:p>
          <w:p w:rsidR="00DE77ED" w:rsidRPr="000860ED" w:rsidRDefault="00DE77ED" w:rsidP="00DE77ED">
            <w:pPr>
              <w:ind w:left="402"/>
              <w:rPr>
                <w:sz w:val="20"/>
                <w:szCs w:val="20"/>
              </w:rPr>
            </w:pPr>
            <w:r w:rsidRPr="000860ED">
              <w:rPr>
                <w:sz w:val="20"/>
                <w:szCs w:val="20"/>
              </w:rPr>
              <w:t>a) the “because” part of an argument and the explanation for why a claim is made</w:t>
            </w:r>
          </w:p>
          <w:p w:rsidR="00DE77ED" w:rsidRPr="000860ED" w:rsidRDefault="00DE77ED" w:rsidP="00DE77ED">
            <w:pPr>
              <w:ind w:left="402"/>
              <w:rPr>
                <w:sz w:val="20"/>
                <w:szCs w:val="20"/>
              </w:rPr>
            </w:pPr>
            <w:r w:rsidRPr="000860ED">
              <w:rPr>
                <w:sz w:val="20"/>
                <w:szCs w:val="20"/>
              </w:rPr>
              <w:t>b) the explicit links between the evidence and the claim; the explanation for why a particular piece of evidence is important to the claim and to the argument</w:t>
            </w:r>
          </w:p>
          <w:p w:rsidR="00DE77ED" w:rsidRPr="00910E1D" w:rsidRDefault="00DE77ED" w:rsidP="00DE77ED">
            <w:pPr>
              <w:rPr>
                <w:sz w:val="20"/>
                <w:szCs w:val="20"/>
              </w:rPr>
            </w:pPr>
          </w:p>
        </w:tc>
        <w:tc>
          <w:tcPr>
            <w:tcW w:w="1530" w:type="dxa"/>
            <w:vAlign w:val="center"/>
          </w:tcPr>
          <w:p w:rsidR="00DE77ED" w:rsidRPr="00910E1D" w:rsidRDefault="00DE77ED" w:rsidP="00DE77ED">
            <w:pPr>
              <w:jc w:val="center"/>
              <w:rPr>
                <w:sz w:val="20"/>
                <w:szCs w:val="20"/>
              </w:rPr>
            </w:pPr>
            <w:r w:rsidRPr="00910E1D">
              <w:rPr>
                <w:sz w:val="20"/>
                <w:szCs w:val="20"/>
              </w:rPr>
              <w:t>4-5</w:t>
            </w:r>
          </w:p>
        </w:tc>
        <w:tc>
          <w:tcPr>
            <w:tcW w:w="1620" w:type="dxa"/>
            <w:vAlign w:val="center"/>
          </w:tcPr>
          <w:p w:rsidR="00DE77ED" w:rsidRPr="00910E1D" w:rsidRDefault="00DE77ED" w:rsidP="00DE77ED">
            <w:pPr>
              <w:jc w:val="center"/>
              <w:rPr>
                <w:sz w:val="20"/>
                <w:szCs w:val="20"/>
              </w:rPr>
            </w:pPr>
            <w:r w:rsidRPr="00910E1D">
              <w:rPr>
                <w:sz w:val="20"/>
                <w:szCs w:val="20"/>
              </w:rPr>
              <w:t>3</w:t>
            </w:r>
          </w:p>
        </w:tc>
        <w:tc>
          <w:tcPr>
            <w:tcW w:w="1800" w:type="dxa"/>
            <w:vAlign w:val="center"/>
          </w:tcPr>
          <w:p w:rsidR="00DE77ED" w:rsidRPr="00910E1D" w:rsidRDefault="00DE77ED" w:rsidP="00DE77ED">
            <w:pPr>
              <w:jc w:val="center"/>
              <w:rPr>
                <w:sz w:val="20"/>
                <w:szCs w:val="20"/>
              </w:rPr>
            </w:pPr>
            <w:r w:rsidRPr="00910E1D">
              <w:rPr>
                <w:sz w:val="20"/>
                <w:szCs w:val="20"/>
              </w:rPr>
              <w:t>1-2</w:t>
            </w:r>
          </w:p>
        </w:tc>
      </w:tr>
      <w:tr w:rsidR="00DE77ED" w:rsidRPr="00910E1D" w:rsidTr="00795F23">
        <w:trPr>
          <w:trHeight w:val="1025"/>
        </w:trPr>
        <w:tc>
          <w:tcPr>
            <w:tcW w:w="5310" w:type="dxa"/>
            <w:gridSpan w:val="2"/>
            <w:vAlign w:val="center"/>
          </w:tcPr>
          <w:p w:rsidR="00DE77ED" w:rsidRPr="000860ED" w:rsidRDefault="00DE77ED" w:rsidP="00DE77ED">
            <w:pPr>
              <w:rPr>
                <w:sz w:val="20"/>
                <w:szCs w:val="20"/>
              </w:rPr>
            </w:pPr>
            <w:r w:rsidRPr="000860ED">
              <w:rPr>
                <w:sz w:val="20"/>
                <w:szCs w:val="20"/>
              </w:rPr>
              <w:t>Evidence: support for the reasoning in an argument; the “for example” aspect of an argument</w:t>
            </w:r>
          </w:p>
          <w:p w:rsidR="00DE77ED" w:rsidRPr="00910E1D" w:rsidRDefault="00DE77ED" w:rsidP="00DE77ED">
            <w:pPr>
              <w:pStyle w:val="ListParagraph"/>
              <w:numPr>
                <w:ilvl w:val="0"/>
                <w:numId w:val="1"/>
              </w:numPr>
              <w:rPr>
                <w:sz w:val="20"/>
                <w:szCs w:val="20"/>
              </w:rPr>
            </w:pPr>
            <w:r w:rsidRPr="000860ED">
              <w:rPr>
                <w:sz w:val="20"/>
                <w:szCs w:val="20"/>
              </w:rPr>
              <w:t>Best evidence is text-based, reasonable, and reliable.</w:t>
            </w:r>
          </w:p>
        </w:tc>
        <w:tc>
          <w:tcPr>
            <w:tcW w:w="1530" w:type="dxa"/>
            <w:vAlign w:val="center"/>
          </w:tcPr>
          <w:p w:rsidR="00DE77ED" w:rsidRPr="00910E1D" w:rsidRDefault="00DE77ED" w:rsidP="00DE77ED">
            <w:pPr>
              <w:jc w:val="center"/>
              <w:rPr>
                <w:sz w:val="20"/>
                <w:szCs w:val="20"/>
              </w:rPr>
            </w:pPr>
            <w:r w:rsidRPr="00910E1D">
              <w:rPr>
                <w:sz w:val="20"/>
                <w:szCs w:val="20"/>
              </w:rPr>
              <w:t>4-5</w:t>
            </w:r>
          </w:p>
        </w:tc>
        <w:tc>
          <w:tcPr>
            <w:tcW w:w="1620" w:type="dxa"/>
            <w:vAlign w:val="center"/>
          </w:tcPr>
          <w:p w:rsidR="00DE77ED" w:rsidRPr="00910E1D" w:rsidRDefault="00DE77ED" w:rsidP="00DE77ED">
            <w:pPr>
              <w:jc w:val="center"/>
              <w:rPr>
                <w:sz w:val="20"/>
                <w:szCs w:val="20"/>
              </w:rPr>
            </w:pPr>
            <w:r w:rsidRPr="00910E1D">
              <w:rPr>
                <w:sz w:val="20"/>
                <w:szCs w:val="20"/>
              </w:rPr>
              <w:t>3</w:t>
            </w:r>
          </w:p>
        </w:tc>
        <w:tc>
          <w:tcPr>
            <w:tcW w:w="1800" w:type="dxa"/>
            <w:vAlign w:val="center"/>
          </w:tcPr>
          <w:p w:rsidR="00DE77ED" w:rsidRPr="00910E1D" w:rsidRDefault="00DE77ED" w:rsidP="00DE77ED">
            <w:pPr>
              <w:jc w:val="center"/>
              <w:rPr>
                <w:sz w:val="20"/>
                <w:szCs w:val="20"/>
              </w:rPr>
            </w:pPr>
            <w:r w:rsidRPr="00910E1D">
              <w:rPr>
                <w:sz w:val="20"/>
                <w:szCs w:val="20"/>
              </w:rPr>
              <w:t>1-2</w:t>
            </w:r>
          </w:p>
        </w:tc>
      </w:tr>
      <w:tr w:rsidR="00DE77ED" w:rsidRPr="00910E1D" w:rsidTr="00795F23">
        <w:trPr>
          <w:trHeight w:val="271"/>
        </w:trPr>
        <w:tc>
          <w:tcPr>
            <w:tcW w:w="5310" w:type="dxa"/>
            <w:gridSpan w:val="2"/>
            <w:vAlign w:val="center"/>
          </w:tcPr>
          <w:p w:rsidR="00DE77ED" w:rsidRPr="00910E1D" w:rsidRDefault="00DE77ED" w:rsidP="00DE77ED">
            <w:pPr>
              <w:rPr>
                <w:sz w:val="20"/>
                <w:szCs w:val="20"/>
              </w:rPr>
            </w:pPr>
            <w:r>
              <w:rPr>
                <w:sz w:val="20"/>
                <w:szCs w:val="20"/>
              </w:rPr>
              <w:t xml:space="preserve">Style: concise writing (eliminates padding) with colorful language, appropriate spelling, punctuation, grammar, and in-text citations </w:t>
            </w:r>
          </w:p>
        </w:tc>
        <w:tc>
          <w:tcPr>
            <w:tcW w:w="1530" w:type="dxa"/>
            <w:vAlign w:val="center"/>
          </w:tcPr>
          <w:p w:rsidR="00DE77ED" w:rsidRPr="00910E1D" w:rsidRDefault="00DE77ED" w:rsidP="00DE77ED">
            <w:pPr>
              <w:jc w:val="center"/>
              <w:rPr>
                <w:sz w:val="20"/>
                <w:szCs w:val="20"/>
              </w:rPr>
            </w:pPr>
            <w:r w:rsidRPr="00910E1D">
              <w:rPr>
                <w:sz w:val="20"/>
                <w:szCs w:val="20"/>
              </w:rPr>
              <w:t>4-5</w:t>
            </w:r>
          </w:p>
        </w:tc>
        <w:tc>
          <w:tcPr>
            <w:tcW w:w="1620" w:type="dxa"/>
            <w:vAlign w:val="center"/>
          </w:tcPr>
          <w:p w:rsidR="00DE77ED" w:rsidRPr="00910E1D" w:rsidRDefault="00DE77ED" w:rsidP="00DE77ED">
            <w:pPr>
              <w:jc w:val="center"/>
              <w:rPr>
                <w:sz w:val="20"/>
                <w:szCs w:val="20"/>
              </w:rPr>
            </w:pPr>
            <w:r w:rsidRPr="00910E1D">
              <w:rPr>
                <w:sz w:val="20"/>
                <w:szCs w:val="20"/>
              </w:rPr>
              <w:t>3</w:t>
            </w:r>
          </w:p>
        </w:tc>
        <w:tc>
          <w:tcPr>
            <w:tcW w:w="1800" w:type="dxa"/>
            <w:vAlign w:val="center"/>
          </w:tcPr>
          <w:p w:rsidR="00DE77ED" w:rsidRPr="00910E1D" w:rsidRDefault="00DE77ED" w:rsidP="00DE77ED">
            <w:pPr>
              <w:jc w:val="center"/>
              <w:rPr>
                <w:sz w:val="20"/>
                <w:szCs w:val="20"/>
              </w:rPr>
            </w:pPr>
            <w:r w:rsidRPr="00910E1D">
              <w:rPr>
                <w:sz w:val="20"/>
                <w:szCs w:val="20"/>
              </w:rPr>
              <w:t>1-2</w:t>
            </w:r>
          </w:p>
        </w:tc>
      </w:tr>
    </w:tbl>
    <w:p w:rsidR="00DE77ED" w:rsidRPr="00F05250" w:rsidRDefault="00DE77ED" w:rsidP="00DE77ED">
      <w:pPr>
        <w:jc w:val="right"/>
        <w:rPr>
          <w:rFonts w:eastAsia="Times New Roman" w:cstheme="minorHAnsi"/>
          <w:b/>
          <w:sz w:val="2"/>
          <w:szCs w:val="32"/>
        </w:rPr>
      </w:pPr>
    </w:p>
    <w:p w:rsidR="00B37A78" w:rsidRPr="00C80D55" w:rsidRDefault="00B37A78" w:rsidP="00DE77ED">
      <w:pPr>
        <w:spacing w:after="120"/>
      </w:pPr>
      <w:r w:rsidRPr="00C80D55">
        <w:t xml:space="preserve"> </w:t>
      </w:r>
      <w:r w:rsidR="008B16DC">
        <w:rPr>
          <w:b/>
        </w:rPr>
        <w:t>____/</w:t>
      </w:r>
      <w:proofErr w:type="gramStart"/>
      <w:r w:rsidR="008B16DC">
        <w:rPr>
          <w:b/>
        </w:rPr>
        <w:t>35</w:t>
      </w:r>
      <w:r w:rsidRPr="00C80D55">
        <w:t xml:space="preserve">  </w:t>
      </w:r>
      <w:r w:rsidR="00CD14DD" w:rsidRPr="00C80D55">
        <w:t>Discuss</w:t>
      </w:r>
      <w:proofErr w:type="gramEnd"/>
      <w:r w:rsidRPr="00C80D55">
        <w:t xml:space="preserve"> </w:t>
      </w:r>
      <w:r w:rsidR="00CD14DD" w:rsidRPr="00C80D55">
        <w:t>your book’s ideas about justice</w:t>
      </w:r>
    </w:p>
    <w:p w:rsidR="008B16DC" w:rsidRDefault="008B16DC" w:rsidP="00DE77ED">
      <w:pPr>
        <w:spacing w:after="120"/>
        <w:ind w:left="2430" w:hanging="990"/>
      </w:pPr>
      <w:r>
        <w:t>__</w:t>
      </w:r>
      <w:r w:rsidRPr="00C80D55">
        <w:t>_/</w:t>
      </w:r>
      <w:proofErr w:type="gramStart"/>
      <w:r w:rsidRPr="00C80D55">
        <w:t>5  –</w:t>
      </w:r>
      <w:proofErr w:type="gramEnd"/>
      <w:r w:rsidRPr="00C80D55">
        <w:t xml:space="preserve"> </w:t>
      </w:r>
      <w:r>
        <w:rPr>
          <w:rFonts w:eastAsia="Times New Roman" w:cs="Arial"/>
          <w:bCs/>
        </w:rPr>
        <w:t>Provide a brief summary of your book</w:t>
      </w:r>
      <w:r w:rsidRPr="00C80D55">
        <w:rPr>
          <w:rFonts w:eastAsia="Times New Roman" w:cs="Arial"/>
          <w:bCs/>
        </w:rPr>
        <w:t>.</w:t>
      </w:r>
    </w:p>
    <w:p w:rsidR="00B37A78" w:rsidRPr="00C80D55" w:rsidRDefault="00B37A78" w:rsidP="00DE77ED">
      <w:pPr>
        <w:spacing w:after="120"/>
        <w:ind w:left="2430" w:hanging="990"/>
      </w:pPr>
      <w:r w:rsidRPr="00C80D55">
        <w:t>____/</w:t>
      </w:r>
      <w:proofErr w:type="gramStart"/>
      <w:r w:rsidRPr="00C80D55">
        <w:t>5  –</w:t>
      </w:r>
      <w:proofErr w:type="gramEnd"/>
      <w:r w:rsidRPr="00C80D55">
        <w:t xml:space="preserve"> </w:t>
      </w:r>
      <w:r w:rsidR="00CD14DD" w:rsidRPr="00C80D55">
        <w:rPr>
          <w:rFonts w:eastAsia="Times New Roman" w:cs="Arial"/>
          <w:bCs/>
        </w:rPr>
        <w:t xml:space="preserve">Select a quote </w:t>
      </w:r>
      <w:r w:rsidR="00EE612E">
        <w:rPr>
          <w:rFonts w:eastAsia="Times New Roman" w:cs="Arial"/>
          <w:bCs/>
        </w:rPr>
        <w:t xml:space="preserve">(from the attached list) </w:t>
      </w:r>
      <w:r w:rsidR="00CD14DD" w:rsidRPr="00C80D55">
        <w:rPr>
          <w:rFonts w:eastAsia="Times New Roman" w:cs="Arial"/>
          <w:bCs/>
        </w:rPr>
        <w:t>that supports your book’s ideas about justice.</w:t>
      </w:r>
    </w:p>
    <w:p w:rsidR="00B37A78" w:rsidRPr="00C80D55" w:rsidRDefault="00B37A78" w:rsidP="00DE77ED">
      <w:pPr>
        <w:spacing w:after="120"/>
        <w:ind w:left="2430" w:hanging="990"/>
      </w:pPr>
      <w:r w:rsidRPr="00C80D55">
        <w:t>____/</w:t>
      </w:r>
      <w:proofErr w:type="gramStart"/>
      <w:r w:rsidR="00CD14DD" w:rsidRPr="00C80D55">
        <w:t>15</w:t>
      </w:r>
      <w:r w:rsidRPr="00C80D55">
        <w:t xml:space="preserve">  –</w:t>
      </w:r>
      <w:proofErr w:type="gramEnd"/>
      <w:r w:rsidRPr="00C80D55">
        <w:t xml:space="preserve"> </w:t>
      </w:r>
      <w:r w:rsidR="00CD14DD" w:rsidRPr="00C80D55">
        <w:rPr>
          <w:rFonts w:eastAsia="Times New Roman" w:cs="Arial"/>
          <w:bCs/>
        </w:rPr>
        <w:t xml:space="preserve">Create a visual that includes the quote and demonstrates its ideas through your book (use appropriate spelling, </w:t>
      </w:r>
      <w:r w:rsidR="00E27DC4">
        <w:rPr>
          <w:rFonts w:eastAsia="Times New Roman" w:cs="Arial"/>
          <w:bCs/>
        </w:rPr>
        <w:t xml:space="preserve">grammar, </w:t>
      </w:r>
      <w:r w:rsidR="00CD14DD" w:rsidRPr="00C80D55">
        <w:rPr>
          <w:rFonts w:eastAsia="Times New Roman" w:cs="Arial"/>
          <w:bCs/>
        </w:rPr>
        <w:t>punctuation).</w:t>
      </w:r>
    </w:p>
    <w:p w:rsidR="00B37A78" w:rsidRPr="00C80D55" w:rsidRDefault="00B37A78" w:rsidP="00DE77ED">
      <w:pPr>
        <w:spacing w:after="120"/>
        <w:ind w:left="720" w:firstLine="720"/>
      </w:pPr>
      <w:r w:rsidRPr="00C80D55">
        <w:t xml:space="preserve">____/10 – </w:t>
      </w:r>
      <w:r w:rsidR="00CD14DD" w:rsidRPr="00C80D55">
        <w:rPr>
          <w:rFonts w:eastAsia="Times New Roman" w:cs="Arial"/>
          <w:bCs/>
        </w:rPr>
        <w:t>Present your visual to the class and lead a brief discussion.</w:t>
      </w:r>
    </w:p>
    <w:p w:rsidR="00CD14DD" w:rsidRPr="00C80D55" w:rsidRDefault="00CD14DD" w:rsidP="00DE77ED">
      <w:pPr>
        <w:spacing w:after="120"/>
        <w:ind w:left="2430" w:hanging="990"/>
      </w:pPr>
    </w:p>
    <w:p w:rsidR="00B37A78" w:rsidRPr="00C80D55" w:rsidRDefault="00B37A78" w:rsidP="00DE77ED">
      <w:pPr>
        <w:spacing w:after="120"/>
        <w:rPr>
          <w:b/>
        </w:rPr>
      </w:pPr>
      <w:r w:rsidRPr="00C80D55">
        <w:rPr>
          <w:b/>
        </w:rPr>
        <w:t>____/</w:t>
      </w:r>
      <w:proofErr w:type="gramStart"/>
      <w:r w:rsidR="008B16DC">
        <w:rPr>
          <w:b/>
        </w:rPr>
        <w:t>1</w:t>
      </w:r>
      <w:r w:rsidR="00884BB4">
        <w:rPr>
          <w:b/>
        </w:rPr>
        <w:t>15</w:t>
      </w:r>
      <w:r w:rsidRPr="00C80D55">
        <w:rPr>
          <w:b/>
        </w:rPr>
        <w:t xml:space="preserve">  TOTAL</w:t>
      </w:r>
      <w:proofErr w:type="gramEnd"/>
    </w:p>
    <w:p w:rsidR="00B37A78" w:rsidRPr="00C80D55" w:rsidRDefault="00EE612E" w:rsidP="00DE77ED">
      <w:pPr>
        <w:spacing w:after="120"/>
        <w:rPr>
          <w:rFonts w:eastAsia="Times New Roman" w:cs="Times New Roman"/>
          <w:b/>
          <w:bCs/>
          <w:color w:val="7E2F2B"/>
          <w:kern w:val="36"/>
        </w:rPr>
      </w:pPr>
      <w:r w:rsidRPr="00EE612E">
        <w:rPr>
          <w:rFonts w:eastAsia="Times New Roman" w:cs="Times New Roman"/>
          <w:b/>
          <w:bCs/>
          <w:kern w:val="36"/>
        </w:rPr>
        <w:t>Note: only one student per class may read a specific novel. As such, you should identify your top three choices on the option list.</w:t>
      </w:r>
      <w:r w:rsidR="00E91BE7">
        <w:rPr>
          <w:rFonts w:eastAsia="Times New Roman" w:cs="Times New Roman"/>
          <w:b/>
          <w:bCs/>
          <w:kern w:val="36"/>
        </w:rPr>
        <w:t xml:space="preserve"> Remember, the book/topic you select will become the foundation for your research project/synthesis essay.</w:t>
      </w:r>
      <w:r w:rsidR="00B37A78" w:rsidRPr="00C80D55">
        <w:rPr>
          <w:rFonts w:eastAsia="Times New Roman" w:cs="Times New Roman"/>
          <w:b/>
          <w:bCs/>
          <w:color w:val="7E2F2B"/>
          <w:kern w:val="36"/>
        </w:rPr>
        <w:br w:type="page"/>
      </w:r>
    </w:p>
    <w:p w:rsidR="00613F29" w:rsidRPr="00613F29" w:rsidRDefault="006E4675" w:rsidP="00C80D55">
      <w:pPr>
        <w:shd w:val="clear" w:color="auto" w:fill="FFFFFF"/>
        <w:spacing w:after="225" w:line="240" w:lineRule="auto"/>
        <w:jc w:val="center"/>
        <w:textAlignment w:val="baseline"/>
        <w:outlineLvl w:val="0"/>
        <w:rPr>
          <w:rFonts w:eastAsia="Times New Roman" w:cs="Times New Roman"/>
          <w:b/>
          <w:bCs/>
          <w:kern w:val="36"/>
          <w:sz w:val="48"/>
          <w:szCs w:val="48"/>
        </w:rPr>
      </w:pPr>
      <w:r w:rsidRPr="00613F29">
        <w:rPr>
          <w:rFonts w:eastAsia="Times New Roman" w:cs="Times New Roman"/>
          <w:b/>
          <w:bCs/>
          <w:kern w:val="36"/>
          <w:sz w:val="48"/>
          <w:szCs w:val="48"/>
        </w:rPr>
        <w:lastRenderedPageBreak/>
        <w:t>MIND-MAPPING METHOD FOR NOTE TAKING</w:t>
      </w:r>
    </w:p>
    <w:p w:rsidR="00613F29" w:rsidRPr="00613F29" w:rsidRDefault="00613F29" w:rsidP="00E27DC4">
      <w:pPr>
        <w:shd w:val="clear" w:color="auto" w:fill="FFFFFF"/>
        <w:spacing w:after="225" w:line="240" w:lineRule="auto"/>
        <w:textAlignment w:val="baseline"/>
        <w:rPr>
          <w:rFonts w:eastAsia="Times New Roman" w:cs="Times New Roman"/>
          <w:color w:val="3C3B3B"/>
        </w:rPr>
      </w:pPr>
      <w:r w:rsidRPr="00C80D55">
        <w:rPr>
          <w:rFonts w:eastAsia="Times New Roman" w:cs="Times New Roman"/>
          <w:b/>
          <w:bCs/>
          <w:color w:val="3C3B3B"/>
        </w:rPr>
        <w:t>Mind Maps are visual diagrams with lines and pictures that represent ideas and the relationships between ideas.</w:t>
      </w:r>
    </w:p>
    <w:p w:rsidR="00613F29" w:rsidRPr="00613F29" w:rsidRDefault="00613F29" w:rsidP="00613F29">
      <w:pPr>
        <w:shd w:val="clear" w:color="auto" w:fill="FFFFFF"/>
        <w:spacing w:after="225" w:line="240" w:lineRule="auto"/>
        <w:textAlignment w:val="baseline"/>
        <w:rPr>
          <w:rFonts w:eastAsia="Times New Roman" w:cs="Times New Roman"/>
          <w:color w:val="3C3B3B"/>
        </w:rPr>
      </w:pPr>
      <w:r w:rsidRPr="00613F29">
        <w:rPr>
          <w:rFonts w:eastAsia="Times New Roman" w:cs="Times New Roman"/>
          <w:color w:val="3C3B3B"/>
        </w:rPr>
        <w:t>Mind Maps are great, not only for taking notes, but also for brainstorming and planning.  This style of note taking is effective because it is a fast and effic</w:t>
      </w:r>
      <w:r w:rsidRPr="00C80D55">
        <w:rPr>
          <w:rFonts w:eastAsia="Times New Roman" w:cs="Times New Roman"/>
          <w:color w:val="3C3B3B"/>
        </w:rPr>
        <w:t>i</w:t>
      </w:r>
      <w:r w:rsidRPr="00613F29">
        <w:rPr>
          <w:rFonts w:eastAsia="Times New Roman" w:cs="Times New Roman"/>
          <w:color w:val="3C3B3B"/>
        </w:rPr>
        <w:t xml:space="preserve">ent way of getting down branching ideas </w:t>
      </w:r>
      <w:r w:rsidR="00243F82">
        <w:rPr>
          <w:rFonts w:eastAsia="Times New Roman" w:cs="Times New Roman"/>
          <w:color w:val="3C3B3B"/>
        </w:rPr>
        <w:t>with a few</w:t>
      </w:r>
      <w:r w:rsidRPr="00613F29">
        <w:rPr>
          <w:rFonts w:eastAsia="Times New Roman" w:cs="Times New Roman"/>
          <w:color w:val="3C3B3B"/>
        </w:rPr>
        <w:t xml:space="preserve"> words, not lengthy explanations.  The use of pictures, color, and creativity is encouraged.  Mind mapping is about the process of creating the diagram as much as it is about making studying easier.</w:t>
      </w:r>
    </w:p>
    <w:p w:rsidR="00613F29" w:rsidRPr="00C80D55" w:rsidRDefault="00613F29" w:rsidP="00613F29">
      <w:pPr>
        <w:shd w:val="clear" w:color="auto" w:fill="FFFFFF"/>
        <w:spacing w:after="225" w:line="240" w:lineRule="auto"/>
        <w:textAlignment w:val="baseline"/>
        <w:rPr>
          <w:rFonts w:eastAsia="Times New Roman" w:cs="Times New Roman"/>
          <w:color w:val="3C3B3B"/>
        </w:rPr>
      </w:pPr>
      <w:r w:rsidRPr="00613F29">
        <w:rPr>
          <w:rFonts w:eastAsia="Times New Roman" w:cs="Times New Roman"/>
          <w:color w:val="3C3B3B"/>
        </w:rPr>
        <w:t>To create a Mind Map, first put the main idea in the center of the page.  Then branch supporting ideas off of t</w:t>
      </w:r>
      <w:r w:rsidR="00397F56" w:rsidRPr="00C80D55">
        <w:rPr>
          <w:rFonts w:eastAsia="Times New Roman" w:cs="Times New Roman"/>
          <w:color w:val="3C3B3B"/>
        </w:rPr>
        <w:t xml:space="preserve">his main ideas.  </w:t>
      </w:r>
      <w:r w:rsidR="00243F82">
        <w:rPr>
          <w:rFonts w:eastAsia="Times New Roman" w:cs="Times New Roman"/>
          <w:color w:val="3C3B3B"/>
        </w:rPr>
        <w:t>Then, f</w:t>
      </w:r>
      <w:r w:rsidR="00397F56" w:rsidRPr="00C80D55">
        <w:rPr>
          <w:rFonts w:eastAsia="Times New Roman" w:cs="Times New Roman"/>
          <w:color w:val="3C3B3B"/>
        </w:rPr>
        <w:t xml:space="preserve">urther branch </w:t>
      </w:r>
      <w:r w:rsidRPr="00613F29">
        <w:rPr>
          <w:rFonts w:eastAsia="Times New Roman" w:cs="Times New Roman"/>
          <w:color w:val="3C3B3B"/>
        </w:rPr>
        <w:t>supporting ideas into more specific details.  You can continue branching until ideas are fully illustrated.</w:t>
      </w:r>
    </w:p>
    <w:p w:rsidR="00397F56" w:rsidRPr="00C80D55" w:rsidRDefault="00397F56" w:rsidP="00613F29">
      <w:pPr>
        <w:shd w:val="clear" w:color="auto" w:fill="FFFFFF"/>
        <w:spacing w:after="225" w:line="240" w:lineRule="auto"/>
        <w:textAlignment w:val="baseline"/>
        <w:rPr>
          <w:rFonts w:eastAsia="Times New Roman" w:cs="Times New Roman"/>
          <w:color w:val="3C3B3B"/>
        </w:rPr>
      </w:pPr>
      <w:r w:rsidRPr="00C80D55">
        <w:rPr>
          <w:rFonts w:eastAsia="Times New Roman" w:cs="Times New Roman"/>
          <w:color w:val="3C3B3B"/>
        </w:rPr>
        <w:t xml:space="preserve">For your justice book choice, </w:t>
      </w:r>
      <w:r w:rsidR="0012242C" w:rsidRPr="00C80D55">
        <w:rPr>
          <w:rFonts w:eastAsia="Times New Roman" w:cs="Times New Roman"/>
          <w:color w:val="3C3B3B"/>
        </w:rPr>
        <w:t xml:space="preserve">you will create three mind maps (one for each section of the book). </w:t>
      </w:r>
      <w:r w:rsidR="00B37A78" w:rsidRPr="00C80D55">
        <w:rPr>
          <w:rFonts w:eastAsia="Times New Roman" w:cs="Times New Roman"/>
          <w:color w:val="3C3B3B"/>
        </w:rPr>
        <w:t xml:space="preserve">Your maps may be created by hand or digitally. </w:t>
      </w:r>
      <w:r w:rsidR="0012242C" w:rsidRPr="00C80D55">
        <w:rPr>
          <w:rFonts w:eastAsia="Times New Roman" w:cs="Times New Roman"/>
          <w:color w:val="3C3B3B"/>
        </w:rPr>
        <w:t>All three maps must contain detai</w:t>
      </w:r>
      <w:r w:rsidR="00B37A78" w:rsidRPr="00C80D55">
        <w:rPr>
          <w:rFonts w:eastAsia="Times New Roman" w:cs="Times New Roman"/>
          <w:color w:val="3C3B3B"/>
        </w:rPr>
        <w:t>ls on plot, characters, symbols/</w:t>
      </w:r>
      <w:r w:rsidR="0010732B" w:rsidRPr="00C80D55">
        <w:rPr>
          <w:rFonts w:eastAsia="Times New Roman" w:cs="Times New Roman"/>
          <w:color w:val="3C3B3B"/>
        </w:rPr>
        <w:t xml:space="preserve">key </w:t>
      </w:r>
      <w:r w:rsidR="0012242C" w:rsidRPr="00C80D55">
        <w:rPr>
          <w:rFonts w:eastAsia="Times New Roman" w:cs="Times New Roman"/>
          <w:color w:val="3C3B3B"/>
        </w:rPr>
        <w:t>quotes, setting</w:t>
      </w:r>
      <w:r w:rsidR="00B37A78" w:rsidRPr="00C80D55">
        <w:rPr>
          <w:rFonts w:eastAsia="Times New Roman" w:cs="Times New Roman"/>
          <w:color w:val="3C3B3B"/>
        </w:rPr>
        <w:t xml:space="preserve"> and the theme of justice</w:t>
      </w:r>
      <w:r w:rsidR="0012242C" w:rsidRPr="00C80D55">
        <w:rPr>
          <w:rFonts w:eastAsia="Times New Roman" w:cs="Times New Roman"/>
          <w:color w:val="3C3B3B"/>
        </w:rPr>
        <w:t>. One of the maps (or a separate map) must also contain author biographical details and stylistic choices in the novel.</w:t>
      </w:r>
    </w:p>
    <w:p w:rsidR="0010732B" w:rsidRPr="00C80D55" w:rsidRDefault="00EE612E" w:rsidP="00C80D55">
      <w:pPr>
        <w:shd w:val="clear" w:color="auto" w:fill="FFFFFF"/>
        <w:spacing w:after="225" w:line="240" w:lineRule="auto"/>
        <w:jc w:val="center"/>
        <w:textAlignment w:val="baseline"/>
        <w:rPr>
          <w:rFonts w:eastAsia="Times New Roman" w:cs="Times New Roman"/>
          <w:b/>
          <w:color w:val="3C3B3B"/>
        </w:rPr>
      </w:pPr>
      <w:r>
        <w:rPr>
          <w:rFonts w:eastAsia="Times New Roman" w:cs="Times New Roman"/>
          <w:b/>
          <w:color w:val="3C3B3B"/>
        </w:rPr>
        <w:t>Sample Map</w:t>
      </w:r>
    </w:p>
    <w:p w:rsidR="00397F56" w:rsidRPr="00613F29" w:rsidRDefault="00243F82" w:rsidP="00613F29">
      <w:pPr>
        <w:shd w:val="clear" w:color="auto" w:fill="FFFFFF"/>
        <w:spacing w:after="225" w:line="240" w:lineRule="auto"/>
        <w:textAlignment w:val="baseline"/>
        <w:rPr>
          <w:rFonts w:eastAsia="Times New Roman" w:cs="Times New Roman"/>
          <w:color w:val="3C3B3B"/>
        </w:rPr>
      </w:pPr>
      <w:r>
        <w:rPr>
          <w:rFonts w:eastAsia="Times New Roman" w:cs="Times New Roman"/>
          <w:noProof/>
          <w:color w:val="3C3B3B"/>
        </w:rPr>
        <w:drawing>
          <wp:inline distT="0" distB="0" distL="0" distR="0">
            <wp:extent cx="6858000" cy="5299075"/>
            <wp:effectExtent l="38100" t="38100" r="38100" b="349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d Map Model.jpg"/>
                    <pic:cNvPicPr/>
                  </pic:nvPicPr>
                  <pic:blipFill>
                    <a:blip r:embed="rId7">
                      <a:extLst>
                        <a:ext uri="{28A0092B-C50C-407E-A947-70E740481C1C}">
                          <a14:useLocalDpi xmlns:a14="http://schemas.microsoft.com/office/drawing/2010/main" val="0"/>
                        </a:ext>
                      </a:extLst>
                    </a:blip>
                    <a:stretch>
                      <a:fillRect/>
                    </a:stretch>
                  </pic:blipFill>
                  <pic:spPr>
                    <a:xfrm>
                      <a:off x="0" y="0"/>
                      <a:ext cx="6858000" cy="5299075"/>
                    </a:xfrm>
                    <a:prstGeom prst="rect">
                      <a:avLst/>
                    </a:prstGeom>
                    <a:ln w="28575">
                      <a:solidFill>
                        <a:schemeClr val="tx1"/>
                      </a:solidFill>
                    </a:ln>
                  </pic:spPr>
                </pic:pic>
              </a:graphicData>
            </a:graphic>
          </wp:inline>
        </w:drawing>
      </w:r>
    </w:p>
    <w:p w:rsidR="00795F23" w:rsidRDefault="00795F23">
      <w:r>
        <w:br w:type="page"/>
      </w:r>
    </w:p>
    <w:p w:rsidR="00CD14DD" w:rsidRPr="006E4675" w:rsidRDefault="00CD14DD" w:rsidP="00CD14DD">
      <w:pPr>
        <w:pBdr>
          <w:bottom w:val="single" w:sz="4" w:space="1" w:color="auto"/>
        </w:pBdr>
        <w:spacing w:after="0" w:line="240" w:lineRule="auto"/>
        <w:jc w:val="center"/>
        <w:textAlignment w:val="baseline"/>
        <w:outlineLvl w:val="1"/>
        <w:rPr>
          <w:rFonts w:eastAsia="Times New Roman" w:cs="Arial"/>
          <w:b/>
          <w:bCs/>
          <w:sz w:val="48"/>
          <w:szCs w:val="48"/>
        </w:rPr>
      </w:pPr>
      <w:bookmarkStart w:id="0" w:name="_GoBack"/>
      <w:bookmarkEnd w:id="0"/>
      <w:r w:rsidRPr="006E4675">
        <w:rPr>
          <w:rFonts w:eastAsia="Times New Roman" w:cs="Arial"/>
          <w:b/>
          <w:bCs/>
          <w:sz w:val="48"/>
          <w:szCs w:val="48"/>
        </w:rPr>
        <w:lastRenderedPageBreak/>
        <w:t xml:space="preserve">PERTAINING TO EQUAL JUSTICE </w:t>
      </w:r>
    </w:p>
    <w:p w:rsidR="00CD14DD" w:rsidRPr="00C80D55" w:rsidRDefault="00CD14DD" w:rsidP="005E11F1">
      <w:pPr>
        <w:spacing w:before="120" w:after="120" w:line="240" w:lineRule="auto"/>
        <w:rPr>
          <w:rFonts w:eastAsia="Times New Roman" w:cs="Arial"/>
          <w:b/>
          <w:bCs/>
        </w:rPr>
      </w:pPr>
      <w:r w:rsidRPr="00C80D55">
        <w:rPr>
          <w:rFonts w:eastAsia="Times New Roman" w:cs="Arial"/>
          <w:b/>
          <w:bCs/>
        </w:rPr>
        <w:t>1) Select a quote that supports your book’s ideas about justice.</w:t>
      </w:r>
    </w:p>
    <w:p w:rsidR="00CD14DD" w:rsidRDefault="00CD14DD" w:rsidP="005E11F1">
      <w:pPr>
        <w:pBdr>
          <w:bottom w:val="single" w:sz="4" w:space="1" w:color="auto"/>
        </w:pBdr>
        <w:spacing w:after="0" w:line="240" w:lineRule="auto"/>
        <w:rPr>
          <w:rFonts w:eastAsia="Times New Roman" w:cs="Arial"/>
          <w:b/>
          <w:bCs/>
        </w:rPr>
      </w:pPr>
      <w:r w:rsidRPr="00C80D55">
        <w:rPr>
          <w:rFonts w:eastAsia="Times New Roman" w:cs="Arial"/>
          <w:b/>
          <w:bCs/>
        </w:rPr>
        <w:t>2) Create a visual that includes the quote and demonstrates its ideas through your book.</w:t>
      </w:r>
    </w:p>
    <w:p w:rsidR="005E11F1" w:rsidRDefault="005E11F1" w:rsidP="005E11F1">
      <w:pPr>
        <w:spacing w:line="240" w:lineRule="auto"/>
        <w:rPr>
          <w:rFonts w:eastAsia="Times New Roman" w:cstheme="minorHAnsi"/>
          <w:b/>
          <w:bCs/>
          <w:sz w:val="20"/>
          <w:szCs w:val="20"/>
        </w:rPr>
      </w:pP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Overcoming poverty is not a gesture of charity. It is an act of justice.</w:t>
      </w:r>
      <w:r w:rsidRPr="005E11F1">
        <w:rPr>
          <w:rFonts w:eastAsia="Times New Roman" w:cstheme="minorHAnsi"/>
          <w:sz w:val="20"/>
          <w:szCs w:val="20"/>
        </w:rPr>
        <w:t xml:space="preserve"> - Nelson Mandela, July 1, 2005</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Like slavery and apartheid, poverty is not natural. It is man-made and it can be overcome and eradicated by the actions of human beings."</w:t>
      </w:r>
      <w:r w:rsidRPr="005E11F1">
        <w:rPr>
          <w:rFonts w:eastAsia="Times New Roman" w:cstheme="minorHAnsi"/>
          <w:sz w:val="20"/>
          <w:szCs w:val="20"/>
        </w:rPr>
        <w:t xml:space="preserve"> </w:t>
      </w:r>
      <w:proofErr w:type="gramStart"/>
      <w:r w:rsidRPr="005E11F1">
        <w:rPr>
          <w:rFonts w:eastAsia="Times New Roman" w:cstheme="minorHAnsi"/>
          <w:sz w:val="20"/>
          <w:szCs w:val="20"/>
        </w:rPr>
        <w:t>- Nelson Mandela, speaking at the launch of Britain's Make Poverty History campaign.</w:t>
      </w:r>
      <w:proofErr w:type="gramEnd"/>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The law should be a shield for the weak and powerless, not a club for the powerful.</w:t>
      </w:r>
      <w:r w:rsidRPr="005E11F1">
        <w:rPr>
          <w:rFonts w:eastAsia="Times New Roman" w:cstheme="minorHAnsi"/>
          <w:sz w:val="20"/>
          <w:szCs w:val="20"/>
        </w:rPr>
        <w:t xml:space="preserve"> - Gov. Roy Barnes, 2004 Equal Justice Conference</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Treat people as if they were what they should be, and you help them become what they are capable of becoming.</w:t>
      </w:r>
      <w:r w:rsidRPr="005E11F1">
        <w:rPr>
          <w:rFonts w:eastAsia="Times New Roman" w:cstheme="minorHAnsi"/>
          <w:sz w:val="20"/>
          <w:szCs w:val="20"/>
        </w:rPr>
        <w:t xml:space="preserve"> -Goethe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It is the daily; it is the small; it is the cumulative injuries of little people that we are here to protect....If we are able to keep our democracy, there must be once commandment: THOU SHALT NOT RATION JUSTICE.</w:t>
      </w:r>
      <w:r w:rsidRPr="005E11F1">
        <w:rPr>
          <w:rFonts w:eastAsia="Times New Roman" w:cstheme="minorHAnsi"/>
          <w:b/>
          <w:bCs/>
          <w:sz w:val="20"/>
          <w:szCs w:val="20"/>
        </w:rPr>
        <w:br/>
      </w:r>
      <w:r w:rsidRPr="005E11F1">
        <w:rPr>
          <w:rFonts w:eastAsia="Times New Roman" w:cstheme="minorHAnsi"/>
          <w:sz w:val="20"/>
          <w:szCs w:val="20"/>
        </w:rPr>
        <w:t xml:space="preserve">- Learned Hand, Address at the 75th anniversary celebration of the Legal Aid Society of New York, Feb. 16, 1951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Find out just what any people will quietly submit to and you have found the exact measure of injustice and wrong which will be imposed upon them, and these will continue until they are resisted with either words or blows, or with both.</w:t>
      </w:r>
      <w:r w:rsidRPr="005E11F1">
        <w:rPr>
          <w:rFonts w:eastAsia="Times New Roman" w:cstheme="minorHAnsi"/>
          <w:sz w:val="20"/>
          <w:szCs w:val="20"/>
        </w:rPr>
        <w:t xml:space="preserve"> -Frederick Douglass, "West Indian Emancipation", August 4, 1857</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"Justice is conscience, not a personal conscience but the conscience of the whole of humanity."</w:t>
      </w:r>
      <w:r w:rsidRPr="005E11F1">
        <w:rPr>
          <w:rFonts w:eastAsia="Times New Roman" w:cstheme="minorHAnsi"/>
          <w:sz w:val="20"/>
          <w:szCs w:val="20"/>
        </w:rPr>
        <w:br/>
        <w:t>-Alexander Solzhenitsyn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"Equal justice under law is not merely a caption on the facade of the Supreme Court </w:t>
      </w:r>
      <w:proofErr w:type="gramStart"/>
      <w:r w:rsidRPr="005E11F1">
        <w:rPr>
          <w:rFonts w:eastAsia="Times New Roman" w:cstheme="minorHAnsi"/>
          <w:b/>
          <w:bCs/>
          <w:sz w:val="20"/>
          <w:szCs w:val="20"/>
        </w:rPr>
        <w:t>building,</w:t>
      </w:r>
      <w:proofErr w:type="gramEnd"/>
      <w:r w:rsidRPr="005E11F1">
        <w:rPr>
          <w:rFonts w:eastAsia="Times New Roman" w:cstheme="minorHAnsi"/>
          <w:b/>
          <w:bCs/>
          <w:sz w:val="20"/>
          <w:szCs w:val="20"/>
        </w:rPr>
        <w:t xml:space="preserve"> it is perhaps the most inspiring ideal of our society. It is one of the ends for which our entire legal system exists...it is fundamental that justice should be the same, in substance and availability, without regard to economic status."</w:t>
      </w:r>
      <w:r w:rsidRPr="005E11F1">
        <w:rPr>
          <w:rFonts w:eastAsia="Times New Roman" w:cstheme="minorHAnsi"/>
          <w:sz w:val="20"/>
          <w:szCs w:val="20"/>
        </w:rPr>
        <w:t xml:space="preserve"> -Lewis Powell, Jr., former U.S. Supreme Court Justice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"Concepts of justice must have hands and feet...to carry out justice in every case in the shortest possible time and the lowest possible cost. This is the challenge to every lawyer and judge in America."</w:t>
      </w:r>
      <w:r w:rsidRPr="005E11F1">
        <w:rPr>
          <w:rFonts w:eastAsia="Times New Roman" w:cstheme="minorHAnsi"/>
          <w:sz w:val="20"/>
          <w:szCs w:val="20"/>
        </w:rPr>
        <w:br/>
        <w:t>-Warren E. Burger, U.S. Supreme Court Justice</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"Each time a man stands up for an ideal or acts to improve the lot of others or strikes out against injustice, he sends forth a tiny ripple of hope."</w:t>
      </w:r>
      <w:r w:rsidRPr="005E11F1">
        <w:rPr>
          <w:rFonts w:eastAsia="Times New Roman" w:cstheme="minorHAnsi"/>
          <w:sz w:val="20"/>
          <w:szCs w:val="20"/>
        </w:rPr>
        <w:t xml:space="preserve"> -Robert Kennedy</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"It is one of the most beautiful compensations of this life that no man can sincerely try to help another without helping himself."</w:t>
      </w:r>
      <w:r w:rsidRPr="005E11F1">
        <w:rPr>
          <w:rFonts w:eastAsia="Times New Roman" w:cstheme="minorHAnsi"/>
          <w:sz w:val="20"/>
          <w:szCs w:val="20"/>
        </w:rPr>
        <w:t xml:space="preserve"> -Ralph Waldo Emerson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"Most of the important things in the world have been accomplished by people who have kept on trying when there seemed to be no hope at all."</w:t>
      </w:r>
      <w:r w:rsidRPr="005E11F1">
        <w:rPr>
          <w:rFonts w:eastAsia="Times New Roman" w:cstheme="minorHAnsi"/>
          <w:sz w:val="20"/>
          <w:szCs w:val="20"/>
        </w:rPr>
        <w:t xml:space="preserve"> -Dale </w:t>
      </w:r>
      <w:proofErr w:type="spellStart"/>
      <w:r w:rsidRPr="005E11F1">
        <w:rPr>
          <w:rFonts w:eastAsia="Times New Roman" w:cstheme="minorHAnsi"/>
          <w:sz w:val="20"/>
          <w:szCs w:val="20"/>
        </w:rPr>
        <w:t>Carneige</w:t>
      </w:r>
      <w:proofErr w:type="spellEnd"/>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"I am only one; but still I am one. I cannot do everything, but still I can do something; I will not refuse to do the something I can do."</w:t>
      </w:r>
      <w:r w:rsidRPr="005E11F1">
        <w:rPr>
          <w:rFonts w:eastAsia="Times New Roman" w:cstheme="minorHAnsi"/>
          <w:sz w:val="20"/>
          <w:szCs w:val="20"/>
        </w:rPr>
        <w:t xml:space="preserve"> -Helen Keller</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"No person was ever honored for what he received. Honor has been the reward for what he gave."</w:t>
      </w:r>
      <w:r w:rsidRPr="005E11F1">
        <w:rPr>
          <w:rFonts w:eastAsia="Times New Roman" w:cstheme="minorHAnsi"/>
          <w:sz w:val="20"/>
          <w:szCs w:val="20"/>
        </w:rPr>
        <w:t xml:space="preserve"> -Calvin Coolidge</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"Wherever a man turns he can find someone who needs him."</w:t>
      </w:r>
      <w:r w:rsidRPr="005E11F1">
        <w:rPr>
          <w:rFonts w:eastAsia="Times New Roman" w:cstheme="minorHAnsi"/>
          <w:sz w:val="20"/>
          <w:szCs w:val="20"/>
        </w:rPr>
        <w:t xml:space="preserve"> -Albert Schweitzer</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"We make a living by what we get, but we make a life by what we give."</w:t>
      </w:r>
      <w:r w:rsidRPr="005E11F1">
        <w:rPr>
          <w:rFonts w:eastAsia="Times New Roman" w:cstheme="minorHAnsi"/>
          <w:sz w:val="20"/>
          <w:szCs w:val="20"/>
        </w:rPr>
        <w:t xml:space="preserve"> -Sir Winston Churchill</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"Remember, we all stumble, every one of us. That's why it's a comfort to go hand in hand."</w:t>
      </w:r>
      <w:r w:rsidRPr="005E11F1">
        <w:rPr>
          <w:rFonts w:eastAsia="Times New Roman" w:cstheme="minorHAnsi"/>
          <w:sz w:val="20"/>
          <w:szCs w:val="20"/>
        </w:rPr>
        <w:t xml:space="preserve"> -Emily Kimbrough</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"Never doubt that a small group of thoughtful, committed citizens can change the world. Indeed, it is the only thing that ever has."</w:t>
      </w:r>
      <w:r w:rsidRPr="005E11F1">
        <w:rPr>
          <w:rFonts w:eastAsia="Times New Roman" w:cstheme="minorHAnsi"/>
          <w:sz w:val="20"/>
          <w:szCs w:val="20"/>
        </w:rPr>
        <w:t xml:space="preserve"> -Margaret Mead</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"Great things are not done by impulse, but by a series of small things brought together."</w:t>
      </w:r>
      <w:r w:rsidRPr="005E11F1">
        <w:rPr>
          <w:rFonts w:eastAsia="Times New Roman" w:cstheme="minorHAnsi"/>
          <w:sz w:val="20"/>
          <w:szCs w:val="20"/>
        </w:rPr>
        <w:t xml:space="preserve"> -Vincent Van Gogh</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"This is our special duty, that if anyone specially needs our help, we should give him such help to the utmost of our power."</w:t>
      </w:r>
      <w:r w:rsidRPr="005E11F1">
        <w:rPr>
          <w:rFonts w:eastAsia="Times New Roman" w:cstheme="minorHAnsi"/>
          <w:sz w:val="20"/>
          <w:szCs w:val="20"/>
        </w:rPr>
        <w:t xml:space="preserve"> -Cicero</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"Service is the rent you pay for room on this earth."</w:t>
      </w:r>
      <w:r w:rsidRPr="005E11F1">
        <w:rPr>
          <w:rFonts w:eastAsia="Times New Roman" w:cstheme="minorHAnsi"/>
          <w:sz w:val="20"/>
          <w:szCs w:val="20"/>
        </w:rPr>
        <w:t xml:space="preserve"> -Shirley Chisholm</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lastRenderedPageBreak/>
        <w:t>"One vote, one act or one person can change the course of history "I also thought of the lawyers who daily and tirelessly labor in the vineyards of justice - men and women who represent their clients with integrity, ethics and professionalism, and who think nothing of it as that is what lawyers do. Yet, often these individuals are the very people who change the world."</w:t>
      </w:r>
      <w:r w:rsidRPr="005E11F1">
        <w:rPr>
          <w:rFonts w:eastAsia="Times New Roman" w:cstheme="minorHAnsi"/>
          <w:sz w:val="20"/>
          <w:szCs w:val="20"/>
        </w:rPr>
        <w:t xml:space="preserve"> -Martha W. Barnett (ABA President)</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"Not everything that is faced can be changed, but nothing can be changed until it is faced."</w:t>
      </w:r>
      <w:r w:rsidRPr="005E11F1">
        <w:rPr>
          <w:rFonts w:eastAsia="Times New Roman" w:cstheme="minorHAnsi"/>
          <w:sz w:val="20"/>
          <w:szCs w:val="20"/>
        </w:rPr>
        <w:t xml:space="preserve"> -James Baldwin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"Where justice is denied, where poverty is enforced…neither persons nor property will be safe."</w:t>
      </w:r>
      <w:r w:rsidRPr="005E11F1">
        <w:rPr>
          <w:rFonts w:eastAsia="Times New Roman" w:cstheme="minorHAnsi"/>
          <w:sz w:val="20"/>
          <w:szCs w:val="20"/>
        </w:rPr>
        <w:t xml:space="preserve"> -Frederick Douglass</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"Do not go where the path may lead; go instead where there is no path and leave a trail."</w:t>
      </w:r>
      <w:r w:rsidRPr="005E11F1">
        <w:rPr>
          <w:rFonts w:eastAsia="Times New Roman" w:cstheme="minorHAnsi"/>
          <w:sz w:val="20"/>
          <w:szCs w:val="20"/>
        </w:rPr>
        <w:t xml:space="preserve"> -Ralph Waldo Emerson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"If we do not maintain justice, justice will not maintain us."</w:t>
      </w:r>
      <w:r w:rsidRPr="005E11F1">
        <w:rPr>
          <w:rFonts w:eastAsia="Times New Roman" w:cstheme="minorHAnsi"/>
          <w:sz w:val="20"/>
          <w:szCs w:val="20"/>
        </w:rPr>
        <w:t xml:space="preserve"> -Francis Bacon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"Poverty is a veil that obscures the face of greatness."</w:t>
      </w:r>
      <w:r w:rsidRPr="005E11F1">
        <w:rPr>
          <w:rFonts w:eastAsia="Times New Roman" w:cstheme="minorHAnsi"/>
          <w:sz w:val="20"/>
          <w:szCs w:val="20"/>
        </w:rPr>
        <w:t xml:space="preserve"> -Kahlil Gibran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"Justice delayed is justice denied."</w:t>
      </w:r>
      <w:r w:rsidRPr="005E11F1">
        <w:rPr>
          <w:rFonts w:eastAsia="Times New Roman" w:cstheme="minorHAnsi"/>
          <w:sz w:val="20"/>
          <w:szCs w:val="20"/>
        </w:rPr>
        <w:t xml:space="preserve"> -William Gladstone</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"You must be the change you wish to see in the world."</w:t>
      </w:r>
      <w:r w:rsidRPr="005E11F1">
        <w:rPr>
          <w:rFonts w:eastAsia="Times New Roman" w:cstheme="minorHAnsi"/>
          <w:sz w:val="20"/>
          <w:szCs w:val="20"/>
        </w:rPr>
        <w:t>-Mahatma Gandhi</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"Our Constitution is color-blind . . . In respect of civil </w:t>
      </w:r>
      <w:proofErr w:type="gramStart"/>
      <w:r w:rsidRPr="005E11F1">
        <w:rPr>
          <w:rFonts w:eastAsia="Times New Roman" w:cstheme="minorHAnsi"/>
          <w:b/>
          <w:bCs/>
          <w:sz w:val="20"/>
          <w:szCs w:val="20"/>
        </w:rPr>
        <w:t>rights,</w:t>
      </w:r>
      <w:proofErr w:type="gramEnd"/>
      <w:r w:rsidRPr="005E11F1">
        <w:rPr>
          <w:rFonts w:eastAsia="Times New Roman" w:cstheme="minorHAnsi"/>
          <w:b/>
          <w:bCs/>
          <w:sz w:val="20"/>
          <w:szCs w:val="20"/>
        </w:rPr>
        <w:t xml:space="preserve"> all citizens are equal before the law. The humblest is the peer of the most powerful."</w:t>
      </w:r>
      <w:r w:rsidRPr="005E11F1">
        <w:rPr>
          <w:rFonts w:eastAsia="Times New Roman" w:cstheme="minorHAnsi"/>
          <w:sz w:val="20"/>
          <w:szCs w:val="20"/>
        </w:rPr>
        <w:t xml:space="preserve"> -John Marshall Harlan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"The failure to invest in civil justice is directly related to the increase in criminal disorder. The more people feel there is injustice the more it becomes part of their psyche." </w:t>
      </w:r>
      <w:r w:rsidRPr="005E11F1">
        <w:rPr>
          <w:rFonts w:eastAsia="Times New Roman" w:cstheme="minorHAnsi"/>
          <w:sz w:val="20"/>
          <w:szCs w:val="20"/>
        </w:rPr>
        <w:t xml:space="preserve"> -Wilhelm Joseph, Director, Legal Aid Bureau of </w:t>
      </w:r>
      <w:proofErr w:type="gramStart"/>
      <w:r w:rsidRPr="005E11F1">
        <w:rPr>
          <w:rFonts w:eastAsia="Times New Roman" w:cstheme="minorHAnsi"/>
          <w:sz w:val="20"/>
          <w:szCs w:val="20"/>
        </w:rPr>
        <w:t>Maryland ,</w:t>
      </w:r>
      <w:proofErr w:type="gramEnd"/>
      <w:r w:rsidRPr="005E11F1">
        <w:rPr>
          <w:rFonts w:eastAsia="Times New Roman" w:cstheme="minorHAnsi"/>
          <w:sz w:val="20"/>
          <w:szCs w:val="20"/>
        </w:rPr>
        <w:t xml:space="preserve"> July, 2003</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"It is from numberless diverse acts of courage and belief that human history is shaped. Each time a man stands up for an ideal, or acts to improve the lot of others, or strikes out against injustice, he sends forth a tiny ripple of hope." </w:t>
      </w:r>
      <w:r w:rsidRPr="005E11F1">
        <w:rPr>
          <w:rFonts w:eastAsia="Times New Roman" w:cstheme="minorHAnsi"/>
          <w:sz w:val="20"/>
          <w:szCs w:val="20"/>
        </w:rPr>
        <w:t xml:space="preserve"> </w:t>
      </w:r>
      <w:proofErr w:type="gramStart"/>
      <w:r w:rsidRPr="005E11F1">
        <w:rPr>
          <w:rFonts w:eastAsia="Times New Roman" w:cstheme="minorHAnsi"/>
          <w:sz w:val="20"/>
          <w:szCs w:val="20"/>
        </w:rPr>
        <w:t>-Robert F. Kennedy, Speech, South Africa, 1966.</w:t>
      </w:r>
      <w:proofErr w:type="gramEnd"/>
      <w:r w:rsidRPr="005E11F1">
        <w:rPr>
          <w:rFonts w:eastAsia="Times New Roman" w:cstheme="minorHAnsi"/>
          <w:sz w:val="20"/>
          <w:szCs w:val="20"/>
        </w:rPr>
        <w:t xml:space="preserve">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"The future does not belong to those who are content with today, apathetic toward common problems and their fellow man alike, timid and fearful in the face of bold projects and new ideas. Rather, it will belong to those who can blend passion, reason and courage in a personal commitment to the great enterprises and ideals of American society." </w:t>
      </w:r>
      <w:r w:rsidRPr="005E11F1">
        <w:rPr>
          <w:rFonts w:eastAsia="Times New Roman" w:cstheme="minorHAnsi"/>
          <w:sz w:val="20"/>
          <w:szCs w:val="20"/>
        </w:rPr>
        <w:t xml:space="preserve"> -Robert F. Kennedy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"Throughout history, it has been the inaction of those who could have acted, the indifference of those who should have known better, the silence of the voice of justice when it mattered most, that has made it possible for evil to triumph</w:t>
      </w:r>
      <w:proofErr w:type="gramStart"/>
      <w:r w:rsidRPr="005E11F1">
        <w:rPr>
          <w:rFonts w:eastAsia="Times New Roman" w:cstheme="minorHAnsi"/>
          <w:b/>
          <w:bCs/>
          <w:sz w:val="20"/>
          <w:szCs w:val="20"/>
        </w:rPr>
        <w:t>. "</w:t>
      </w:r>
      <w:proofErr w:type="gramEnd"/>
      <w:r w:rsidRPr="005E11F1">
        <w:rPr>
          <w:rFonts w:eastAsia="Times New Roman" w:cstheme="minorHAnsi"/>
          <w:b/>
          <w:bCs/>
          <w:sz w:val="20"/>
          <w:szCs w:val="20"/>
        </w:rPr>
        <w:t xml:space="preserve"> </w:t>
      </w:r>
      <w:r w:rsidRPr="005E11F1">
        <w:rPr>
          <w:rFonts w:eastAsia="Times New Roman" w:cstheme="minorHAnsi"/>
          <w:sz w:val="20"/>
          <w:szCs w:val="20"/>
        </w:rPr>
        <w:t xml:space="preserve"> -Haile Selassie (1892-1975), Ethiopian political leader Opening a special session of the UN General Assembly which succeeded the League of Nations and the UN, 4 Oct 1963.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"Concepts of justice must have hands and feet . . . to carry out justice in every case in the shortest possible time and the lowest possible cost. This is the challenge to every lawyer and judge in America. " </w:t>
      </w:r>
      <w:r w:rsidRPr="005E11F1">
        <w:rPr>
          <w:rFonts w:eastAsia="Times New Roman" w:cstheme="minorHAnsi"/>
          <w:sz w:val="20"/>
          <w:szCs w:val="20"/>
        </w:rPr>
        <w:br/>
        <w:t xml:space="preserve">-Warren E. Burger (1907-1995), U.S. supreme court justice Address to the American Bar Association, 12 Feb 1978.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"From the very beginning, our state and national constitutions and laws have laid great emphasis on procedural and substantive safeguards designed to assure fair trials before impartial tribunals in which every defendant stands equal before the law. This noble ideal cannot be realized if the poor man charged with crime has to face his accusers without a lawyer to assist him."</w:t>
      </w:r>
      <w:r w:rsidRPr="005E11F1">
        <w:rPr>
          <w:rFonts w:eastAsia="Times New Roman" w:cstheme="minorHAnsi"/>
          <w:sz w:val="20"/>
          <w:szCs w:val="20"/>
        </w:rPr>
        <w:t xml:space="preserve"> -JUSTICE HUGO L. BLACK, U.S. SUPREME COURT, Gideon v. Wainwright (1963)</w:t>
      </w:r>
    </w:p>
    <w:p w:rsidR="00CD14DD" w:rsidRPr="005E11F1" w:rsidRDefault="00CD14DD" w:rsidP="005E11F1">
      <w:pPr>
        <w:spacing w:line="240" w:lineRule="auto"/>
        <w:rPr>
          <w:rFonts w:eastAsia="Times New Roman" w:cstheme="minorHAnsi"/>
          <w:sz w:val="20"/>
          <w:szCs w:val="20"/>
        </w:rPr>
      </w:pPr>
      <w:proofErr w:type="gramStart"/>
      <w:r w:rsidRPr="005E11F1">
        <w:rPr>
          <w:rFonts w:eastAsia="Times New Roman" w:cstheme="minorHAnsi"/>
          <w:b/>
          <w:bCs/>
          <w:sz w:val="20"/>
          <w:szCs w:val="20"/>
        </w:rPr>
        <w:t>"The only thing less popular than a poor person these days is a poor person with a lawyer."</w:t>
      </w:r>
      <w:proofErr w:type="gramEnd"/>
      <w:r w:rsidRPr="005E11F1">
        <w:rPr>
          <w:rFonts w:eastAsia="Times New Roman" w:cstheme="minorHAnsi"/>
          <w:sz w:val="20"/>
          <w:szCs w:val="20"/>
        </w:rPr>
        <w:t xml:space="preserve"> -Jon Asher, Director, Colorado Legal Services</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"The first duty of society is justice."</w:t>
      </w:r>
      <w:r w:rsidRPr="005E11F1">
        <w:rPr>
          <w:rFonts w:eastAsia="Times New Roman" w:cstheme="minorHAnsi"/>
          <w:sz w:val="20"/>
          <w:szCs w:val="20"/>
        </w:rPr>
        <w:t xml:space="preserve"> - Alexander Hamilton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"Without equal access to the law, the system not only robs the poor of their only protection, but it places it in the hands of their oppressors the most powerful and ruthless weapon ever created."</w:t>
      </w:r>
      <w:r w:rsidRPr="005E11F1">
        <w:rPr>
          <w:rFonts w:eastAsia="Times New Roman" w:cstheme="minorHAnsi"/>
          <w:sz w:val="20"/>
          <w:szCs w:val="20"/>
        </w:rPr>
        <w:t xml:space="preserve">  - Reginald Heber Smith, </w:t>
      </w:r>
      <w:r w:rsidRPr="005E11F1">
        <w:rPr>
          <w:rFonts w:eastAsia="Times New Roman" w:cstheme="minorHAnsi"/>
          <w:i/>
          <w:iCs/>
          <w:sz w:val="20"/>
          <w:szCs w:val="20"/>
        </w:rPr>
        <w:t>Justice and the Poor,</w:t>
      </w:r>
      <w:r w:rsidRPr="005E11F1">
        <w:rPr>
          <w:rFonts w:eastAsia="Times New Roman" w:cstheme="minorHAnsi"/>
          <w:sz w:val="20"/>
          <w:szCs w:val="20"/>
        </w:rPr>
        <w:t xml:space="preserve"> 1919</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"There can be no equal justice where the kind of trial a man gets depends on the amount of money he has."</w:t>
      </w:r>
      <w:r w:rsidRPr="005E11F1">
        <w:rPr>
          <w:rFonts w:eastAsia="Times New Roman" w:cstheme="minorHAnsi"/>
          <w:sz w:val="20"/>
          <w:szCs w:val="20"/>
        </w:rPr>
        <w:t xml:space="preserve"> </w:t>
      </w:r>
      <w:r w:rsidRPr="005E11F1">
        <w:rPr>
          <w:rFonts w:eastAsia="Times New Roman" w:cstheme="minorHAnsi"/>
          <w:sz w:val="20"/>
          <w:szCs w:val="20"/>
        </w:rPr>
        <w:br/>
        <w:t xml:space="preserve">- </w:t>
      </w:r>
      <w:proofErr w:type="gramStart"/>
      <w:r w:rsidRPr="005E11F1">
        <w:rPr>
          <w:rFonts w:eastAsia="Times New Roman" w:cstheme="minorHAnsi"/>
          <w:sz w:val="20"/>
          <w:szCs w:val="20"/>
        </w:rPr>
        <w:t>former</w:t>
      </w:r>
      <w:proofErr w:type="gramEnd"/>
      <w:r w:rsidRPr="005E11F1">
        <w:rPr>
          <w:rFonts w:eastAsia="Times New Roman" w:cstheme="minorHAnsi"/>
          <w:sz w:val="20"/>
          <w:szCs w:val="20"/>
        </w:rPr>
        <w:t xml:space="preserve"> U.S. Supreme Court Justice Hugo Black, 1964</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"How can it be, in a country as strong and rich as this one, that tens of thousands of Americans who need legal representation are turned away every year because their government won't support the very program designed to help them?" </w:t>
      </w:r>
      <w:r w:rsidRPr="005E11F1">
        <w:rPr>
          <w:rFonts w:eastAsia="Times New Roman" w:cstheme="minorHAnsi"/>
          <w:sz w:val="20"/>
          <w:szCs w:val="20"/>
        </w:rPr>
        <w:t xml:space="preserve"> - Senator Ron Wyden (D-Oregon)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"The movement continues towards the goal of 'equal justice' and its pathway -- unfettered access."</w:t>
      </w:r>
      <w:r w:rsidRPr="005E11F1">
        <w:rPr>
          <w:rFonts w:eastAsia="Times New Roman" w:cstheme="minorHAnsi"/>
          <w:sz w:val="20"/>
          <w:szCs w:val="20"/>
        </w:rPr>
        <w:t xml:space="preserve">  - Alex Forger, former LSC President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"But more than anything else, we have learned that legal assistance for the poor, when properly provided, is one of the most constructive ways to help them help themselves."</w:t>
      </w:r>
      <w:r w:rsidRPr="005E11F1">
        <w:rPr>
          <w:rFonts w:eastAsia="Times New Roman" w:cstheme="minorHAnsi"/>
          <w:sz w:val="20"/>
          <w:szCs w:val="20"/>
        </w:rPr>
        <w:t xml:space="preserve"> - President Richard Nixon, 1974</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"Equality before the law in a true democracy is a matter of right. It cannot be a matter of charity or of favor or of grace or of discretion." </w:t>
      </w:r>
      <w:r w:rsidRPr="005E11F1">
        <w:rPr>
          <w:rFonts w:eastAsia="Times New Roman" w:cstheme="minorHAnsi"/>
          <w:sz w:val="20"/>
          <w:szCs w:val="20"/>
        </w:rPr>
        <w:t xml:space="preserve"> - U.S. Supreme Court Justice Wiley Rutledge, sometime in the mid-20th century</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lastRenderedPageBreak/>
        <w:t>"Service is the rent we pay for living. It is not something to do in your spare time; it is the very purpose of life."</w:t>
      </w:r>
      <w:r w:rsidRPr="005E11F1">
        <w:rPr>
          <w:rFonts w:eastAsia="Times New Roman" w:cstheme="minorHAnsi"/>
          <w:sz w:val="20"/>
          <w:szCs w:val="20"/>
        </w:rPr>
        <w:t xml:space="preserve"> - Marion Wright Edelman, Founder, Children's Defense Fund</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"Equal justice under law is not merely a caption on the facade of the Supreme Court </w:t>
      </w:r>
      <w:proofErr w:type="gramStart"/>
      <w:r w:rsidRPr="005E11F1">
        <w:rPr>
          <w:rFonts w:eastAsia="Times New Roman" w:cstheme="minorHAnsi"/>
          <w:b/>
          <w:bCs/>
          <w:sz w:val="20"/>
          <w:szCs w:val="20"/>
        </w:rPr>
        <w:t>building,</w:t>
      </w:r>
      <w:proofErr w:type="gramEnd"/>
      <w:r w:rsidRPr="005E11F1">
        <w:rPr>
          <w:rFonts w:eastAsia="Times New Roman" w:cstheme="minorHAnsi"/>
          <w:b/>
          <w:bCs/>
          <w:sz w:val="20"/>
          <w:szCs w:val="20"/>
        </w:rPr>
        <w:t xml:space="preserve"> it is perhaps the most inspiring ideal of our society. It is one of the ends for which our entire legal system exists...it is fundamental that justice should be the same, in substance and availability, without regard to economic status."</w:t>
      </w:r>
      <w:r w:rsidRPr="005E11F1">
        <w:rPr>
          <w:rFonts w:eastAsia="Times New Roman" w:cstheme="minorHAnsi"/>
          <w:sz w:val="20"/>
          <w:szCs w:val="20"/>
        </w:rPr>
        <w:t xml:space="preserve"> - Lewis Powell, Jr., U.S. Supreme Court Justice (ret.), </w:t>
      </w:r>
      <w:proofErr w:type="gramStart"/>
      <w:r w:rsidRPr="005E11F1">
        <w:rPr>
          <w:rFonts w:eastAsia="Times New Roman" w:cstheme="minorHAnsi"/>
          <w:sz w:val="20"/>
          <w:szCs w:val="20"/>
        </w:rPr>
        <w:t>During</w:t>
      </w:r>
      <w:proofErr w:type="gramEnd"/>
      <w:r w:rsidRPr="005E11F1">
        <w:rPr>
          <w:rFonts w:eastAsia="Times New Roman" w:cstheme="minorHAnsi"/>
          <w:sz w:val="20"/>
          <w:szCs w:val="20"/>
        </w:rPr>
        <w:t xml:space="preserve"> his tenure as President of the American Bar Association</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"To withhold the equal protection of the </w:t>
      </w:r>
      <w:proofErr w:type="gramStart"/>
      <w:r w:rsidRPr="005E11F1">
        <w:rPr>
          <w:rFonts w:eastAsia="Times New Roman" w:cstheme="minorHAnsi"/>
          <w:b/>
          <w:bCs/>
          <w:sz w:val="20"/>
          <w:szCs w:val="20"/>
        </w:rPr>
        <w:t>laws,</w:t>
      </w:r>
      <w:proofErr w:type="gramEnd"/>
      <w:r w:rsidRPr="005E11F1">
        <w:rPr>
          <w:rFonts w:eastAsia="Times New Roman" w:cstheme="minorHAnsi"/>
          <w:b/>
          <w:bCs/>
          <w:sz w:val="20"/>
          <w:szCs w:val="20"/>
        </w:rPr>
        <w:t xml:space="preserve"> is to undermine the entire structure and threaten it with collapse.... To deny law or justice to any person is, in actual effect, to outlaw them by stripping them of their only protection.</w:t>
      </w:r>
      <w:r w:rsidRPr="005E11F1">
        <w:rPr>
          <w:rFonts w:eastAsia="Times New Roman" w:cstheme="minorHAnsi"/>
          <w:sz w:val="20"/>
          <w:szCs w:val="20"/>
        </w:rPr>
        <w:t xml:space="preserve"> </w:t>
      </w:r>
      <w:r w:rsidRPr="005E11F1">
        <w:rPr>
          <w:rFonts w:eastAsia="Times New Roman" w:cstheme="minorHAnsi"/>
          <w:b/>
          <w:bCs/>
          <w:sz w:val="20"/>
          <w:szCs w:val="20"/>
        </w:rPr>
        <w:t xml:space="preserve">It is for such reasons that freedom and equality of justice are essential to a democracy and that denial of justice is the short cut to anarchy. </w:t>
      </w:r>
      <w:proofErr w:type="gramStart"/>
      <w:r w:rsidRPr="005E11F1">
        <w:rPr>
          <w:rFonts w:eastAsia="Times New Roman" w:cstheme="minorHAnsi"/>
          <w:b/>
          <w:bCs/>
          <w:sz w:val="20"/>
          <w:szCs w:val="20"/>
        </w:rPr>
        <w:t>"</w:t>
      </w:r>
      <w:r w:rsidRPr="005E11F1">
        <w:rPr>
          <w:rFonts w:eastAsia="Times New Roman" w:cstheme="minorHAnsi"/>
          <w:sz w:val="20"/>
          <w:szCs w:val="20"/>
        </w:rPr>
        <w:t xml:space="preserve">  -</w:t>
      </w:r>
      <w:proofErr w:type="gramEnd"/>
      <w:r w:rsidRPr="005E11F1">
        <w:rPr>
          <w:rFonts w:eastAsia="Times New Roman" w:cstheme="minorHAnsi"/>
          <w:sz w:val="20"/>
          <w:szCs w:val="20"/>
        </w:rPr>
        <w:t xml:space="preserve"> Reginald Heber Smith, 1919</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"We at the Bureau have the most exciting and satisfying jobs in the world. In a society that stresses individual achievement - where you pull yourself up by your bootstraps - the Legal Aid Bureau helps those without boots. By providing access to justice to tens of thousands of Marylanders each year, Legal Aid attorneys and support staff bring equity and stability to society."</w:t>
      </w:r>
      <w:r w:rsidRPr="005E11F1">
        <w:rPr>
          <w:rFonts w:eastAsia="Times New Roman" w:cstheme="minorHAnsi"/>
          <w:sz w:val="20"/>
          <w:szCs w:val="20"/>
        </w:rPr>
        <w:t xml:space="preserve"> - Wilhelm Joseph, Director of the Legal Aid Bureau in Maryland</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 xml:space="preserve">"No organization of lawyers can long survive which has not for its primary </w:t>
      </w:r>
      <w:proofErr w:type="gramStart"/>
      <w:r w:rsidRPr="005E11F1">
        <w:rPr>
          <w:rFonts w:eastAsia="Times New Roman" w:cstheme="minorHAnsi"/>
          <w:b/>
          <w:bCs/>
          <w:sz w:val="20"/>
          <w:szCs w:val="20"/>
        </w:rPr>
        <w:t>object</w:t>
      </w:r>
      <w:proofErr w:type="gramEnd"/>
      <w:r w:rsidRPr="005E11F1">
        <w:rPr>
          <w:rFonts w:eastAsia="Times New Roman" w:cstheme="minorHAnsi"/>
          <w:b/>
          <w:bCs/>
          <w:sz w:val="20"/>
          <w:szCs w:val="20"/>
        </w:rPr>
        <w:t xml:space="preserve"> the protection of the public. Laws are not made for the benefit of the few. They should be those rules of conduct prescribed by the people themselves, through their properly constituted representatives, for the equal protection of the rights of society in the aggregate. They should apply with equal force to the rich and poor alike, and to the protection of those rights the legal profession must apply itself with integrity, industry and faith." </w:t>
      </w:r>
      <w:r w:rsidRPr="005E11F1">
        <w:rPr>
          <w:rFonts w:eastAsia="Times New Roman" w:cstheme="minorHAnsi"/>
          <w:sz w:val="20"/>
          <w:szCs w:val="20"/>
        </w:rPr>
        <w:t xml:space="preserve"> - Roberts P. Hudson, first president of the State Bar of Michigan </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"Equal justice is a dream. We must make it a reality."</w:t>
      </w:r>
      <w:r w:rsidRPr="005E11F1">
        <w:rPr>
          <w:rFonts w:eastAsia="Times New Roman" w:cstheme="minorHAnsi"/>
          <w:sz w:val="20"/>
          <w:szCs w:val="20"/>
        </w:rPr>
        <w:t xml:space="preserve">  - John </w:t>
      </w:r>
      <w:proofErr w:type="spellStart"/>
      <w:r w:rsidRPr="005E11F1">
        <w:rPr>
          <w:rFonts w:eastAsia="Times New Roman" w:cstheme="minorHAnsi"/>
          <w:sz w:val="20"/>
          <w:szCs w:val="20"/>
        </w:rPr>
        <w:t>Cummiskey</w:t>
      </w:r>
      <w:proofErr w:type="spellEnd"/>
      <w:r w:rsidRPr="005E11F1">
        <w:rPr>
          <w:rFonts w:eastAsia="Times New Roman" w:cstheme="minorHAnsi"/>
          <w:sz w:val="20"/>
          <w:szCs w:val="20"/>
        </w:rPr>
        <w:t xml:space="preserve"> (a Michigan hero)</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"You make a living by what you get; you make a life by what you give."</w:t>
      </w:r>
      <w:r w:rsidRPr="005E11F1">
        <w:rPr>
          <w:rFonts w:eastAsia="Times New Roman" w:cstheme="minorHAnsi"/>
          <w:sz w:val="20"/>
          <w:szCs w:val="20"/>
        </w:rPr>
        <w:t xml:space="preserve"> - Winston Churchill</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"Injustice anywhere is a threat to justice everywhere."</w:t>
      </w:r>
      <w:r w:rsidRPr="005E11F1">
        <w:rPr>
          <w:rFonts w:eastAsia="Times New Roman" w:cstheme="minorHAnsi"/>
          <w:sz w:val="20"/>
          <w:szCs w:val="20"/>
        </w:rPr>
        <w:t xml:space="preserve"> - Rev. Martin Luther King, Jr.</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"These are the times for real choices and not false ones. We are at the moment when our lives must be placed on the line if our nation is to survive its own folly. Every man of humane convictions must decide on the protest that best suits his convictions, but we must all protest."</w:t>
      </w:r>
      <w:r w:rsidRPr="005E11F1">
        <w:rPr>
          <w:rFonts w:eastAsia="Times New Roman" w:cstheme="minorHAnsi"/>
          <w:sz w:val="20"/>
          <w:szCs w:val="20"/>
        </w:rPr>
        <w:t xml:space="preserve"> - Rev. Martin Luther King, Jr. 1968</w:t>
      </w:r>
    </w:p>
    <w:p w:rsidR="00CD14DD" w:rsidRPr="005E11F1" w:rsidRDefault="00CD14DD" w:rsidP="005E11F1">
      <w:pPr>
        <w:spacing w:line="240" w:lineRule="auto"/>
        <w:rPr>
          <w:rFonts w:eastAsia="Times New Roman" w:cstheme="minorHAnsi"/>
          <w:sz w:val="20"/>
          <w:szCs w:val="20"/>
        </w:rPr>
      </w:pPr>
      <w:r w:rsidRPr="005E11F1">
        <w:rPr>
          <w:rFonts w:eastAsia="Times New Roman" w:cstheme="minorHAnsi"/>
          <w:b/>
          <w:bCs/>
          <w:sz w:val="20"/>
          <w:szCs w:val="20"/>
        </w:rPr>
        <w:t>"If we are to keep our democracy, there must be one commandment: thou shalt not ration justice."</w:t>
      </w:r>
      <w:r w:rsidRPr="005E11F1">
        <w:rPr>
          <w:rFonts w:eastAsia="Times New Roman" w:cstheme="minorHAnsi"/>
          <w:sz w:val="20"/>
          <w:szCs w:val="20"/>
        </w:rPr>
        <w:t xml:space="preserve"> - Judge Learned Hand</w:t>
      </w:r>
    </w:p>
    <w:p w:rsidR="00CD14DD" w:rsidRPr="005E11F1" w:rsidRDefault="00CD14DD" w:rsidP="005E11F1">
      <w:pPr>
        <w:spacing w:line="240" w:lineRule="auto"/>
        <w:rPr>
          <w:rFonts w:cstheme="minorHAnsi"/>
          <w:sz w:val="20"/>
          <w:szCs w:val="20"/>
        </w:rPr>
      </w:pPr>
    </w:p>
    <w:sectPr w:rsidR="00CD14DD" w:rsidRPr="005E11F1" w:rsidSect="00795F23">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5AC"/>
    <w:multiLevelType w:val="hybridMultilevel"/>
    <w:tmpl w:val="CDF6CD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F29"/>
    <w:rsid w:val="00011CED"/>
    <w:rsid w:val="0010732B"/>
    <w:rsid w:val="0012242C"/>
    <w:rsid w:val="00243F82"/>
    <w:rsid w:val="003064A4"/>
    <w:rsid w:val="00397F56"/>
    <w:rsid w:val="004221D4"/>
    <w:rsid w:val="005E11F1"/>
    <w:rsid w:val="00613F29"/>
    <w:rsid w:val="00650689"/>
    <w:rsid w:val="00672FA2"/>
    <w:rsid w:val="006E4675"/>
    <w:rsid w:val="00795F23"/>
    <w:rsid w:val="00884BB4"/>
    <w:rsid w:val="008B16DC"/>
    <w:rsid w:val="00AB444B"/>
    <w:rsid w:val="00B37A78"/>
    <w:rsid w:val="00B71F2B"/>
    <w:rsid w:val="00BE5C8D"/>
    <w:rsid w:val="00C53ECC"/>
    <w:rsid w:val="00C80D55"/>
    <w:rsid w:val="00CD14DD"/>
    <w:rsid w:val="00D662CA"/>
    <w:rsid w:val="00DE77ED"/>
    <w:rsid w:val="00E27DC4"/>
    <w:rsid w:val="00E91BE7"/>
    <w:rsid w:val="00EE612E"/>
    <w:rsid w:val="00F54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13F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F2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13F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3F29"/>
    <w:rPr>
      <w:b/>
      <w:bCs/>
    </w:rPr>
  </w:style>
  <w:style w:type="paragraph" w:styleId="BalloonText">
    <w:name w:val="Balloon Text"/>
    <w:basedOn w:val="Normal"/>
    <w:link w:val="BalloonTextChar"/>
    <w:uiPriority w:val="99"/>
    <w:semiHidden/>
    <w:unhideWhenUsed/>
    <w:rsid w:val="00613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F29"/>
    <w:rPr>
      <w:rFonts w:ascii="Tahoma" w:hAnsi="Tahoma" w:cs="Tahoma"/>
      <w:sz w:val="16"/>
      <w:szCs w:val="16"/>
    </w:rPr>
  </w:style>
  <w:style w:type="table" w:customStyle="1" w:styleId="TableGrid1">
    <w:name w:val="Table Grid1"/>
    <w:basedOn w:val="TableNormal"/>
    <w:next w:val="TableGrid"/>
    <w:uiPriority w:val="59"/>
    <w:rsid w:val="00DE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E7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7ED"/>
  </w:style>
  <w:style w:type="paragraph" w:styleId="ListParagraph">
    <w:name w:val="List Paragraph"/>
    <w:basedOn w:val="Normal"/>
    <w:uiPriority w:val="34"/>
    <w:qFormat/>
    <w:rsid w:val="00DE77ED"/>
    <w:pPr>
      <w:ind w:left="720"/>
      <w:contextualSpacing/>
    </w:pPr>
  </w:style>
  <w:style w:type="table" w:styleId="TableGrid">
    <w:name w:val="Table Grid"/>
    <w:basedOn w:val="TableNormal"/>
    <w:uiPriority w:val="59"/>
    <w:rsid w:val="00DE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13F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F2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13F2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3F29"/>
    <w:rPr>
      <w:b/>
      <w:bCs/>
    </w:rPr>
  </w:style>
  <w:style w:type="paragraph" w:styleId="BalloonText">
    <w:name w:val="Balloon Text"/>
    <w:basedOn w:val="Normal"/>
    <w:link w:val="BalloonTextChar"/>
    <w:uiPriority w:val="99"/>
    <w:semiHidden/>
    <w:unhideWhenUsed/>
    <w:rsid w:val="00613F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F29"/>
    <w:rPr>
      <w:rFonts w:ascii="Tahoma" w:hAnsi="Tahoma" w:cs="Tahoma"/>
      <w:sz w:val="16"/>
      <w:szCs w:val="16"/>
    </w:rPr>
  </w:style>
  <w:style w:type="table" w:customStyle="1" w:styleId="TableGrid1">
    <w:name w:val="Table Grid1"/>
    <w:basedOn w:val="TableNormal"/>
    <w:next w:val="TableGrid"/>
    <w:uiPriority w:val="59"/>
    <w:rsid w:val="00DE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E7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7ED"/>
  </w:style>
  <w:style w:type="paragraph" w:styleId="ListParagraph">
    <w:name w:val="List Paragraph"/>
    <w:basedOn w:val="Normal"/>
    <w:uiPriority w:val="34"/>
    <w:qFormat/>
    <w:rsid w:val="00DE77ED"/>
    <w:pPr>
      <w:ind w:left="720"/>
      <w:contextualSpacing/>
    </w:pPr>
  </w:style>
  <w:style w:type="table" w:styleId="TableGrid">
    <w:name w:val="Table Grid"/>
    <w:basedOn w:val="TableNormal"/>
    <w:uiPriority w:val="59"/>
    <w:rsid w:val="00DE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48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BA517-7864-41D1-A4BE-2FAA768F4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5</Pages>
  <Words>2156</Words>
  <Characters>12292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16</cp:revision>
  <dcterms:created xsi:type="dcterms:W3CDTF">2018-02-25T00:53:00Z</dcterms:created>
  <dcterms:modified xsi:type="dcterms:W3CDTF">2019-10-30T13:17:00Z</dcterms:modified>
</cp:coreProperties>
</file>