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70C" w:rsidRPr="00F46CC8" w:rsidRDefault="001F1E3A" w:rsidP="001F1E3A">
      <w:pPr>
        <w:jc w:val="center"/>
        <w:rPr>
          <w:b/>
          <w:i/>
          <w:sz w:val="28"/>
          <w:szCs w:val="28"/>
        </w:rPr>
      </w:pPr>
      <w:r w:rsidRPr="00F46CC8">
        <w:rPr>
          <w:b/>
          <w:noProof/>
          <w:sz w:val="28"/>
          <w:szCs w:val="28"/>
        </w:rPr>
        <w:drawing>
          <wp:anchor distT="0" distB="0" distL="114300" distR="114300" simplePos="0" relativeHeight="251660288" behindDoc="1" locked="0" layoutInCell="1" allowOverlap="1">
            <wp:simplePos x="0" y="0"/>
            <wp:positionH relativeFrom="column">
              <wp:posOffset>-46355</wp:posOffset>
            </wp:positionH>
            <wp:positionV relativeFrom="paragraph">
              <wp:posOffset>-148590</wp:posOffset>
            </wp:positionV>
            <wp:extent cx="1143635" cy="1139825"/>
            <wp:effectExtent l="19050" t="0" r="0" b="0"/>
            <wp:wrapTight wrapText="bothSides">
              <wp:wrapPolygon edited="0">
                <wp:start x="-360" y="0"/>
                <wp:lineTo x="-360" y="21299"/>
                <wp:lineTo x="21588" y="21299"/>
                <wp:lineTo x="21588" y="0"/>
                <wp:lineTo x="-360" y="0"/>
              </wp:wrapPolygon>
            </wp:wrapTight>
            <wp:docPr id="2" name="irc_mi" descr="http://t3.gstatic.com/images?q=tbn:ANd9GcSAaZ7o0hE7tJrZrwYT8gAbHUgFTTBMu2Ju0GRAOcSr0FkSeD3dLw">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3.gstatic.com/images?q=tbn:ANd9GcSAaZ7o0hE7tJrZrwYT8gAbHUgFTTBMu2Ju0GRAOcSr0FkSeD3dLw">
                      <a:hlinkClick r:id="rId7"/>
                    </pic:cNvPr>
                    <pic:cNvPicPr>
                      <a:picLocks noChangeAspect="1" noChangeArrowheads="1"/>
                    </pic:cNvPicPr>
                  </pic:nvPicPr>
                  <pic:blipFill>
                    <a:blip r:embed="rId8" cstate="print"/>
                    <a:stretch>
                      <a:fillRect/>
                    </a:stretch>
                  </pic:blipFill>
                  <pic:spPr bwMode="auto">
                    <a:xfrm>
                      <a:off x="0" y="0"/>
                      <a:ext cx="1143635" cy="1139825"/>
                    </a:xfrm>
                    <a:prstGeom prst="rect">
                      <a:avLst/>
                    </a:prstGeom>
                    <a:noFill/>
                    <a:ln>
                      <a:noFill/>
                    </a:ln>
                  </pic:spPr>
                </pic:pic>
              </a:graphicData>
            </a:graphic>
          </wp:anchor>
        </w:drawing>
      </w:r>
      <w:r w:rsidRPr="00F46CC8">
        <w:rPr>
          <w:b/>
          <w:noProof/>
          <w:sz w:val="28"/>
          <w:szCs w:val="28"/>
        </w:rPr>
        <w:drawing>
          <wp:anchor distT="0" distB="0" distL="114300" distR="114300" simplePos="0" relativeHeight="251658240" behindDoc="1" locked="0" layoutInCell="1" allowOverlap="1">
            <wp:simplePos x="0" y="0"/>
            <wp:positionH relativeFrom="column">
              <wp:posOffset>5678805</wp:posOffset>
            </wp:positionH>
            <wp:positionV relativeFrom="paragraph">
              <wp:posOffset>-219710</wp:posOffset>
            </wp:positionV>
            <wp:extent cx="1142365" cy="1139825"/>
            <wp:effectExtent l="19050" t="0" r="635" b="0"/>
            <wp:wrapTight wrapText="bothSides">
              <wp:wrapPolygon edited="0">
                <wp:start x="-360" y="0"/>
                <wp:lineTo x="-360" y="21299"/>
                <wp:lineTo x="21612" y="21299"/>
                <wp:lineTo x="21612" y="0"/>
                <wp:lineTo x="-360" y="0"/>
              </wp:wrapPolygon>
            </wp:wrapTight>
            <wp:docPr id="1" name="irc_mi" descr="http://t3.gstatic.com/images?q=tbn:ANd9GcSAaZ7o0hE7tJrZrwYT8gAbHUgFTTBMu2Ju0GRAOcSr0FkSeD3dLw">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3.gstatic.com/images?q=tbn:ANd9GcSAaZ7o0hE7tJrZrwYT8gAbHUgFTTBMu2Ju0GRAOcSr0FkSeD3dLw">
                      <a:hlinkClick r:id="rId7"/>
                    </pic:cNvPr>
                    <pic:cNvPicPr>
                      <a:picLocks noChangeAspect="1" noChangeArrowheads="1"/>
                    </pic:cNvPicPr>
                  </pic:nvPicPr>
                  <pic:blipFill>
                    <a:blip r:embed="rId8" cstate="print"/>
                    <a:stretch>
                      <a:fillRect/>
                    </a:stretch>
                  </pic:blipFill>
                  <pic:spPr bwMode="auto">
                    <a:xfrm>
                      <a:off x="0" y="0"/>
                      <a:ext cx="1142365" cy="1139825"/>
                    </a:xfrm>
                    <a:prstGeom prst="rect">
                      <a:avLst/>
                    </a:prstGeom>
                    <a:noFill/>
                    <a:ln>
                      <a:noFill/>
                    </a:ln>
                  </pic:spPr>
                </pic:pic>
              </a:graphicData>
            </a:graphic>
          </wp:anchor>
        </w:drawing>
      </w:r>
      <w:r w:rsidR="0013370C" w:rsidRPr="00F46CC8">
        <w:rPr>
          <w:b/>
          <w:sz w:val="28"/>
          <w:szCs w:val="28"/>
        </w:rPr>
        <w:t>Chambersburg Area Senior High School</w:t>
      </w:r>
      <w:r w:rsidR="00CE55C6" w:rsidRPr="00F46CC8">
        <w:rPr>
          <w:b/>
          <w:sz w:val="28"/>
          <w:szCs w:val="28"/>
        </w:rPr>
        <w:br/>
      </w:r>
      <w:r w:rsidR="0013370C" w:rsidRPr="00F46CC8">
        <w:rPr>
          <w:b/>
          <w:sz w:val="28"/>
          <w:szCs w:val="28"/>
        </w:rPr>
        <w:t>Course Syllabus</w:t>
      </w:r>
      <w:r w:rsidR="00CE55C6" w:rsidRPr="00F46CC8">
        <w:rPr>
          <w:sz w:val="28"/>
          <w:szCs w:val="28"/>
        </w:rPr>
        <w:br/>
      </w:r>
      <w:r w:rsidRPr="00F46CC8">
        <w:rPr>
          <w:b/>
          <w:i/>
          <w:sz w:val="28"/>
          <w:szCs w:val="28"/>
        </w:rPr>
        <w:t>Biology 1</w:t>
      </w:r>
    </w:p>
    <w:p w:rsidR="001F1E3A" w:rsidRDefault="001F1E3A">
      <w:pPr>
        <w:rPr>
          <w:b/>
          <w:sz w:val="24"/>
          <w:szCs w:val="24"/>
        </w:rPr>
      </w:pPr>
    </w:p>
    <w:p w:rsidR="0013370C" w:rsidRPr="001F1E3A" w:rsidRDefault="0013370C">
      <w:pPr>
        <w:rPr>
          <w:sz w:val="24"/>
          <w:szCs w:val="24"/>
        </w:rPr>
      </w:pPr>
      <w:r w:rsidRPr="00CE55C6">
        <w:rPr>
          <w:b/>
          <w:sz w:val="24"/>
          <w:szCs w:val="24"/>
        </w:rPr>
        <w:t>Teacher</w:t>
      </w:r>
      <w:r w:rsidRPr="00CE55C6">
        <w:rPr>
          <w:sz w:val="24"/>
          <w:szCs w:val="24"/>
        </w:rPr>
        <w:t>: Mrs. Duffield</w:t>
      </w:r>
      <w:r w:rsidR="001F1E3A">
        <w:rPr>
          <w:sz w:val="24"/>
          <w:szCs w:val="24"/>
        </w:rPr>
        <w:br/>
      </w:r>
      <w:r w:rsidR="001F1E3A" w:rsidRPr="001F1E3A">
        <w:rPr>
          <w:b/>
          <w:sz w:val="24"/>
          <w:szCs w:val="24"/>
        </w:rPr>
        <w:t>Room:</w:t>
      </w:r>
      <w:r w:rsidR="001F1E3A">
        <w:rPr>
          <w:sz w:val="24"/>
          <w:szCs w:val="24"/>
        </w:rPr>
        <w:t xml:space="preserve"> B328</w:t>
      </w:r>
      <w:r w:rsidRPr="00CE55C6">
        <w:rPr>
          <w:sz w:val="24"/>
          <w:szCs w:val="24"/>
        </w:rPr>
        <w:br/>
      </w:r>
      <w:r w:rsidRPr="00CE55C6">
        <w:rPr>
          <w:b/>
          <w:sz w:val="24"/>
          <w:szCs w:val="24"/>
        </w:rPr>
        <w:t>Contact information:</w:t>
      </w:r>
      <w:r w:rsidR="007420A2">
        <w:rPr>
          <w:b/>
          <w:sz w:val="24"/>
          <w:szCs w:val="24"/>
        </w:rPr>
        <w:t xml:space="preserve"> </w:t>
      </w:r>
      <w:hyperlink r:id="rId9" w:history="1">
        <w:r w:rsidR="007420A2" w:rsidRPr="00824EFE">
          <w:rPr>
            <w:rStyle w:val="Hyperlink"/>
            <w:sz w:val="24"/>
            <w:szCs w:val="24"/>
          </w:rPr>
          <w:t>mikala.duffield@casdonline.org</w:t>
        </w:r>
      </w:hyperlink>
      <w:r w:rsidR="007420A2">
        <w:rPr>
          <w:sz w:val="24"/>
          <w:szCs w:val="24"/>
        </w:rPr>
        <w:t xml:space="preserve"> </w:t>
      </w:r>
      <w:r w:rsidR="001F1E3A">
        <w:rPr>
          <w:sz w:val="24"/>
          <w:szCs w:val="24"/>
        </w:rPr>
        <w:br/>
      </w:r>
      <w:r w:rsidRPr="00CE55C6">
        <w:rPr>
          <w:b/>
          <w:sz w:val="24"/>
          <w:szCs w:val="24"/>
        </w:rPr>
        <w:t>Textbook:</w:t>
      </w:r>
      <w:r w:rsidR="007420A2">
        <w:rPr>
          <w:b/>
          <w:sz w:val="24"/>
          <w:szCs w:val="24"/>
        </w:rPr>
        <w:t xml:space="preserve"> </w:t>
      </w:r>
    </w:p>
    <w:p w:rsidR="0013370C" w:rsidRPr="00CE55C6" w:rsidRDefault="0013370C" w:rsidP="00F46CC8">
      <w:pPr>
        <w:spacing w:line="240" w:lineRule="auto"/>
        <w:rPr>
          <w:b/>
          <w:sz w:val="24"/>
          <w:szCs w:val="24"/>
          <w:u w:val="single"/>
        </w:rPr>
      </w:pPr>
      <w:r w:rsidRPr="00CE55C6">
        <w:rPr>
          <w:b/>
          <w:sz w:val="24"/>
          <w:szCs w:val="24"/>
          <w:u w:val="single"/>
        </w:rPr>
        <w:t>Course Description</w:t>
      </w:r>
    </w:p>
    <w:p w:rsidR="00697AF7" w:rsidRPr="00CE55C6" w:rsidRDefault="001F1E3A" w:rsidP="00F46CC8">
      <w:pPr>
        <w:spacing w:line="240" w:lineRule="auto"/>
        <w:rPr>
          <w:sz w:val="24"/>
          <w:szCs w:val="24"/>
        </w:rPr>
      </w:pPr>
      <w:r>
        <w:rPr>
          <w:sz w:val="24"/>
          <w:szCs w:val="24"/>
        </w:rPr>
        <w:t>Biology 1</w:t>
      </w:r>
      <w:r w:rsidR="0013370C" w:rsidRPr="00CE55C6">
        <w:rPr>
          <w:sz w:val="24"/>
          <w:szCs w:val="24"/>
        </w:rPr>
        <w:t xml:space="preserve"> is the required science </w:t>
      </w:r>
      <w:r w:rsidR="006B448A">
        <w:rPr>
          <w:sz w:val="24"/>
          <w:szCs w:val="24"/>
        </w:rPr>
        <w:t xml:space="preserve">class for </w:t>
      </w:r>
      <w:r w:rsidR="00A12352">
        <w:rPr>
          <w:sz w:val="24"/>
          <w:szCs w:val="24"/>
        </w:rPr>
        <w:t>9</w:t>
      </w:r>
      <w:r w:rsidR="00A12352" w:rsidRPr="00A12352">
        <w:rPr>
          <w:sz w:val="24"/>
          <w:szCs w:val="24"/>
          <w:vertAlign w:val="superscript"/>
        </w:rPr>
        <w:t>th</w:t>
      </w:r>
      <w:r w:rsidR="00A12352">
        <w:rPr>
          <w:sz w:val="24"/>
          <w:szCs w:val="24"/>
        </w:rPr>
        <w:t xml:space="preserve"> grade students. </w:t>
      </w:r>
      <w:r w:rsidR="00697AF7" w:rsidRPr="00CE55C6">
        <w:rPr>
          <w:sz w:val="24"/>
          <w:szCs w:val="24"/>
        </w:rPr>
        <w:t xml:space="preserve"> It covers </w:t>
      </w:r>
      <w:r w:rsidR="006B448A">
        <w:rPr>
          <w:sz w:val="24"/>
          <w:szCs w:val="24"/>
        </w:rPr>
        <w:t>the first half of</w:t>
      </w:r>
      <w:r w:rsidR="00697AF7" w:rsidRPr="00CE55C6">
        <w:rPr>
          <w:sz w:val="24"/>
          <w:szCs w:val="24"/>
        </w:rPr>
        <w:t xml:space="preserve"> information that will be covered by the Keystone exam for Biology. </w:t>
      </w:r>
      <w:r>
        <w:rPr>
          <w:sz w:val="24"/>
          <w:szCs w:val="24"/>
        </w:rPr>
        <w:t>Passing the Keystone Biology Exam is a requirement for graduation. Biology 1 is</w:t>
      </w:r>
      <w:r w:rsidR="00A12352">
        <w:rPr>
          <w:sz w:val="24"/>
          <w:szCs w:val="24"/>
        </w:rPr>
        <w:t xml:space="preserve"> part one of a two</w:t>
      </w:r>
      <w:r w:rsidR="0013370C" w:rsidRPr="00CE55C6">
        <w:rPr>
          <w:sz w:val="24"/>
          <w:szCs w:val="24"/>
        </w:rPr>
        <w:t xml:space="preserve"> year</w:t>
      </w:r>
      <w:r w:rsidR="00A12352">
        <w:rPr>
          <w:sz w:val="24"/>
          <w:szCs w:val="24"/>
        </w:rPr>
        <w:t xml:space="preserve"> Biology</w:t>
      </w:r>
      <w:r w:rsidR="0013370C" w:rsidRPr="00CE55C6">
        <w:rPr>
          <w:sz w:val="24"/>
          <w:szCs w:val="24"/>
        </w:rPr>
        <w:t xml:space="preserve"> course in which the following topics will be covered: </w:t>
      </w:r>
    </w:p>
    <w:p w:rsidR="00CE55C6" w:rsidRDefault="00CE55C6" w:rsidP="00F46CC8">
      <w:pPr>
        <w:pStyle w:val="ListParagraph"/>
        <w:numPr>
          <w:ilvl w:val="0"/>
          <w:numId w:val="1"/>
        </w:numPr>
        <w:spacing w:line="240" w:lineRule="auto"/>
        <w:rPr>
          <w:sz w:val="24"/>
          <w:szCs w:val="24"/>
        </w:rPr>
        <w:sectPr w:rsidR="00CE55C6" w:rsidSect="0013370C">
          <w:footerReference w:type="default" r:id="rId10"/>
          <w:pgSz w:w="12240" w:h="15840"/>
          <w:pgMar w:top="720" w:right="720" w:bottom="720" w:left="720" w:header="720" w:footer="720" w:gutter="0"/>
          <w:cols w:space="720"/>
          <w:docGrid w:linePitch="360"/>
        </w:sectPr>
      </w:pPr>
    </w:p>
    <w:p w:rsidR="00697AF7" w:rsidRDefault="007420A2" w:rsidP="00F46CC8">
      <w:pPr>
        <w:pStyle w:val="ListParagraph"/>
        <w:numPr>
          <w:ilvl w:val="0"/>
          <w:numId w:val="1"/>
        </w:numPr>
        <w:spacing w:line="240" w:lineRule="auto"/>
        <w:rPr>
          <w:sz w:val="24"/>
          <w:szCs w:val="24"/>
        </w:rPr>
      </w:pPr>
      <w:r>
        <w:rPr>
          <w:sz w:val="24"/>
          <w:szCs w:val="24"/>
        </w:rPr>
        <w:lastRenderedPageBreak/>
        <w:t>B</w:t>
      </w:r>
      <w:r w:rsidR="00E853E6">
        <w:rPr>
          <w:sz w:val="24"/>
          <w:szCs w:val="24"/>
        </w:rPr>
        <w:t>asic Biological Principles</w:t>
      </w:r>
    </w:p>
    <w:p w:rsidR="00E853E6" w:rsidRDefault="00E853E6" w:rsidP="00F46CC8">
      <w:pPr>
        <w:pStyle w:val="ListParagraph"/>
        <w:numPr>
          <w:ilvl w:val="1"/>
          <w:numId w:val="1"/>
        </w:numPr>
        <w:spacing w:line="240" w:lineRule="auto"/>
        <w:rPr>
          <w:sz w:val="24"/>
          <w:szCs w:val="24"/>
        </w:rPr>
      </w:pPr>
      <w:r>
        <w:rPr>
          <w:sz w:val="24"/>
          <w:szCs w:val="24"/>
        </w:rPr>
        <w:t>Scientific Inquiry</w:t>
      </w:r>
    </w:p>
    <w:p w:rsidR="00E853E6" w:rsidRDefault="00E853E6" w:rsidP="00F46CC8">
      <w:pPr>
        <w:pStyle w:val="ListParagraph"/>
        <w:numPr>
          <w:ilvl w:val="1"/>
          <w:numId w:val="1"/>
        </w:numPr>
        <w:spacing w:line="240" w:lineRule="auto"/>
        <w:rPr>
          <w:sz w:val="24"/>
          <w:szCs w:val="24"/>
        </w:rPr>
      </w:pPr>
      <w:r>
        <w:rPr>
          <w:sz w:val="24"/>
          <w:szCs w:val="24"/>
        </w:rPr>
        <w:t>Characteristics of Life</w:t>
      </w:r>
    </w:p>
    <w:p w:rsidR="00E853E6" w:rsidRPr="00CE55C6" w:rsidRDefault="00E853E6" w:rsidP="00F46CC8">
      <w:pPr>
        <w:pStyle w:val="ListParagraph"/>
        <w:numPr>
          <w:ilvl w:val="1"/>
          <w:numId w:val="1"/>
        </w:numPr>
        <w:spacing w:line="240" w:lineRule="auto"/>
        <w:rPr>
          <w:sz w:val="24"/>
          <w:szCs w:val="24"/>
        </w:rPr>
      </w:pPr>
      <w:r>
        <w:rPr>
          <w:sz w:val="24"/>
          <w:szCs w:val="24"/>
        </w:rPr>
        <w:t>Biological Levels of Organization</w:t>
      </w:r>
    </w:p>
    <w:p w:rsidR="00697AF7" w:rsidRDefault="007420A2" w:rsidP="00F46CC8">
      <w:pPr>
        <w:pStyle w:val="ListParagraph"/>
        <w:numPr>
          <w:ilvl w:val="0"/>
          <w:numId w:val="1"/>
        </w:numPr>
        <w:spacing w:line="240" w:lineRule="auto"/>
        <w:rPr>
          <w:sz w:val="24"/>
          <w:szCs w:val="24"/>
        </w:rPr>
      </w:pPr>
      <w:r>
        <w:rPr>
          <w:sz w:val="24"/>
          <w:szCs w:val="24"/>
        </w:rPr>
        <w:t>T</w:t>
      </w:r>
      <w:r w:rsidR="00E853E6">
        <w:rPr>
          <w:sz w:val="24"/>
          <w:szCs w:val="24"/>
        </w:rPr>
        <w:t>he Chemical Basis For Life</w:t>
      </w:r>
    </w:p>
    <w:p w:rsidR="00E853E6" w:rsidRDefault="00E853E6" w:rsidP="00F46CC8">
      <w:pPr>
        <w:pStyle w:val="ListParagraph"/>
        <w:numPr>
          <w:ilvl w:val="1"/>
          <w:numId w:val="1"/>
        </w:numPr>
        <w:spacing w:line="240" w:lineRule="auto"/>
        <w:rPr>
          <w:sz w:val="24"/>
          <w:szCs w:val="24"/>
        </w:rPr>
      </w:pPr>
      <w:r>
        <w:rPr>
          <w:sz w:val="24"/>
          <w:szCs w:val="24"/>
        </w:rPr>
        <w:t>Basic Chemistry</w:t>
      </w:r>
    </w:p>
    <w:p w:rsidR="00E853E6" w:rsidRDefault="00E853E6" w:rsidP="00F46CC8">
      <w:pPr>
        <w:pStyle w:val="ListParagraph"/>
        <w:numPr>
          <w:ilvl w:val="1"/>
          <w:numId w:val="1"/>
        </w:numPr>
        <w:spacing w:line="240" w:lineRule="auto"/>
        <w:rPr>
          <w:sz w:val="24"/>
          <w:szCs w:val="24"/>
        </w:rPr>
      </w:pPr>
      <w:r>
        <w:rPr>
          <w:sz w:val="24"/>
          <w:szCs w:val="24"/>
        </w:rPr>
        <w:t>Water</w:t>
      </w:r>
    </w:p>
    <w:p w:rsidR="00E853E6" w:rsidRDefault="00E853E6" w:rsidP="00F46CC8">
      <w:pPr>
        <w:pStyle w:val="ListParagraph"/>
        <w:numPr>
          <w:ilvl w:val="1"/>
          <w:numId w:val="1"/>
        </w:numPr>
        <w:spacing w:line="240" w:lineRule="auto"/>
        <w:rPr>
          <w:sz w:val="24"/>
          <w:szCs w:val="24"/>
        </w:rPr>
      </w:pPr>
      <w:r>
        <w:rPr>
          <w:sz w:val="24"/>
          <w:szCs w:val="24"/>
        </w:rPr>
        <w:t>Biochemistry</w:t>
      </w:r>
    </w:p>
    <w:p w:rsidR="00E853E6" w:rsidRPr="00CE55C6" w:rsidRDefault="00E853E6" w:rsidP="00F46CC8">
      <w:pPr>
        <w:pStyle w:val="ListParagraph"/>
        <w:numPr>
          <w:ilvl w:val="1"/>
          <w:numId w:val="1"/>
        </w:numPr>
        <w:spacing w:line="240" w:lineRule="auto"/>
        <w:rPr>
          <w:sz w:val="24"/>
          <w:szCs w:val="24"/>
        </w:rPr>
      </w:pPr>
      <w:r>
        <w:rPr>
          <w:sz w:val="24"/>
          <w:szCs w:val="24"/>
        </w:rPr>
        <w:t>Enzymes</w:t>
      </w:r>
    </w:p>
    <w:p w:rsidR="00697AF7" w:rsidRDefault="001F1E3A" w:rsidP="00F46CC8">
      <w:pPr>
        <w:pStyle w:val="ListParagraph"/>
        <w:numPr>
          <w:ilvl w:val="0"/>
          <w:numId w:val="1"/>
        </w:numPr>
        <w:spacing w:line="240" w:lineRule="auto"/>
        <w:rPr>
          <w:sz w:val="24"/>
          <w:szCs w:val="24"/>
        </w:rPr>
      </w:pPr>
      <w:r>
        <w:rPr>
          <w:sz w:val="24"/>
          <w:szCs w:val="24"/>
        </w:rPr>
        <w:br w:type="column"/>
      </w:r>
      <w:r w:rsidR="007420A2">
        <w:rPr>
          <w:sz w:val="24"/>
          <w:szCs w:val="24"/>
        </w:rPr>
        <w:lastRenderedPageBreak/>
        <w:t>B</w:t>
      </w:r>
      <w:r w:rsidR="00697AF7" w:rsidRPr="00CE55C6">
        <w:rPr>
          <w:sz w:val="24"/>
          <w:szCs w:val="24"/>
        </w:rPr>
        <w:t>ioenergetics</w:t>
      </w:r>
    </w:p>
    <w:p w:rsidR="00E853E6" w:rsidRDefault="00E853E6" w:rsidP="00F46CC8">
      <w:pPr>
        <w:pStyle w:val="ListParagraph"/>
        <w:numPr>
          <w:ilvl w:val="1"/>
          <w:numId w:val="1"/>
        </w:numPr>
        <w:spacing w:line="240" w:lineRule="auto"/>
        <w:rPr>
          <w:sz w:val="24"/>
          <w:szCs w:val="24"/>
        </w:rPr>
      </w:pPr>
      <w:r>
        <w:rPr>
          <w:sz w:val="24"/>
          <w:szCs w:val="24"/>
        </w:rPr>
        <w:t>Energy Processing</w:t>
      </w:r>
    </w:p>
    <w:p w:rsidR="00E853E6" w:rsidRPr="00CE55C6" w:rsidRDefault="00E853E6" w:rsidP="00F46CC8">
      <w:pPr>
        <w:pStyle w:val="ListParagraph"/>
        <w:numPr>
          <w:ilvl w:val="1"/>
          <w:numId w:val="1"/>
        </w:numPr>
        <w:spacing w:line="240" w:lineRule="auto"/>
        <w:rPr>
          <w:sz w:val="24"/>
          <w:szCs w:val="24"/>
        </w:rPr>
      </w:pPr>
      <w:r>
        <w:rPr>
          <w:sz w:val="24"/>
          <w:szCs w:val="24"/>
        </w:rPr>
        <w:t>Energy Transformation</w:t>
      </w:r>
    </w:p>
    <w:p w:rsidR="00697AF7" w:rsidRDefault="007420A2" w:rsidP="00F46CC8">
      <w:pPr>
        <w:pStyle w:val="ListParagraph"/>
        <w:numPr>
          <w:ilvl w:val="0"/>
          <w:numId w:val="1"/>
        </w:numPr>
        <w:spacing w:line="240" w:lineRule="auto"/>
        <w:rPr>
          <w:sz w:val="24"/>
          <w:szCs w:val="24"/>
        </w:rPr>
      </w:pPr>
      <w:r>
        <w:rPr>
          <w:sz w:val="24"/>
          <w:szCs w:val="24"/>
        </w:rPr>
        <w:t>H</w:t>
      </w:r>
      <w:r w:rsidR="00697AF7" w:rsidRPr="00CE55C6">
        <w:rPr>
          <w:sz w:val="24"/>
          <w:szCs w:val="24"/>
        </w:rPr>
        <w:t>omeostasi</w:t>
      </w:r>
      <w:r w:rsidR="00E853E6">
        <w:rPr>
          <w:sz w:val="24"/>
          <w:szCs w:val="24"/>
        </w:rPr>
        <w:t>s and T</w:t>
      </w:r>
      <w:r w:rsidR="00697AF7" w:rsidRPr="00CE55C6">
        <w:rPr>
          <w:sz w:val="24"/>
          <w:szCs w:val="24"/>
        </w:rPr>
        <w:t>ransport</w:t>
      </w:r>
    </w:p>
    <w:p w:rsidR="00E853E6" w:rsidRDefault="00E853E6" w:rsidP="00F46CC8">
      <w:pPr>
        <w:pStyle w:val="ListParagraph"/>
        <w:numPr>
          <w:ilvl w:val="1"/>
          <w:numId w:val="1"/>
        </w:numPr>
        <w:spacing w:line="240" w:lineRule="auto"/>
        <w:rPr>
          <w:sz w:val="24"/>
          <w:szCs w:val="24"/>
        </w:rPr>
      </w:pPr>
      <w:r>
        <w:rPr>
          <w:sz w:val="24"/>
          <w:szCs w:val="24"/>
        </w:rPr>
        <w:t>Transport Structures</w:t>
      </w:r>
    </w:p>
    <w:p w:rsidR="00E853E6" w:rsidRDefault="00E853E6" w:rsidP="00F46CC8">
      <w:pPr>
        <w:pStyle w:val="ListParagraph"/>
        <w:numPr>
          <w:ilvl w:val="1"/>
          <w:numId w:val="1"/>
        </w:numPr>
        <w:spacing w:line="240" w:lineRule="auto"/>
        <w:rPr>
          <w:sz w:val="24"/>
          <w:szCs w:val="24"/>
        </w:rPr>
      </w:pPr>
      <w:r>
        <w:rPr>
          <w:sz w:val="24"/>
          <w:szCs w:val="24"/>
        </w:rPr>
        <w:t>Transport Mechanisms</w:t>
      </w:r>
    </w:p>
    <w:p w:rsidR="00E853E6" w:rsidRPr="00CE55C6" w:rsidRDefault="00E853E6" w:rsidP="00F46CC8">
      <w:pPr>
        <w:pStyle w:val="ListParagraph"/>
        <w:numPr>
          <w:ilvl w:val="1"/>
          <w:numId w:val="1"/>
        </w:numPr>
        <w:spacing w:line="240" w:lineRule="auto"/>
        <w:rPr>
          <w:sz w:val="24"/>
          <w:szCs w:val="24"/>
        </w:rPr>
      </w:pPr>
      <w:r>
        <w:rPr>
          <w:sz w:val="24"/>
          <w:szCs w:val="24"/>
        </w:rPr>
        <w:t>Homeostasis</w:t>
      </w:r>
    </w:p>
    <w:p w:rsidR="0013370C" w:rsidRDefault="007420A2" w:rsidP="00F46CC8">
      <w:pPr>
        <w:pStyle w:val="ListParagraph"/>
        <w:numPr>
          <w:ilvl w:val="0"/>
          <w:numId w:val="1"/>
        </w:numPr>
        <w:spacing w:line="240" w:lineRule="auto"/>
        <w:rPr>
          <w:sz w:val="24"/>
          <w:szCs w:val="24"/>
        </w:rPr>
      </w:pPr>
      <w:r>
        <w:rPr>
          <w:sz w:val="24"/>
          <w:szCs w:val="24"/>
        </w:rPr>
        <w:t>C</w:t>
      </w:r>
      <w:r w:rsidR="001F1E3A">
        <w:rPr>
          <w:sz w:val="24"/>
          <w:szCs w:val="24"/>
        </w:rPr>
        <w:t>ell G</w:t>
      </w:r>
      <w:r w:rsidR="00697AF7" w:rsidRPr="00CE55C6">
        <w:rPr>
          <w:sz w:val="24"/>
          <w:szCs w:val="24"/>
        </w:rPr>
        <w:t xml:space="preserve">rowth and </w:t>
      </w:r>
      <w:r w:rsidR="001F1E3A">
        <w:rPr>
          <w:sz w:val="24"/>
          <w:szCs w:val="24"/>
        </w:rPr>
        <w:t>R</w:t>
      </w:r>
      <w:r w:rsidR="00697AF7" w:rsidRPr="00CE55C6">
        <w:rPr>
          <w:sz w:val="24"/>
          <w:szCs w:val="24"/>
        </w:rPr>
        <w:t>eproduction</w:t>
      </w:r>
    </w:p>
    <w:p w:rsidR="001F1E3A" w:rsidRDefault="001F1E3A" w:rsidP="00F46CC8">
      <w:pPr>
        <w:pStyle w:val="ListParagraph"/>
        <w:numPr>
          <w:ilvl w:val="1"/>
          <w:numId w:val="1"/>
        </w:numPr>
        <w:spacing w:line="240" w:lineRule="auto"/>
        <w:rPr>
          <w:sz w:val="24"/>
          <w:szCs w:val="24"/>
        </w:rPr>
      </w:pPr>
      <w:r>
        <w:rPr>
          <w:sz w:val="24"/>
          <w:szCs w:val="24"/>
        </w:rPr>
        <w:t>Cell Cycle</w:t>
      </w:r>
    </w:p>
    <w:p w:rsidR="001F1E3A" w:rsidRPr="001F1E3A" w:rsidRDefault="001F1E3A" w:rsidP="00F46CC8">
      <w:pPr>
        <w:pStyle w:val="ListParagraph"/>
        <w:numPr>
          <w:ilvl w:val="1"/>
          <w:numId w:val="1"/>
        </w:numPr>
        <w:spacing w:line="240" w:lineRule="auto"/>
        <w:rPr>
          <w:sz w:val="24"/>
          <w:szCs w:val="24"/>
        </w:rPr>
      </w:pPr>
      <w:r>
        <w:rPr>
          <w:sz w:val="24"/>
          <w:szCs w:val="24"/>
        </w:rPr>
        <w:t>Mitosis vs. Meiosis</w:t>
      </w:r>
    </w:p>
    <w:p w:rsidR="001F1E3A" w:rsidRDefault="001F1E3A" w:rsidP="00F46CC8">
      <w:pPr>
        <w:spacing w:line="240" w:lineRule="auto"/>
        <w:rPr>
          <w:sz w:val="24"/>
          <w:szCs w:val="24"/>
        </w:rPr>
        <w:sectPr w:rsidR="001F1E3A" w:rsidSect="001F1E3A">
          <w:type w:val="continuous"/>
          <w:pgSz w:w="12240" w:h="15840"/>
          <w:pgMar w:top="720" w:right="720" w:bottom="720" w:left="720" w:header="720" w:footer="720" w:gutter="0"/>
          <w:cols w:num="2" w:space="720"/>
          <w:docGrid w:linePitch="360"/>
        </w:sectPr>
      </w:pPr>
    </w:p>
    <w:p w:rsidR="00A12352" w:rsidRDefault="00A12352" w:rsidP="00F46CC8">
      <w:pPr>
        <w:spacing w:line="240" w:lineRule="auto"/>
        <w:rPr>
          <w:sz w:val="24"/>
          <w:szCs w:val="24"/>
        </w:rPr>
      </w:pPr>
      <w:r w:rsidRPr="00A12352">
        <w:rPr>
          <w:sz w:val="24"/>
          <w:szCs w:val="24"/>
        </w:rPr>
        <w:lastRenderedPageBreak/>
        <w:t>Coursework will include labs/activities, projects, lecture/notes, homework, tests/quizzes</w:t>
      </w:r>
      <w:r w:rsidR="001237A7">
        <w:rPr>
          <w:sz w:val="24"/>
          <w:szCs w:val="24"/>
        </w:rPr>
        <w:t>, notebook checks</w:t>
      </w:r>
      <w:r>
        <w:rPr>
          <w:sz w:val="24"/>
          <w:szCs w:val="24"/>
        </w:rPr>
        <w:t xml:space="preserve"> and reading assignments. </w:t>
      </w:r>
    </w:p>
    <w:p w:rsidR="00F46CC8" w:rsidRPr="00F46CC8" w:rsidRDefault="00F46CC8" w:rsidP="00F46CC8">
      <w:pPr>
        <w:spacing w:line="240" w:lineRule="auto"/>
        <w:rPr>
          <w:b/>
          <w:sz w:val="24"/>
          <w:szCs w:val="24"/>
          <w:u w:val="single"/>
        </w:rPr>
      </w:pPr>
      <w:r w:rsidRPr="00F46CC8">
        <w:rPr>
          <w:b/>
          <w:sz w:val="24"/>
          <w:szCs w:val="24"/>
          <w:u w:val="single"/>
        </w:rPr>
        <w:t>What do I need to bring to class?</w:t>
      </w:r>
    </w:p>
    <w:p w:rsidR="00F46CC8" w:rsidRDefault="00F46CC8" w:rsidP="00F46CC8">
      <w:pPr>
        <w:spacing w:line="240" w:lineRule="auto"/>
        <w:rPr>
          <w:sz w:val="24"/>
          <w:szCs w:val="24"/>
        </w:rPr>
      </w:pPr>
      <w:r>
        <w:rPr>
          <w:sz w:val="24"/>
          <w:szCs w:val="24"/>
        </w:rPr>
        <w:t>Every day you should bring the following materials:</w:t>
      </w:r>
    </w:p>
    <w:p w:rsidR="00F46CC8" w:rsidRDefault="00F46CC8" w:rsidP="00F46CC8">
      <w:pPr>
        <w:pStyle w:val="ListParagraph"/>
        <w:numPr>
          <w:ilvl w:val="0"/>
          <w:numId w:val="5"/>
        </w:numPr>
        <w:spacing w:line="240" w:lineRule="auto"/>
        <w:rPr>
          <w:sz w:val="24"/>
          <w:szCs w:val="24"/>
        </w:rPr>
        <w:sectPr w:rsidR="00F46CC8" w:rsidSect="00A12352">
          <w:type w:val="continuous"/>
          <w:pgSz w:w="12240" w:h="15840"/>
          <w:pgMar w:top="720" w:right="720" w:bottom="720" w:left="720" w:header="720" w:footer="720" w:gutter="0"/>
          <w:cols w:space="720"/>
          <w:docGrid w:linePitch="360"/>
        </w:sectPr>
      </w:pPr>
    </w:p>
    <w:p w:rsidR="00F46CC8" w:rsidRDefault="00F46CC8" w:rsidP="00F46CC8">
      <w:pPr>
        <w:pStyle w:val="ListParagraph"/>
        <w:numPr>
          <w:ilvl w:val="0"/>
          <w:numId w:val="5"/>
        </w:numPr>
        <w:spacing w:line="240" w:lineRule="auto"/>
        <w:rPr>
          <w:sz w:val="24"/>
          <w:szCs w:val="24"/>
        </w:rPr>
      </w:pPr>
      <w:r>
        <w:rPr>
          <w:sz w:val="24"/>
          <w:szCs w:val="24"/>
        </w:rPr>
        <w:lastRenderedPageBreak/>
        <w:t>Pencil/Pen</w:t>
      </w:r>
    </w:p>
    <w:p w:rsidR="00F46CC8" w:rsidRDefault="00F46CC8" w:rsidP="00F46CC8">
      <w:pPr>
        <w:pStyle w:val="ListParagraph"/>
        <w:numPr>
          <w:ilvl w:val="0"/>
          <w:numId w:val="5"/>
        </w:numPr>
        <w:spacing w:line="240" w:lineRule="auto"/>
        <w:rPr>
          <w:sz w:val="24"/>
          <w:szCs w:val="24"/>
        </w:rPr>
      </w:pPr>
      <w:r>
        <w:rPr>
          <w:sz w:val="24"/>
          <w:szCs w:val="24"/>
        </w:rPr>
        <w:t>3-ring binder (you may dedicate a section of a binder for just science materials)</w:t>
      </w:r>
      <w:r w:rsidR="00F03BB0">
        <w:rPr>
          <w:sz w:val="24"/>
          <w:szCs w:val="24"/>
        </w:rPr>
        <w:t xml:space="preserve"> or folder</w:t>
      </w:r>
    </w:p>
    <w:p w:rsidR="00F46CC8" w:rsidRPr="001237A7" w:rsidRDefault="00F46CC8" w:rsidP="001237A7">
      <w:pPr>
        <w:pStyle w:val="ListParagraph"/>
        <w:numPr>
          <w:ilvl w:val="0"/>
          <w:numId w:val="5"/>
        </w:numPr>
        <w:spacing w:line="240" w:lineRule="auto"/>
        <w:rPr>
          <w:sz w:val="24"/>
          <w:szCs w:val="24"/>
        </w:rPr>
      </w:pPr>
      <w:r w:rsidRPr="001237A7">
        <w:rPr>
          <w:sz w:val="24"/>
          <w:szCs w:val="24"/>
        </w:rPr>
        <w:lastRenderedPageBreak/>
        <w:t>Textbook</w:t>
      </w:r>
    </w:p>
    <w:p w:rsidR="001237A7" w:rsidRDefault="001237A7" w:rsidP="001237A7">
      <w:pPr>
        <w:pStyle w:val="ListParagraph"/>
        <w:numPr>
          <w:ilvl w:val="0"/>
          <w:numId w:val="5"/>
        </w:numPr>
        <w:spacing w:line="240" w:lineRule="auto"/>
        <w:rPr>
          <w:sz w:val="24"/>
          <w:szCs w:val="24"/>
        </w:rPr>
        <w:sectPr w:rsidR="001237A7" w:rsidSect="00F46CC8">
          <w:type w:val="continuous"/>
          <w:pgSz w:w="12240" w:h="15840"/>
          <w:pgMar w:top="720" w:right="720" w:bottom="720" w:left="720" w:header="720" w:footer="720" w:gutter="0"/>
          <w:cols w:num="2" w:space="720"/>
          <w:docGrid w:linePitch="360"/>
        </w:sectPr>
      </w:pPr>
      <w:r>
        <w:rPr>
          <w:sz w:val="24"/>
          <w:szCs w:val="24"/>
        </w:rPr>
        <w:t>Yourself- be alert, awake, and attentive</w:t>
      </w:r>
    </w:p>
    <w:p w:rsidR="00F46CC8" w:rsidRPr="00F46CC8" w:rsidRDefault="00F46CC8" w:rsidP="00F46CC8">
      <w:pPr>
        <w:pStyle w:val="ListParagraph"/>
        <w:spacing w:line="240" w:lineRule="auto"/>
        <w:ind w:left="360"/>
        <w:rPr>
          <w:sz w:val="24"/>
          <w:szCs w:val="24"/>
        </w:rPr>
        <w:sectPr w:rsidR="00F46CC8" w:rsidRPr="00F46CC8" w:rsidSect="00A12352">
          <w:type w:val="continuous"/>
          <w:pgSz w:w="12240" w:h="15840"/>
          <w:pgMar w:top="720" w:right="720" w:bottom="720" w:left="720" w:header="720" w:footer="720" w:gutter="0"/>
          <w:cols w:space="720"/>
          <w:docGrid w:linePitch="360"/>
        </w:sectPr>
      </w:pPr>
      <w:r w:rsidRPr="00F46CC8">
        <w:rPr>
          <w:sz w:val="24"/>
          <w:szCs w:val="24"/>
        </w:rPr>
        <w:lastRenderedPageBreak/>
        <w:br/>
      </w:r>
    </w:p>
    <w:p w:rsidR="001A1DB9" w:rsidRPr="00CE55C6" w:rsidRDefault="00697AF7" w:rsidP="00F46CC8">
      <w:pPr>
        <w:spacing w:line="240" w:lineRule="auto"/>
        <w:rPr>
          <w:b/>
          <w:sz w:val="24"/>
          <w:szCs w:val="24"/>
          <w:u w:val="single"/>
        </w:rPr>
      </w:pPr>
      <w:r w:rsidRPr="00CE55C6">
        <w:rPr>
          <w:b/>
          <w:sz w:val="24"/>
          <w:szCs w:val="24"/>
          <w:u w:val="single"/>
        </w:rPr>
        <w:lastRenderedPageBreak/>
        <w:t>Grading Policy</w:t>
      </w:r>
    </w:p>
    <w:tbl>
      <w:tblPr>
        <w:tblStyle w:val="TableGrid"/>
        <w:tblW w:w="0" w:type="auto"/>
        <w:tblLook w:val="04A0"/>
      </w:tblPr>
      <w:tblGrid>
        <w:gridCol w:w="468"/>
        <w:gridCol w:w="3055"/>
        <w:gridCol w:w="1625"/>
      </w:tblGrid>
      <w:tr w:rsidR="001A1DB9" w:rsidTr="00CE55C6">
        <w:trPr>
          <w:trHeight w:val="228"/>
        </w:trPr>
        <w:tc>
          <w:tcPr>
            <w:tcW w:w="468" w:type="dxa"/>
          </w:tcPr>
          <w:p w:rsidR="001A1DB9" w:rsidRPr="00CE55C6" w:rsidRDefault="001A1DB9" w:rsidP="00F46CC8">
            <w:pPr>
              <w:rPr>
                <w:sz w:val="24"/>
                <w:szCs w:val="24"/>
              </w:rPr>
            </w:pPr>
            <w:r w:rsidRPr="00CE55C6">
              <w:rPr>
                <w:sz w:val="24"/>
                <w:szCs w:val="24"/>
              </w:rPr>
              <w:t>A</w:t>
            </w:r>
          </w:p>
        </w:tc>
        <w:tc>
          <w:tcPr>
            <w:tcW w:w="3055" w:type="dxa"/>
          </w:tcPr>
          <w:p w:rsidR="001A1DB9" w:rsidRPr="00CE55C6" w:rsidRDefault="001A1DB9" w:rsidP="00F46CC8">
            <w:pPr>
              <w:rPr>
                <w:sz w:val="24"/>
                <w:szCs w:val="24"/>
              </w:rPr>
            </w:pPr>
            <w:r w:rsidRPr="00CE55C6">
              <w:rPr>
                <w:sz w:val="24"/>
                <w:szCs w:val="24"/>
              </w:rPr>
              <w:t>Excellent</w:t>
            </w:r>
          </w:p>
        </w:tc>
        <w:tc>
          <w:tcPr>
            <w:tcW w:w="1625" w:type="dxa"/>
          </w:tcPr>
          <w:p w:rsidR="001A1DB9" w:rsidRPr="00CE55C6" w:rsidRDefault="001A1DB9" w:rsidP="00F46CC8">
            <w:pPr>
              <w:rPr>
                <w:sz w:val="24"/>
                <w:szCs w:val="24"/>
              </w:rPr>
            </w:pPr>
            <w:r w:rsidRPr="00CE55C6">
              <w:rPr>
                <w:sz w:val="24"/>
                <w:szCs w:val="24"/>
              </w:rPr>
              <w:t>92-100%</w:t>
            </w:r>
          </w:p>
        </w:tc>
      </w:tr>
      <w:tr w:rsidR="001A1DB9" w:rsidTr="00CE55C6">
        <w:trPr>
          <w:trHeight w:val="254"/>
        </w:trPr>
        <w:tc>
          <w:tcPr>
            <w:tcW w:w="468" w:type="dxa"/>
          </w:tcPr>
          <w:p w:rsidR="001A1DB9" w:rsidRPr="00CE55C6" w:rsidRDefault="007420A2" w:rsidP="00F46CC8">
            <w:pPr>
              <w:rPr>
                <w:sz w:val="24"/>
                <w:szCs w:val="24"/>
              </w:rPr>
            </w:pPr>
            <w:r>
              <w:rPr>
                <w:sz w:val="24"/>
                <w:szCs w:val="24"/>
              </w:rPr>
              <w:t>B</w:t>
            </w:r>
          </w:p>
        </w:tc>
        <w:tc>
          <w:tcPr>
            <w:tcW w:w="3055" w:type="dxa"/>
          </w:tcPr>
          <w:p w:rsidR="001A1DB9" w:rsidRPr="00CE55C6" w:rsidRDefault="001A1DB9" w:rsidP="00F46CC8">
            <w:pPr>
              <w:rPr>
                <w:sz w:val="24"/>
                <w:szCs w:val="24"/>
              </w:rPr>
            </w:pPr>
            <w:r w:rsidRPr="00CE55C6">
              <w:rPr>
                <w:sz w:val="24"/>
                <w:szCs w:val="24"/>
              </w:rPr>
              <w:t>Good</w:t>
            </w:r>
          </w:p>
        </w:tc>
        <w:tc>
          <w:tcPr>
            <w:tcW w:w="1625" w:type="dxa"/>
          </w:tcPr>
          <w:p w:rsidR="001A1DB9" w:rsidRPr="00CE55C6" w:rsidRDefault="001A1DB9" w:rsidP="00F46CC8">
            <w:pPr>
              <w:rPr>
                <w:sz w:val="24"/>
                <w:szCs w:val="24"/>
              </w:rPr>
            </w:pPr>
            <w:r w:rsidRPr="00CE55C6">
              <w:rPr>
                <w:sz w:val="24"/>
                <w:szCs w:val="24"/>
              </w:rPr>
              <w:t>83-91%</w:t>
            </w:r>
          </w:p>
        </w:tc>
      </w:tr>
      <w:tr w:rsidR="001A1DB9" w:rsidTr="00CE55C6">
        <w:trPr>
          <w:trHeight w:val="254"/>
        </w:trPr>
        <w:tc>
          <w:tcPr>
            <w:tcW w:w="468" w:type="dxa"/>
          </w:tcPr>
          <w:p w:rsidR="001A1DB9" w:rsidRPr="00CE55C6" w:rsidRDefault="001A1DB9" w:rsidP="00F46CC8">
            <w:pPr>
              <w:rPr>
                <w:sz w:val="24"/>
                <w:szCs w:val="24"/>
              </w:rPr>
            </w:pPr>
            <w:r w:rsidRPr="00CE55C6">
              <w:rPr>
                <w:sz w:val="24"/>
                <w:szCs w:val="24"/>
              </w:rPr>
              <w:t>C</w:t>
            </w:r>
          </w:p>
        </w:tc>
        <w:tc>
          <w:tcPr>
            <w:tcW w:w="3055" w:type="dxa"/>
          </w:tcPr>
          <w:p w:rsidR="001A1DB9" w:rsidRPr="00CE55C6" w:rsidRDefault="001A1DB9" w:rsidP="00F46CC8">
            <w:pPr>
              <w:rPr>
                <w:sz w:val="24"/>
                <w:szCs w:val="24"/>
              </w:rPr>
            </w:pPr>
            <w:r w:rsidRPr="00CE55C6">
              <w:rPr>
                <w:sz w:val="24"/>
                <w:szCs w:val="24"/>
              </w:rPr>
              <w:t>Average</w:t>
            </w:r>
          </w:p>
        </w:tc>
        <w:tc>
          <w:tcPr>
            <w:tcW w:w="1625" w:type="dxa"/>
          </w:tcPr>
          <w:p w:rsidR="001A1DB9" w:rsidRPr="00CE55C6" w:rsidRDefault="001A1DB9" w:rsidP="00F46CC8">
            <w:pPr>
              <w:rPr>
                <w:sz w:val="24"/>
                <w:szCs w:val="24"/>
              </w:rPr>
            </w:pPr>
            <w:r w:rsidRPr="00CE55C6">
              <w:rPr>
                <w:sz w:val="24"/>
                <w:szCs w:val="24"/>
              </w:rPr>
              <w:t>74-82%</w:t>
            </w:r>
          </w:p>
        </w:tc>
      </w:tr>
      <w:tr w:rsidR="001A1DB9" w:rsidTr="00CE55C6">
        <w:trPr>
          <w:trHeight w:val="254"/>
        </w:trPr>
        <w:tc>
          <w:tcPr>
            <w:tcW w:w="468" w:type="dxa"/>
          </w:tcPr>
          <w:p w:rsidR="001A1DB9" w:rsidRPr="00CE55C6" w:rsidRDefault="001A1DB9" w:rsidP="00F46CC8">
            <w:pPr>
              <w:rPr>
                <w:sz w:val="24"/>
                <w:szCs w:val="24"/>
              </w:rPr>
            </w:pPr>
            <w:r w:rsidRPr="00CE55C6">
              <w:rPr>
                <w:sz w:val="24"/>
                <w:szCs w:val="24"/>
              </w:rPr>
              <w:t>D</w:t>
            </w:r>
          </w:p>
        </w:tc>
        <w:tc>
          <w:tcPr>
            <w:tcW w:w="3055" w:type="dxa"/>
          </w:tcPr>
          <w:p w:rsidR="001A1DB9" w:rsidRPr="00CE55C6" w:rsidRDefault="001A1DB9" w:rsidP="00F46CC8">
            <w:pPr>
              <w:rPr>
                <w:sz w:val="24"/>
                <w:szCs w:val="24"/>
              </w:rPr>
            </w:pPr>
            <w:r w:rsidRPr="00CE55C6">
              <w:rPr>
                <w:sz w:val="24"/>
                <w:szCs w:val="24"/>
              </w:rPr>
              <w:t>Poor, Needs Improvement</w:t>
            </w:r>
          </w:p>
        </w:tc>
        <w:tc>
          <w:tcPr>
            <w:tcW w:w="1625" w:type="dxa"/>
          </w:tcPr>
          <w:p w:rsidR="001A1DB9" w:rsidRPr="00CE55C6" w:rsidRDefault="001A1DB9" w:rsidP="00F46CC8">
            <w:pPr>
              <w:rPr>
                <w:sz w:val="24"/>
                <w:szCs w:val="24"/>
              </w:rPr>
            </w:pPr>
            <w:r w:rsidRPr="00CE55C6">
              <w:rPr>
                <w:sz w:val="24"/>
                <w:szCs w:val="24"/>
              </w:rPr>
              <w:t>65-73%</w:t>
            </w:r>
          </w:p>
        </w:tc>
      </w:tr>
      <w:tr w:rsidR="001A1DB9" w:rsidTr="00CE55C6">
        <w:trPr>
          <w:trHeight w:val="254"/>
        </w:trPr>
        <w:tc>
          <w:tcPr>
            <w:tcW w:w="468" w:type="dxa"/>
          </w:tcPr>
          <w:p w:rsidR="001A1DB9" w:rsidRPr="00CE55C6" w:rsidRDefault="001A1DB9" w:rsidP="00F46CC8">
            <w:pPr>
              <w:rPr>
                <w:sz w:val="24"/>
                <w:szCs w:val="24"/>
              </w:rPr>
            </w:pPr>
            <w:r w:rsidRPr="00CE55C6">
              <w:rPr>
                <w:sz w:val="24"/>
                <w:szCs w:val="24"/>
              </w:rPr>
              <w:t>F</w:t>
            </w:r>
          </w:p>
        </w:tc>
        <w:tc>
          <w:tcPr>
            <w:tcW w:w="3055" w:type="dxa"/>
          </w:tcPr>
          <w:p w:rsidR="001A1DB9" w:rsidRPr="00CE55C6" w:rsidRDefault="001A1DB9" w:rsidP="00F46CC8">
            <w:pPr>
              <w:rPr>
                <w:sz w:val="24"/>
                <w:szCs w:val="24"/>
              </w:rPr>
            </w:pPr>
            <w:r w:rsidRPr="00CE55C6">
              <w:rPr>
                <w:sz w:val="24"/>
                <w:szCs w:val="24"/>
              </w:rPr>
              <w:t>Failure</w:t>
            </w:r>
          </w:p>
        </w:tc>
        <w:tc>
          <w:tcPr>
            <w:tcW w:w="1625" w:type="dxa"/>
          </w:tcPr>
          <w:p w:rsidR="001A1DB9" w:rsidRPr="00CE55C6" w:rsidRDefault="001A1DB9" w:rsidP="00F46CC8">
            <w:pPr>
              <w:rPr>
                <w:sz w:val="24"/>
                <w:szCs w:val="24"/>
              </w:rPr>
            </w:pPr>
            <w:r w:rsidRPr="00CE55C6">
              <w:rPr>
                <w:sz w:val="24"/>
                <w:szCs w:val="24"/>
              </w:rPr>
              <w:t>64%-below</w:t>
            </w:r>
          </w:p>
        </w:tc>
      </w:tr>
      <w:tr w:rsidR="001A1DB9" w:rsidTr="00CE55C6">
        <w:trPr>
          <w:trHeight w:val="254"/>
        </w:trPr>
        <w:tc>
          <w:tcPr>
            <w:tcW w:w="468" w:type="dxa"/>
          </w:tcPr>
          <w:p w:rsidR="001A1DB9" w:rsidRPr="00CE55C6" w:rsidRDefault="001A1DB9" w:rsidP="00F46CC8">
            <w:pPr>
              <w:rPr>
                <w:sz w:val="24"/>
                <w:szCs w:val="24"/>
              </w:rPr>
            </w:pPr>
            <w:r w:rsidRPr="00CE55C6">
              <w:rPr>
                <w:sz w:val="24"/>
                <w:szCs w:val="24"/>
              </w:rPr>
              <w:t>I</w:t>
            </w:r>
          </w:p>
        </w:tc>
        <w:tc>
          <w:tcPr>
            <w:tcW w:w="3055" w:type="dxa"/>
          </w:tcPr>
          <w:p w:rsidR="001A1DB9" w:rsidRPr="00CE55C6" w:rsidRDefault="001A1DB9" w:rsidP="00F46CC8">
            <w:pPr>
              <w:rPr>
                <w:sz w:val="24"/>
                <w:szCs w:val="24"/>
              </w:rPr>
            </w:pPr>
            <w:r w:rsidRPr="00CE55C6">
              <w:rPr>
                <w:sz w:val="24"/>
                <w:szCs w:val="24"/>
              </w:rPr>
              <w:t>Incomplete</w:t>
            </w:r>
          </w:p>
        </w:tc>
        <w:tc>
          <w:tcPr>
            <w:tcW w:w="1625" w:type="dxa"/>
          </w:tcPr>
          <w:p w:rsidR="001A1DB9" w:rsidRDefault="001A1DB9" w:rsidP="00F46CC8">
            <w:pPr>
              <w:rPr>
                <w:sz w:val="16"/>
                <w:szCs w:val="16"/>
              </w:rPr>
            </w:pPr>
          </w:p>
        </w:tc>
      </w:tr>
      <w:tr w:rsidR="001A1DB9" w:rsidTr="00CE55C6">
        <w:trPr>
          <w:trHeight w:val="251"/>
        </w:trPr>
        <w:tc>
          <w:tcPr>
            <w:tcW w:w="468" w:type="dxa"/>
          </w:tcPr>
          <w:p w:rsidR="001A1DB9" w:rsidRPr="00CE55C6" w:rsidRDefault="001A1DB9" w:rsidP="00F46CC8">
            <w:pPr>
              <w:rPr>
                <w:sz w:val="24"/>
                <w:szCs w:val="24"/>
              </w:rPr>
            </w:pPr>
            <w:r w:rsidRPr="00CE55C6">
              <w:rPr>
                <w:sz w:val="24"/>
                <w:szCs w:val="24"/>
              </w:rPr>
              <w:t>W</w:t>
            </w:r>
          </w:p>
        </w:tc>
        <w:tc>
          <w:tcPr>
            <w:tcW w:w="3055" w:type="dxa"/>
          </w:tcPr>
          <w:p w:rsidR="001A1DB9" w:rsidRPr="00CE55C6" w:rsidRDefault="001A1DB9" w:rsidP="00F46CC8">
            <w:pPr>
              <w:rPr>
                <w:sz w:val="24"/>
                <w:szCs w:val="24"/>
              </w:rPr>
            </w:pPr>
            <w:r w:rsidRPr="00CE55C6">
              <w:rPr>
                <w:sz w:val="24"/>
                <w:szCs w:val="24"/>
              </w:rPr>
              <w:t xml:space="preserve">Withheld </w:t>
            </w:r>
          </w:p>
        </w:tc>
        <w:tc>
          <w:tcPr>
            <w:tcW w:w="1625" w:type="dxa"/>
          </w:tcPr>
          <w:p w:rsidR="001A1DB9" w:rsidRDefault="001A1DB9" w:rsidP="00F46CC8">
            <w:pPr>
              <w:rPr>
                <w:sz w:val="16"/>
                <w:szCs w:val="16"/>
              </w:rPr>
            </w:pPr>
          </w:p>
        </w:tc>
      </w:tr>
    </w:tbl>
    <w:p w:rsidR="00F46CC8" w:rsidRDefault="00F46CC8" w:rsidP="00F46CC8">
      <w:pPr>
        <w:spacing w:line="240" w:lineRule="auto"/>
        <w:rPr>
          <w:sz w:val="24"/>
          <w:szCs w:val="24"/>
        </w:rPr>
      </w:pPr>
    </w:p>
    <w:p w:rsidR="00E853E6" w:rsidRDefault="00E853E6" w:rsidP="00F46CC8">
      <w:pPr>
        <w:spacing w:line="240" w:lineRule="auto"/>
        <w:rPr>
          <w:sz w:val="24"/>
          <w:szCs w:val="24"/>
        </w:rPr>
      </w:pPr>
      <w:r>
        <w:rPr>
          <w:sz w:val="24"/>
          <w:szCs w:val="24"/>
        </w:rPr>
        <w:lastRenderedPageBreak/>
        <w:t>Your final grade will be made up of approximately:</w:t>
      </w:r>
    </w:p>
    <w:p w:rsidR="00E853E6" w:rsidRDefault="00E853E6" w:rsidP="00F46CC8">
      <w:pPr>
        <w:spacing w:line="240" w:lineRule="auto"/>
        <w:rPr>
          <w:sz w:val="24"/>
          <w:szCs w:val="24"/>
        </w:rPr>
      </w:pPr>
      <w:r>
        <w:rPr>
          <w:sz w:val="24"/>
          <w:szCs w:val="24"/>
        </w:rPr>
        <w:t>Tests/Quizzes</w:t>
      </w:r>
      <w:r>
        <w:rPr>
          <w:sz w:val="24"/>
          <w:szCs w:val="24"/>
        </w:rPr>
        <w:tab/>
      </w:r>
      <w:r>
        <w:rPr>
          <w:sz w:val="24"/>
          <w:szCs w:val="24"/>
        </w:rPr>
        <w:tab/>
      </w:r>
      <w:r>
        <w:rPr>
          <w:sz w:val="24"/>
          <w:szCs w:val="24"/>
        </w:rPr>
        <w:tab/>
        <w:t>40%</w:t>
      </w:r>
      <w:r>
        <w:rPr>
          <w:sz w:val="24"/>
          <w:szCs w:val="24"/>
        </w:rPr>
        <w:br/>
        <w:t>Labs/Projects</w:t>
      </w:r>
      <w:r>
        <w:rPr>
          <w:sz w:val="24"/>
          <w:szCs w:val="24"/>
        </w:rPr>
        <w:tab/>
      </w:r>
      <w:r>
        <w:rPr>
          <w:sz w:val="24"/>
          <w:szCs w:val="24"/>
        </w:rPr>
        <w:tab/>
      </w:r>
      <w:r>
        <w:rPr>
          <w:sz w:val="24"/>
          <w:szCs w:val="24"/>
        </w:rPr>
        <w:tab/>
        <w:t>40%</w:t>
      </w:r>
      <w:r>
        <w:rPr>
          <w:sz w:val="24"/>
          <w:szCs w:val="24"/>
        </w:rPr>
        <w:br/>
        <w:t>Homework/</w:t>
      </w:r>
      <w:proofErr w:type="spellStart"/>
      <w:r>
        <w:rPr>
          <w:sz w:val="24"/>
          <w:szCs w:val="24"/>
        </w:rPr>
        <w:t>Classwork</w:t>
      </w:r>
      <w:proofErr w:type="spellEnd"/>
      <w:r w:rsidR="001237A7">
        <w:rPr>
          <w:sz w:val="24"/>
          <w:szCs w:val="24"/>
        </w:rPr>
        <w:t>/</w:t>
      </w:r>
      <w:r w:rsidR="001237A7">
        <w:rPr>
          <w:sz w:val="24"/>
          <w:szCs w:val="24"/>
        </w:rPr>
        <w:br/>
        <w:t>Notebook checks</w:t>
      </w:r>
      <w:r>
        <w:rPr>
          <w:sz w:val="24"/>
          <w:szCs w:val="24"/>
        </w:rPr>
        <w:tab/>
      </w:r>
      <w:r>
        <w:rPr>
          <w:sz w:val="24"/>
          <w:szCs w:val="24"/>
        </w:rPr>
        <w:tab/>
        <w:t xml:space="preserve"> 20%</w:t>
      </w:r>
      <w:r>
        <w:rPr>
          <w:sz w:val="24"/>
          <w:szCs w:val="24"/>
        </w:rPr>
        <w:br/>
      </w:r>
      <w:r w:rsidRPr="00E853E6">
        <w:rPr>
          <w:sz w:val="20"/>
          <w:szCs w:val="20"/>
        </w:rPr>
        <w:t>**</w:t>
      </w:r>
      <w:proofErr w:type="gramStart"/>
      <w:r w:rsidRPr="00E853E6">
        <w:rPr>
          <w:sz w:val="20"/>
          <w:szCs w:val="20"/>
        </w:rPr>
        <w:t>These</w:t>
      </w:r>
      <w:proofErr w:type="gramEnd"/>
      <w:r w:rsidRPr="00E853E6">
        <w:rPr>
          <w:sz w:val="20"/>
          <w:szCs w:val="20"/>
        </w:rPr>
        <w:t xml:space="preserve"> values are approximations. They are subject to change. **</w:t>
      </w:r>
    </w:p>
    <w:p w:rsidR="00E853E6" w:rsidRPr="00F03BB0" w:rsidRDefault="00A12352" w:rsidP="00F46CC8">
      <w:pPr>
        <w:spacing w:line="240" w:lineRule="auto"/>
        <w:sectPr w:rsidR="00E853E6" w:rsidRPr="00F03BB0" w:rsidSect="00E853E6">
          <w:type w:val="continuous"/>
          <w:pgSz w:w="12240" w:h="15840"/>
          <w:pgMar w:top="720" w:right="720" w:bottom="720" w:left="720" w:header="720" w:footer="720" w:gutter="0"/>
          <w:cols w:num="2" w:space="720"/>
          <w:docGrid w:linePitch="360"/>
        </w:sectPr>
      </w:pPr>
      <w:r>
        <w:rPr>
          <w:sz w:val="24"/>
          <w:szCs w:val="24"/>
        </w:rPr>
        <w:t xml:space="preserve">Point values will vary depending upon assignment. Any score of a zero for an assignment will always </w:t>
      </w:r>
      <w:r>
        <w:rPr>
          <w:sz w:val="24"/>
          <w:szCs w:val="24"/>
        </w:rPr>
        <w:lastRenderedPageBreak/>
        <w:t xml:space="preserve">have a negative impact on your grade. </w:t>
      </w:r>
      <w:r w:rsidRPr="00A12352">
        <w:rPr>
          <w:b/>
          <w:sz w:val="24"/>
          <w:szCs w:val="24"/>
        </w:rPr>
        <w:t>Do your work and don’t forget to turn in all assignments.</w:t>
      </w:r>
      <w:r w:rsidR="006B448A">
        <w:rPr>
          <w:b/>
          <w:sz w:val="24"/>
          <w:szCs w:val="24"/>
        </w:rPr>
        <w:t xml:space="preserve"> </w:t>
      </w:r>
      <w:r w:rsidR="00CE55C6">
        <w:t xml:space="preserve">It is the student’s responsibility to make sure that they turn in all assignments to the proper location. If a student has a question or does not understand an </w:t>
      </w:r>
      <w:r w:rsidR="00CE55C6">
        <w:lastRenderedPageBreak/>
        <w:t>assignment they need to let Mrs. Duffield know as soon as possible to receive help.</w:t>
      </w:r>
      <w:r w:rsidR="006B448A">
        <w:t xml:space="preserve"> Late assignments will be deducted </w:t>
      </w:r>
      <w:r w:rsidR="00F03BB0">
        <w:t>50%. Late work may be turned in prior to the end of the marking period for 50%.</w:t>
      </w:r>
    </w:p>
    <w:p w:rsidR="004D7712" w:rsidRPr="004D7712" w:rsidRDefault="00F46CC8" w:rsidP="00F46CC8">
      <w:pPr>
        <w:spacing w:line="240" w:lineRule="auto"/>
        <w:rPr>
          <w:b/>
          <w:u w:val="single"/>
        </w:rPr>
      </w:pPr>
      <w:r>
        <w:rPr>
          <w:b/>
          <w:u w:val="single"/>
        </w:rPr>
        <w:lastRenderedPageBreak/>
        <w:br/>
      </w:r>
      <w:r w:rsidR="004D7712" w:rsidRPr="004D7712">
        <w:rPr>
          <w:b/>
          <w:u w:val="single"/>
        </w:rPr>
        <w:t>Absences</w:t>
      </w:r>
    </w:p>
    <w:p w:rsidR="004D7712" w:rsidRDefault="004D7712" w:rsidP="00F46CC8">
      <w:pPr>
        <w:spacing w:line="240" w:lineRule="auto"/>
      </w:pPr>
      <w:r>
        <w:t>All work from the date of absence can be found on the</w:t>
      </w:r>
      <w:r w:rsidR="00F03BB0">
        <w:t xml:space="preserve"> </w:t>
      </w:r>
      <w:proofErr w:type="gramStart"/>
      <w:r w:rsidR="00F03BB0">
        <w:t xml:space="preserve">student </w:t>
      </w:r>
      <w:r>
        <w:t xml:space="preserve"> bulletin</w:t>
      </w:r>
      <w:proofErr w:type="gramEnd"/>
      <w:r>
        <w:t xml:space="preserve"> board in the appropriate class folder. As per school policy, students have the number of days of absence to complete any missed work. If a test or quiz was given on the date of absence then the test will be made up the day of return if the student received all materials </w:t>
      </w:r>
      <w:r w:rsidR="00377D0E">
        <w:t>covered by</w:t>
      </w:r>
      <w:r>
        <w:t xml:space="preserve"> the test. If students missed numerous days prior to the test/quiz then a makeup test will be given on a date determined by the student and Mrs. Duffield.</w:t>
      </w:r>
      <w:r w:rsidR="006B448A">
        <w:t xml:space="preserve"> Any work missed due to an unexcused absence will automatically become a zero.</w:t>
      </w:r>
    </w:p>
    <w:p w:rsidR="007420A2" w:rsidRDefault="007420A2" w:rsidP="00697AF7">
      <w:pPr>
        <w:rPr>
          <w:b/>
          <w:u w:val="single"/>
        </w:rPr>
        <w:sectPr w:rsidR="007420A2" w:rsidSect="00CE55C6">
          <w:type w:val="continuous"/>
          <w:pgSz w:w="12240" w:h="15840"/>
          <w:pgMar w:top="720" w:right="720" w:bottom="720" w:left="720" w:header="720" w:footer="720" w:gutter="0"/>
          <w:cols w:space="720"/>
          <w:docGrid w:linePitch="360"/>
        </w:sectPr>
      </w:pPr>
    </w:p>
    <w:p w:rsidR="000836CB" w:rsidRDefault="000836CB" w:rsidP="00697AF7">
      <w:pPr>
        <w:rPr>
          <w:b/>
          <w:u w:val="single"/>
        </w:rPr>
      </w:pPr>
      <w:r w:rsidRPr="000836CB">
        <w:rPr>
          <w:b/>
          <w:u w:val="single"/>
        </w:rPr>
        <w:lastRenderedPageBreak/>
        <w:t>Class</w:t>
      </w:r>
      <w:r>
        <w:rPr>
          <w:b/>
          <w:u w:val="single"/>
        </w:rPr>
        <w:t>room</w:t>
      </w:r>
      <w:r w:rsidRPr="000836CB">
        <w:rPr>
          <w:b/>
          <w:u w:val="single"/>
        </w:rPr>
        <w:t xml:space="preserve"> Policies</w:t>
      </w:r>
    </w:p>
    <w:p w:rsidR="00A12352" w:rsidRPr="00A12352" w:rsidRDefault="00A12352" w:rsidP="00697AF7">
      <w:pPr>
        <w:rPr>
          <w:i/>
        </w:rPr>
      </w:pPr>
      <w:r w:rsidRPr="00A12352">
        <w:rPr>
          <w:i/>
        </w:rPr>
        <w:t>Mrs. Duffield reserves the right to add/change classro</w:t>
      </w:r>
      <w:r w:rsidR="007420A2">
        <w:rPr>
          <w:i/>
        </w:rPr>
        <w:t>om policies throughout the year as needed.</w:t>
      </w:r>
    </w:p>
    <w:p w:rsidR="00E853E6" w:rsidRDefault="00E853E6" w:rsidP="00A12352">
      <w:pPr>
        <w:pStyle w:val="ListParagraph"/>
        <w:numPr>
          <w:ilvl w:val="0"/>
          <w:numId w:val="2"/>
        </w:numPr>
        <w:spacing w:line="360" w:lineRule="auto"/>
        <w:sectPr w:rsidR="00E853E6" w:rsidSect="00E853E6">
          <w:type w:val="continuous"/>
          <w:pgSz w:w="12240" w:h="15840"/>
          <w:pgMar w:top="720" w:right="720" w:bottom="720" w:left="720" w:header="720" w:footer="720" w:gutter="0"/>
          <w:cols w:space="720"/>
          <w:docGrid w:linePitch="360"/>
        </w:sectPr>
      </w:pPr>
    </w:p>
    <w:p w:rsidR="000836CB" w:rsidRDefault="000836CB" w:rsidP="00F46CC8">
      <w:pPr>
        <w:pStyle w:val="ListParagraph"/>
        <w:numPr>
          <w:ilvl w:val="0"/>
          <w:numId w:val="2"/>
        </w:numPr>
      </w:pPr>
      <w:r>
        <w:lastRenderedPageBreak/>
        <w:t xml:space="preserve">Students are expected to be on time, prepared, and </w:t>
      </w:r>
      <w:r w:rsidRPr="007420A2">
        <w:rPr>
          <w:b/>
        </w:rPr>
        <w:t xml:space="preserve">in their assigned seat </w:t>
      </w:r>
      <w:r>
        <w:t>when the bell rings.</w:t>
      </w:r>
      <w:r w:rsidR="00377D0E">
        <w:t xml:space="preserve"> Make sure you read the opening exercise for the day from the whiteboard. </w:t>
      </w:r>
    </w:p>
    <w:p w:rsidR="00227A36" w:rsidRDefault="00227A36" w:rsidP="00F46CC8">
      <w:pPr>
        <w:pStyle w:val="ListParagraph"/>
        <w:numPr>
          <w:ilvl w:val="0"/>
          <w:numId w:val="2"/>
        </w:numPr>
      </w:pPr>
      <w:r>
        <w:t>No talking during independent work unless given permission.</w:t>
      </w:r>
    </w:p>
    <w:p w:rsidR="000836CB" w:rsidRDefault="00476285" w:rsidP="00F46CC8">
      <w:pPr>
        <w:pStyle w:val="ListParagraph"/>
        <w:numPr>
          <w:ilvl w:val="0"/>
          <w:numId w:val="2"/>
        </w:numPr>
      </w:pPr>
      <w:r>
        <w:t>No gum allowed in the room. No food/drinks allowed in lab area.</w:t>
      </w:r>
    </w:p>
    <w:p w:rsidR="00377D0E" w:rsidRDefault="00377D0E" w:rsidP="00F46CC8">
      <w:pPr>
        <w:pStyle w:val="ListParagraph"/>
        <w:numPr>
          <w:ilvl w:val="0"/>
          <w:numId w:val="2"/>
        </w:numPr>
      </w:pPr>
      <w:r>
        <w:t>Students are not allowed in the lab area without permission from the teacher.</w:t>
      </w:r>
    </w:p>
    <w:p w:rsidR="00377D0E" w:rsidRDefault="00377D0E" w:rsidP="00F46CC8">
      <w:pPr>
        <w:pStyle w:val="ListParagraph"/>
        <w:numPr>
          <w:ilvl w:val="0"/>
          <w:numId w:val="2"/>
        </w:numPr>
      </w:pPr>
      <w:r>
        <w:t>If it is not yours and you do not have permission, do not touch it.</w:t>
      </w:r>
    </w:p>
    <w:p w:rsidR="00377D0E" w:rsidRDefault="00377D0E" w:rsidP="00F46CC8">
      <w:pPr>
        <w:pStyle w:val="ListParagraph"/>
        <w:numPr>
          <w:ilvl w:val="0"/>
          <w:numId w:val="2"/>
        </w:numPr>
      </w:pPr>
      <w:r>
        <w:t xml:space="preserve">Use the bathroom or water fountain before class. </w:t>
      </w:r>
      <w:r w:rsidR="00476285">
        <w:t xml:space="preserve">If you do not have time to do </w:t>
      </w:r>
      <w:r w:rsidR="007420A2">
        <w:t xml:space="preserve">so </w:t>
      </w:r>
      <w:r w:rsidR="00476285">
        <w:t xml:space="preserve">before </w:t>
      </w:r>
      <w:r w:rsidR="00476285">
        <w:lastRenderedPageBreak/>
        <w:t xml:space="preserve">class then immediately upon arrival place your materials at your desk, turn in any assignments, fill out your </w:t>
      </w:r>
      <w:r w:rsidR="007420A2">
        <w:t>agenda</w:t>
      </w:r>
      <w:r w:rsidR="00476285">
        <w:t xml:space="preserve"> for Mrs. Duffield to sign, and sign out of class.</w:t>
      </w:r>
    </w:p>
    <w:p w:rsidR="00A12352" w:rsidRDefault="00A12352" w:rsidP="00F46CC8">
      <w:pPr>
        <w:pStyle w:val="ListParagraph"/>
        <w:numPr>
          <w:ilvl w:val="0"/>
          <w:numId w:val="2"/>
        </w:numPr>
      </w:pPr>
      <w:r>
        <w:t>If there is a substitute, all students are expected to behave as they would for Mrs. Duffield. Anyone who fails to do so will be given detention from Mrs. Duffield. This includes all issues that may arise, including not actively working on assigned work.</w:t>
      </w:r>
    </w:p>
    <w:p w:rsidR="00A12352" w:rsidRDefault="00A12352" w:rsidP="00F46CC8">
      <w:pPr>
        <w:pStyle w:val="ListParagraph"/>
        <w:numPr>
          <w:ilvl w:val="0"/>
          <w:numId w:val="2"/>
        </w:numPr>
      </w:pPr>
      <w:r>
        <w:t>No electronic devices allowed in class without permission.</w:t>
      </w:r>
    </w:p>
    <w:p w:rsidR="007420A2" w:rsidRDefault="007420A2" w:rsidP="00F46CC8">
      <w:pPr>
        <w:pStyle w:val="ListParagraph"/>
        <w:numPr>
          <w:ilvl w:val="0"/>
          <w:numId w:val="2"/>
        </w:numPr>
      </w:pPr>
      <w:r>
        <w:t>No tugging/moving all water and gas faucets in the lab.</w:t>
      </w:r>
    </w:p>
    <w:p w:rsidR="00E853E6" w:rsidRDefault="00E853E6" w:rsidP="00227A36">
      <w:pPr>
        <w:spacing w:line="360" w:lineRule="auto"/>
        <w:sectPr w:rsidR="00E853E6" w:rsidSect="00E853E6">
          <w:type w:val="continuous"/>
          <w:pgSz w:w="12240" w:h="15840"/>
          <w:pgMar w:top="720" w:right="720" w:bottom="720" w:left="720" w:header="720" w:footer="720" w:gutter="0"/>
          <w:cols w:num="2" w:space="720"/>
          <w:docGrid w:linePitch="360"/>
        </w:sectPr>
      </w:pPr>
    </w:p>
    <w:p w:rsidR="00227A36" w:rsidRDefault="00227A36" w:rsidP="00227A36">
      <w:pPr>
        <w:spacing w:line="360" w:lineRule="auto"/>
      </w:pPr>
      <w:r>
        <w:lastRenderedPageBreak/>
        <w:t>Failure to follow any rules will result in:</w:t>
      </w:r>
    </w:p>
    <w:p w:rsidR="00227A36" w:rsidRDefault="00227A36" w:rsidP="00F46CC8">
      <w:pPr>
        <w:pStyle w:val="ListParagraph"/>
        <w:numPr>
          <w:ilvl w:val="0"/>
          <w:numId w:val="4"/>
        </w:numPr>
        <w:spacing w:line="240" w:lineRule="auto"/>
      </w:pPr>
      <w:r>
        <w:t>Verbal warning (x3) and/or seat change depending upon student behavior.</w:t>
      </w:r>
    </w:p>
    <w:p w:rsidR="00227A36" w:rsidRDefault="00227A36" w:rsidP="00F46CC8">
      <w:pPr>
        <w:pStyle w:val="ListParagraph"/>
        <w:numPr>
          <w:ilvl w:val="0"/>
          <w:numId w:val="4"/>
        </w:numPr>
        <w:spacing w:line="240" w:lineRule="auto"/>
      </w:pPr>
      <w:r>
        <w:t>30 minute detention slip</w:t>
      </w:r>
    </w:p>
    <w:p w:rsidR="00227A36" w:rsidRDefault="00227A36" w:rsidP="00F46CC8">
      <w:pPr>
        <w:pStyle w:val="ListParagraph"/>
        <w:numPr>
          <w:ilvl w:val="0"/>
          <w:numId w:val="4"/>
        </w:numPr>
        <w:spacing w:line="240" w:lineRule="auto"/>
      </w:pPr>
      <w:r>
        <w:t>60 minute detention slip and a note/phone call to parents</w:t>
      </w:r>
    </w:p>
    <w:p w:rsidR="007420A2" w:rsidRDefault="007420A2" w:rsidP="00F46CC8">
      <w:pPr>
        <w:pStyle w:val="ListParagraph"/>
        <w:numPr>
          <w:ilvl w:val="0"/>
          <w:numId w:val="4"/>
        </w:numPr>
        <w:spacing w:line="240" w:lineRule="auto"/>
      </w:pPr>
      <w:r>
        <w:t>120 minute detention slip</w:t>
      </w:r>
    </w:p>
    <w:p w:rsidR="007420A2" w:rsidRDefault="007420A2" w:rsidP="00227A36">
      <w:pPr>
        <w:spacing w:line="360" w:lineRule="auto"/>
        <w:sectPr w:rsidR="007420A2" w:rsidSect="00E853E6">
          <w:type w:val="continuous"/>
          <w:pgSz w:w="12240" w:h="15840"/>
          <w:pgMar w:top="720" w:right="720" w:bottom="720" w:left="720" w:header="720" w:footer="720" w:gutter="0"/>
          <w:cols w:space="720"/>
          <w:docGrid w:linePitch="360"/>
        </w:sectPr>
      </w:pPr>
    </w:p>
    <w:p w:rsidR="00227A36" w:rsidRDefault="00F03BB0" w:rsidP="00227A36">
      <w:pPr>
        <w:spacing w:line="360" w:lineRule="auto"/>
      </w:pPr>
      <w:r>
        <w:rPr>
          <w:noProof/>
          <w:lang w:eastAsia="zh-TW"/>
        </w:rPr>
        <w:lastRenderedPageBreak/>
        <w:pict>
          <v:shapetype id="_x0000_t202" coordsize="21600,21600" o:spt="202" path="m,l,21600r21600,l21600,xe">
            <v:stroke joinstyle="miter"/>
            <v:path gradientshapeok="t" o:connecttype="rect"/>
          </v:shapetype>
          <v:shape id="_x0000_s1027" type="#_x0000_t202" style="position:absolute;margin-left:14.85pt;margin-top:2.2pt;width:280.15pt;height:68.9pt;z-index:251664384;mso-height-percent:200;mso-height-percent:200;mso-width-relative:margin;mso-height-relative:margin" filled="f" fillcolor="yellow" stroked="f">
            <v:textbox style="mso-fit-shape-to-text:t">
              <w:txbxContent>
                <w:p w:rsidR="001237A7" w:rsidRPr="001237A7" w:rsidRDefault="001237A7">
                  <w:pPr>
                    <w:rPr>
                      <w:rFonts w:ascii="Segoe Script" w:hAnsi="Segoe Script"/>
                      <w:b/>
                      <w:sz w:val="28"/>
                      <w:szCs w:val="28"/>
                    </w:rPr>
                  </w:pPr>
                  <w:r w:rsidRPr="001237A7">
                    <w:rPr>
                      <w:rFonts w:ascii="Segoe Script" w:hAnsi="Segoe Script"/>
                      <w:b/>
                      <w:sz w:val="28"/>
                      <w:szCs w:val="28"/>
                    </w:rPr>
                    <w:t>A note from your teacher…</w:t>
                  </w:r>
                </w:p>
              </w:txbxContent>
            </v:textbox>
          </v:shape>
        </w:pict>
      </w:r>
      <w:r w:rsidR="00A42AD9">
        <w:rPr>
          <w:noProof/>
          <w:lang w:eastAsia="zh-TW"/>
        </w:rPr>
        <w:pict>
          <v:shape id="_x0000_s1026" type="#_x0000_t202" style="position:absolute;margin-left:2.35pt;margin-top:25.9pt;width:546.05pt;height:118.4pt;z-index:251662336;mso-width-relative:margin;mso-height-relative:margin">
            <v:textbox>
              <w:txbxContent>
                <w:p w:rsidR="00F46CC8" w:rsidRPr="001237A7" w:rsidRDefault="00F46CC8">
                  <w:pPr>
                    <w:rPr>
                      <w:rFonts w:ascii="Euphemia" w:hAnsi="Euphemia"/>
                    </w:rPr>
                  </w:pPr>
                  <w:r w:rsidRPr="001237A7">
                    <w:rPr>
                      <w:rFonts w:ascii="Euphemia" w:hAnsi="Euphemia"/>
                    </w:rPr>
                    <w:t xml:space="preserve">I am always here to help. Please do not be afraid to ask for help or clarification if you are unsure about something. It is always better to ask </w:t>
                  </w:r>
                  <w:r w:rsidR="001237A7" w:rsidRPr="001237A7">
                    <w:rPr>
                      <w:rFonts w:ascii="Euphemia" w:hAnsi="Euphemia"/>
                    </w:rPr>
                    <w:t xml:space="preserve">questions. I am available before and after school or during period </w:t>
                  </w:r>
                  <w:r w:rsidR="00F03BB0">
                    <w:rPr>
                      <w:rFonts w:ascii="Euphemia" w:hAnsi="Euphemia"/>
                    </w:rPr>
                    <w:t>2</w:t>
                  </w:r>
                  <w:r w:rsidR="001237A7" w:rsidRPr="001237A7">
                    <w:rPr>
                      <w:rFonts w:ascii="Euphemia" w:hAnsi="Euphemia"/>
                    </w:rPr>
                    <w:t xml:space="preserve"> if you would like additional help. </w:t>
                  </w:r>
                  <w:r w:rsidR="001237A7">
                    <w:rPr>
                      <w:rFonts w:ascii="Euphemia" w:hAnsi="Euphemia"/>
                    </w:rPr>
                    <w:t xml:space="preserve">As long as you do your work and ask for help when needed then you shouldn’t have any problem passing my class. </w:t>
                  </w:r>
                  <w:r w:rsidR="001237A7" w:rsidRPr="001237A7">
                    <w:rPr>
                      <w:rFonts w:ascii="Euphemia" w:hAnsi="Euphemia"/>
                    </w:rPr>
                    <w:t>I hope everyone has a fantastic school year. I will do my best to make sure you enjoy coming to class every day.</w:t>
                  </w:r>
                </w:p>
                <w:p w:rsidR="001237A7" w:rsidRPr="001237A7" w:rsidRDefault="001237A7">
                  <w:pPr>
                    <w:rPr>
                      <w:rFonts w:ascii="Segoe Script" w:hAnsi="Segoe Script"/>
                    </w:rPr>
                  </w:pPr>
                  <w:r w:rsidRPr="001237A7">
                    <w:rPr>
                      <w:rFonts w:ascii="Segoe Script" w:hAnsi="Segoe Script"/>
                    </w:rPr>
                    <w:t>Mrs. Duffield</w:t>
                  </w:r>
                </w:p>
              </w:txbxContent>
            </v:textbox>
          </v:shape>
        </w:pict>
      </w:r>
    </w:p>
    <w:p w:rsidR="00A12352" w:rsidRDefault="00A12352">
      <w:r>
        <w:br w:type="page"/>
      </w:r>
    </w:p>
    <w:p w:rsidR="00A12352" w:rsidRPr="003A1A04" w:rsidRDefault="00A12352" w:rsidP="00A12352">
      <w:pPr>
        <w:pStyle w:val="ListParagraph"/>
        <w:jc w:val="center"/>
        <w:rPr>
          <w:rFonts w:ascii="Times New Roman" w:hAnsi="Times New Roman" w:cs="Times New Roman"/>
          <w:color w:val="000000"/>
          <w:sz w:val="28"/>
          <w:szCs w:val="28"/>
          <w:u w:val="single"/>
        </w:rPr>
      </w:pPr>
      <w:r w:rsidRPr="003A1A04">
        <w:rPr>
          <w:b/>
          <w:sz w:val="28"/>
          <w:szCs w:val="28"/>
          <w:u w:val="single"/>
        </w:rPr>
        <w:lastRenderedPageBreak/>
        <w:t>Lab Safety Contract</w:t>
      </w:r>
    </w:p>
    <w:p w:rsidR="00A12352" w:rsidRPr="003A1A04" w:rsidRDefault="00A12352" w:rsidP="00A12352">
      <w:pPr>
        <w:autoSpaceDE w:val="0"/>
        <w:autoSpaceDN w:val="0"/>
        <w:adjustRightInd w:val="0"/>
        <w:spacing w:after="0" w:line="240" w:lineRule="auto"/>
        <w:rPr>
          <w:rFonts w:cs="Times New Roman"/>
          <w:b/>
          <w:bCs/>
          <w:color w:val="000000"/>
        </w:rPr>
      </w:pPr>
      <w:r w:rsidRPr="003A1A04">
        <w:rPr>
          <w:rFonts w:cs="Times New Roman"/>
          <w:color w:val="000000"/>
        </w:rPr>
        <w:t xml:space="preserve"> </w:t>
      </w:r>
      <w:r w:rsidRPr="003A1A04">
        <w:rPr>
          <w:rFonts w:cs="Times New Roman"/>
          <w:b/>
          <w:bCs/>
          <w:color w:val="000000"/>
        </w:rPr>
        <w:t xml:space="preserve">Rules of Conduct in the Laboratory: </w:t>
      </w:r>
    </w:p>
    <w:p w:rsidR="00A12352" w:rsidRPr="003A1A04" w:rsidRDefault="00A12352" w:rsidP="003A1A04">
      <w:pPr>
        <w:autoSpaceDE w:val="0"/>
        <w:autoSpaceDN w:val="0"/>
        <w:adjustRightInd w:val="0"/>
        <w:spacing w:after="0" w:line="240" w:lineRule="auto"/>
        <w:rPr>
          <w:rFonts w:cs="Times New Roman"/>
          <w:color w:val="000000"/>
        </w:rPr>
      </w:pPr>
      <w:r w:rsidRPr="003A1A04">
        <w:rPr>
          <w:rFonts w:cs="Times New Roman"/>
          <w:color w:val="000000"/>
        </w:rPr>
        <w:t>Certain rules of conduct, listed below, are advisable in a science laboratory. Study them carefully.</w:t>
      </w:r>
      <w:r w:rsidR="003A1A04" w:rsidRPr="003A1A04">
        <w:rPr>
          <w:rFonts w:cs="Times New Roman"/>
          <w:color w:val="000000"/>
        </w:rPr>
        <w:br/>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1. </w:t>
      </w:r>
      <w:r w:rsidRPr="003A1A04">
        <w:rPr>
          <w:rFonts w:cs="Times New Roman"/>
          <w:color w:val="000000"/>
        </w:rPr>
        <w:t xml:space="preserve">Always maintain a business-like attitude.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2. </w:t>
      </w:r>
      <w:r w:rsidRPr="003A1A04">
        <w:rPr>
          <w:rFonts w:cs="Times New Roman"/>
          <w:color w:val="000000"/>
        </w:rPr>
        <w:t xml:space="preserve">Never engage in practical jokes.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3. </w:t>
      </w:r>
      <w:r w:rsidRPr="003A1A04">
        <w:rPr>
          <w:rFonts w:cs="Times New Roman"/>
          <w:color w:val="000000"/>
        </w:rPr>
        <w:t xml:space="preserve">Never bring food or drink into the laboratory room.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4. </w:t>
      </w:r>
      <w:r w:rsidRPr="003A1A04">
        <w:rPr>
          <w:rFonts w:cs="Times New Roman"/>
          <w:color w:val="000000"/>
        </w:rPr>
        <w:t xml:space="preserve">Dispose of wastes as indicated by the teacher.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5. </w:t>
      </w:r>
      <w:r w:rsidRPr="003A1A04">
        <w:rPr>
          <w:rFonts w:cs="Times New Roman"/>
          <w:color w:val="000000"/>
        </w:rPr>
        <w:t xml:space="preserve">NEVER return unused reagents to stock bottles.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6. </w:t>
      </w:r>
      <w:r w:rsidRPr="003A1A04">
        <w:rPr>
          <w:rFonts w:cs="Times New Roman"/>
          <w:color w:val="000000"/>
        </w:rPr>
        <w:t xml:space="preserve">Follow directions carefully using only the amount of materials called for--more is NOT always better.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7. </w:t>
      </w:r>
      <w:r w:rsidRPr="003A1A04">
        <w:rPr>
          <w:rFonts w:cs="Times New Roman"/>
          <w:color w:val="000000"/>
        </w:rPr>
        <w:t xml:space="preserve">Wash your hands thoroughly after each and every laboratory session.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8. </w:t>
      </w:r>
      <w:r w:rsidRPr="003A1A04">
        <w:rPr>
          <w:rFonts w:cs="Times New Roman"/>
          <w:color w:val="000000"/>
        </w:rPr>
        <w:t xml:space="preserve">Always leave your laboratory station clean and dry.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9. </w:t>
      </w:r>
      <w:r w:rsidRPr="003A1A04">
        <w:rPr>
          <w:rFonts w:cs="Times New Roman"/>
          <w:color w:val="000000"/>
        </w:rPr>
        <w:t xml:space="preserve">Be sure water and gas outlets are turned off completely after use.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10. </w:t>
      </w:r>
      <w:r w:rsidRPr="003A1A04">
        <w:rPr>
          <w:rFonts w:cs="Times New Roman"/>
          <w:color w:val="000000"/>
        </w:rPr>
        <w:t xml:space="preserve">Whenever you are unsure of a procedure, ask the teacher for help.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11. </w:t>
      </w:r>
      <w:r w:rsidRPr="003A1A04">
        <w:rPr>
          <w:rFonts w:cs="Times New Roman"/>
          <w:color w:val="000000"/>
        </w:rPr>
        <w:t xml:space="preserve">You will pay for any damage or breakage except for accidents. </w:t>
      </w:r>
    </w:p>
    <w:p w:rsidR="00A12352" w:rsidRPr="003A1A04" w:rsidRDefault="00A12352" w:rsidP="00A12352">
      <w:pPr>
        <w:autoSpaceDE w:val="0"/>
        <w:autoSpaceDN w:val="0"/>
        <w:adjustRightInd w:val="0"/>
        <w:spacing w:after="0" w:line="240" w:lineRule="auto"/>
        <w:rPr>
          <w:rFonts w:cs="Times New Roman"/>
          <w:b/>
          <w:bCs/>
          <w:color w:val="000000"/>
        </w:rPr>
      </w:pPr>
    </w:p>
    <w:p w:rsidR="00A12352" w:rsidRPr="003A1A04" w:rsidRDefault="00A12352" w:rsidP="00A12352">
      <w:pPr>
        <w:autoSpaceDE w:val="0"/>
        <w:autoSpaceDN w:val="0"/>
        <w:adjustRightInd w:val="0"/>
        <w:spacing w:after="0" w:line="240" w:lineRule="auto"/>
        <w:rPr>
          <w:rFonts w:cs="Times New Roman"/>
          <w:color w:val="000000"/>
        </w:rPr>
      </w:pPr>
      <w:r w:rsidRPr="003A1A04">
        <w:rPr>
          <w:rFonts w:cs="Times New Roman"/>
          <w:b/>
          <w:bCs/>
          <w:color w:val="000000"/>
        </w:rPr>
        <w:t xml:space="preserve">Safety in the Laboratory: </w:t>
      </w:r>
    </w:p>
    <w:p w:rsidR="00A12352" w:rsidRPr="00A12352" w:rsidRDefault="00A12352" w:rsidP="00A12352">
      <w:pPr>
        <w:autoSpaceDE w:val="0"/>
        <w:autoSpaceDN w:val="0"/>
        <w:adjustRightInd w:val="0"/>
        <w:spacing w:after="0" w:line="240" w:lineRule="auto"/>
        <w:rPr>
          <w:rFonts w:cs="Times New Roman"/>
          <w:color w:val="000000"/>
          <w:sz w:val="24"/>
          <w:szCs w:val="24"/>
        </w:rPr>
      </w:pPr>
      <w:r w:rsidRPr="003A1A04">
        <w:rPr>
          <w:rFonts w:cs="Times New Roman"/>
          <w:color w:val="000000"/>
        </w:rPr>
        <w:t xml:space="preserve">Your personal safety and that of others working near you depend upon the care with which you observe the rules listed below. Become familiar with these rules and follow them AT ALL TIMES. </w:t>
      </w:r>
    </w:p>
    <w:p w:rsidR="00A12352" w:rsidRPr="003A1A04" w:rsidRDefault="00A12352" w:rsidP="00A12352">
      <w:pPr>
        <w:autoSpaceDE w:val="0"/>
        <w:autoSpaceDN w:val="0"/>
        <w:adjustRightInd w:val="0"/>
        <w:spacing w:after="0" w:line="240" w:lineRule="auto"/>
        <w:rPr>
          <w:rFonts w:cs="Times New Roman"/>
          <w:color w:val="000000"/>
        </w:rPr>
      </w:pP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1. </w:t>
      </w:r>
      <w:r w:rsidRPr="003A1A04">
        <w:rPr>
          <w:rFonts w:cs="Times New Roman"/>
          <w:color w:val="000000"/>
        </w:rPr>
        <w:t xml:space="preserve">Know where fire extinguishers and fire blankets are and how to use them.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2. </w:t>
      </w:r>
      <w:r w:rsidRPr="003A1A04">
        <w:rPr>
          <w:rFonts w:cs="Times New Roman"/>
          <w:color w:val="000000"/>
        </w:rPr>
        <w:t xml:space="preserve">Know the location of the </w:t>
      </w:r>
      <w:r w:rsidR="00F03BB0" w:rsidRPr="003A1A04">
        <w:rPr>
          <w:rFonts w:cs="Times New Roman"/>
          <w:color w:val="000000"/>
        </w:rPr>
        <w:t>eyewash fountain and how to use it.</w:t>
      </w:r>
      <w:r w:rsidRPr="003A1A04">
        <w:rPr>
          <w:rFonts w:cs="Times New Roman"/>
          <w:color w:val="000000"/>
        </w:rPr>
        <w:t xml:space="preserve">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3. </w:t>
      </w:r>
      <w:r w:rsidRPr="003A1A04">
        <w:rPr>
          <w:rFonts w:cs="Times New Roman"/>
          <w:color w:val="000000"/>
        </w:rPr>
        <w:t xml:space="preserve">ALWAYS wear appropriate eye protection when conducting an experiment.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4. </w:t>
      </w:r>
      <w:r w:rsidRPr="003A1A04">
        <w:rPr>
          <w:rFonts w:cs="Times New Roman"/>
          <w:color w:val="000000"/>
        </w:rPr>
        <w:t xml:space="preserve">Contact lenses can cause an eye hazard so should not be worn during certain laboratories involving chemicals.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5. </w:t>
      </w:r>
      <w:r w:rsidRPr="003A1A04">
        <w:rPr>
          <w:rFonts w:cs="Times New Roman"/>
          <w:color w:val="000000"/>
        </w:rPr>
        <w:t xml:space="preserve">Do not wear long, loose sleeves or a loose laboratory coat in the laboratory.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6. </w:t>
      </w:r>
      <w:r w:rsidRPr="003A1A04">
        <w:rPr>
          <w:rFonts w:cs="Times New Roman"/>
          <w:color w:val="000000"/>
        </w:rPr>
        <w:t xml:space="preserve">If you have long hair, tie it back while working in the laboratory.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7. </w:t>
      </w:r>
      <w:r w:rsidRPr="003A1A04">
        <w:rPr>
          <w:rFonts w:cs="Times New Roman"/>
          <w:color w:val="000000"/>
        </w:rPr>
        <w:t xml:space="preserve">Bracelets, dangling jewelry, and ties should be removed before working in the laboratory.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8. </w:t>
      </w:r>
      <w:r w:rsidRPr="003A1A04">
        <w:rPr>
          <w:rFonts w:cs="Times New Roman"/>
          <w:color w:val="000000"/>
        </w:rPr>
        <w:t xml:space="preserve">Only perform experiments that have been approved by your teacher.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9. </w:t>
      </w:r>
      <w:r w:rsidRPr="003A1A04">
        <w:rPr>
          <w:rFonts w:cs="Times New Roman"/>
          <w:color w:val="000000"/>
        </w:rPr>
        <w:t xml:space="preserve">Notify your teacher of any accident, no matter how minor it may seem to you. </w:t>
      </w:r>
    </w:p>
    <w:p w:rsidR="00A12352" w:rsidRPr="003A1A04" w:rsidRDefault="00A12352" w:rsidP="00A12352">
      <w:pPr>
        <w:autoSpaceDE w:val="0"/>
        <w:autoSpaceDN w:val="0"/>
        <w:adjustRightInd w:val="0"/>
        <w:spacing w:after="0" w:line="360" w:lineRule="auto"/>
        <w:rPr>
          <w:rFonts w:cs="Times New Roman"/>
          <w:color w:val="000000"/>
        </w:rPr>
      </w:pPr>
      <w:r w:rsidRPr="003A1A04">
        <w:rPr>
          <w:rFonts w:cs="Arial"/>
          <w:color w:val="000000"/>
        </w:rPr>
        <w:t xml:space="preserve">10. </w:t>
      </w:r>
      <w:r w:rsidRPr="003A1A04">
        <w:rPr>
          <w:rFonts w:cs="Times New Roman"/>
          <w:color w:val="000000"/>
        </w:rPr>
        <w:t xml:space="preserve">NEVER ingest anything in the laboratory unless instructed to do so by your teacher. </w:t>
      </w:r>
    </w:p>
    <w:p w:rsidR="00A12352" w:rsidRDefault="00A12352" w:rsidP="00A12352">
      <w:pPr>
        <w:autoSpaceDE w:val="0"/>
        <w:autoSpaceDN w:val="0"/>
        <w:adjustRightInd w:val="0"/>
        <w:spacing w:after="0" w:line="240" w:lineRule="auto"/>
        <w:rPr>
          <w:rFonts w:cs="Times New Roman"/>
          <w:color w:val="000000"/>
          <w:sz w:val="24"/>
          <w:szCs w:val="24"/>
        </w:rPr>
      </w:pPr>
      <w:r w:rsidRPr="00A12352">
        <w:rPr>
          <w:rFonts w:cs="Times New Roman"/>
          <w:color w:val="000000"/>
          <w:sz w:val="24"/>
          <w:szCs w:val="24"/>
        </w:rPr>
        <w:t xml:space="preserve">I ____________________________________ have read, understood, and agree to follow the above safety rules and conduct guidelines. I agree to follow any additional verbal or written guidelines provided by my teacher. I also understand that I am responsible for replacing any equipment or materials that I damage except by accident. </w:t>
      </w:r>
    </w:p>
    <w:p w:rsidR="00A12352" w:rsidRDefault="00A12352" w:rsidP="00A12352">
      <w:pPr>
        <w:autoSpaceDE w:val="0"/>
        <w:autoSpaceDN w:val="0"/>
        <w:adjustRightInd w:val="0"/>
        <w:spacing w:after="0" w:line="240" w:lineRule="auto"/>
        <w:rPr>
          <w:rFonts w:cs="Times New Roman"/>
          <w:color w:val="000000"/>
          <w:sz w:val="24"/>
          <w:szCs w:val="24"/>
        </w:rPr>
      </w:pPr>
    </w:p>
    <w:p w:rsidR="00A12352" w:rsidRPr="00A12352" w:rsidRDefault="00A12352" w:rsidP="00A12352">
      <w:pPr>
        <w:autoSpaceDE w:val="0"/>
        <w:autoSpaceDN w:val="0"/>
        <w:adjustRightInd w:val="0"/>
        <w:spacing w:after="0" w:line="240" w:lineRule="auto"/>
        <w:rPr>
          <w:rFonts w:cs="Times New Roman"/>
          <w:color w:val="000000"/>
          <w:sz w:val="24"/>
          <w:szCs w:val="24"/>
        </w:rPr>
      </w:pPr>
    </w:p>
    <w:p w:rsidR="003A1A04" w:rsidRPr="00A12352" w:rsidRDefault="00A12352" w:rsidP="003A1A04">
      <w:pPr>
        <w:autoSpaceDE w:val="0"/>
        <w:autoSpaceDN w:val="0"/>
        <w:adjustRightInd w:val="0"/>
        <w:spacing w:after="0" w:line="240" w:lineRule="auto"/>
        <w:rPr>
          <w:rFonts w:cs="Times New Roman"/>
          <w:color w:val="000000"/>
          <w:sz w:val="24"/>
          <w:szCs w:val="24"/>
        </w:rPr>
      </w:pPr>
      <w:r w:rsidRPr="00A12352">
        <w:rPr>
          <w:rFonts w:cs="Times New Roman"/>
          <w:color w:val="000000"/>
          <w:sz w:val="24"/>
          <w:szCs w:val="24"/>
        </w:rPr>
        <w:t xml:space="preserve">_________________________ Date ___________ </w:t>
      </w:r>
      <w:r w:rsidR="003A1A04">
        <w:rPr>
          <w:rFonts w:cs="Times New Roman"/>
          <w:color w:val="000000"/>
          <w:sz w:val="24"/>
          <w:szCs w:val="24"/>
        </w:rPr>
        <w:t xml:space="preserve">                  </w:t>
      </w:r>
      <w:r w:rsidR="003A1A04" w:rsidRPr="00A12352">
        <w:rPr>
          <w:rFonts w:cs="Times New Roman"/>
          <w:color w:val="000000"/>
          <w:sz w:val="24"/>
          <w:szCs w:val="24"/>
        </w:rPr>
        <w:t xml:space="preserve">_________________________ Date ___________ </w:t>
      </w:r>
    </w:p>
    <w:p w:rsidR="003A1A04" w:rsidRPr="00A12352" w:rsidRDefault="003A1A04">
      <w:pPr>
        <w:rPr>
          <w:sz w:val="24"/>
          <w:szCs w:val="24"/>
        </w:rPr>
      </w:pPr>
      <w:r>
        <w:rPr>
          <w:rFonts w:cs="Times New Roman"/>
          <w:color w:val="000000"/>
          <w:sz w:val="24"/>
          <w:szCs w:val="24"/>
        </w:rPr>
        <w:br/>
      </w:r>
      <w:r w:rsidR="00A12352" w:rsidRPr="00A12352">
        <w:rPr>
          <w:rFonts w:cs="Times New Roman"/>
          <w:color w:val="000000"/>
          <w:sz w:val="24"/>
          <w:szCs w:val="24"/>
        </w:rPr>
        <w:t xml:space="preserve">(Student's Signature) </w:t>
      </w:r>
      <w:r>
        <w:rPr>
          <w:rFonts w:cs="Times New Roman"/>
          <w:color w:val="000000"/>
          <w:sz w:val="24"/>
          <w:szCs w:val="24"/>
        </w:rPr>
        <w:tab/>
      </w:r>
      <w:r>
        <w:rPr>
          <w:rFonts w:cs="Times New Roman"/>
          <w:color w:val="000000"/>
          <w:sz w:val="24"/>
          <w:szCs w:val="24"/>
        </w:rPr>
        <w:tab/>
      </w:r>
      <w:r>
        <w:rPr>
          <w:rFonts w:cs="Times New Roman"/>
          <w:color w:val="000000"/>
          <w:sz w:val="24"/>
          <w:szCs w:val="24"/>
        </w:rPr>
        <w:tab/>
      </w:r>
      <w:r>
        <w:rPr>
          <w:rFonts w:cs="Times New Roman"/>
          <w:color w:val="000000"/>
          <w:sz w:val="24"/>
          <w:szCs w:val="24"/>
        </w:rPr>
        <w:tab/>
      </w:r>
      <w:r>
        <w:rPr>
          <w:rFonts w:cs="Times New Roman"/>
          <w:color w:val="000000"/>
          <w:sz w:val="24"/>
          <w:szCs w:val="24"/>
        </w:rPr>
        <w:tab/>
      </w:r>
      <w:r>
        <w:rPr>
          <w:rFonts w:cs="Times New Roman"/>
          <w:color w:val="000000"/>
          <w:sz w:val="24"/>
          <w:szCs w:val="24"/>
        </w:rPr>
        <w:tab/>
      </w:r>
      <w:r w:rsidRPr="00A12352">
        <w:rPr>
          <w:rFonts w:cs="Times New Roman"/>
          <w:color w:val="000000"/>
          <w:sz w:val="24"/>
          <w:szCs w:val="24"/>
        </w:rPr>
        <w:t>(Parent/Guardian's Signature)</w:t>
      </w:r>
    </w:p>
    <w:sectPr w:rsidR="003A1A04" w:rsidRPr="00A12352" w:rsidSect="00CE55C6">
      <w:type w:val="continuous"/>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4272" w:rsidRDefault="00924272" w:rsidP="00F46CC8">
      <w:pPr>
        <w:spacing w:after="0" w:line="240" w:lineRule="auto"/>
      </w:pPr>
      <w:r>
        <w:separator/>
      </w:r>
    </w:p>
  </w:endnote>
  <w:endnote w:type="continuationSeparator" w:id="0">
    <w:p w:rsidR="00924272" w:rsidRDefault="00924272" w:rsidP="00F46C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Script">
    <w:panose1 w:val="020B0504020000000003"/>
    <w:charset w:val="00"/>
    <w:family w:val="swiss"/>
    <w:pitch w:val="variable"/>
    <w:sig w:usb0="0000028F" w:usb1="00000000" w:usb2="00000000" w:usb3="00000000" w:csb0="0000009F" w:csb1="00000000"/>
  </w:font>
  <w:font w:name="Euphemia">
    <w:panose1 w:val="020B05030401020201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CC8" w:rsidRDefault="00F46CC8" w:rsidP="00F46CC8">
    <w:pPr>
      <w:pStyle w:val="Footer"/>
      <w:jc w:val="center"/>
    </w:pPr>
    <w:r w:rsidRPr="00F46CC8">
      <w:rPr>
        <w:i/>
      </w:rPr>
      <w:t>Biology 1</w:t>
    </w:r>
    <w:r w:rsidR="003A1A04">
      <w:t xml:space="preserve"> 2015-16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4272" w:rsidRDefault="00924272" w:rsidP="00F46CC8">
      <w:pPr>
        <w:spacing w:after="0" w:line="240" w:lineRule="auto"/>
      </w:pPr>
      <w:r>
        <w:separator/>
      </w:r>
    </w:p>
  </w:footnote>
  <w:footnote w:type="continuationSeparator" w:id="0">
    <w:p w:rsidR="00924272" w:rsidRDefault="00924272" w:rsidP="00F46CC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F440A"/>
    <w:multiLevelType w:val="hybridMultilevel"/>
    <w:tmpl w:val="03542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F05AF7"/>
    <w:multiLevelType w:val="hybridMultilevel"/>
    <w:tmpl w:val="0C8A4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023A3D"/>
    <w:multiLevelType w:val="hybridMultilevel"/>
    <w:tmpl w:val="4B9C0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0306AC"/>
    <w:multiLevelType w:val="hybridMultilevel"/>
    <w:tmpl w:val="369C7F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5C43668"/>
    <w:multiLevelType w:val="hybridMultilevel"/>
    <w:tmpl w:val="AD565AE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3370C"/>
    <w:rsid w:val="000836CB"/>
    <w:rsid w:val="001237A7"/>
    <w:rsid w:val="0013370C"/>
    <w:rsid w:val="001A1DB9"/>
    <w:rsid w:val="001F1E3A"/>
    <w:rsid w:val="00227A36"/>
    <w:rsid w:val="00243C1E"/>
    <w:rsid w:val="00324D95"/>
    <w:rsid w:val="00373226"/>
    <w:rsid w:val="00377D0E"/>
    <w:rsid w:val="003A1A04"/>
    <w:rsid w:val="00476285"/>
    <w:rsid w:val="004D20F9"/>
    <w:rsid w:val="004D7712"/>
    <w:rsid w:val="0061198A"/>
    <w:rsid w:val="00697AF7"/>
    <w:rsid w:val="006B448A"/>
    <w:rsid w:val="007420A2"/>
    <w:rsid w:val="007D14CA"/>
    <w:rsid w:val="00924272"/>
    <w:rsid w:val="00A12352"/>
    <w:rsid w:val="00A42AD9"/>
    <w:rsid w:val="00B13880"/>
    <w:rsid w:val="00B42896"/>
    <w:rsid w:val="00CE55C6"/>
    <w:rsid w:val="00E853E6"/>
    <w:rsid w:val="00F03BB0"/>
    <w:rsid w:val="00F46CC8"/>
    <w:rsid w:val="00FC1F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AF7"/>
    <w:pPr>
      <w:ind w:left="720"/>
      <w:contextualSpacing/>
    </w:pPr>
  </w:style>
  <w:style w:type="paragraph" w:customStyle="1" w:styleId="Default">
    <w:name w:val="Default"/>
    <w:rsid w:val="00697AF7"/>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1A1D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420A2"/>
    <w:rPr>
      <w:color w:val="0000FF" w:themeColor="hyperlink"/>
      <w:u w:val="single"/>
    </w:rPr>
  </w:style>
  <w:style w:type="paragraph" w:styleId="BalloonText">
    <w:name w:val="Balloon Text"/>
    <w:basedOn w:val="Normal"/>
    <w:link w:val="BalloonTextChar"/>
    <w:uiPriority w:val="99"/>
    <w:semiHidden/>
    <w:unhideWhenUsed/>
    <w:rsid w:val="001F1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E3A"/>
    <w:rPr>
      <w:rFonts w:ascii="Tahoma" w:hAnsi="Tahoma" w:cs="Tahoma"/>
      <w:sz w:val="16"/>
      <w:szCs w:val="16"/>
    </w:rPr>
  </w:style>
  <w:style w:type="paragraph" w:styleId="Header">
    <w:name w:val="header"/>
    <w:basedOn w:val="Normal"/>
    <w:link w:val="HeaderChar"/>
    <w:uiPriority w:val="99"/>
    <w:semiHidden/>
    <w:unhideWhenUsed/>
    <w:rsid w:val="00F46CC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6CC8"/>
  </w:style>
  <w:style w:type="paragraph" w:styleId="Footer">
    <w:name w:val="footer"/>
    <w:basedOn w:val="Normal"/>
    <w:link w:val="FooterChar"/>
    <w:uiPriority w:val="99"/>
    <w:semiHidden/>
    <w:unhideWhenUsed/>
    <w:rsid w:val="00F46CC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6CC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google.com/url?sa=i&amp;rct=j&amp;q=&amp;source=images&amp;cd=&amp;cad=rja&amp;docid=bwIleL9p618fTM&amp;tbnid=BiEDK38MNVZOUM:&amp;ved=0CAUQjRw&amp;url=http://www.flickr.com/photos/twak/2993572598/&amp;ei=IRARUr7pBfLh4APr6oCgCQ&amp;bvm=bv.50768961,d.aWc&amp;psig=AFQjCNFXtAO7vDtVLgqGgduh3xRayxYb7g&amp;ust=137693629824496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ikala.duffield@casdonli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859</TotalTime>
  <Pages>3</Pages>
  <Words>985</Words>
  <Characters>5619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Mikala Funk</dc:creator>
  <cp:lastModifiedBy>Mikala Funk</cp:lastModifiedBy>
  <cp:revision>4</cp:revision>
  <cp:lastPrinted>2013-08-18T18:45:00Z</cp:lastPrinted>
  <dcterms:created xsi:type="dcterms:W3CDTF">2013-07-12T19:35:00Z</dcterms:created>
  <dcterms:modified xsi:type="dcterms:W3CDTF">2015-06-23T21:54:00Z</dcterms:modified>
</cp:coreProperties>
</file>