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EFD" w:rsidRDefault="00775EFD" w:rsidP="00775EFD">
      <w:pPr>
        <w:pStyle w:val="Heading1"/>
      </w:pPr>
      <w:bookmarkStart w:id="0" w:name="_GoBack"/>
      <w:bookmarkEnd w:id="0"/>
      <w:r>
        <w:t>Zeng Shen: She Bit Her Finger and Pained His Heart</w:t>
      </w:r>
    </w:p>
    <w:p w:rsidR="00775EFD" w:rsidRDefault="00775EFD" w:rsidP="00775EFD">
      <w:pPr>
        <w:pStyle w:val="NormalWeb"/>
      </w:pPr>
      <w:r>
        <w:t xml:space="preserve">Zeng Shen of the Zhou dynasty was called </w:t>
      </w:r>
      <w:proofErr w:type="spellStart"/>
      <w:r>
        <w:t>Zi-yu</w:t>
      </w:r>
      <w:proofErr w:type="spellEnd"/>
      <w:r>
        <w:t xml:space="preserve"> (means Disciple of the Master). He was extremely filial to his mother. Shen once went to the mountains to gather firewood. A guest came to the house, and his mother had no arrangements (to entertain him). She longed for </w:t>
      </w:r>
      <w:proofErr w:type="gramStart"/>
      <w:r>
        <w:t>Shen ,</w:t>
      </w:r>
      <w:proofErr w:type="gramEnd"/>
      <w:r>
        <w:t xml:space="preserve"> who did not return. Then she bit her finger, drawing blood. Suddenly Shen felt a pain in his heart. He shouldered the firewood and returned home. Kneeling, he asked his mother what the matter was. His mother said: "A guest came unexpectedly. I bit my finger to alert you." </w:t>
      </w:r>
    </w:p>
    <w:p w:rsidR="00775EFD" w:rsidRDefault="00775EFD" w:rsidP="00775EFD">
      <w:pPr>
        <w:pStyle w:val="NormalWeb"/>
      </w:pPr>
      <w:r>
        <w:t xml:space="preserve">Later, verses praised him, saying: </w:t>
      </w:r>
      <w:r>
        <w:br/>
        <w:t xml:space="preserve">His mother has just bitten her finger; </w:t>
      </w:r>
      <w:r>
        <w:br/>
      </w:r>
      <w:proofErr w:type="gramStart"/>
      <w:r>
        <w:t>When</w:t>
      </w:r>
      <w:proofErr w:type="gramEnd"/>
      <w:r>
        <w:t xml:space="preserve"> her son's heart aches uncontrollably; </w:t>
      </w:r>
      <w:r>
        <w:br/>
        <w:t xml:space="preserve">He shoulders his wood to return and is not too late; </w:t>
      </w:r>
      <w:r>
        <w:br/>
        <w:t xml:space="preserve">The tie between mother and child is so deep. </w:t>
      </w:r>
    </w:p>
    <w:p w:rsidR="00775EFD" w:rsidRDefault="00775EFD" w:rsidP="00775EFD">
      <w:pPr>
        <w:pStyle w:val="Heading1"/>
      </w:pPr>
      <w:proofErr w:type="spellStart"/>
      <w:r>
        <w:t>Zhong</w:t>
      </w:r>
      <w:proofErr w:type="spellEnd"/>
      <w:r>
        <w:t xml:space="preserve"> You: He Shouldered Rice </w:t>
      </w:r>
      <w:proofErr w:type="gramStart"/>
      <w:r>
        <w:t>To</w:t>
      </w:r>
      <w:proofErr w:type="gramEnd"/>
      <w:r>
        <w:t xml:space="preserve"> Nourish His Parents</w:t>
      </w:r>
    </w:p>
    <w:p w:rsidR="00775EFD" w:rsidRDefault="00775EFD" w:rsidP="00775EFD">
      <w:pPr>
        <w:pStyle w:val="NormalWeb"/>
      </w:pPr>
      <w:proofErr w:type="spellStart"/>
      <w:r>
        <w:t>Zhong</w:t>
      </w:r>
      <w:proofErr w:type="spellEnd"/>
      <w:r>
        <w:t xml:space="preserve"> </w:t>
      </w:r>
      <w:proofErr w:type="gramStart"/>
      <w:r>
        <w:t>You(</w:t>
      </w:r>
      <w:proofErr w:type="spellStart"/>
      <w:proofErr w:type="gramEnd"/>
      <w:r>
        <w:rPr>
          <w:rFonts w:ascii="MS Gothic" w:eastAsia="MS Gothic" w:hAnsi="MS Gothic" w:cs="MS Gothic" w:hint="eastAsia"/>
        </w:rPr>
        <w:t>仲由</w:t>
      </w:r>
      <w:proofErr w:type="spellEnd"/>
      <w:r>
        <w:t xml:space="preserve">) of the Zhou dynasty was called </w:t>
      </w:r>
      <w:proofErr w:type="spellStart"/>
      <w:r>
        <w:t>Zilu</w:t>
      </w:r>
      <w:proofErr w:type="spellEnd"/>
      <w:r>
        <w:t xml:space="preserve"> (means Way of the Master). He was of a poor family, and they ate only brambles. For his parents he often carried rice more than a hundred li. After his parents died, he traveled south to the state of Chu, where he became an official and had a hundred chariots to follow him when he went out and a large store of grain. He sat upon many layers of cloth before rows of tripods (of food). But he sighed and said: "I would rather be back eating brambles and carrying rice more than a hundred li for my parents, but that is impossible." </w:t>
      </w:r>
    </w:p>
    <w:p w:rsidR="00775EFD" w:rsidRDefault="00775EFD" w:rsidP="00775EFD">
      <w:pPr>
        <w:pStyle w:val="NormalWeb"/>
      </w:pPr>
      <w:r>
        <w:t xml:space="preserve">A verse says of him: </w:t>
      </w:r>
      <w:r>
        <w:br/>
        <w:t xml:space="preserve">He carried rice to provide good food; </w:t>
      </w:r>
      <w:r>
        <w:br/>
      </w:r>
      <w:proofErr w:type="gramStart"/>
      <w:r>
        <w:t>And</w:t>
      </w:r>
      <w:proofErr w:type="gramEnd"/>
      <w:r>
        <w:t xml:space="preserve"> willingly traveled a hundred li away; </w:t>
      </w:r>
      <w:r>
        <w:br/>
        <w:t xml:space="preserve">He has become prosperous, but his parents are already dead; </w:t>
      </w:r>
      <w:r>
        <w:br/>
        <w:t>He still thinks on their "grievous toil."</w:t>
      </w:r>
    </w:p>
    <w:p w:rsidR="00775EFD" w:rsidRPr="00775EFD" w:rsidRDefault="00775EFD" w:rsidP="00775EFD">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75EFD">
        <w:rPr>
          <w:rFonts w:ascii="Times New Roman" w:eastAsia="Times New Roman" w:hAnsi="Times New Roman" w:cs="Times New Roman"/>
          <w:b/>
          <w:bCs/>
          <w:kern w:val="36"/>
          <w:sz w:val="48"/>
          <w:szCs w:val="48"/>
        </w:rPr>
        <w:t>Emperor Shun: The Feeling of Filial Piety Moved Heaven</w:t>
      </w:r>
    </w:p>
    <w:p w:rsidR="00C96F14" w:rsidRDefault="00775EFD">
      <w:r>
        <w:t xml:space="preserve">Emperor </w:t>
      </w:r>
      <w:proofErr w:type="gramStart"/>
      <w:r>
        <w:t>Shun(</w:t>
      </w:r>
      <w:proofErr w:type="gramEnd"/>
      <w:r>
        <w:rPr>
          <w:rFonts w:ascii="MS Gothic" w:eastAsia="MS Gothic" w:hAnsi="MS Gothic" w:cs="MS Gothic" w:hint="eastAsia"/>
        </w:rPr>
        <w:t>舜</w:t>
      </w:r>
      <w:r>
        <w:t>) of the Yu(</w:t>
      </w:r>
      <w:r>
        <w:rPr>
          <w:rFonts w:ascii="MS Gothic" w:eastAsia="MS Gothic" w:hAnsi="MS Gothic" w:cs="MS Gothic" w:hint="eastAsia"/>
        </w:rPr>
        <w:t>虞</w:t>
      </w:r>
      <w:r>
        <w:t xml:space="preserve">) dynasty was the son of </w:t>
      </w:r>
      <w:proofErr w:type="spellStart"/>
      <w:r>
        <w:t>Gushou</w:t>
      </w:r>
      <w:proofErr w:type="spellEnd"/>
      <w:r>
        <w:t>(</w:t>
      </w:r>
      <w:proofErr w:type="spellStart"/>
      <w:r>
        <w:rPr>
          <w:rFonts w:ascii="MS Gothic" w:eastAsia="MS Gothic" w:hAnsi="MS Gothic" w:cs="MS Gothic" w:hint="eastAsia"/>
        </w:rPr>
        <w:t>瞽瞍</w:t>
      </w:r>
      <w:proofErr w:type="spellEnd"/>
      <w:r>
        <w:t>, literally means Blind Old-Man). His nature was most filial. But his father was obstinate and his mother was boorish. His younger brother Xiang was proud and overbearing. Shun ploughed on Mount Li (in today's Shandong province), where the elephants ploughed for him and the birds weeded for him, for his feelings of filial piety were so great (that even the beasts were moved). Emperor Yao (of Tang) heard of this; he sent nine of his sons to wait on him and two of his daughters to be his wives and later abdicated the throne in his favor.</w:t>
      </w:r>
    </w:p>
    <w:p w:rsidR="00775EFD" w:rsidRDefault="00775EFD">
      <w:r>
        <w:t xml:space="preserve">These are all ancient Chinese stories about filial piety.  </w:t>
      </w:r>
      <w:hyperlink r:id="rId5" w:history="1">
        <w:r w:rsidRPr="0028046B">
          <w:rPr>
            <w:rStyle w:val="Hyperlink"/>
          </w:rPr>
          <w:t>http://history.cultural-china.com/en/38History5695.html</w:t>
        </w:r>
      </w:hyperlink>
    </w:p>
    <w:p w:rsidR="00775EFD" w:rsidRDefault="00775EFD"/>
    <w:sectPr w:rsidR="00775EFD" w:rsidSect="00775EF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56"/>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EFD"/>
    <w:rsid w:val="00126E8D"/>
    <w:rsid w:val="006235C6"/>
    <w:rsid w:val="00775EFD"/>
    <w:rsid w:val="00976258"/>
    <w:rsid w:val="00DD3B56"/>
    <w:rsid w:val="00EF3226"/>
    <w:rsid w:val="00F13DEE"/>
    <w:rsid w:val="00F64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75EF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75EFD"/>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775E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75EF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75EFD"/>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775E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571093">
      <w:bodyDiv w:val="1"/>
      <w:marLeft w:val="0"/>
      <w:marRight w:val="0"/>
      <w:marTop w:val="0"/>
      <w:marBottom w:val="0"/>
      <w:divBdr>
        <w:top w:val="none" w:sz="0" w:space="0" w:color="auto"/>
        <w:left w:val="none" w:sz="0" w:space="0" w:color="auto"/>
        <w:bottom w:val="none" w:sz="0" w:space="0" w:color="auto"/>
        <w:right w:val="none" w:sz="0" w:space="0" w:color="auto"/>
      </w:divBdr>
    </w:div>
    <w:div w:id="936910301">
      <w:bodyDiv w:val="1"/>
      <w:marLeft w:val="0"/>
      <w:marRight w:val="0"/>
      <w:marTop w:val="0"/>
      <w:marBottom w:val="0"/>
      <w:divBdr>
        <w:top w:val="none" w:sz="0" w:space="0" w:color="auto"/>
        <w:left w:val="none" w:sz="0" w:space="0" w:color="auto"/>
        <w:bottom w:val="none" w:sz="0" w:space="0" w:color="auto"/>
        <w:right w:val="none" w:sz="0" w:space="0" w:color="auto"/>
      </w:divBdr>
    </w:div>
    <w:div w:id="958300126">
      <w:bodyDiv w:val="1"/>
      <w:marLeft w:val="0"/>
      <w:marRight w:val="0"/>
      <w:marTop w:val="0"/>
      <w:marBottom w:val="0"/>
      <w:divBdr>
        <w:top w:val="none" w:sz="0" w:space="0" w:color="auto"/>
        <w:left w:val="none" w:sz="0" w:space="0" w:color="auto"/>
        <w:bottom w:val="none" w:sz="0" w:space="0" w:color="auto"/>
        <w:right w:val="none" w:sz="0" w:space="0" w:color="auto"/>
      </w:divBdr>
    </w:div>
    <w:div w:id="1024676056">
      <w:bodyDiv w:val="1"/>
      <w:marLeft w:val="0"/>
      <w:marRight w:val="0"/>
      <w:marTop w:val="0"/>
      <w:marBottom w:val="0"/>
      <w:divBdr>
        <w:top w:val="none" w:sz="0" w:space="0" w:color="auto"/>
        <w:left w:val="none" w:sz="0" w:space="0" w:color="auto"/>
        <w:bottom w:val="none" w:sz="0" w:space="0" w:color="auto"/>
        <w:right w:val="none" w:sz="0" w:space="0" w:color="auto"/>
      </w:divBdr>
    </w:div>
    <w:div w:id="188706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history.cultural-china.com/en/38History5695.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Kongkeattikul</dc:creator>
  <cp:lastModifiedBy>Diana</cp:lastModifiedBy>
  <cp:revision>2</cp:revision>
  <dcterms:created xsi:type="dcterms:W3CDTF">2014-02-19T10:21:00Z</dcterms:created>
  <dcterms:modified xsi:type="dcterms:W3CDTF">2014-02-19T10:21:00Z</dcterms:modified>
</cp:coreProperties>
</file>