
<file path=[Content_Types].xml><?xml version="1.0" encoding="utf-8"?>
<Types xmlns="http://schemas.openxmlformats.org/package/2006/content-types">
  <Default Extension="bin" ContentType="application/vnd.ms-word.attachedToolbars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F95" w:rsidRDefault="00F0245F" w:rsidP="00237F95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76.4pt;margin-top:33.85pt;width:405pt;height:28.3pt;z-index:-251658240;mso-position-horizontal-relative:margin;mso-position-vertical-relative:margin;v-text-anchor:middle" wrapcoords="0 0 21600 0 21600 21600 0 21600 0 0" filled="f" stroked="f">
            <v:textbox style="mso-next-textbox:#_x0000_s1050" inset="0,0,0,0">
              <w:txbxContent>
                <w:p w:rsidR="00DB6444" w:rsidRPr="004929C8" w:rsidRDefault="00B01887" w:rsidP="00B01887">
                  <w:pPr>
                    <w:pStyle w:val="aaaTitle"/>
                    <w:rPr>
                      <w:sz w:val="36"/>
                      <w:szCs w:val="36"/>
                    </w:rPr>
                  </w:pPr>
                  <w:r w:rsidRPr="004929C8">
                    <w:rPr>
                      <w:sz w:val="36"/>
                      <w:szCs w:val="36"/>
                    </w:rPr>
                    <w:t>Practice</w:t>
                  </w:r>
                </w:p>
                <w:p w:rsidR="00B13D07" w:rsidRPr="00B13D07" w:rsidRDefault="00B13D07" w:rsidP="00B13D07"/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1in;height:39pt;z-index:-251659264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0,0,0">
              <w:txbxContent>
                <w:p w:rsidR="004204EA" w:rsidRPr="004204EA" w:rsidRDefault="004204EA" w:rsidP="004204EA">
                  <w:pPr>
                    <w:pStyle w:val="aaaTitleNumber"/>
                    <w:rPr>
                      <w:sz w:val="24"/>
                    </w:rPr>
                  </w:pPr>
                  <w:r w:rsidRPr="004204EA">
                    <w:rPr>
                      <w:sz w:val="24"/>
                    </w:rPr>
                    <w:t>Extension</w:t>
                  </w:r>
                </w:p>
                <w:p w:rsidR="00237F95" w:rsidRPr="004204EA" w:rsidRDefault="004204EA" w:rsidP="004204EA">
                  <w:pPr>
                    <w:pStyle w:val="aaaTitleNumber"/>
                  </w:pPr>
                  <w:r>
                    <w:t>1</w:t>
                  </w:r>
                  <w:r w:rsidR="007C683C">
                    <w:t>0</w:t>
                  </w:r>
                  <w:r>
                    <w:t>.</w:t>
                  </w:r>
                  <w:r w:rsidR="007C683C">
                    <w:t>5</w:t>
                  </w:r>
                </w:p>
              </w:txbxContent>
            </v:textbox>
            <w10:wrap type="topAndBottom" anchorx="margin" anchory="margin"/>
          </v:roundrect>
        </w:pict>
      </w:r>
      <w:r w:rsidR="00237F95">
        <w:t>Name</w:t>
      </w:r>
      <w:r w:rsidR="00237F95">
        <w:tab/>
      </w:r>
      <w:r w:rsidR="00237F95">
        <w:tab/>
        <w:t>Date</w:t>
      </w:r>
      <w:r w:rsidR="00237F95">
        <w:tab/>
      </w:r>
    </w:p>
    <w:p w:rsidR="007C683C" w:rsidRPr="007C683C" w:rsidRDefault="007C683C" w:rsidP="007C683C">
      <w:pPr>
        <w:pStyle w:val="prDirectionLine"/>
      </w:pPr>
      <w:r w:rsidRPr="007C683C">
        <w:t>On a spinner, there is a 40% chance of spinning green and a 30% chance of spinning red. Design and use a simulation involving 100 randomly generated numbers to find the experimental probability that you will spin green on the first spin and red on the second spin.</w:t>
      </w:r>
    </w:p>
    <w:p w:rsidR="007C683C" w:rsidRDefault="007C683C" w:rsidP="007C683C">
      <w:pPr>
        <w:pStyle w:val="prNumList1"/>
      </w:pPr>
      <w:r>
        <w:tab/>
      </w:r>
      <w:r>
        <w:rPr>
          <w:rStyle w:val="epListNumber"/>
        </w:rPr>
        <w:t>1.</w:t>
      </w:r>
      <w:r>
        <w:tab/>
        <w:t xml:space="preserve">Use the random number generator on a graphing calculator. Randomly generate 100 numbers from 0 to 99. The table below shows the results. </w:t>
      </w:r>
    </w:p>
    <w:p w:rsidR="007C683C" w:rsidRDefault="007C683C" w:rsidP="007C683C">
      <w:pPr>
        <w:pStyle w:val="epNumList1"/>
        <w:spacing w:after="4200"/>
        <w:ind w:left="562" w:right="1685" w:hanging="562"/>
      </w:pPr>
      <w:r>
        <w:rPr>
          <w:noProof/>
        </w:rPr>
        <w:pict>
          <v:shape id="_x0000_s1068" type="#_x0000_t202" style="position:absolute;left:0;text-align:left;margin-left:32.7pt;margin-top:173.45pt;width:337pt;height:214.45pt;z-index:251659264;mso-position-horizontal-relative:margin;mso-position-vertical-relative:margin" filled="f" stroked="f">
            <v:textbox inset=",0,0,0">
              <w:txbxContent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CellMar>
                      <w:left w:w="120" w:type="dxa"/>
                      <w:right w:w="120" w:type="dxa"/>
                    </w:tblCellMar>
                    <w:tblLook w:val="01E0"/>
                  </w:tblPr>
                  <w:tblGrid>
                    <w:gridCol w:w="648"/>
                    <w:gridCol w:w="648"/>
                    <w:gridCol w:w="648"/>
                    <w:gridCol w:w="648"/>
                    <w:gridCol w:w="648"/>
                    <w:gridCol w:w="648"/>
                    <w:gridCol w:w="648"/>
                    <w:gridCol w:w="648"/>
                    <w:gridCol w:w="648"/>
                    <w:gridCol w:w="648"/>
                  </w:tblGrid>
                  <w:tr w:rsidR="007C683C" w:rsidTr="007C683C">
                    <w:trPr>
                      <w:cantSplit/>
                      <w:trHeight w:val="360"/>
                    </w:trPr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94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90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14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51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40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73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4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33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99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20</w:t>
                        </w:r>
                      </w:p>
                    </w:tc>
                  </w:tr>
                  <w:tr w:rsidR="007C683C" w:rsidTr="007C683C">
                    <w:trPr>
                      <w:cantSplit/>
                      <w:trHeight w:val="360"/>
                    </w:trPr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79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95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22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36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0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93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10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0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54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85</w:t>
                        </w:r>
                      </w:p>
                    </w:tc>
                  </w:tr>
                  <w:tr w:rsidR="007C683C" w:rsidTr="007C683C">
                    <w:trPr>
                      <w:cantSplit/>
                      <w:trHeight w:val="360"/>
                    </w:trPr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97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27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27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12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5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72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42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30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97</w:t>
                        </w:r>
                      </w:p>
                    </w:tc>
                  </w:tr>
                  <w:tr w:rsidR="007C683C" w:rsidTr="007C683C">
                    <w:trPr>
                      <w:cantSplit/>
                      <w:trHeight w:val="360"/>
                    </w:trPr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83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61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20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98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72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30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24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94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92</w:t>
                        </w:r>
                      </w:p>
                    </w:tc>
                  </w:tr>
                  <w:tr w:rsidR="007C683C" w:rsidTr="007C683C">
                    <w:trPr>
                      <w:cantSplit/>
                      <w:trHeight w:val="360"/>
                    </w:trPr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4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11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69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98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63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31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8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99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19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39</w:t>
                        </w:r>
                      </w:p>
                    </w:tc>
                  </w:tr>
                  <w:tr w:rsidR="007C683C" w:rsidTr="007C683C">
                    <w:trPr>
                      <w:cantSplit/>
                      <w:trHeight w:val="360"/>
                    </w:trPr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11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24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85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37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59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60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7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69</w:t>
                        </w:r>
                      </w:p>
                    </w:tc>
                  </w:tr>
                  <w:tr w:rsidR="007C683C" w:rsidTr="007C683C">
                    <w:trPr>
                      <w:cantSplit/>
                      <w:trHeight w:val="360"/>
                    </w:trPr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70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88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37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11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45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98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69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54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63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92</w:t>
                        </w:r>
                      </w:p>
                    </w:tc>
                  </w:tr>
                  <w:tr w:rsidR="007C683C" w:rsidTr="007C683C">
                    <w:trPr>
                      <w:cantSplit/>
                      <w:trHeight w:val="360"/>
                    </w:trPr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67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79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55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33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21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62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88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12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45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46</w:t>
                        </w:r>
                      </w:p>
                    </w:tc>
                  </w:tr>
                  <w:tr w:rsidR="007C683C" w:rsidTr="007C683C">
                    <w:trPr>
                      <w:cantSplit/>
                      <w:trHeight w:val="360"/>
                    </w:trPr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28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81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98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49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40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22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62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61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80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77</w:t>
                        </w:r>
                      </w:p>
                    </w:tc>
                  </w:tr>
                  <w:tr w:rsidR="007C683C" w:rsidTr="007C683C">
                    <w:trPr>
                      <w:cantSplit/>
                      <w:trHeight w:val="360"/>
                    </w:trPr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46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92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62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33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45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80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86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25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71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C683C" w:rsidRDefault="007C683C" w:rsidP="007C683C">
                        <w:pPr>
                          <w:pStyle w:val="TableText"/>
                          <w:jc w:val="center"/>
                        </w:pPr>
                        <w:r>
                          <w:t>46</w:t>
                        </w:r>
                      </w:p>
                    </w:tc>
                  </w:tr>
                </w:tbl>
                <w:p w:rsidR="007C683C" w:rsidRDefault="007C683C"/>
              </w:txbxContent>
            </v:textbox>
          </v:shape>
        </w:pict>
      </w:r>
      <w:r>
        <w:tab/>
      </w:r>
      <w:r>
        <w:tab/>
      </w:r>
    </w:p>
    <w:p w:rsidR="007C683C" w:rsidRDefault="007C683C" w:rsidP="007C683C">
      <w:pPr>
        <w:pStyle w:val="prNumList1"/>
      </w:pPr>
      <w:r>
        <w:tab/>
      </w:r>
      <w:r>
        <w:tab/>
        <w:t xml:space="preserve">Let the digits 1 through 4 in the tens place represent green on the first spin and the digits 1 through 3 in the ones place represent red on the second spin. Any number that meets </w:t>
      </w:r>
      <w:r w:rsidRPr="007C683C">
        <w:t>these</w:t>
      </w:r>
      <w:r>
        <w:t xml:space="preserve"> criteria represents green on the first spin and a red on the second spin.</w:t>
      </w:r>
    </w:p>
    <w:p w:rsidR="007C683C" w:rsidRDefault="007C683C" w:rsidP="007C683C">
      <w:pPr>
        <w:pStyle w:val="prNumList1"/>
      </w:pPr>
      <w:r>
        <w:tab/>
      </w:r>
      <w:r>
        <w:tab/>
        <w:t>How many numbers meet the criteria?</w:t>
      </w:r>
    </w:p>
    <w:p w:rsidR="007C683C" w:rsidRDefault="007C683C" w:rsidP="007C683C">
      <w:pPr>
        <w:pStyle w:val="prNumList1"/>
      </w:pPr>
      <w:r>
        <w:tab/>
      </w:r>
      <w:r>
        <w:rPr>
          <w:rStyle w:val="epListNumber"/>
        </w:rPr>
        <w:t>2.</w:t>
      </w:r>
      <w:r>
        <w:tab/>
        <w:t>Find the experimental probability that you spin green on the first spin and red on the second spin.</w:t>
      </w:r>
    </w:p>
    <w:p w:rsidR="007C683C" w:rsidRDefault="007C683C" w:rsidP="007C683C">
      <w:pPr>
        <w:pStyle w:val="prNumList1"/>
      </w:pPr>
      <w:r>
        <w:tab/>
      </w:r>
      <w:r>
        <w:rPr>
          <w:rStyle w:val="epListNumber"/>
        </w:rPr>
        <w:t>3.</w:t>
      </w:r>
      <w:r>
        <w:tab/>
        <w:t xml:space="preserve">Try to find the theoretical probability of spinning green on the first spin </w:t>
      </w:r>
      <w:r w:rsidR="00E42A42">
        <w:br/>
      </w:r>
      <w:r>
        <w:t>and red on the second spin. What do you think happens to the experimental probability when you increase the number of trials in the simulation?</w:t>
      </w:r>
    </w:p>
    <w:p w:rsidR="007C683C" w:rsidRDefault="007C683C" w:rsidP="007C683C">
      <w:pPr>
        <w:pStyle w:val="epNumList2"/>
      </w:pPr>
    </w:p>
    <w:p w:rsidR="009D46DD" w:rsidRDefault="009D46DD" w:rsidP="00FB4104">
      <w:pPr>
        <w:pStyle w:val="prNumList1"/>
      </w:pPr>
    </w:p>
    <w:p w:rsidR="004929C8" w:rsidRPr="009D46DD" w:rsidRDefault="004929C8" w:rsidP="00FB4104">
      <w:pPr>
        <w:pStyle w:val="prNumList1"/>
      </w:pPr>
    </w:p>
    <w:sectPr w:rsidR="004929C8" w:rsidRPr="009D46DD" w:rsidSect="007C683C">
      <w:footerReference w:type="even" r:id="rId7"/>
      <w:footerReference w:type="default" r:id="rId8"/>
      <w:pgSz w:w="12240" w:h="15840" w:code="1"/>
      <w:pgMar w:top="840" w:right="840" w:bottom="660" w:left="1860" w:header="720" w:footer="660" w:gutter="0"/>
      <w:pgNumType w:start="348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E">
      <wne:acd wne:acdName="acd0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  <wne:acdEntry wne:acdName="acd13"/>
      <wne:acdEntry wne:acdName="acd14"/>
    </wne:acdManifest>
    <wne:toolbarData r:id="rId1"/>
  </wne:toolbars>
  <wne:acds>
    <wne:acd wne:argValue="AgBwAHIATABpAHMAdABOAHUAbQBiAGUAcgA=" wne:acdName="acd0" wne:fciIndexBasedOn="0065"/>
    <wne:acd wne:argValue="AgBwAHIAQgBhAHMAZQBUAGUAeAB0AA==" wne:acdName="acd1" wne:fciIndexBasedOn="0065"/>
    <wne:acd wne:argValue="AgBwAHIARABpAHIAZQBjAHQAaQBvAG4ATABpAG4AZQA=" wne:acdName="acd2" wne:fciIndexBasedOn="0065"/>
    <wne:acd wne:argValue="AgBwAHIATABlAHQAUwB1AGIATABpAHMAdAAxAA==" wne:acdName="acd3" wne:fciIndexBasedOn="0065"/>
    <wne:acd wne:argValue="AgBwAHIATABlAHQAUwB1AGIATABpAHMAdAAyAA==" wne:acdName="acd4" wne:fciIndexBasedOn="0065"/>
    <wne:acd wne:argValue="AgBwAHIATABlAHQAUwB1AGIATABpAHMAdAAzAA==" wne:acdName="acd5" wne:fciIndexBasedOn="0065"/>
    <wne:acd wne:argValue="AgBwAHIATABlAHQAUwB1AGIATABpAHMAdAA0AA==" wne:acdName="acd6" wne:fciIndexBasedOn="0065"/>
    <wne:acd wne:argValue="AgBwAHIATgB1AG0ATABpAHMAdAAxAA==" wne:acdName="acd7" wne:fciIndexBasedOn="0065"/>
    <wne:acd wne:argValue="AgBwAHIATgB1AG0ATABpAHMAdAAyAA==" wne:acdName="acd8" wne:fciIndexBasedOn="0065"/>
    <wne:acd wne:argValue="AgBwAHIATgB1AG0ATABpAHMAdAAzAA==" wne:acdName="acd9" wne:fciIndexBasedOn="0065"/>
    <wne:acd wne:argValue="AgBwAHIATgB1AG0ATABpAHMAdAA0AA==" wne:acdName="acd10" wne:fciIndexBasedOn="0065"/>
    <wne:acd wne:argValue="AgBwAHIAVABhAGIAbABlAEgAZQBhAGQA" wne:acdName="acd11" wne:fciIndexBasedOn="0065"/>
    <wne:acd wne:argValue="AgBwAHIAVABhAGIAbABlAFQAZQB4AHQA" wne:acdName="acd12" wne:fciIndexBasedOn="0065"/>
    <wne:acd wne:argValue="AgBwAHIAVABhAGIAbABlAEgAZQBhAGQATABlAGYAdAA=" wne:acdName="acd13" wne:fciIndexBasedOn="0065"/>
    <wne:acd wne:argValue="AgBwAHIAVABhAGIAbABlAFQAZQB4AHQATABlAGYAdAA=" wne:acdName="acd14" wne:fciIndexBasedOn="0065"/>
  </wne:acds>
</wne:tcg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7B39" w:rsidRDefault="00117B39">
      <w:r>
        <w:separator/>
      </w:r>
    </w:p>
    <w:p w:rsidR="00117B39" w:rsidRDefault="00117B39"/>
  </w:endnote>
  <w:endnote w:type="continuationSeparator" w:id="0">
    <w:p w:rsidR="00117B39" w:rsidRDefault="00117B39">
      <w:r>
        <w:continuationSeparator/>
      </w:r>
    </w:p>
    <w:p w:rsidR="00117B39" w:rsidRDefault="00117B39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C07" w:rsidRDefault="00F0245F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136C0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42A42">
      <w:rPr>
        <w:rStyle w:val="PageNumber"/>
        <w:noProof/>
      </w:rPr>
      <w:t>348</w:t>
    </w:r>
    <w:r>
      <w:rPr>
        <w:rStyle w:val="PageNumber"/>
      </w:rPr>
      <w:fldChar w:fldCharType="end"/>
    </w:r>
  </w:p>
  <w:p w:rsidR="00136C07" w:rsidRDefault="00136C07" w:rsidP="00435014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383DB6">
      <w:rPr>
        <w:b/>
        <w:szCs w:val="20"/>
      </w:rPr>
      <w:t xml:space="preserve"> </w:t>
    </w:r>
    <w:r w:rsidR="007C683C">
      <w:rPr>
        <w:b/>
        <w:szCs w:val="20"/>
      </w:rPr>
      <w:t>Red</w:t>
    </w:r>
    <w:r>
      <w:tab/>
    </w:r>
    <w:r w:rsidRPr="004067DF">
      <w:rPr>
        <w:rStyle w:val="Copyright"/>
      </w:rPr>
      <w:t>Copyright © Big Ideas Learning</w:t>
    </w:r>
    <w:r w:rsidR="00383DB6">
      <w:rPr>
        <w:rStyle w:val="Copyright"/>
      </w:rPr>
      <w:t>, LLC</w:t>
    </w:r>
  </w:p>
  <w:p w:rsidR="00136C07" w:rsidRPr="00E16B69" w:rsidRDefault="00136C07" w:rsidP="00435014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9F6BB6">
      <w:rPr>
        <w:szCs w:val="20"/>
      </w:rPr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C07" w:rsidRPr="001369F8" w:rsidRDefault="00F0245F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136C07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7C683C">
      <w:rPr>
        <w:rStyle w:val="PageNumber"/>
        <w:noProof/>
      </w:rPr>
      <w:t>349</w:t>
    </w:r>
    <w:r w:rsidRPr="001369F8">
      <w:rPr>
        <w:rStyle w:val="PageNumber"/>
      </w:rPr>
      <w:fldChar w:fldCharType="end"/>
    </w:r>
  </w:p>
  <w:p w:rsidR="00136C07" w:rsidRDefault="00136C07" w:rsidP="00B77D8F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>Copyright © Big Ideas Learning</w:t>
    </w:r>
    <w:r w:rsidR="00383DB6">
      <w:rPr>
        <w:rStyle w:val="Copyright"/>
      </w:rPr>
      <w:t>, LLC</w:t>
    </w:r>
    <w:r>
      <w:tab/>
    </w:r>
    <w:r w:rsidRPr="004067DF">
      <w:rPr>
        <w:b/>
      </w:rPr>
      <w:t>Big Ideas Math</w:t>
    </w:r>
    <w:r w:rsidR="00383DB6">
      <w:rPr>
        <w:b/>
      </w:rPr>
      <w:t xml:space="preserve"> </w:t>
    </w:r>
    <w:r w:rsidRPr="004067DF">
      <w:rPr>
        <w:b/>
      </w:rPr>
      <w:t>6</w:t>
    </w:r>
  </w:p>
  <w:p w:rsidR="00136C07" w:rsidRPr="004067DF" w:rsidRDefault="00136C07" w:rsidP="00B77D8F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41438A">
      <w:t>Record and Practice Journal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7B39" w:rsidRDefault="00117B39">
      <w:r>
        <w:separator/>
      </w:r>
    </w:p>
    <w:p w:rsidR="00117B39" w:rsidRDefault="00117B39"/>
  </w:footnote>
  <w:footnote w:type="continuationSeparator" w:id="0">
    <w:p w:rsidR="00117B39" w:rsidRDefault="00117B39">
      <w:r>
        <w:continuationSeparator/>
      </w:r>
    </w:p>
    <w:p w:rsidR="00117B39" w:rsidRDefault="00117B39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mirrorMargins/>
  <w:proofState w:spelling="clean" w:grammar="clean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029A3"/>
    <w:rsid w:val="000076CA"/>
    <w:rsid w:val="00035E5F"/>
    <w:rsid w:val="000724BE"/>
    <w:rsid w:val="000C5FA8"/>
    <w:rsid w:val="000D47C7"/>
    <w:rsid w:val="00103B50"/>
    <w:rsid w:val="0010566E"/>
    <w:rsid w:val="00117B39"/>
    <w:rsid w:val="001369F8"/>
    <w:rsid w:val="00136C07"/>
    <w:rsid w:val="001E466B"/>
    <w:rsid w:val="001F7E0F"/>
    <w:rsid w:val="00236737"/>
    <w:rsid w:val="00237F95"/>
    <w:rsid w:val="00265467"/>
    <w:rsid w:val="00267D22"/>
    <w:rsid w:val="002748C2"/>
    <w:rsid w:val="002A24E1"/>
    <w:rsid w:val="002B6A9C"/>
    <w:rsid w:val="002B7038"/>
    <w:rsid w:val="002B7D44"/>
    <w:rsid w:val="00307F11"/>
    <w:rsid w:val="00330C95"/>
    <w:rsid w:val="003330DF"/>
    <w:rsid w:val="00344665"/>
    <w:rsid w:val="00347C00"/>
    <w:rsid w:val="00351087"/>
    <w:rsid w:val="00364D8E"/>
    <w:rsid w:val="00383DB6"/>
    <w:rsid w:val="00395478"/>
    <w:rsid w:val="003C7D6D"/>
    <w:rsid w:val="003E0319"/>
    <w:rsid w:val="003E55F1"/>
    <w:rsid w:val="003E6622"/>
    <w:rsid w:val="003F70F3"/>
    <w:rsid w:val="004045D5"/>
    <w:rsid w:val="0041438A"/>
    <w:rsid w:val="004204EA"/>
    <w:rsid w:val="00424BFC"/>
    <w:rsid w:val="00435014"/>
    <w:rsid w:val="00471EE5"/>
    <w:rsid w:val="00475754"/>
    <w:rsid w:val="004929C8"/>
    <w:rsid w:val="00493F29"/>
    <w:rsid w:val="004A3029"/>
    <w:rsid w:val="004E3F2B"/>
    <w:rsid w:val="00504500"/>
    <w:rsid w:val="00520354"/>
    <w:rsid w:val="00533102"/>
    <w:rsid w:val="00534FD4"/>
    <w:rsid w:val="005421C8"/>
    <w:rsid w:val="00545AC5"/>
    <w:rsid w:val="005623B4"/>
    <w:rsid w:val="005B2959"/>
    <w:rsid w:val="005E5326"/>
    <w:rsid w:val="00631EBF"/>
    <w:rsid w:val="006341B2"/>
    <w:rsid w:val="00641C5C"/>
    <w:rsid w:val="00642759"/>
    <w:rsid w:val="006509D2"/>
    <w:rsid w:val="006E470D"/>
    <w:rsid w:val="006E7CD9"/>
    <w:rsid w:val="00721A5C"/>
    <w:rsid w:val="00740C9B"/>
    <w:rsid w:val="007B45D7"/>
    <w:rsid w:val="007B499D"/>
    <w:rsid w:val="007C683C"/>
    <w:rsid w:val="007C6A7C"/>
    <w:rsid w:val="007D5240"/>
    <w:rsid w:val="00810827"/>
    <w:rsid w:val="008201C4"/>
    <w:rsid w:val="00820702"/>
    <w:rsid w:val="00843AAF"/>
    <w:rsid w:val="00881A6E"/>
    <w:rsid w:val="00893443"/>
    <w:rsid w:val="008A57D3"/>
    <w:rsid w:val="00905EF8"/>
    <w:rsid w:val="00974B7A"/>
    <w:rsid w:val="00996E1E"/>
    <w:rsid w:val="009D46DD"/>
    <w:rsid w:val="009F6BB6"/>
    <w:rsid w:val="00A0468E"/>
    <w:rsid w:val="00A13E6D"/>
    <w:rsid w:val="00A17C6E"/>
    <w:rsid w:val="00A17D8B"/>
    <w:rsid w:val="00A242C9"/>
    <w:rsid w:val="00A25805"/>
    <w:rsid w:val="00A74E61"/>
    <w:rsid w:val="00B01887"/>
    <w:rsid w:val="00B13D07"/>
    <w:rsid w:val="00B14F43"/>
    <w:rsid w:val="00B7637E"/>
    <w:rsid w:val="00B77D8F"/>
    <w:rsid w:val="00B96D83"/>
    <w:rsid w:val="00BB7417"/>
    <w:rsid w:val="00BC3DFA"/>
    <w:rsid w:val="00BD1F5F"/>
    <w:rsid w:val="00C02AB7"/>
    <w:rsid w:val="00C24AED"/>
    <w:rsid w:val="00C62938"/>
    <w:rsid w:val="00D11366"/>
    <w:rsid w:val="00D154A5"/>
    <w:rsid w:val="00D209F4"/>
    <w:rsid w:val="00D21BB4"/>
    <w:rsid w:val="00D438EE"/>
    <w:rsid w:val="00D83825"/>
    <w:rsid w:val="00DB6444"/>
    <w:rsid w:val="00DE3325"/>
    <w:rsid w:val="00DF0027"/>
    <w:rsid w:val="00E01B0C"/>
    <w:rsid w:val="00E05018"/>
    <w:rsid w:val="00E154B0"/>
    <w:rsid w:val="00E16B69"/>
    <w:rsid w:val="00E227D6"/>
    <w:rsid w:val="00E42A42"/>
    <w:rsid w:val="00E522FD"/>
    <w:rsid w:val="00ED4382"/>
    <w:rsid w:val="00EE3DAC"/>
    <w:rsid w:val="00F0245F"/>
    <w:rsid w:val="00F04EDB"/>
    <w:rsid w:val="00F4686A"/>
    <w:rsid w:val="00F5158D"/>
    <w:rsid w:val="00FB4104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 style="mso-position-horizontal:right;mso-position-horizontal-relative:margin;mso-position-vertical-relative:margin" fill="f" fillcolor="white" stroke="f">
      <v:fill color="white" on="f"/>
      <v:stroke on="f"/>
      <v:textbox inset="0,0,0,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F9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prBaseText">
    <w:name w:val="pr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prDirectionLine">
    <w:name w:val="prDirectionLine"/>
    <w:next w:val="pr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prListNumber">
    <w:name w:val="prListNumber"/>
    <w:basedOn w:val="DefaultParagraphFont"/>
    <w:rsid w:val="00E05018"/>
    <w:rPr>
      <w:rFonts w:ascii="Arial" w:hAnsi="Arial"/>
      <w:b/>
      <w:sz w:val="22"/>
    </w:rPr>
  </w:style>
  <w:style w:type="paragraph" w:customStyle="1" w:styleId="prNumList1">
    <w:name w:val="prNumList1"/>
    <w:basedOn w:val="pr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prNumList2">
    <w:name w:val="prNumList2"/>
    <w:basedOn w:val="pr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prNumList3">
    <w:name w:val="prNumList3"/>
    <w:basedOn w:val="prNumList1"/>
    <w:rsid w:val="00B14F43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prNumList4">
    <w:name w:val="prNumList4"/>
    <w:basedOn w:val="pr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prTableHead">
    <w:name w:val="prTableHead"/>
    <w:basedOn w:val="Normal"/>
    <w:rsid w:val="00A242C9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0"/>
      <w:szCs w:val="20"/>
    </w:rPr>
  </w:style>
  <w:style w:type="paragraph" w:customStyle="1" w:styleId="prTableText">
    <w:name w:val="prTableText"/>
    <w:basedOn w:val="Normal"/>
    <w:rsid w:val="007B499D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color w:val="000000"/>
      <w:sz w:val="22"/>
      <w:szCs w:val="22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prLetSubList1">
    <w:name w:val="prLetSubList1"/>
    <w:basedOn w:val="prBaseText"/>
    <w:rsid w:val="008A57D3"/>
    <w:pPr>
      <w:tabs>
        <w:tab w:val="decimal" w:pos="679"/>
        <w:tab w:val="left" w:pos="881"/>
      </w:tabs>
      <w:ind w:left="881" w:hanging="881"/>
    </w:pPr>
  </w:style>
  <w:style w:type="character" w:customStyle="1" w:styleId="aaaForUseWith">
    <w:name w:val="aaaForUseWith"/>
    <w:basedOn w:val="DefaultParagraphFont"/>
    <w:rsid w:val="00395478"/>
    <w:rPr>
      <w:rFonts w:ascii="Arial" w:hAnsi="Arial"/>
      <w:b/>
      <w:color w:val="auto"/>
      <w:sz w:val="20"/>
      <w:szCs w:val="20"/>
    </w:rPr>
  </w:style>
  <w:style w:type="paragraph" w:customStyle="1" w:styleId="prLetSubList2">
    <w:name w:val="prLetSubList2"/>
    <w:basedOn w:val="prLetSubList1"/>
    <w:rsid w:val="000D47C7"/>
    <w:pPr>
      <w:tabs>
        <w:tab w:val="decimal" w:pos="5119"/>
        <w:tab w:val="left" w:pos="5321"/>
      </w:tabs>
      <w:ind w:right="0"/>
    </w:pPr>
  </w:style>
  <w:style w:type="paragraph" w:customStyle="1" w:styleId="prLetSubList3">
    <w:name w:val="prLetSubList3"/>
    <w:basedOn w:val="prLetSubList1"/>
    <w:rsid w:val="00D11366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prLetSubList4">
    <w:name w:val="prLetSubList4"/>
    <w:basedOn w:val="prLetSubList2"/>
    <w:rsid w:val="00996E1E"/>
    <w:pPr>
      <w:tabs>
        <w:tab w:val="decimal" w:pos="2899"/>
        <w:tab w:val="left" w:pos="3098"/>
        <w:tab w:val="decimal" w:pos="7339"/>
        <w:tab w:val="left" w:pos="7541"/>
      </w:tabs>
    </w:pPr>
  </w:style>
  <w:style w:type="table" w:styleId="TableGrid">
    <w:name w:val="Table Grid"/>
    <w:basedOn w:val="TableNormal"/>
    <w:rsid w:val="002B7D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DB6444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DB6444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DB6444"/>
    <w:rPr>
      <w:rFonts w:ascii="Arial" w:hAnsi="Arial"/>
      <w:b/>
      <w:sz w:val="32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DB6444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2"/>
      <w:szCs w:val="32"/>
    </w:rPr>
  </w:style>
  <w:style w:type="paragraph" w:customStyle="1" w:styleId="aaaNameDate">
    <w:name w:val="aaaNameDate"/>
    <w:next w:val="Normal"/>
    <w:rsid w:val="007B45D7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paragraph" w:customStyle="1" w:styleId="prTableHeadLeft">
    <w:name w:val="prTableHeadLeft"/>
    <w:basedOn w:val="prTableHead"/>
    <w:rsid w:val="002B7038"/>
    <w:pPr>
      <w:framePr w:wrap="around"/>
      <w:jc w:val="left"/>
    </w:pPr>
  </w:style>
  <w:style w:type="paragraph" w:customStyle="1" w:styleId="prTableTextLeft">
    <w:name w:val="prTableTextLeft"/>
    <w:basedOn w:val="prTableText"/>
    <w:rsid w:val="002B7038"/>
    <w:pPr>
      <w:framePr w:wrap="around"/>
      <w:jc w:val="left"/>
    </w:pPr>
  </w:style>
  <w:style w:type="character" w:customStyle="1" w:styleId="epListNumber">
    <w:name w:val="epListNumber"/>
    <w:basedOn w:val="DefaultParagraphFont"/>
    <w:rsid w:val="003F70F3"/>
    <w:rPr>
      <w:rFonts w:ascii="Arial" w:hAnsi="Arial"/>
      <w:b/>
      <w:sz w:val="22"/>
    </w:rPr>
  </w:style>
  <w:style w:type="paragraph" w:customStyle="1" w:styleId="epNumList2">
    <w:name w:val="epNumList2"/>
    <w:basedOn w:val="Normal"/>
    <w:rsid w:val="003F70F3"/>
    <w:pPr>
      <w:widowControl w:val="0"/>
      <w:tabs>
        <w:tab w:val="decimal" w:pos="360"/>
        <w:tab w:val="left" w:pos="559"/>
        <w:tab w:val="decimal" w:pos="4800"/>
        <w:tab w:val="left" w:pos="4999"/>
      </w:tabs>
      <w:spacing w:after="200" w:line="280" w:lineRule="atLeast"/>
      <w:ind w:left="559" w:hanging="559"/>
    </w:pPr>
  </w:style>
  <w:style w:type="paragraph" w:customStyle="1" w:styleId="epDirectionLine">
    <w:name w:val="epDirectionLine"/>
    <w:next w:val="Normal"/>
    <w:rsid w:val="007C683C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paragraph" w:customStyle="1" w:styleId="epNumList1">
    <w:name w:val="epNumList1"/>
    <w:basedOn w:val="Normal"/>
    <w:rsid w:val="007C683C"/>
    <w:pPr>
      <w:widowControl w:val="0"/>
      <w:tabs>
        <w:tab w:val="decimal" w:pos="360"/>
        <w:tab w:val="left" w:pos="559"/>
      </w:tabs>
      <w:spacing w:after="200" w:line="280" w:lineRule="atLeast"/>
      <w:ind w:left="559" w:right="1680" w:hanging="559"/>
    </w:pPr>
  </w:style>
  <w:style w:type="paragraph" w:customStyle="1" w:styleId="TableText">
    <w:name w:val="TableText"/>
    <w:basedOn w:val="Normal"/>
    <w:rsid w:val="007C683C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</w:pPr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17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1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Hewlett-Packard</Company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creator>Matthew Totzke</dc:creator>
  <cp:lastModifiedBy>mwolfe</cp:lastModifiedBy>
  <cp:revision>7</cp:revision>
  <cp:lastPrinted>2012-09-04T14:42:00Z</cp:lastPrinted>
  <dcterms:created xsi:type="dcterms:W3CDTF">2012-09-04T14:40:00Z</dcterms:created>
  <dcterms:modified xsi:type="dcterms:W3CDTF">2013-01-17T19:48:00Z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3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4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5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6" name="MTPreferenceSource">
    <vt:lpwstr>msm_rb_default.eqp</vt:lpwstr>
  </property>
  <property fmtid="{D5CDD505-2E9C-101B-9397-08002B2CF9AE}" pid="7" name="MTWinEqns">
    <vt:bool>true</vt:bool>
  </property>
</Properties>
</file>