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B9AE64" w14:textId="75613D1C" w:rsidR="00CD6066" w:rsidRPr="008C1BA1" w:rsidRDefault="008C1BA1" w:rsidP="008C1BA1">
      <w:pPr>
        <w:jc w:val="center"/>
        <w:rPr>
          <w:sz w:val="28"/>
          <w:szCs w:val="28"/>
        </w:rPr>
      </w:pPr>
      <w:r w:rsidRPr="008C1BA1">
        <w:rPr>
          <w:sz w:val="28"/>
          <w:szCs w:val="28"/>
        </w:rPr>
        <w:t>Jackie Robinson Foundation</w:t>
      </w:r>
    </w:p>
    <w:p w14:paraId="2E7250A9" w14:textId="728D360A" w:rsidR="008C1BA1" w:rsidRDefault="008C1BA1" w:rsidP="008C1BA1"/>
    <w:p w14:paraId="2E5F04E3" w14:textId="7B3DD163" w:rsidR="008C1BA1" w:rsidRDefault="008C1BA1" w:rsidP="008C1BA1">
      <w:r>
        <w:t>The JRF Scholarship program addresses the financial needs of college students and provides extensive, hands-on mentoring and support services.  Once chosen from a national, selective application process, JRF Scholars receive a generous four-year grant to attend the undergraduate school of their choice and enroll in JRF’s celebrated “42 Strategies for Success Curriculum.”  This four-year program guides JRF Scholars to effectively navigate their college environments, explore career options, develop leadership skills, and embrace a commitment to service.  The program also promotes the values and character traits embodied in the heroic life of Jackie Robinson, encouraging JRF Scholars to positively impact the lives of others.</w:t>
      </w:r>
    </w:p>
    <w:p w14:paraId="0D96C9D7" w14:textId="6CC9EEC8" w:rsidR="008C1BA1" w:rsidRDefault="008C1BA1" w:rsidP="008C1BA1"/>
    <w:p w14:paraId="19DA58E8" w14:textId="37E51040" w:rsidR="008C1BA1" w:rsidRDefault="008C1BA1" w:rsidP="008C1BA1">
      <w:r>
        <w:t>The online application for the Jackie Robinson Foundation Scholarship is available at jackierobinson.org.  Through the JRF application, more than 4,000 talented young minority high school students apply to become JRF Scholars and carry on the civic-minded legacy of the foundation’s namesake, Jackie Robinson.</w:t>
      </w:r>
    </w:p>
    <w:p w14:paraId="69AD48E1" w14:textId="37D1D394" w:rsidR="008C1BA1" w:rsidRDefault="008C1BA1" w:rsidP="008C1BA1"/>
    <w:p w14:paraId="07AEA791" w14:textId="27D2098E" w:rsidR="008C1BA1" w:rsidRPr="008C1BA1" w:rsidRDefault="008C1BA1" w:rsidP="008C1BA1">
      <w:pPr>
        <w:rPr>
          <w:b/>
          <w:bCs/>
        </w:rPr>
      </w:pPr>
      <w:r w:rsidRPr="008C1BA1">
        <w:rPr>
          <w:b/>
          <w:bCs/>
        </w:rPr>
        <w:t>The deadline to submit the application for a JRF Scholarship is February 1, 2021, 5 p.m. ET.</w:t>
      </w:r>
    </w:p>
    <w:sectPr w:rsidR="008C1BA1" w:rsidRPr="008C1B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BA1"/>
    <w:rsid w:val="008C1BA1"/>
    <w:rsid w:val="00CD6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1481B"/>
  <w15:chartTrackingRefBased/>
  <w15:docId w15:val="{338AA33D-E050-4923-9E82-921AB917B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173</Words>
  <Characters>992</Characters>
  <Application>Microsoft Office Word</Application>
  <DocSecurity>0</DocSecurity>
  <Lines>8</Lines>
  <Paragraphs>2</Paragraphs>
  <ScaleCrop>false</ScaleCrop>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Wilson</dc:creator>
  <cp:keywords/>
  <dc:description/>
  <cp:lastModifiedBy>Cheryl Wilson</cp:lastModifiedBy>
  <cp:revision>1</cp:revision>
  <dcterms:created xsi:type="dcterms:W3CDTF">2020-11-09T14:31:00Z</dcterms:created>
  <dcterms:modified xsi:type="dcterms:W3CDTF">2020-11-09T14:37:00Z</dcterms:modified>
</cp:coreProperties>
</file>