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914" w:rsidRPr="00196914" w:rsidRDefault="00C51ED0" w:rsidP="00196914">
      <w:pPr>
        <w:widowControl w:val="0"/>
        <w:numPr>
          <w:ilvl w:val="0"/>
          <w:numId w:val="1"/>
        </w:numPr>
        <w:tabs>
          <w:tab w:val="left" w:pos="220"/>
          <w:tab w:val="left" w:pos="720"/>
        </w:tabs>
        <w:autoSpaceDE w:val="0"/>
        <w:autoSpaceDN w:val="0"/>
        <w:adjustRightInd w:val="0"/>
        <w:ind w:left="720" w:hanging="720"/>
        <w:jc w:val="center"/>
        <w:rPr>
          <w:rFonts w:ascii="ArialMT" w:hAnsi="ArialMT" w:cs="ArialMT"/>
          <w:sz w:val="28"/>
          <w:szCs w:val="22"/>
          <w:lang w:bidi="en-US"/>
        </w:rPr>
      </w:pPr>
      <w:proofErr w:type="spellStart"/>
      <w:r w:rsidRPr="00196914">
        <w:rPr>
          <w:rFonts w:ascii="Arial-BoldMT" w:hAnsi="Arial-BoldMT" w:cs="Arial-BoldMT"/>
          <w:b/>
          <w:bCs/>
          <w:sz w:val="28"/>
          <w:szCs w:val="22"/>
          <w:lang w:bidi="en-US"/>
        </w:rPr>
        <w:t>Sc</w:t>
      </w:r>
      <w:r w:rsidR="00D53994" w:rsidRPr="00196914">
        <w:rPr>
          <w:rFonts w:ascii="Arial-BoldMT" w:hAnsi="Arial-BoldMT" w:cs="Arial-BoldMT"/>
          <w:b/>
          <w:bCs/>
          <w:sz w:val="28"/>
          <w:szCs w:val="22"/>
          <w:lang w:bidi="en-US"/>
        </w:rPr>
        <w:t>hallenberger’s</w:t>
      </w:r>
      <w:proofErr w:type="spellEnd"/>
      <w:r w:rsidR="00D53994" w:rsidRPr="00196914">
        <w:rPr>
          <w:rFonts w:ascii="Arial-BoldMT" w:hAnsi="Arial-BoldMT" w:cs="Arial-BoldMT"/>
          <w:b/>
          <w:bCs/>
          <w:sz w:val="28"/>
          <w:szCs w:val="22"/>
          <w:lang w:bidi="en-US"/>
        </w:rPr>
        <w:t xml:space="preserve"> </w:t>
      </w:r>
      <w:r w:rsidR="00064CFC" w:rsidRPr="00196914">
        <w:rPr>
          <w:rFonts w:ascii="Arial-BoldMT" w:hAnsi="Arial-BoldMT" w:cs="Arial-BoldMT"/>
          <w:b/>
          <w:bCs/>
          <w:sz w:val="28"/>
          <w:szCs w:val="22"/>
          <w:lang w:bidi="en-US"/>
        </w:rPr>
        <w:t>Anti-</w:t>
      </w:r>
      <w:r w:rsidR="002D6273" w:rsidRPr="00196914">
        <w:rPr>
          <w:rFonts w:ascii="Arial-BoldMT" w:hAnsi="Arial-BoldMT" w:cs="Arial-BoldMT"/>
          <w:b/>
          <w:bCs/>
          <w:sz w:val="28"/>
          <w:szCs w:val="22"/>
          <w:lang w:bidi="en-US"/>
        </w:rPr>
        <w:t>Bullying Policy:  Sequence of Events Plan</w:t>
      </w:r>
    </w:p>
    <w:p w:rsidR="00196914" w:rsidRDefault="00196914" w:rsidP="00196914">
      <w:pPr>
        <w:widowControl w:val="0"/>
        <w:tabs>
          <w:tab w:val="left" w:pos="220"/>
          <w:tab w:val="left" w:pos="720"/>
        </w:tabs>
        <w:autoSpaceDE w:val="0"/>
        <w:autoSpaceDN w:val="0"/>
        <w:adjustRightInd w:val="0"/>
        <w:rPr>
          <w:rFonts w:ascii="ArialMT" w:hAnsi="ArialMT" w:cs="ArialMT"/>
          <w:sz w:val="22"/>
          <w:szCs w:val="22"/>
          <w:lang w:bidi="en-US"/>
        </w:rPr>
      </w:pPr>
    </w:p>
    <w:p w:rsidR="002D6273" w:rsidRPr="00196914" w:rsidRDefault="002D6273" w:rsidP="00196914">
      <w:pPr>
        <w:widowControl w:val="0"/>
        <w:tabs>
          <w:tab w:val="left" w:pos="220"/>
          <w:tab w:val="left" w:pos="720"/>
        </w:tabs>
        <w:autoSpaceDE w:val="0"/>
        <w:autoSpaceDN w:val="0"/>
        <w:adjustRightInd w:val="0"/>
        <w:rPr>
          <w:rFonts w:ascii="ArialMT" w:hAnsi="ArialMT" w:cs="ArialMT"/>
          <w:sz w:val="22"/>
          <w:szCs w:val="22"/>
          <w:lang w:bidi="en-US"/>
        </w:rPr>
      </w:pPr>
    </w:p>
    <w:p w:rsidR="00DB5F7C" w:rsidRPr="00196914" w:rsidRDefault="00D53994"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Cs/>
          <w:szCs w:val="22"/>
          <w:lang w:bidi="en-US"/>
        </w:rPr>
        <w:t>O</w:t>
      </w:r>
      <w:r w:rsidR="002D6273" w:rsidRPr="00196914">
        <w:rPr>
          <w:rFonts w:ascii="Arial-BoldMT" w:hAnsi="Arial-BoldMT" w:cs="Arial-BoldMT"/>
          <w:bCs/>
          <w:szCs w:val="22"/>
          <w:lang w:bidi="en-US"/>
        </w:rPr>
        <w:t>ur focus</w:t>
      </w:r>
      <w:r w:rsidRPr="00196914">
        <w:rPr>
          <w:rFonts w:ascii="Arial-BoldMT" w:hAnsi="Arial-BoldMT" w:cs="Arial-BoldMT"/>
          <w:bCs/>
          <w:szCs w:val="22"/>
          <w:lang w:bidi="en-US"/>
        </w:rPr>
        <w:t xml:space="preserve"> at school</w:t>
      </w:r>
      <w:r w:rsidR="002D6273" w:rsidRPr="00196914">
        <w:rPr>
          <w:rFonts w:ascii="Arial-BoldMT" w:hAnsi="Arial-BoldMT" w:cs="Arial-BoldMT"/>
          <w:bCs/>
          <w:szCs w:val="22"/>
          <w:lang w:bidi="en-US"/>
        </w:rPr>
        <w:t xml:space="preserve"> is on creating a safe, positive learning environment for your child. Every child should feel included, accepted and supported in furthering their learning</w:t>
      </w:r>
      <w:r w:rsidR="00DB5F7C" w:rsidRPr="00196914">
        <w:rPr>
          <w:rFonts w:ascii="Arial-BoldMT" w:hAnsi="Arial-BoldMT" w:cs="Arial-BoldMT"/>
          <w:bCs/>
          <w:szCs w:val="22"/>
          <w:lang w:bidi="en-US"/>
        </w:rPr>
        <w:t xml:space="preserve"> and their social development</w:t>
      </w:r>
      <w:r w:rsidR="002D6273" w:rsidRPr="00196914">
        <w:rPr>
          <w:rFonts w:ascii="Arial-BoldMT" w:hAnsi="Arial-BoldMT" w:cs="Arial-BoldMT"/>
          <w:bCs/>
          <w:szCs w:val="22"/>
          <w:lang w:bidi="en-US"/>
        </w:rPr>
        <w:t>.  With these goals in mind, the following plan is in place should your child experience aggressive or harassing behavior by another child.</w:t>
      </w:r>
      <w:r w:rsidR="00DB5F7C" w:rsidRPr="00196914">
        <w:rPr>
          <w:rFonts w:ascii="Arial-BoldMT" w:hAnsi="Arial-BoldMT" w:cs="Arial-BoldMT"/>
          <w:bCs/>
          <w:szCs w:val="22"/>
          <w:lang w:bidi="en-US"/>
        </w:rPr>
        <w:t xml:space="preserve"> </w:t>
      </w:r>
    </w:p>
    <w:p w:rsidR="00DB5F7C" w:rsidRPr="00196914" w:rsidRDefault="00DB5F7C"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p>
    <w:p w:rsidR="002D6273" w:rsidRPr="00196914" w:rsidRDefault="00D53994" w:rsidP="002D6273">
      <w:pPr>
        <w:widowControl w:val="0"/>
        <w:numPr>
          <w:ilvl w:val="0"/>
          <w:numId w:val="1"/>
        </w:numPr>
        <w:tabs>
          <w:tab w:val="left" w:pos="220"/>
          <w:tab w:val="left" w:pos="720"/>
        </w:tabs>
        <w:autoSpaceDE w:val="0"/>
        <w:autoSpaceDN w:val="0"/>
        <w:adjustRightInd w:val="0"/>
        <w:ind w:left="720" w:hanging="720"/>
        <w:rPr>
          <w:rFonts w:ascii="ArialMT" w:hAnsi="ArialMT" w:cs="ArialMT"/>
          <w:b/>
          <w:szCs w:val="22"/>
          <w:lang w:bidi="en-US"/>
        </w:rPr>
      </w:pPr>
      <w:r w:rsidRPr="00196914">
        <w:rPr>
          <w:rFonts w:ascii="Arial-BoldMT" w:hAnsi="Arial-BoldMT" w:cs="Arial-BoldMT"/>
          <w:b/>
          <w:bCs/>
          <w:szCs w:val="22"/>
          <w:lang w:bidi="en-US"/>
        </w:rPr>
        <w:t>Bullying is a</w:t>
      </w:r>
      <w:r w:rsidR="00DB5F7C" w:rsidRPr="00196914">
        <w:rPr>
          <w:rFonts w:ascii="Arial-BoldMT" w:hAnsi="Arial-BoldMT" w:cs="Arial-BoldMT"/>
          <w:b/>
          <w:bCs/>
          <w:szCs w:val="22"/>
          <w:lang w:bidi="en-US"/>
        </w:rPr>
        <w:t xml:space="preserve">ny aggressive behavior, including verbal abuse, threats, intimidation, </w:t>
      </w:r>
      <w:proofErr w:type="gramStart"/>
      <w:r w:rsidR="00DB5F7C" w:rsidRPr="00196914">
        <w:rPr>
          <w:rFonts w:ascii="Arial-BoldMT" w:hAnsi="Arial-BoldMT" w:cs="Arial-BoldMT"/>
          <w:b/>
          <w:bCs/>
          <w:szCs w:val="22"/>
          <w:lang w:bidi="en-US"/>
        </w:rPr>
        <w:t>name calling</w:t>
      </w:r>
      <w:proofErr w:type="gramEnd"/>
      <w:r w:rsidR="00DB5F7C" w:rsidRPr="00196914">
        <w:rPr>
          <w:rFonts w:ascii="Arial-BoldMT" w:hAnsi="Arial-BoldMT" w:cs="Arial-BoldMT"/>
          <w:b/>
          <w:bCs/>
          <w:szCs w:val="22"/>
          <w:lang w:bidi="en-US"/>
        </w:rPr>
        <w:t>, mean t</w:t>
      </w:r>
      <w:r w:rsidRPr="00196914">
        <w:rPr>
          <w:rFonts w:ascii="Arial-BoldMT" w:hAnsi="Arial-BoldMT" w:cs="Arial-BoldMT"/>
          <w:b/>
          <w:bCs/>
          <w:szCs w:val="22"/>
          <w:lang w:bidi="en-US"/>
        </w:rPr>
        <w:t>easing, or physical aggression</w:t>
      </w:r>
      <w:r w:rsidR="00DB5F7C" w:rsidRPr="00196914">
        <w:rPr>
          <w:rFonts w:ascii="Arial-BoldMT" w:hAnsi="Arial-BoldMT" w:cs="Arial-BoldMT"/>
          <w:b/>
          <w:bCs/>
          <w:szCs w:val="22"/>
          <w:lang w:bidi="en-US"/>
        </w:rPr>
        <w:t xml:space="preserve">, </w:t>
      </w:r>
      <w:r w:rsidRPr="00196914">
        <w:rPr>
          <w:rFonts w:ascii="Arial-BoldMT" w:hAnsi="Arial-BoldMT" w:cs="Arial-BoldMT"/>
          <w:b/>
          <w:bCs/>
          <w:szCs w:val="22"/>
          <w:lang w:bidi="en-US"/>
        </w:rPr>
        <w:t xml:space="preserve">and </w:t>
      </w:r>
      <w:r w:rsidR="00DB5F7C" w:rsidRPr="00196914">
        <w:rPr>
          <w:rFonts w:ascii="Arial-BoldMT" w:hAnsi="Arial-BoldMT" w:cs="Arial-BoldMT"/>
          <w:b/>
          <w:bCs/>
          <w:szCs w:val="22"/>
          <w:lang w:bidi="en-US"/>
        </w:rPr>
        <w:t>is not acceptable.</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b/>
          <w:szCs w:val="22"/>
          <w:lang w:bidi="en-US"/>
        </w:rPr>
      </w:pP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1.  Initial complaint</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MT" w:hAnsi="ArialMT" w:cs="ArialMT"/>
          <w:szCs w:val="22"/>
          <w:lang w:bidi="en-US"/>
        </w:rPr>
        <w:tab/>
        <w:t>We cannot address bully behavior if we do not know about it! All children know they can, and should, tell an adult when another student is being aggressive.  This is not ‘tattling’; we want children to know adults are there to support them.  If your child confides a problem to you at home, please bring it to the teacher’s attention so we can address it</w:t>
      </w:r>
      <w:proofErr w:type="gramStart"/>
      <w:r w:rsidRPr="00196914">
        <w:rPr>
          <w:rFonts w:ascii="ArialMT" w:hAnsi="ArialMT" w:cs="ArialMT"/>
          <w:szCs w:val="22"/>
          <w:lang w:bidi="en-US"/>
        </w:rPr>
        <w:t>.</w:t>
      </w:r>
      <w:r w:rsidR="00DB5F7C" w:rsidRPr="00196914">
        <w:rPr>
          <w:rFonts w:ascii="Arial-BoldMT" w:hAnsi="Arial-BoldMT" w:cs="Arial-BoldMT"/>
          <w:bCs/>
          <w:szCs w:val="22"/>
          <w:lang w:bidi="en-US"/>
        </w:rPr>
        <w:t>.</w:t>
      </w:r>
      <w:proofErr w:type="gramEnd"/>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2.  Identify alleged bully and witnesses</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ab/>
      </w:r>
      <w:r w:rsidRPr="00196914">
        <w:rPr>
          <w:rFonts w:ascii="Arial-BoldMT" w:hAnsi="Arial-BoldMT" w:cs="Arial-BoldMT"/>
          <w:bCs/>
          <w:szCs w:val="22"/>
          <w:lang w:bidi="en-US"/>
        </w:rPr>
        <w:t>The teacher or principal will investigate the concern, and identify all parties involved to determine what happened.</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3.  Complete a Written Incident Report</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ab/>
      </w:r>
      <w:r w:rsidRPr="00196914">
        <w:rPr>
          <w:rFonts w:ascii="Arial-BoldMT" w:hAnsi="Arial-BoldMT" w:cs="Arial-BoldMT"/>
          <w:bCs/>
          <w:szCs w:val="22"/>
          <w:lang w:bidi="en-US"/>
        </w:rPr>
        <w:t xml:space="preserve">Our WISE behavior system includes reporting forms for major and minor events.  Depending on the severity, the event will be documented on one of these forms.  </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4.  Start the Investigation/Interview Process</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ab/>
      </w:r>
      <w:r w:rsidRPr="00196914">
        <w:rPr>
          <w:rFonts w:ascii="Arial-BoldMT" w:hAnsi="Arial-BoldMT" w:cs="Arial-BoldMT"/>
          <w:bCs/>
          <w:szCs w:val="22"/>
          <w:lang w:bidi="en-US"/>
        </w:rPr>
        <w:t>For minor or one-time events, the classroom teacher will speak to all parties involved. For major events, students will be referred to the principal for further interviewing as part of the investigation. This is also the stage at</w:t>
      </w:r>
      <w:r w:rsidR="00D53994" w:rsidRPr="00196914">
        <w:rPr>
          <w:rFonts w:ascii="Arial-BoldMT" w:hAnsi="Arial-BoldMT" w:cs="Arial-BoldMT"/>
          <w:bCs/>
          <w:szCs w:val="22"/>
          <w:lang w:bidi="en-US"/>
        </w:rPr>
        <w:t xml:space="preserve"> which</w:t>
      </w:r>
      <w:r w:rsidRPr="00196914">
        <w:rPr>
          <w:rFonts w:ascii="Arial-BoldMT" w:hAnsi="Arial-BoldMT" w:cs="Arial-BoldMT"/>
          <w:bCs/>
          <w:szCs w:val="22"/>
          <w:lang w:bidi="en-US"/>
        </w:rPr>
        <w:t xml:space="preserve"> the adult will help students talk directly to each other so they understand if there were hurt feelings, unresolved conflicts, and what steps to take to prevent the problem from happenin</w:t>
      </w:r>
      <w:r w:rsidR="00C51ED0" w:rsidRPr="00196914">
        <w:rPr>
          <w:rFonts w:ascii="Arial-BoldMT" w:hAnsi="Arial-BoldMT" w:cs="Arial-BoldMT"/>
          <w:bCs/>
          <w:szCs w:val="22"/>
          <w:lang w:bidi="en-US"/>
        </w:rPr>
        <w:t>g again. The</w:t>
      </w:r>
      <w:r w:rsidRPr="00196914">
        <w:rPr>
          <w:rFonts w:ascii="Arial-BoldMT" w:hAnsi="Arial-BoldMT" w:cs="Arial-BoldMT"/>
          <w:bCs/>
          <w:szCs w:val="22"/>
          <w:lang w:bidi="en-US"/>
        </w:rPr>
        <w:t xml:space="preserve"> school counselor</w:t>
      </w:r>
      <w:r w:rsidR="00C51ED0" w:rsidRPr="00196914">
        <w:rPr>
          <w:rFonts w:ascii="Arial-BoldMT" w:hAnsi="Arial-BoldMT" w:cs="Arial-BoldMT"/>
          <w:bCs/>
          <w:szCs w:val="22"/>
          <w:lang w:bidi="en-US"/>
        </w:rPr>
        <w:t xml:space="preserve"> may also be involved</w:t>
      </w:r>
      <w:r w:rsidRPr="00196914">
        <w:rPr>
          <w:rFonts w:ascii="Arial-BoldMT" w:hAnsi="Arial-BoldMT" w:cs="Arial-BoldMT"/>
          <w:bCs/>
          <w:szCs w:val="22"/>
          <w:lang w:bidi="en-US"/>
        </w:rPr>
        <w:t xml:space="preserve">. </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5.  Make a decision</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ab/>
      </w:r>
      <w:r w:rsidRPr="00196914">
        <w:rPr>
          <w:rFonts w:ascii="Arial-BoldMT" w:hAnsi="Arial-BoldMT" w:cs="Arial-BoldMT"/>
          <w:bCs/>
          <w:szCs w:val="22"/>
          <w:lang w:bidi="en-US"/>
        </w:rPr>
        <w:t>For</w:t>
      </w:r>
      <w:r w:rsidR="00D53994" w:rsidRPr="00196914">
        <w:rPr>
          <w:rFonts w:ascii="Arial-BoldMT" w:hAnsi="Arial-BoldMT" w:cs="Arial-BoldMT"/>
          <w:bCs/>
          <w:szCs w:val="22"/>
          <w:lang w:bidi="en-US"/>
        </w:rPr>
        <w:t xml:space="preserve"> classroom based or minor event</w:t>
      </w:r>
      <w:r w:rsidR="00C51ED0" w:rsidRPr="00196914">
        <w:rPr>
          <w:rFonts w:ascii="Arial-BoldMT" w:hAnsi="Arial-BoldMT" w:cs="Arial-BoldMT"/>
          <w:bCs/>
          <w:szCs w:val="22"/>
          <w:lang w:bidi="en-US"/>
        </w:rPr>
        <w:t>s</w:t>
      </w:r>
      <w:r w:rsidRPr="00196914">
        <w:rPr>
          <w:rFonts w:ascii="Arial-BoldMT" w:hAnsi="Arial-BoldMT" w:cs="Arial-BoldMT"/>
          <w:bCs/>
          <w:szCs w:val="22"/>
          <w:lang w:bidi="en-US"/>
        </w:rPr>
        <w:t xml:space="preserve">, the teacher will determine if a consequence is warranted.  For major or repeated events, the principal will decide what consequences to implement, which may include missed recess or other school event, </w:t>
      </w:r>
      <w:r w:rsidR="00D53994" w:rsidRPr="00196914">
        <w:rPr>
          <w:rFonts w:ascii="Arial-BoldMT" w:hAnsi="Arial-BoldMT" w:cs="Arial-BoldMT"/>
          <w:bCs/>
          <w:szCs w:val="22"/>
          <w:lang w:bidi="en-US"/>
        </w:rPr>
        <w:t xml:space="preserve">apology and/or </w:t>
      </w:r>
      <w:r w:rsidRPr="00196914">
        <w:rPr>
          <w:rFonts w:ascii="Arial-BoldMT" w:hAnsi="Arial-BoldMT" w:cs="Arial-BoldMT"/>
          <w:bCs/>
          <w:szCs w:val="22"/>
          <w:lang w:bidi="en-US"/>
        </w:rPr>
        <w:t>restitution to victim, in-school suspension, or in rare cases, suspension from school.</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6.  Notifications to involved parties</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ab/>
      </w:r>
      <w:r w:rsidRPr="00196914">
        <w:rPr>
          <w:rFonts w:ascii="Arial-BoldMT" w:hAnsi="Arial-BoldMT" w:cs="Arial-BoldMT"/>
          <w:bCs/>
          <w:szCs w:val="22"/>
          <w:lang w:bidi="en-US"/>
        </w:rPr>
        <w:t>For major events, parents of all parties, aggressor</w:t>
      </w:r>
      <w:r w:rsidR="00D53994" w:rsidRPr="00196914">
        <w:rPr>
          <w:rFonts w:ascii="Arial-BoldMT" w:hAnsi="Arial-BoldMT" w:cs="Arial-BoldMT"/>
          <w:bCs/>
          <w:szCs w:val="22"/>
          <w:lang w:bidi="en-US"/>
        </w:rPr>
        <w:t xml:space="preserve"> and victim</w:t>
      </w:r>
      <w:r w:rsidRPr="00196914">
        <w:rPr>
          <w:rFonts w:ascii="Arial-BoldMT" w:hAnsi="Arial-BoldMT" w:cs="Arial-BoldMT"/>
          <w:bCs/>
          <w:szCs w:val="22"/>
          <w:lang w:bidi="en-US"/>
        </w:rPr>
        <w:t>, wi</w:t>
      </w:r>
      <w:r w:rsidR="00D53994" w:rsidRPr="00196914">
        <w:rPr>
          <w:rFonts w:ascii="Arial-BoldMT" w:hAnsi="Arial-BoldMT" w:cs="Arial-BoldMT"/>
          <w:bCs/>
          <w:szCs w:val="22"/>
          <w:lang w:bidi="en-US"/>
        </w:rPr>
        <w:t>ll be notified by phone and/or called in for a conference with the principal</w:t>
      </w:r>
      <w:r w:rsidRPr="00196914">
        <w:rPr>
          <w:rFonts w:ascii="Arial-BoldMT" w:hAnsi="Arial-BoldMT" w:cs="Arial-BoldMT"/>
          <w:bCs/>
          <w:szCs w:val="22"/>
          <w:lang w:bidi="en-US"/>
        </w:rPr>
        <w:t xml:space="preserve">. </w:t>
      </w:r>
    </w:p>
    <w:p w:rsidR="002D6273" w:rsidRPr="00196914" w:rsidRDefault="002D6273" w:rsidP="002D6273">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7.  Start the Sequence of Interventions</w:t>
      </w:r>
    </w:p>
    <w:p w:rsidR="00064CFC" w:rsidRPr="00196914" w:rsidRDefault="00DB5F7C" w:rsidP="00064CFC">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BoldMT" w:hAnsi="Arial-BoldMT" w:cs="Arial-BoldMT"/>
          <w:b/>
          <w:bCs/>
          <w:szCs w:val="22"/>
          <w:lang w:bidi="en-US"/>
        </w:rPr>
        <w:tab/>
      </w:r>
      <w:r w:rsidRPr="00196914">
        <w:rPr>
          <w:rFonts w:ascii="Arial-BoldMT" w:hAnsi="Arial-BoldMT" w:cs="Arial-BoldMT"/>
          <w:bCs/>
          <w:szCs w:val="22"/>
          <w:lang w:bidi="en-US"/>
        </w:rPr>
        <w:t>Interventions take the form of consequences</w:t>
      </w:r>
      <w:r w:rsidR="00D53994" w:rsidRPr="00196914">
        <w:rPr>
          <w:rFonts w:ascii="Arial-BoldMT" w:hAnsi="Arial-BoldMT" w:cs="Arial-BoldMT"/>
          <w:bCs/>
          <w:szCs w:val="22"/>
          <w:lang w:bidi="en-US"/>
        </w:rPr>
        <w:t xml:space="preserve"> (see #6 above)</w:t>
      </w:r>
      <w:r w:rsidRPr="00196914">
        <w:rPr>
          <w:rFonts w:ascii="Arial-BoldMT" w:hAnsi="Arial-BoldMT" w:cs="Arial-BoldMT"/>
          <w:bCs/>
          <w:szCs w:val="22"/>
          <w:lang w:bidi="en-US"/>
        </w:rPr>
        <w:t>, as well as prevention measures.  Interventions may be warranted for th</w:t>
      </w:r>
      <w:r w:rsidR="00D53994" w:rsidRPr="00196914">
        <w:rPr>
          <w:rFonts w:ascii="Arial-BoldMT" w:hAnsi="Arial-BoldMT" w:cs="Arial-BoldMT"/>
          <w:bCs/>
          <w:szCs w:val="22"/>
          <w:lang w:bidi="en-US"/>
        </w:rPr>
        <w:t>e victim as well as the bully. In addition to consequences</w:t>
      </w:r>
      <w:r w:rsidRPr="00196914">
        <w:rPr>
          <w:rFonts w:ascii="Arial-BoldMT" w:hAnsi="Arial-BoldMT" w:cs="Arial-BoldMT"/>
          <w:bCs/>
          <w:szCs w:val="22"/>
          <w:lang w:bidi="en-US"/>
        </w:rPr>
        <w:t xml:space="preserve">, aggressive students may </w:t>
      </w:r>
      <w:r w:rsidR="00D53994" w:rsidRPr="00196914">
        <w:rPr>
          <w:rFonts w:ascii="Arial-BoldMT" w:hAnsi="Arial-BoldMT" w:cs="Arial-BoldMT"/>
          <w:bCs/>
          <w:szCs w:val="22"/>
          <w:lang w:bidi="en-US"/>
        </w:rPr>
        <w:t xml:space="preserve">also </w:t>
      </w:r>
      <w:r w:rsidRPr="00196914">
        <w:rPr>
          <w:rFonts w:ascii="Arial-BoldMT" w:hAnsi="Arial-BoldMT" w:cs="Arial-BoldMT"/>
          <w:bCs/>
          <w:szCs w:val="22"/>
          <w:lang w:bidi="en-US"/>
        </w:rPr>
        <w:t>be referred to the counselor for social skills development, or ot</w:t>
      </w:r>
      <w:r w:rsidR="00D53994" w:rsidRPr="00196914">
        <w:rPr>
          <w:rFonts w:ascii="Arial-BoldMT" w:hAnsi="Arial-BoldMT" w:cs="Arial-BoldMT"/>
          <w:bCs/>
          <w:szCs w:val="22"/>
          <w:lang w:bidi="en-US"/>
        </w:rPr>
        <w:t>her counseling interventions.  No child</w:t>
      </w:r>
      <w:r w:rsidR="00C51ED0" w:rsidRPr="00196914">
        <w:rPr>
          <w:rFonts w:ascii="Arial-BoldMT" w:hAnsi="Arial-BoldMT" w:cs="Arial-BoldMT"/>
          <w:bCs/>
          <w:szCs w:val="22"/>
          <w:lang w:bidi="en-US"/>
        </w:rPr>
        <w:t xml:space="preserve"> invites bullying.  However, c</w:t>
      </w:r>
      <w:r w:rsidRPr="00196914">
        <w:rPr>
          <w:rFonts w:ascii="Arial-BoldMT" w:hAnsi="Arial-BoldMT" w:cs="Arial-BoldMT"/>
          <w:bCs/>
          <w:szCs w:val="22"/>
          <w:lang w:bidi="en-US"/>
        </w:rPr>
        <w:t xml:space="preserve">hildren who find themselves repeatedly at the receiving end of bullying may need support in how to speak </w:t>
      </w:r>
      <w:r w:rsidR="00D53994" w:rsidRPr="00196914">
        <w:rPr>
          <w:rFonts w:ascii="Arial-BoldMT" w:hAnsi="Arial-BoldMT" w:cs="Arial-BoldMT"/>
          <w:bCs/>
          <w:szCs w:val="22"/>
          <w:lang w:bidi="en-US"/>
        </w:rPr>
        <w:t xml:space="preserve">up and defend </w:t>
      </w:r>
      <w:proofErr w:type="gramStart"/>
      <w:r w:rsidR="00D53994" w:rsidRPr="00196914">
        <w:rPr>
          <w:rFonts w:ascii="Arial-BoldMT" w:hAnsi="Arial-BoldMT" w:cs="Arial-BoldMT"/>
          <w:bCs/>
          <w:szCs w:val="22"/>
          <w:lang w:bidi="en-US"/>
        </w:rPr>
        <w:t>themselves</w:t>
      </w:r>
      <w:proofErr w:type="gramEnd"/>
      <w:r w:rsidR="00D53994" w:rsidRPr="00196914">
        <w:rPr>
          <w:rFonts w:ascii="Arial-BoldMT" w:hAnsi="Arial-BoldMT" w:cs="Arial-BoldMT"/>
          <w:bCs/>
          <w:szCs w:val="22"/>
          <w:lang w:bidi="en-US"/>
        </w:rPr>
        <w:t>,</w:t>
      </w:r>
      <w:r w:rsidRPr="00196914">
        <w:rPr>
          <w:rFonts w:ascii="Arial-BoldMT" w:hAnsi="Arial-BoldMT" w:cs="Arial-BoldMT"/>
          <w:bCs/>
          <w:szCs w:val="22"/>
          <w:lang w:bidi="en-US"/>
        </w:rPr>
        <w:t xml:space="preserve"> to avoid </w:t>
      </w:r>
      <w:r w:rsidR="00D53994" w:rsidRPr="00196914">
        <w:rPr>
          <w:rFonts w:ascii="Arial-BoldMT" w:hAnsi="Arial-BoldMT" w:cs="Arial-BoldMT"/>
          <w:bCs/>
          <w:szCs w:val="22"/>
          <w:lang w:bidi="en-US"/>
        </w:rPr>
        <w:t xml:space="preserve">future </w:t>
      </w:r>
      <w:r w:rsidRPr="00196914">
        <w:rPr>
          <w:rFonts w:ascii="Arial-BoldMT" w:hAnsi="Arial-BoldMT" w:cs="Arial-BoldMT"/>
          <w:bCs/>
          <w:szCs w:val="22"/>
          <w:lang w:bidi="en-US"/>
        </w:rPr>
        <w:t>bullying.</w:t>
      </w:r>
    </w:p>
    <w:p w:rsidR="00064CFC" w:rsidRPr="00196914" w:rsidRDefault="00064CFC" w:rsidP="00064CFC">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p>
    <w:p w:rsidR="00064CFC" w:rsidRPr="00196914" w:rsidRDefault="00064CFC" w:rsidP="00064CFC">
      <w:pPr>
        <w:widowControl w:val="0"/>
        <w:numPr>
          <w:ilvl w:val="0"/>
          <w:numId w:val="1"/>
        </w:numPr>
        <w:tabs>
          <w:tab w:val="left" w:pos="220"/>
          <w:tab w:val="left" w:pos="720"/>
        </w:tabs>
        <w:autoSpaceDE w:val="0"/>
        <w:autoSpaceDN w:val="0"/>
        <w:adjustRightInd w:val="0"/>
        <w:ind w:left="720" w:hanging="720"/>
        <w:rPr>
          <w:rFonts w:ascii="ArialMT" w:hAnsi="ArialMT" w:cs="ArialMT"/>
          <w:szCs w:val="22"/>
          <w:lang w:bidi="en-US"/>
        </w:rPr>
      </w:pPr>
      <w:r w:rsidRPr="00196914">
        <w:rPr>
          <w:rFonts w:ascii="Arial" w:hAnsi="Arial" w:cs="Arial"/>
          <w:szCs w:val="22"/>
        </w:rPr>
        <w:t xml:space="preserve">Educational Code contains specific language regarding the possession of weapons, firearms and drugs at school, which are </w:t>
      </w:r>
      <w:proofErr w:type="spellStart"/>
      <w:r w:rsidRPr="00196914">
        <w:rPr>
          <w:rFonts w:ascii="Arial" w:hAnsi="Arial" w:cs="Arial"/>
          <w:szCs w:val="22"/>
        </w:rPr>
        <w:t>suspendable</w:t>
      </w:r>
      <w:proofErr w:type="spellEnd"/>
      <w:r w:rsidRPr="00196914">
        <w:rPr>
          <w:rFonts w:ascii="Arial" w:hAnsi="Arial" w:cs="Arial"/>
          <w:szCs w:val="22"/>
        </w:rPr>
        <w:t xml:space="preserve"> offenses.</w:t>
      </w:r>
    </w:p>
    <w:p w:rsidR="0046025A" w:rsidRPr="00064CFC" w:rsidRDefault="0046025A">
      <w:pPr>
        <w:rPr>
          <w:sz w:val="22"/>
          <w:szCs w:val="22"/>
        </w:rPr>
      </w:pPr>
    </w:p>
    <w:sectPr w:rsidR="0046025A" w:rsidRPr="00064CFC" w:rsidSect="00196914">
      <w:pgSz w:w="12240" w:h="15840"/>
      <w:pgMar w:top="1152" w:right="1080" w:bottom="1152" w:left="108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MT">
    <w:altName w:val="Arial"/>
    <w:panose1 w:val="00000000000000000000"/>
    <w:charset w:val="4D"/>
    <w:family w:val="swiss"/>
    <w:notTrueType/>
    <w:pitch w:val="default"/>
    <w:sig w:usb0="00000003" w:usb1="00000000" w:usb2="00000000" w:usb3="00000000" w:csb0="00000001" w:csb1="00000000"/>
  </w:font>
  <w:font w:name="Arial-BoldMT">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00000002"/>
    <w:lvl w:ilvl="0" w:tplc="00000000">
      <w:start w:val="1"/>
      <w:numFmt w:val="bullet"/>
      <w:lvlText w:val="%6."/>
      <w:lvlJc w:val="righ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savePreviewPicture/>
  <w:compat>
    <w:useFELayout/>
  </w:compat>
  <w:rsids>
    <w:rsidRoot w:val="002D6273"/>
    <w:rsid w:val="00064CFC"/>
    <w:rsid w:val="00196914"/>
    <w:rsid w:val="002D6273"/>
    <w:rsid w:val="0038438D"/>
    <w:rsid w:val="0046025A"/>
    <w:rsid w:val="00495EC9"/>
    <w:rsid w:val="007B5156"/>
    <w:rsid w:val="00870587"/>
    <w:rsid w:val="00C51ED0"/>
    <w:rsid w:val="00D53994"/>
    <w:rsid w:val="00DB5F7C"/>
  </w:rsids>
  <m:mathPr>
    <m:mathFont m:val="Arial-BoldMT"/>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273"/>
    <w:rPr>
      <w:rFonts w:eastAsia="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064CF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273"/>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CFC"/>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448</Words>
  <Characters>2554</Characters>
  <Application>Microsoft Macintosh Word</Application>
  <DocSecurity>0</DocSecurity>
  <Lines>21</Lines>
  <Paragraphs>5</Paragraphs>
  <ScaleCrop>false</ScaleCrop>
  <Company>SJUSD</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SJUSD Staff</dc:creator>
  <cp:keywords/>
  <dc:description/>
  <cp:lastModifiedBy>Luis Rolando</cp:lastModifiedBy>
  <cp:revision>2</cp:revision>
  <dcterms:created xsi:type="dcterms:W3CDTF">2013-03-25T19:37:00Z</dcterms:created>
  <dcterms:modified xsi:type="dcterms:W3CDTF">2013-03-25T19:37:00Z</dcterms:modified>
</cp:coreProperties>
</file>