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4A5" w:rsidRPr="00BF2C4A" w:rsidRDefault="00EB3E66">
      <w:pPr>
        <w:spacing w:after="0" w:line="259" w:lineRule="auto"/>
        <w:ind w:left="166" w:firstLine="0"/>
        <w:jc w:val="center"/>
        <w:rPr>
          <w:b/>
        </w:rPr>
      </w:pPr>
      <w:r w:rsidRPr="00BF2C4A">
        <w:rPr>
          <w:b/>
          <w:sz w:val="28"/>
          <w:u w:val="single" w:color="000000"/>
        </w:rPr>
        <w:t>Bertie County Schools</w:t>
      </w:r>
    </w:p>
    <w:p w:rsidR="000B14A5" w:rsidRPr="00BF2C4A" w:rsidRDefault="00EB3E66">
      <w:pPr>
        <w:spacing w:after="208" w:line="259" w:lineRule="auto"/>
        <w:ind w:left="151" w:firstLine="0"/>
        <w:jc w:val="center"/>
        <w:rPr>
          <w:b/>
        </w:rPr>
      </w:pPr>
      <w:r w:rsidRPr="00BF2C4A">
        <w:rPr>
          <w:b/>
          <w:sz w:val="24"/>
          <w:u w:val="single" w:color="000000"/>
        </w:rPr>
        <w:t>Employment Background Authorization &amp; Release</w:t>
      </w:r>
    </w:p>
    <w:p w:rsidR="000B14A5" w:rsidRPr="00BF2C4A" w:rsidRDefault="00EB3E66">
      <w:pPr>
        <w:spacing w:after="238"/>
        <w:ind w:left="50"/>
        <w:rPr>
          <w:sz w:val="16"/>
          <w:szCs w:val="16"/>
        </w:rPr>
      </w:pPr>
      <w:r w:rsidRPr="00BF2C4A">
        <w:rPr>
          <w:sz w:val="16"/>
          <w:szCs w:val="16"/>
        </w:rPr>
        <w:t>I understand that a consumer report or an investigative consumer report (hereinafter referred to as "Report") may be procured at any time during my candidacy for employment and/or during my employment, contract or volunteer work. I understand the Report may include information as to my character, work habits, performance, and experience, along with reasons for termination of past employment. I understand that as directed by Company policy, information may be obtained from public and private sources and may include information related to: social security number verification, criminal records, credit history, driver/motor vehicle records, employment, education, credentials and personal references. I also understand that the information I provide regarding my sex, race and date of birth will be used for the sole purpose of gathering the above mentioned information correctly, and will not be used to discriminate against me in violation of any law. Bertie County Schools is an Equal Opportunity Employer.</w:t>
      </w:r>
    </w:p>
    <w:p w:rsidR="000B14A5" w:rsidRDefault="00EB3E66">
      <w:pPr>
        <w:spacing w:after="0" w:line="259" w:lineRule="auto"/>
        <w:ind w:left="81" w:hanging="10"/>
        <w:jc w:val="left"/>
      </w:pPr>
      <w:r>
        <w:rPr>
          <w:sz w:val="18"/>
        </w:rPr>
        <w:t>Personal Information (List all names used)</w:t>
      </w:r>
    </w:p>
    <w:p w:rsidR="000B14A5" w:rsidRDefault="00EB3E66">
      <w:pPr>
        <w:spacing w:after="0" w:line="259" w:lineRule="auto"/>
        <w:ind w:left="81" w:hanging="10"/>
        <w:jc w:val="left"/>
      </w:pPr>
      <w:r>
        <w:rPr>
          <w:sz w:val="18"/>
        </w:rPr>
        <w:t>Please print legibly</w:t>
      </w:r>
    </w:p>
    <w:p w:rsidR="000B14A5" w:rsidRDefault="00EB3E66">
      <w:pPr>
        <w:tabs>
          <w:tab w:val="center" w:pos="2149"/>
          <w:tab w:val="center" w:pos="5008"/>
          <w:tab w:val="center" w:pos="7632"/>
        </w:tabs>
        <w:spacing w:after="263" w:line="259" w:lineRule="auto"/>
        <w:ind w:left="0" w:firstLine="0"/>
        <w:jc w:val="left"/>
      </w:pPr>
      <w:r>
        <w:tab/>
        <w:t>First</w:t>
      </w:r>
      <w:r>
        <w:tab/>
        <w:t>Middle</w:t>
      </w:r>
      <w:r>
        <w:tab/>
        <w:t>Last</w:t>
      </w:r>
    </w:p>
    <w:p w:rsidR="000B14A5" w:rsidRDefault="00EB3E66">
      <w:pPr>
        <w:spacing w:after="96" w:line="259" w:lineRule="auto"/>
        <w:ind w:left="60" w:right="-19" w:hanging="10"/>
        <w:jc w:val="left"/>
      </w:pPr>
      <w:r>
        <w:rPr>
          <w:sz w:val="24"/>
        </w:rPr>
        <w:t>Name</w:t>
      </w:r>
      <w:r>
        <w:rPr>
          <w:noProof/>
          <w:sz w:val="22"/>
        </w:rPr>
        <mc:AlternateContent>
          <mc:Choice Requires="wpg">
            <w:drawing>
              <wp:inline distT="0" distB="0" distL="0" distR="0">
                <wp:extent cx="5728716" cy="9144"/>
                <wp:effectExtent l="0" t="0" r="0" b="0"/>
                <wp:docPr id="5517" name="Group 5517"/>
                <wp:cNvGraphicFramePr/>
                <a:graphic xmlns:a="http://schemas.openxmlformats.org/drawingml/2006/main">
                  <a:graphicData uri="http://schemas.microsoft.com/office/word/2010/wordprocessingGroup">
                    <wpg:wgp>
                      <wpg:cNvGrpSpPr/>
                      <wpg:grpSpPr>
                        <a:xfrm>
                          <a:off x="0" y="0"/>
                          <a:ext cx="5728716" cy="9144"/>
                          <a:chOff x="0" y="0"/>
                          <a:chExt cx="5728716" cy="9144"/>
                        </a:xfrm>
                      </wpg:grpSpPr>
                      <wps:wsp>
                        <wps:cNvPr id="5516" name="Shape 5516"/>
                        <wps:cNvSpPr/>
                        <wps:spPr>
                          <a:xfrm>
                            <a:off x="0" y="0"/>
                            <a:ext cx="5728716" cy="9144"/>
                          </a:xfrm>
                          <a:custGeom>
                            <a:avLst/>
                            <a:gdLst/>
                            <a:ahLst/>
                            <a:cxnLst/>
                            <a:rect l="0" t="0" r="0" b="0"/>
                            <a:pathLst>
                              <a:path w="5728716" h="9144">
                                <a:moveTo>
                                  <a:pt x="0" y="4572"/>
                                </a:moveTo>
                                <a:lnTo>
                                  <a:pt x="5728716"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5517" style="width:451.08pt;height:0.719971pt;mso-position-horizontal-relative:char;mso-position-vertical-relative:line" coordsize="57287,91">
                <v:shape id="Shape 5516" style="position:absolute;width:57287;height:91;left:0;top:0;" coordsize="5728716,9144" path="m0,4572l5728716,4572">
                  <v:stroke weight="0.719971pt" endcap="flat" joinstyle="miter" miterlimit="1" on="true" color="#000000"/>
                  <v:fill on="false" color="#000000"/>
                </v:shape>
              </v:group>
            </w:pict>
          </mc:Fallback>
        </mc:AlternateContent>
      </w:r>
    </w:p>
    <w:p w:rsidR="000B14A5" w:rsidRDefault="00EB3E66">
      <w:pPr>
        <w:spacing w:after="131" w:line="259" w:lineRule="auto"/>
        <w:ind w:left="60" w:right="-19" w:hanging="10"/>
        <w:jc w:val="left"/>
      </w:pPr>
      <w:r>
        <w:rPr>
          <w:sz w:val="24"/>
        </w:rPr>
        <w:t>Name</w:t>
      </w:r>
      <w:r>
        <w:rPr>
          <w:noProof/>
          <w:sz w:val="22"/>
        </w:rPr>
        <mc:AlternateContent>
          <mc:Choice Requires="wpg">
            <w:drawing>
              <wp:inline distT="0" distB="0" distL="0" distR="0">
                <wp:extent cx="5728716" cy="9144"/>
                <wp:effectExtent l="0" t="0" r="0" b="0"/>
                <wp:docPr id="5519" name="Group 5519"/>
                <wp:cNvGraphicFramePr/>
                <a:graphic xmlns:a="http://schemas.openxmlformats.org/drawingml/2006/main">
                  <a:graphicData uri="http://schemas.microsoft.com/office/word/2010/wordprocessingGroup">
                    <wpg:wgp>
                      <wpg:cNvGrpSpPr/>
                      <wpg:grpSpPr>
                        <a:xfrm>
                          <a:off x="0" y="0"/>
                          <a:ext cx="5728716" cy="9144"/>
                          <a:chOff x="0" y="0"/>
                          <a:chExt cx="5728716" cy="9144"/>
                        </a:xfrm>
                      </wpg:grpSpPr>
                      <wps:wsp>
                        <wps:cNvPr id="5518" name="Shape 5518"/>
                        <wps:cNvSpPr/>
                        <wps:spPr>
                          <a:xfrm>
                            <a:off x="0" y="0"/>
                            <a:ext cx="5728716" cy="9144"/>
                          </a:xfrm>
                          <a:custGeom>
                            <a:avLst/>
                            <a:gdLst/>
                            <a:ahLst/>
                            <a:cxnLst/>
                            <a:rect l="0" t="0" r="0" b="0"/>
                            <a:pathLst>
                              <a:path w="5728716" h="9144">
                                <a:moveTo>
                                  <a:pt x="0" y="4572"/>
                                </a:moveTo>
                                <a:lnTo>
                                  <a:pt x="5728716"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5519" style="width:451.08pt;height:0.720001pt;mso-position-horizontal-relative:char;mso-position-vertical-relative:line" coordsize="57287,91">
                <v:shape id="Shape 5518" style="position:absolute;width:57287;height:91;left:0;top:0;" coordsize="5728716,9144" path="m0,4572l5728716,4572">
                  <v:stroke weight="0.720001pt" endcap="flat" joinstyle="miter" miterlimit="1" on="true" color="#000000"/>
                  <v:fill on="false" color="#000000"/>
                </v:shape>
              </v:group>
            </w:pict>
          </mc:Fallback>
        </mc:AlternateContent>
      </w:r>
    </w:p>
    <w:p w:rsidR="000B14A5" w:rsidRDefault="00EB3E66">
      <w:pPr>
        <w:spacing w:after="88" w:line="259" w:lineRule="auto"/>
        <w:ind w:left="65" w:firstLine="0"/>
        <w:jc w:val="left"/>
      </w:pPr>
      <w:r>
        <w:rPr>
          <w:sz w:val="22"/>
        </w:rPr>
        <w:t xml:space="preserve">Name </w:t>
      </w:r>
      <w:r>
        <w:rPr>
          <w:noProof/>
          <w:sz w:val="22"/>
        </w:rPr>
        <mc:AlternateContent>
          <mc:Choice Requires="wpg">
            <w:drawing>
              <wp:inline distT="0" distB="0" distL="0" distR="0">
                <wp:extent cx="5724144" cy="9144"/>
                <wp:effectExtent l="0" t="0" r="0" b="0"/>
                <wp:docPr id="5521" name="Group 5521"/>
                <wp:cNvGraphicFramePr/>
                <a:graphic xmlns:a="http://schemas.openxmlformats.org/drawingml/2006/main">
                  <a:graphicData uri="http://schemas.microsoft.com/office/word/2010/wordprocessingGroup">
                    <wpg:wgp>
                      <wpg:cNvGrpSpPr/>
                      <wpg:grpSpPr>
                        <a:xfrm>
                          <a:off x="0" y="0"/>
                          <a:ext cx="5724144" cy="9144"/>
                          <a:chOff x="0" y="0"/>
                          <a:chExt cx="5724144" cy="9144"/>
                        </a:xfrm>
                      </wpg:grpSpPr>
                      <wps:wsp>
                        <wps:cNvPr id="5520" name="Shape 5520"/>
                        <wps:cNvSpPr/>
                        <wps:spPr>
                          <a:xfrm>
                            <a:off x="0" y="0"/>
                            <a:ext cx="5724144" cy="9144"/>
                          </a:xfrm>
                          <a:custGeom>
                            <a:avLst/>
                            <a:gdLst/>
                            <a:ahLst/>
                            <a:cxnLst/>
                            <a:rect l="0" t="0" r="0" b="0"/>
                            <a:pathLst>
                              <a:path w="5724144" h="9144">
                                <a:moveTo>
                                  <a:pt x="0" y="4572"/>
                                </a:moveTo>
                                <a:lnTo>
                                  <a:pt x="5724144"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5521" style="width:450.72pt;height:0.719971pt;mso-position-horizontal-relative:char;mso-position-vertical-relative:line" coordsize="57241,91">
                <v:shape id="Shape 5520" style="position:absolute;width:57241;height:91;left:0;top:0;" coordsize="5724144,9144" path="m0,4572l5724144,4572">
                  <v:stroke weight="0.719971pt" endcap="flat" joinstyle="miter" miterlimit="1" on="true" color="#000000"/>
                  <v:fill on="false" color="#000000"/>
                </v:shape>
              </v:group>
            </w:pict>
          </mc:Fallback>
        </mc:AlternateContent>
      </w:r>
    </w:p>
    <w:p w:rsidR="000B14A5" w:rsidRDefault="00EB3E66">
      <w:pPr>
        <w:ind w:left="50"/>
      </w:pPr>
      <w:r>
        <w:t>Home Address</w:t>
      </w:r>
    </w:p>
    <w:p w:rsidR="000B14A5" w:rsidRDefault="00EB3E66">
      <w:pPr>
        <w:spacing w:after="46" w:line="259" w:lineRule="auto"/>
        <w:ind w:left="1296" w:firstLine="0"/>
        <w:jc w:val="left"/>
      </w:pPr>
      <w:r>
        <w:rPr>
          <w:noProof/>
          <w:sz w:val="22"/>
        </w:rPr>
        <mc:AlternateContent>
          <mc:Choice Requires="wpg">
            <w:drawing>
              <wp:inline distT="0" distB="0" distL="0" distR="0">
                <wp:extent cx="5326380" cy="9144"/>
                <wp:effectExtent l="0" t="0" r="0" b="0"/>
                <wp:docPr id="5523" name="Group 5523"/>
                <wp:cNvGraphicFramePr/>
                <a:graphic xmlns:a="http://schemas.openxmlformats.org/drawingml/2006/main">
                  <a:graphicData uri="http://schemas.microsoft.com/office/word/2010/wordprocessingGroup">
                    <wpg:wgp>
                      <wpg:cNvGrpSpPr/>
                      <wpg:grpSpPr>
                        <a:xfrm>
                          <a:off x="0" y="0"/>
                          <a:ext cx="5326380" cy="9144"/>
                          <a:chOff x="0" y="0"/>
                          <a:chExt cx="5326380" cy="9144"/>
                        </a:xfrm>
                      </wpg:grpSpPr>
                      <wps:wsp>
                        <wps:cNvPr id="5522" name="Shape 5522"/>
                        <wps:cNvSpPr/>
                        <wps:spPr>
                          <a:xfrm>
                            <a:off x="0" y="0"/>
                            <a:ext cx="5326380" cy="9144"/>
                          </a:xfrm>
                          <a:custGeom>
                            <a:avLst/>
                            <a:gdLst/>
                            <a:ahLst/>
                            <a:cxnLst/>
                            <a:rect l="0" t="0" r="0" b="0"/>
                            <a:pathLst>
                              <a:path w="5326380" h="9144">
                                <a:moveTo>
                                  <a:pt x="0" y="4572"/>
                                </a:moveTo>
                                <a:lnTo>
                                  <a:pt x="5326380"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5523" style="width:419.4pt;height:0.720032pt;mso-position-horizontal-relative:char;mso-position-vertical-relative:line" coordsize="53263,91">
                <v:shape id="Shape 5522" style="position:absolute;width:53263;height:91;left:0;top:0;" coordsize="5326380,9144" path="m0,4572l5326380,4572">
                  <v:stroke weight="0.720032pt" endcap="flat" joinstyle="miter" miterlimit="1" on="true" color="#000000"/>
                  <v:fill on="false" color="#000000"/>
                </v:shape>
              </v:group>
            </w:pict>
          </mc:Fallback>
        </mc:AlternateContent>
      </w:r>
    </w:p>
    <w:p w:rsidR="000B14A5" w:rsidRDefault="00EB3E66">
      <w:pPr>
        <w:tabs>
          <w:tab w:val="center" w:pos="5044"/>
          <w:tab w:val="center" w:pos="6444"/>
          <w:tab w:val="center" w:pos="7747"/>
        </w:tabs>
        <w:spacing w:after="91"/>
        <w:ind w:left="0" w:firstLine="0"/>
        <w:jc w:val="left"/>
      </w:pPr>
      <w:r>
        <w:tab/>
        <w:t>City</w:t>
      </w:r>
      <w:r>
        <w:tab/>
        <w:t>State</w:t>
      </w:r>
      <w:r>
        <w:tab/>
        <w:t>Zip</w:t>
      </w:r>
    </w:p>
    <w:p w:rsidR="000B14A5" w:rsidRDefault="00EB3E66">
      <w:pPr>
        <w:ind w:left="50"/>
      </w:pPr>
      <w:r>
        <w:t>Email Address</w:t>
      </w:r>
      <w:r w:rsidR="00DE1187">
        <w:t xml:space="preserve"> ____________________________________________________________________________________</w:t>
      </w:r>
    </w:p>
    <w:p w:rsidR="000B14A5" w:rsidRDefault="000B14A5">
      <w:pPr>
        <w:spacing w:after="141" w:line="259" w:lineRule="auto"/>
        <w:ind w:left="1224" w:firstLine="0"/>
        <w:jc w:val="left"/>
      </w:pPr>
    </w:p>
    <w:p w:rsidR="000B14A5" w:rsidRDefault="00EB3E66">
      <w:pPr>
        <w:tabs>
          <w:tab w:val="center" w:pos="5850"/>
        </w:tabs>
        <w:ind w:left="0" w:firstLine="0"/>
        <w:jc w:val="left"/>
      </w:pPr>
      <w:r>
        <w:t>Date of Birth (MM/DD/YYYY)</w:t>
      </w:r>
      <w:r w:rsidR="00DE1187">
        <w:t xml:space="preserve"> ______/______/______</w:t>
      </w:r>
      <w:r w:rsidR="00DE1187">
        <w:tab/>
        <w:t xml:space="preserve">               </w:t>
      </w:r>
      <w:r>
        <w:t>Gender</w:t>
      </w:r>
      <w:r w:rsidR="00DE1187">
        <w:t xml:space="preserve"> ___________</w:t>
      </w:r>
    </w:p>
    <w:p w:rsidR="000B14A5" w:rsidRDefault="000B14A5">
      <w:pPr>
        <w:spacing w:after="147" w:line="259" w:lineRule="auto"/>
        <w:ind w:left="2563" w:firstLine="0"/>
        <w:jc w:val="left"/>
      </w:pPr>
    </w:p>
    <w:p w:rsidR="000B14A5" w:rsidRDefault="00EB3E66">
      <w:pPr>
        <w:tabs>
          <w:tab w:val="center" w:pos="5749"/>
        </w:tabs>
        <w:ind w:left="0" w:firstLine="0"/>
        <w:jc w:val="left"/>
      </w:pPr>
      <w:r>
        <w:t>Social Security Number ________________________</w:t>
      </w:r>
      <w:r w:rsidR="00DE1187">
        <w:t>_</w:t>
      </w:r>
      <w:r>
        <w:t>______</w:t>
      </w:r>
      <w:r w:rsidR="00BF2C4A">
        <w:t xml:space="preserve">          </w:t>
      </w:r>
      <w:r>
        <w:tab/>
      </w:r>
      <w:proofErr w:type="gramStart"/>
      <w:r>
        <w:t>Race</w:t>
      </w:r>
      <w:r w:rsidR="00BF2C4A">
        <w:t xml:space="preserve">  </w:t>
      </w:r>
      <w:r>
        <w:t>_</w:t>
      </w:r>
      <w:proofErr w:type="gramEnd"/>
      <w:r>
        <w:t>__________________________________</w:t>
      </w:r>
    </w:p>
    <w:p w:rsidR="00EB3E66" w:rsidRDefault="00EB3E66" w:rsidP="00EB3E66">
      <w:pPr>
        <w:spacing w:after="0"/>
        <w:ind w:left="50"/>
      </w:pPr>
    </w:p>
    <w:p w:rsidR="000B14A5" w:rsidRDefault="00BF2C4A" w:rsidP="00EB3E66">
      <w:pPr>
        <w:spacing w:after="0"/>
        <w:ind w:left="50"/>
      </w:pPr>
      <w:r>
        <w:t>Driver's</w:t>
      </w:r>
      <w:r w:rsidR="00EB3E66">
        <w:t xml:space="preserve"> License State of Issuance ______________</w:t>
      </w:r>
      <w:r w:rsidR="00DE1187">
        <w:t>_</w:t>
      </w:r>
      <w:r w:rsidR="00EB3E66">
        <w:t>________         DL# ____________________________________</w:t>
      </w:r>
    </w:p>
    <w:p w:rsidR="00EB3E66" w:rsidRDefault="00EB3E66" w:rsidP="00EB3E66">
      <w:pPr>
        <w:spacing w:after="0"/>
        <w:ind w:left="50"/>
      </w:pPr>
    </w:p>
    <w:p w:rsidR="00BF2C4A" w:rsidRDefault="00BF2C4A" w:rsidP="00EB3E66">
      <w:pPr>
        <w:spacing w:after="0"/>
        <w:ind w:left="50"/>
      </w:pPr>
      <w:r>
        <w:t xml:space="preserve">Cell Phone Number: </w:t>
      </w:r>
      <w:r w:rsidR="00EB3E66">
        <w:t xml:space="preserve">(  </w:t>
      </w:r>
      <w:r w:rsidR="00DE1187">
        <w:t xml:space="preserve">    </w:t>
      </w:r>
      <w:r w:rsidR="00EB3E66">
        <w:t xml:space="preserve">    )____________</w:t>
      </w:r>
      <w:r w:rsidR="00DE1187">
        <w:t>_</w:t>
      </w:r>
      <w:r w:rsidR="00EB3E66">
        <w:t>_________</w:t>
      </w:r>
      <w:r w:rsidR="00DE1187">
        <w:t>______</w:t>
      </w:r>
    </w:p>
    <w:p w:rsidR="00EB3E66" w:rsidRDefault="00EB3E66" w:rsidP="00EB3E66">
      <w:pPr>
        <w:spacing w:after="0"/>
        <w:ind w:left="50"/>
      </w:pPr>
    </w:p>
    <w:p w:rsidR="000B14A5" w:rsidRPr="00BF2C4A" w:rsidRDefault="00EB3E66">
      <w:pPr>
        <w:spacing w:after="465"/>
        <w:ind w:left="50" w:right="151"/>
        <w:rPr>
          <w:sz w:val="16"/>
          <w:szCs w:val="16"/>
        </w:rPr>
      </w:pPr>
      <w:r w:rsidRPr="00BF2C4A">
        <w:rPr>
          <w:sz w:val="16"/>
          <w:szCs w:val="16"/>
        </w:rPr>
        <w:t>I state that my personal information provided above is accurate to the best of my knowledge. I hereby authorize without reservation the procurement of a Report. Furthermore, I authorize any organization, person or agency to furnish information about me and I release any organization, person, agency and company from any liability arising out of the request or release of the information contained in the Report. A photo or fax copy of this release form will be valid as an original thereof, even though said copy does not contain an original of my signature.</w:t>
      </w:r>
    </w:p>
    <w:p w:rsidR="000B14A5" w:rsidRDefault="00EB3E66">
      <w:pPr>
        <w:tabs>
          <w:tab w:val="center" w:pos="5123"/>
        </w:tabs>
        <w:ind w:left="0" w:firstLine="0"/>
        <w:jc w:val="left"/>
      </w:pPr>
      <w:r>
        <w:t>Signature</w:t>
      </w:r>
      <w:r w:rsidR="00407C7D">
        <w:t xml:space="preserve"> _______________________________</w:t>
      </w:r>
      <w:bookmarkStart w:id="0" w:name="_GoBack"/>
      <w:bookmarkEnd w:id="0"/>
      <w:r w:rsidR="00407C7D">
        <w:t>_______________</w:t>
      </w:r>
      <w:r>
        <w:t xml:space="preserve">            Date</w:t>
      </w:r>
      <w:r w:rsidR="00407C7D">
        <w:t xml:space="preserve"> ______________________________</w:t>
      </w:r>
    </w:p>
    <w:p w:rsidR="000B14A5" w:rsidRDefault="000B14A5">
      <w:pPr>
        <w:spacing w:after="432" w:line="259" w:lineRule="auto"/>
        <w:ind w:left="806" w:firstLine="0"/>
        <w:jc w:val="left"/>
      </w:pPr>
    </w:p>
    <w:p w:rsidR="000B14A5" w:rsidRPr="00BF2C4A" w:rsidRDefault="00EB3E66">
      <w:pPr>
        <w:spacing w:after="0" w:line="259" w:lineRule="auto"/>
        <w:ind w:left="17" w:hanging="10"/>
        <w:jc w:val="left"/>
        <w:rPr>
          <w:sz w:val="14"/>
          <w:szCs w:val="14"/>
        </w:rPr>
      </w:pPr>
      <w:r w:rsidRPr="00BF2C4A">
        <w:rPr>
          <w:sz w:val="14"/>
          <w:szCs w:val="14"/>
          <w:u w:val="single" w:color="000000"/>
        </w:rPr>
        <w:t>New York applicants or employees only:</w:t>
      </w:r>
    </w:p>
    <w:p w:rsidR="000B14A5" w:rsidRPr="00BF2C4A" w:rsidRDefault="00EB3E66">
      <w:pPr>
        <w:spacing w:after="178" w:line="252" w:lineRule="auto"/>
        <w:ind w:left="17" w:hanging="10"/>
        <w:jc w:val="left"/>
        <w:rPr>
          <w:sz w:val="14"/>
          <w:szCs w:val="14"/>
        </w:rPr>
      </w:pPr>
      <w:r w:rsidRPr="00BF2C4A">
        <w:rPr>
          <w:sz w:val="14"/>
          <w:szCs w:val="14"/>
        </w:rPr>
        <w:t>You have the right to Inspect and receive a copy of any investigative consumer report requested by Employer by contacting the consumer reporting agency identified below directly</w:t>
      </w:r>
      <w:r w:rsidRPr="00BF2C4A">
        <w:rPr>
          <w:noProof/>
          <w:sz w:val="14"/>
          <w:szCs w:val="14"/>
        </w:rPr>
        <w:drawing>
          <wp:inline distT="0" distB="0" distL="0" distR="0">
            <wp:extent cx="9144" cy="9144"/>
            <wp:effectExtent l="0" t="0" r="0" b="0"/>
            <wp:docPr id="2543" name="Picture 2543"/>
            <wp:cNvGraphicFramePr/>
            <a:graphic xmlns:a="http://schemas.openxmlformats.org/drawingml/2006/main">
              <a:graphicData uri="http://schemas.openxmlformats.org/drawingml/2006/picture">
                <pic:pic xmlns:pic="http://schemas.openxmlformats.org/drawingml/2006/picture">
                  <pic:nvPicPr>
                    <pic:cNvPr id="2543" name="Picture 2543"/>
                    <pic:cNvPicPr/>
                  </pic:nvPicPr>
                  <pic:blipFill>
                    <a:blip r:embed="rId4"/>
                    <a:stretch>
                      <a:fillRect/>
                    </a:stretch>
                  </pic:blipFill>
                  <pic:spPr>
                    <a:xfrm>
                      <a:off x="0" y="0"/>
                      <a:ext cx="9144" cy="9144"/>
                    </a:xfrm>
                    <a:prstGeom prst="rect">
                      <a:avLst/>
                    </a:prstGeom>
                  </pic:spPr>
                </pic:pic>
              </a:graphicData>
            </a:graphic>
          </wp:inline>
        </w:drawing>
      </w:r>
    </w:p>
    <w:p w:rsidR="000B14A5" w:rsidRPr="00BF2C4A" w:rsidRDefault="00EB3E66">
      <w:pPr>
        <w:spacing w:after="0" w:line="259" w:lineRule="auto"/>
        <w:ind w:left="17" w:hanging="10"/>
        <w:jc w:val="left"/>
        <w:rPr>
          <w:sz w:val="14"/>
          <w:szCs w:val="14"/>
        </w:rPr>
      </w:pPr>
      <w:r w:rsidRPr="00EB3E66">
        <w:rPr>
          <w:noProof/>
          <w:sz w:val="14"/>
          <w:szCs w:val="14"/>
        </w:rPr>
        <mc:AlternateContent>
          <mc:Choice Requires="wps">
            <w:drawing>
              <wp:anchor distT="45720" distB="45720" distL="114300" distR="114300" simplePos="0" relativeHeight="251659264" behindDoc="0" locked="0" layoutInCell="1" allowOverlap="1" wp14:anchorId="555A195E" wp14:editId="7C8C061C">
                <wp:simplePos x="0" y="0"/>
                <wp:positionH relativeFrom="column">
                  <wp:posOffset>5770245</wp:posOffset>
                </wp:positionH>
                <wp:positionV relativeFrom="paragraph">
                  <wp:posOffset>103505</wp:posOffset>
                </wp:positionV>
                <wp:extent cx="104775" cy="1047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104775"/>
                        </a:xfrm>
                        <a:prstGeom prst="rect">
                          <a:avLst/>
                        </a:prstGeom>
                        <a:solidFill>
                          <a:srgbClr val="FFFFFF"/>
                        </a:solidFill>
                        <a:ln w="9525">
                          <a:solidFill>
                            <a:srgbClr val="000000"/>
                          </a:solidFill>
                          <a:miter lim="800000"/>
                          <a:headEnd/>
                          <a:tailEnd/>
                        </a:ln>
                      </wps:spPr>
                      <wps:txbx>
                        <w:txbxContent>
                          <w:p w:rsidR="00EB3E66" w:rsidRDefault="00EB3E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5A195E" id="_x0000_t202" coordsize="21600,21600" o:spt="202" path="m,l,21600r21600,l21600,xe">
                <v:stroke joinstyle="miter"/>
                <v:path gradientshapeok="t" o:connecttype="rect"/>
              </v:shapetype>
              <v:shape id="Text Box 2" o:spid="_x0000_s1026" type="#_x0000_t202" style="position:absolute;left:0;text-align:left;margin-left:454.35pt;margin-top:8.15pt;width:8.25pt;height:8.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">
                <v:textbox>
                  <w:txbxContent>
                    <w:p w:rsidR="00EB3E66" w:rsidRDefault="00EB3E66"/>
                  </w:txbxContent>
                </v:textbox>
                <w10:wrap type="square"/>
              </v:shape>
            </w:pict>
          </mc:Fallback>
        </mc:AlternateContent>
      </w:r>
      <w:r w:rsidRPr="00BF2C4A">
        <w:rPr>
          <w:sz w:val="14"/>
          <w:szCs w:val="14"/>
          <w:u w:val="single" w:color="000000"/>
        </w:rPr>
        <w:t xml:space="preserve">California. Minnesota and Oklahoma applicants or </w:t>
      </w:r>
      <w:r w:rsidR="00BF2C4A" w:rsidRPr="00BF2C4A">
        <w:rPr>
          <w:sz w:val="14"/>
          <w:szCs w:val="14"/>
          <w:u w:val="single" w:color="000000"/>
        </w:rPr>
        <w:t>employees</w:t>
      </w:r>
      <w:r w:rsidRPr="00BF2C4A">
        <w:rPr>
          <w:sz w:val="14"/>
          <w:szCs w:val="14"/>
          <w:u w:val="single" w:color="000000"/>
        </w:rPr>
        <w:t xml:space="preserve"> only:</w:t>
      </w:r>
    </w:p>
    <w:p w:rsidR="000B14A5" w:rsidRPr="00BF2C4A" w:rsidRDefault="00EB3E66" w:rsidP="00BF2C4A">
      <w:pPr>
        <w:spacing w:after="262" w:line="252" w:lineRule="auto"/>
        <w:ind w:left="17" w:hanging="10"/>
        <w:jc w:val="left"/>
        <w:rPr>
          <w:sz w:val="14"/>
          <w:szCs w:val="14"/>
        </w:rPr>
      </w:pPr>
      <w:r w:rsidRPr="00BF2C4A">
        <w:rPr>
          <w:sz w:val="14"/>
          <w:szCs w:val="14"/>
        </w:rPr>
        <w:t>I understand that under State law, I have the right to receive a copy of the Report at no charge to me.</w:t>
      </w:r>
      <w:r w:rsidR="00BF2C4A">
        <w:rPr>
          <w:sz w:val="14"/>
          <w:szCs w:val="14"/>
        </w:rPr>
        <w:t xml:space="preserve"> </w:t>
      </w:r>
      <w:r w:rsidRPr="00BF2C4A">
        <w:rPr>
          <w:sz w:val="14"/>
          <w:szCs w:val="14"/>
        </w:rPr>
        <w:t>Yes, I wish to receive a copy of the Report (check box).</w:t>
      </w:r>
      <w:r w:rsidR="00BF2C4A">
        <w:rPr>
          <w:sz w:val="14"/>
          <w:szCs w:val="14"/>
        </w:rPr>
        <w:t xml:space="preserve"> </w:t>
      </w:r>
    </w:p>
    <w:p w:rsidR="000B14A5" w:rsidRPr="00BF2C4A" w:rsidRDefault="00EB3E66">
      <w:pPr>
        <w:spacing w:line="252" w:lineRule="auto"/>
        <w:ind w:left="17" w:hanging="10"/>
        <w:jc w:val="left"/>
        <w:rPr>
          <w:sz w:val="14"/>
          <w:szCs w:val="14"/>
        </w:rPr>
      </w:pPr>
      <w:r w:rsidRPr="00BF2C4A">
        <w:rPr>
          <w:sz w:val="14"/>
          <w:szCs w:val="14"/>
        </w:rPr>
        <w:t>Reports processed by:</w:t>
      </w:r>
    </w:p>
    <w:p w:rsidR="000B14A5" w:rsidRPr="00BF2C4A" w:rsidRDefault="00EB3E66">
      <w:pPr>
        <w:spacing w:line="252" w:lineRule="auto"/>
        <w:ind w:left="17" w:hanging="10"/>
        <w:jc w:val="left"/>
        <w:rPr>
          <w:sz w:val="14"/>
          <w:szCs w:val="14"/>
        </w:rPr>
      </w:pPr>
      <w:r w:rsidRPr="00BF2C4A">
        <w:rPr>
          <w:sz w:val="14"/>
          <w:szCs w:val="14"/>
        </w:rPr>
        <w:t>Background Investigation Bureau, Inc.</w:t>
      </w:r>
    </w:p>
    <w:p w:rsidR="000B14A5" w:rsidRPr="00BF2C4A" w:rsidRDefault="00EB3E66">
      <w:pPr>
        <w:spacing w:line="252" w:lineRule="auto"/>
        <w:ind w:left="17" w:hanging="10"/>
        <w:jc w:val="left"/>
        <w:rPr>
          <w:sz w:val="14"/>
          <w:szCs w:val="14"/>
        </w:rPr>
      </w:pPr>
      <w:r w:rsidRPr="00BF2C4A">
        <w:rPr>
          <w:sz w:val="14"/>
          <w:szCs w:val="14"/>
        </w:rPr>
        <w:t>9710 Northcross Center Court</w:t>
      </w:r>
    </w:p>
    <w:p w:rsidR="00BF2C4A" w:rsidRDefault="00EB3E66" w:rsidP="00BF2C4A">
      <w:pPr>
        <w:spacing w:after="166" w:line="252" w:lineRule="auto"/>
        <w:ind w:left="17" w:right="7265" w:hanging="10"/>
        <w:jc w:val="left"/>
        <w:rPr>
          <w:sz w:val="14"/>
          <w:szCs w:val="14"/>
        </w:rPr>
      </w:pPr>
      <w:r w:rsidRPr="00BF2C4A">
        <w:rPr>
          <w:sz w:val="14"/>
          <w:szCs w:val="14"/>
        </w:rPr>
        <w:t>Huntersville, North Carolina 28078 Toll Free: (877) 439-3900</w:t>
      </w:r>
    </w:p>
    <w:p w:rsidR="000B14A5" w:rsidRDefault="00EB3E66" w:rsidP="00BF2C4A">
      <w:pPr>
        <w:spacing w:after="166" w:line="252" w:lineRule="auto"/>
        <w:ind w:left="17" w:right="7265" w:hanging="10"/>
        <w:jc w:val="left"/>
      </w:pPr>
      <w:r>
        <w:rPr>
          <w:sz w:val="16"/>
        </w:rPr>
        <w:t>Personal &amp; Confidential Information</w:t>
      </w:r>
    </w:p>
    <w:sectPr w:rsidR="000B14A5">
      <w:pgSz w:w="12254" w:h="15919"/>
      <w:pgMar w:top="1440" w:right="1562" w:bottom="1440"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A5"/>
    <w:rsid w:val="000B14A5"/>
    <w:rsid w:val="00407C7D"/>
    <w:rsid w:val="00BF2C4A"/>
    <w:rsid w:val="00DE1187"/>
    <w:rsid w:val="00EB3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6A021"/>
  <w15:docId w15:val="{AF4C3C64-599F-454F-BB15-5264E17F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50" w:lineRule="auto"/>
      <w:ind w:left="94" w:firstLine="4"/>
      <w:jc w:val="both"/>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3E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E66"/>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Lassiter, Kimberly</dc:creator>
  <cp:keywords/>
  <cp:lastModifiedBy>Lassiter, Kimberly</cp:lastModifiedBy>
  <cp:revision>4</cp:revision>
  <cp:lastPrinted>2022-11-02T13:04:00Z</cp:lastPrinted>
  <dcterms:created xsi:type="dcterms:W3CDTF">2022-06-06T15:34:00Z</dcterms:created>
  <dcterms:modified xsi:type="dcterms:W3CDTF">2022-11-02T13:04:00Z</dcterms:modified>
</cp:coreProperties>
</file>