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38F" w:rsidRPr="0030124F" w:rsidRDefault="004B338F" w:rsidP="004B338F">
      <w:pPr>
        <w:jc w:val="center"/>
        <w:rPr>
          <w:b/>
          <w:bCs/>
          <w:color w:val="1D1B11" w:themeColor="background2" w:themeShade="1A"/>
          <w:sz w:val="32"/>
          <w:szCs w:val="32"/>
          <w:u w:val="single"/>
        </w:rPr>
      </w:pPr>
      <w:r w:rsidRPr="0030124F">
        <w:rPr>
          <w:b/>
          <w:bCs/>
          <w:color w:val="1D1B11" w:themeColor="background2" w:themeShade="1A"/>
          <w:sz w:val="32"/>
          <w:szCs w:val="32"/>
          <w:u w:val="single"/>
        </w:rPr>
        <w:t>THE EDUCATIONAL SERVICES COMMISSION OF NEW JERSEY</w:t>
      </w:r>
    </w:p>
    <w:p w:rsidR="004B338F" w:rsidRPr="0030124F" w:rsidRDefault="004B338F" w:rsidP="004B338F">
      <w:pPr>
        <w:jc w:val="center"/>
        <w:rPr>
          <w:b/>
          <w:bCs/>
          <w:color w:val="1D1B11" w:themeColor="background2" w:themeShade="1A"/>
          <w:sz w:val="32"/>
          <w:szCs w:val="32"/>
          <w:u w:val="single"/>
        </w:rPr>
      </w:pPr>
    </w:p>
    <w:p w:rsidR="004B338F" w:rsidRPr="0030124F" w:rsidRDefault="004B338F" w:rsidP="004B338F">
      <w:pPr>
        <w:rPr>
          <w:b/>
          <w:bCs/>
          <w:color w:val="1D1B11" w:themeColor="background2" w:themeShade="1A"/>
        </w:rPr>
      </w:pPr>
      <w:r w:rsidRPr="0030124F">
        <w:rPr>
          <w:b/>
          <w:bCs/>
          <w:color w:val="1D1B11" w:themeColor="background2" w:themeShade="1A"/>
        </w:rPr>
        <w:t xml:space="preserve">                                               </w:t>
      </w:r>
      <w:r w:rsidRPr="0030124F">
        <w:rPr>
          <w:rFonts w:ascii="Shruti" w:cs="Shruti"/>
          <w:b/>
          <w:bCs/>
          <w:color w:val="1D1B11" w:themeColor="background2" w:themeShade="1A"/>
          <w:u w:val="single"/>
        </w:rPr>
        <w:t xml:space="preserve">STOCKHOLDERS </w:t>
      </w:r>
      <w:r w:rsidRPr="0030124F">
        <w:rPr>
          <w:rFonts w:ascii="Arial" w:hAnsi="Arial" w:cs="Arial"/>
          <w:b/>
          <w:bCs/>
          <w:color w:val="1D1B11" w:themeColor="background2" w:themeShade="1A"/>
          <w:u w:val="single"/>
        </w:rPr>
        <w:t>DISCLOSURE STATEMENT</w:t>
      </w:r>
    </w:p>
    <w:p w:rsidR="004B338F" w:rsidRPr="0030124F" w:rsidRDefault="004B338F" w:rsidP="004B338F">
      <w:pPr>
        <w:tabs>
          <w:tab w:val="center" w:pos="5400"/>
        </w:tabs>
        <w:rPr>
          <w:rFonts w:ascii="Arial" w:hAnsi="Arial" w:cs="Arial"/>
          <w:b/>
          <w:bCs/>
          <w:color w:val="1D1B11" w:themeColor="background2" w:themeShade="1A"/>
          <w:u w:val="single"/>
        </w:rPr>
      </w:pPr>
      <w:r w:rsidRPr="0030124F">
        <w:rPr>
          <w:rFonts w:ascii="Arial" w:hAnsi="Arial" w:cs="Arial"/>
          <w:b/>
          <w:bCs/>
          <w:color w:val="1D1B11" w:themeColor="background2" w:themeShade="1A"/>
        </w:rPr>
        <w:tab/>
      </w:r>
      <w:r w:rsidRPr="0030124F">
        <w:rPr>
          <w:rFonts w:ascii="Arial" w:hAnsi="Arial" w:cs="Arial"/>
          <w:b/>
          <w:bCs/>
          <w:color w:val="1D1B11" w:themeColor="background2" w:themeShade="1A"/>
          <w:u w:val="single"/>
        </w:rPr>
        <w:t>(To accompany bid)</w:t>
      </w: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  <w:u w:val="single"/>
        </w:rPr>
      </w:pP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  <w:r w:rsidRPr="0030124F">
        <w:rPr>
          <w:rFonts w:ascii="Arial" w:hAnsi="Arial" w:cs="Arial"/>
          <w:b/>
          <w:bCs/>
          <w:color w:val="1D1B11" w:themeColor="background2" w:themeShade="1A"/>
        </w:rPr>
        <w:t xml:space="preserve">ALL CORPORATE OR PARTNERSHIP BIDDERS </w:t>
      </w:r>
      <w:r w:rsidRPr="0030124F">
        <w:rPr>
          <w:rFonts w:ascii="Arial" w:hAnsi="Arial" w:cs="Arial"/>
          <w:b/>
          <w:bCs/>
          <w:color w:val="1D1B11" w:themeColor="background2" w:themeShade="1A"/>
          <w:u w:val="single"/>
        </w:rPr>
        <w:t>SHALL</w:t>
      </w:r>
      <w:r w:rsidRPr="0030124F">
        <w:rPr>
          <w:rFonts w:ascii="Arial" w:hAnsi="Arial" w:cs="Arial"/>
          <w:b/>
          <w:bCs/>
          <w:color w:val="1D1B11" w:themeColor="background2" w:themeShade="1A"/>
        </w:rPr>
        <w:t xml:space="preserve"> COMPLETE THIS FORM WHICH IS IN ACCORDANCE WITH P.L. 1977 CH. 33 (N.J.S.A. 52:25-24.2)</w:t>
      </w: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  <w:r w:rsidRPr="0030124F">
        <w:rPr>
          <w:rFonts w:ascii="Arial" w:hAnsi="Arial" w:cs="Arial"/>
          <w:b/>
          <w:bCs/>
          <w:color w:val="1D1B11" w:themeColor="background2" w:themeShade="1A"/>
        </w:rPr>
        <w:t>COMPANY NAME _______________________________________________________________</w:t>
      </w: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  <w:r w:rsidRPr="0030124F">
        <w:rPr>
          <w:rFonts w:ascii="Arial" w:hAnsi="Arial" w:cs="Arial"/>
          <w:b/>
          <w:bCs/>
          <w:color w:val="1D1B11" w:themeColor="background2" w:themeShade="1A"/>
        </w:rPr>
        <w:t>ADDRESS _____________________________________________________________________</w:t>
      </w: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  <w:r w:rsidRPr="0030124F">
        <w:rPr>
          <w:rFonts w:ascii="Arial" w:hAnsi="Arial" w:cs="Arial"/>
          <w:b/>
          <w:bCs/>
          <w:color w:val="1D1B11" w:themeColor="background2" w:themeShade="1A"/>
        </w:rPr>
        <w:t>List of shareholders or partners with 10% or more of the stock or interest in said corporation or partnership (all corporate partners or shareholders owning 10% or more of the stock must disclose their shareholders as above provided.)</w:t>
      </w: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</w:p>
    <w:p w:rsidR="004B338F" w:rsidRPr="0030124F" w:rsidRDefault="004B338F" w:rsidP="004B338F">
      <w:pPr>
        <w:tabs>
          <w:tab w:val="left" w:pos="-1440"/>
        </w:tabs>
        <w:ind w:left="8640" w:hanging="8640"/>
        <w:rPr>
          <w:rFonts w:ascii="Arial" w:hAnsi="Arial" w:cs="Arial"/>
          <w:b/>
          <w:bCs/>
          <w:color w:val="1D1B11" w:themeColor="background2" w:themeShade="1A"/>
        </w:rPr>
      </w:pPr>
      <w:r w:rsidRPr="0030124F">
        <w:rPr>
          <w:rFonts w:ascii="Arial" w:hAnsi="Arial" w:cs="Arial"/>
          <w:b/>
          <w:bCs/>
          <w:color w:val="1D1B11" w:themeColor="background2" w:themeShade="1A"/>
          <w:u w:val="single"/>
        </w:rPr>
        <w:t>SHAREHOLDER OR PARTNER</w:t>
      </w:r>
      <w:r w:rsidRPr="0030124F">
        <w:rPr>
          <w:rFonts w:ascii="Arial" w:hAnsi="Arial" w:cs="Arial"/>
          <w:b/>
          <w:bCs/>
          <w:color w:val="1D1B11" w:themeColor="background2" w:themeShade="1A"/>
        </w:rPr>
        <w:t xml:space="preserve">            </w:t>
      </w:r>
      <w:r w:rsidRPr="0030124F">
        <w:rPr>
          <w:rFonts w:ascii="Arial" w:hAnsi="Arial" w:cs="Arial"/>
          <w:b/>
          <w:bCs/>
          <w:color w:val="1D1B11" w:themeColor="background2" w:themeShade="1A"/>
          <w:u w:val="single"/>
        </w:rPr>
        <w:t>% INTEREST</w:t>
      </w:r>
      <w:r w:rsidRPr="0030124F">
        <w:rPr>
          <w:rFonts w:ascii="Arial" w:hAnsi="Arial" w:cs="Arial"/>
          <w:b/>
          <w:bCs/>
          <w:color w:val="1D1B11" w:themeColor="background2" w:themeShade="1A"/>
        </w:rPr>
        <w:t xml:space="preserve">                                  </w:t>
      </w:r>
      <w:r w:rsidRPr="0030124F">
        <w:rPr>
          <w:rFonts w:ascii="Arial" w:hAnsi="Arial" w:cs="Arial"/>
          <w:b/>
          <w:bCs/>
          <w:color w:val="1D1B11" w:themeColor="background2" w:themeShade="1A"/>
          <w:u w:val="single"/>
        </w:rPr>
        <w:t>ADDRESS</w:t>
      </w: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  <w:r w:rsidRPr="0030124F">
        <w:rPr>
          <w:rFonts w:ascii="Arial" w:hAnsi="Arial" w:cs="Arial"/>
          <w:b/>
          <w:bCs/>
          <w:color w:val="1D1B11" w:themeColor="background2" w:themeShade="1A"/>
        </w:rPr>
        <w:t>__________________________            ____________              _____________________________</w:t>
      </w: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  <w:r w:rsidRPr="0030124F">
        <w:rPr>
          <w:rFonts w:ascii="Arial" w:hAnsi="Arial" w:cs="Arial"/>
          <w:b/>
          <w:bCs/>
          <w:color w:val="1D1B11" w:themeColor="background2" w:themeShade="1A"/>
        </w:rPr>
        <w:t>__________________________            ____________              _____________________________</w:t>
      </w: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  <w:r w:rsidRPr="0030124F">
        <w:rPr>
          <w:rFonts w:ascii="Arial" w:hAnsi="Arial" w:cs="Arial"/>
          <w:b/>
          <w:bCs/>
          <w:color w:val="1D1B11" w:themeColor="background2" w:themeShade="1A"/>
        </w:rPr>
        <w:t>__________________________            ____________              _____________________________</w:t>
      </w: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  <w:r w:rsidRPr="0030124F">
        <w:rPr>
          <w:rFonts w:ascii="Arial" w:hAnsi="Arial" w:cs="Arial"/>
          <w:b/>
          <w:bCs/>
          <w:color w:val="1D1B11" w:themeColor="background2" w:themeShade="1A"/>
        </w:rPr>
        <w:t>__________________________            ____________              _____________________________</w:t>
      </w: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  <w:r w:rsidRPr="0030124F">
        <w:rPr>
          <w:rFonts w:ascii="Arial" w:hAnsi="Arial" w:cs="Arial"/>
          <w:b/>
          <w:bCs/>
          <w:color w:val="1D1B11" w:themeColor="background2" w:themeShade="1A"/>
        </w:rPr>
        <w:t>(    ) No stockholder or partner of the corporation or partnership holds 10% or more    ownership.</w:t>
      </w: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  <w:r w:rsidRPr="0030124F">
        <w:rPr>
          <w:rFonts w:ascii="Arial" w:hAnsi="Arial" w:cs="Arial"/>
          <w:b/>
          <w:bCs/>
          <w:color w:val="1D1B11" w:themeColor="background2" w:themeShade="1A"/>
        </w:rPr>
        <w:t>(    ) Bidder is not corporation or partnership.</w:t>
      </w: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  <w:r w:rsidRPr="0030124F">
        <w:rPr>
          <w:rFonts w:ascii="Arial" w:hAnsi="Arial" w:cs="Arial"/>
          <w:b/>
          <w:bCs/>
          <w:color w:val="1D1B11" w:themeColor="background2" w:themeShade="1A"/>
        </w:rPr>
        <w:t>I hereby certify that the information given above is true and correct as of ______________</w:t>
      </w: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  <w:r w:rsidRPr="0030124F">
        <w:rPr>
          <w:rFonts w:ascii="Arial" w:hAnsi="Arial" w:cs="Arial"/>
          <w:b/>
          <w:bCs/>
          <w:color w:val="1D1B11" w:themeColor="background2" w:themeShade="1A"/>
        </w:rPr>
        <w:tab/>
      </w:r>
      <w:r w:rsidRPr="0030124F">
        <w:rPr>
          <w:rFonts w:ascii="Arial" w:hAnsi="Arial" w:cs="Arial"/>
          <w:b/>
          <w:bCs/>
          <w:color w:val="1D1B11" w:themeColor="background2" w:themeShade="1A"/>
        </w:rPr>
        <w:tab/>
      </w:r>
      <w:r w:rsidRPr="0030124F">
        <w:rPr>
          <w:rFonts w:ascii="Arial" w:hAnsi="Arial" w:cs="Arial"/>
          <w:b/>
          <w:bCs/>
          <w:color w:val="1D1B11" w:themeColor="background2" w:themeShade="1A"/>
        </w:rPr>
        <w:tab/>
      </w:r>
      <w:r w:rsidRPr="0030124F">
        <w:rPr>
          <w:rFonts w:ascii="Arial" w:hAnsi="Arial" w:cs="Arial"/>
          <w:b/>
          <w:bCs/>
          <w:color w:val="1D1B11" w:themeColor="background2" w:themeShade="1A"/>
        </w:rPr>
        <w:tab/>
      </w:r>
      <w:r w:rsidRPr="0030124F">
        <w:rPr>
          <w:rFonts w:ascii="Arial" w:hAnsi="Arial" w:cs="Arial"/>
          <w:b/>
          <w:bCs/>
          <w:color w:val="1D1B11" w:themeColor="background2" w:themeShade="1A"/>
        </w:rPr>
        <w:tab/>
      </w:r>
      <w:r w:rsidRPr="0030124F">
        <w:rPr>
          <w:rFonts w:ascii="Arial" w:hAnsi="Arial" w:cs="Arial"/>
          <w:b/>
          <w:bCs/>
          <w:color w:val="1D1B11" w:themeColor="background2" w:themeShade="1A"/>
        </w:rPr>
        <w:tab/>
      </w:r>
      <w:r w:rsidRPr="0030124F">
        <w:rPr>
          <w:rFonts w:ascii="Arial" w:hAnsi="Arial" w:cs="Arial"/>
          <w:b/>
          <w:bCs/>
          <w:color w:val="1D1B11" w:themeColor="background2" w:themeShade="1A"/>
        </w:rPr>
        <w:tab/>
      </w:r>
      <w:r w:rsidRPr="0030124F">
        <w:rPr>
          <w:rFonts w:ascii="Arial" w:hAnsi="Arial" w:cs="Arial"/>
          <w:b/>
          <w:bCs/>
          <w:color w:val="1D1B11" w:themeColor="background2" w:themeShade="1A"/>
        </w:rPr>
        <w:tab/>
      </w:r>
      <w:r w:rsidRPr="0030124F">
        <w:rPr>
          <w:rFonts w:ascii="Arial" w:hAnsi="Arial" w:cs="Arial"/>
          <w:b/>
          <w:bCs/>
          <w:color w:val="1D1B11" w:themeColor="background2" w:themeShade="1A"/>
        </w:rPr>
        <w:tab/>
      </w:r>
      <w:r w:rsidRPr="0030124F">
        <w:rPr>
          <w:rFonts w:ascii="Arial" w:hAnsi="Arial" w:cs="Arial"/>
          <w:b/>
          <w:bCs/>
          <w:color w:val="1D1B11" w:themeColor="background2" w:themeShade="1A"/>
        </w:rPr>
        <w:tab/>
      </w:r>
      <w:r w:rsidRPr="0030124F">
        <w:rPr>
          <w:rFonts w:ascii="Arial" w:hAnsi="Arial" w:cs="Arial"/>
          <w:b/>
          <w:bCs/>
          <w:color w:val="1D1B11" w:themeColor="background2" w:themeShade="1A"/>
        </w:rPr>
        <w:tab/>
      </w:r>
      <w:r w:rsidRPr="0030124F">
        <w:rPr>
          <w:rFonts w:ascii="Arial" w:hAnsi="Arial" w:cs="Arial"/>
          <w:b/>
          <w:bCs/>
          <w:color w:val="1D1B11" w:themeColor="background2" w:themeShade="1A"/>
        </w:rPr>
        <w:tab/>
        <w:t xml:space="preserve"> Date of Bid </w:t>
      </w: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  <w:r w:rsidRPr="0030124F">
        <w:rPr>
          <w:rFonts w:ascii="Arial" w:hAnsi="Arial" w:cs="Arial"/>
          <w:b/>
          <w:bCs/>
          <w:color w:val="1D1B11" w:themeColor="background2" w:themeShade="1A"/>
        </w:rPr>
        <w:tab/>
      </w:r>
      <w:r w:rsidRPr="0030124F">
        <w:rPr>
          <w:rFonts w:ascii="Arial" w:hAnsi="Arial" w:cs="Arial"/>
          <w:b/>
          <w:bCs/>
          <w:color w:val="1D1B11" w:themeColor="background2" w:themeShade="1A"/>
        </w:rPr>
        <w:tab/>
      </w:r>
      <w:r w:rsidRPr="0030124F">
        <w:rPr>
          <w:rFonts w:ascii="Arial" w:hAnsi="Arial" w:cs="Arial"/>
          <w:b/>
          <w:bCs/>
          <w:color w:val="1D1B11" w:themeColor="background2" w:themeShade="1A"/>
        </w:rPr>
        <w:tab/>
      </w:r>
      <w:r w:rsidRPr="0030124F">
        <w:rPr>
          <w:rFonts w:ascii="Arial" w:hAnsi="Arial" w:cs="Arial"/>
          <w:b/>
          <w:bCs/>
          <w:color w:val="1D1B11" w:themeColor="background2" w:themeShade="1A"/>
        </w:rPr>
        <w:tab/>
      </w:r>
      <w:r w:rsidRPr="0030124F">
        <w:rPr>
          <w:rFonts w:ascii="Arial" w:hAnsi="Arial" w:cs="Arial"/>
          <w:b/>
          <w:bCs/>
          <w:color w:val="1D1B11" w:themeColor="background2" w:themeShade="1A"/>
        </w:rPr>
        <w:tab/>
      </w:r>
      <w:r w:rsidRPr="0030124F">
        <w:rPr>
          <w:rFonts w:ascii="Arial" w:hAnsi="Arial" w:cs="Arial"/>
          <w:b/>
          <w:bCs/>
          <w:color w:val="1D1B11" w:themeColor="background2" w:themeShade="1A"/>
        </w:rPr>
        <w:tab/>
        <w:t>____________________________________________</w:t>
      </w: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  <w:sz w:val="20"/>
          <w:szCs w:val="20"/>
        </w:rPr>
      </w:pPr>
      <w:r w:rsidRPr="0030124F">
        <w:rPr>
          <w:rFonts w:ascii="Arial" w:hAnsi="Arial" w:cs="Arial"/>
          <w:b/>
          <w:bCs/>
          <w:color w:val="1D1B11" w:themeColor="background2" w:themeShade="1A"/>
        </w:rPr>
        <w:tab/>
      </w:r>
      <w:r w:rsidRPr="0030124F">
        <w:rPr>
          <w:rFonts w:ascii="Arial" w:hAnsi="Arial" w:cs="Arial"/>
          <w:b/>
          <w:bCs/>
          <w:color w:val="1D1B11" w:themeColor="background2" w:themeShade="1A"/>
        </w:rPr>
        <w:tab/>
      </w:r>
      <w:r w:rsidRPr="0030124F">
        <w:rPr>
          <w:rFonts w:ascii="Arial" w:hAnsi="Arial" w:cs="Arial"/>
          <w:b/>
          <w:bCs/>
          <w:color w:val="1D1B11" w:themeColor="background2" w:themeShade="1A"/>
        </w:rPr>
        <w:tab/>
      </w:r>
      <w:r w:rsidRPr="0030124F">
        <w:rPr>
          <w:rFonts w:ascii="Arial" w:hAnsi="Arial" w:cs="Arial"/>
          <w:b/>
          <w:bCs/>
          <w:color w:val="1D1B11" w:themeColor="background2" w:themeShade="1A"/>
        </w:rPr>
        <w:tab/>
      </w:r>
      <w:r w:rsidRPr="0030124F">
        <w:rPr>
          <w:rFonts w:ascii="Arial" w:hAnsi="Arial" w:cs="Arial"/>
          <w:b/>
          <w:bCs/>
          <w:color w:val="1D1B11" w:themeColor="background2" w:themeShade="1A"/>
        </w:rPr>
        <w:tab/>
      </w:r>
      <w:r w:rsidRPr="0030124F">
        <w:rPr>
          <w:rFonts w:ascii="Arial" w:hAnsi="Arial" w:cs="Arial"/>
          <w:b/>
          <w:bCs/>
          <w:color w:val="1D1B11" w:themeColor="background2" w:themeShade="1A"/>
        </w:rPr>
        <w:tab/>
      </w:r>
      <w:r w:rsidRPr="0030124F">
        <w:rPr>
          <w:rFonts w:ascii="Arial" w:hAnsi="Arial" w:cs="Arial"/>
          <w:b/>
          <w:bCs/>
          <w:color w:val="1D1B11" w:themeColor="background2" w:themeShade="1A"/>
          <w:sz w:val="22"/>
          <w:szCs w:val="22"/>
        </w:rPr>
        <w:t>Name and title of Authorized Representative (</w:t>
      </w:r>
      <w:r w:rsidRPr="0030124F">
        <w:rPr>
          <w:rFonts w:ascii="Arial" w:hAnsi="Arial" w:cs="Arial"/>
          <w:b/>
          <w:bCs/>
          <w:color w:val="1D1B11" w:themeColor="background2" w:themeShade="1A"/>
          <w:sz w:val="20"/>
          <w:szCs w:val="20"/>
        </w:rPr>
        <w:t>Print or type)</w:t>
      </w: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</w:p>
    <w:p w:rsidR="004B338F" w:rsidRPr="0030124F" w:rsidRDefault="004B338F" w:rsidP="004B338F">
      <w:pPr>
        <w:ind w:left="4320"/>
        <w:rPr>
          <w:rFonts w:ascii="Arial" w:hAnsi="Arial" w:cs="Arial"/>
          <w:b/>
          <w:bCs/>
          <w:color w:val="1D1B11" w:themeColor="background2" w:themeShade="1A"/>
        </w:rPr>
      </w:pPr>
      <w:r w:rsidRPr="0030124F">
        <w:rPr>
          <w:rFonts w:ascii="Arial" w:hAnsi="Arial" w:cs="Arial"/>
          <w:b/>
          <w:bCs/>
          <w:color w:val="1D1B11" w:themeColor="background2" w:themeShade="1A"/>
        </w:rPr>
        <w:t>____________________________________________</w:t>
      </w:r>
    </w:p>
    <w:p w:rsidR="004B338F" w:rsidRPr="0030124F" w:rsidRDefault="004B338F" w:rsidP="004B338F">
      <w:pPr>
        <w:ind w:left="4320"/>
        <w:rPr>
          <w:rFonts w:ascii="Arial" w:hAnsi="Arial" w:cs="Arial"/>
          <w:b/>
          <w:bCs/>
          <w:color w:val="1D1B11" w:themeColor="background2" w:themeShade="1A"/>
        </w:rPr>
      </w:pPr>
      <w:r w:rsidRPr="0030124F">
        <w:rPr>
          <w:rFonts w:ascii="Arial" w:hAnsi="Arial" w:cs="Arial"/>
          <w:b/>
          <w:bCs/>
          <w:color w:val="1D1B11" w:themeColor="background2" w:themeShade="1A"/>
        </w:rPr>
        <w:t xml:space="preserve">Signature of Authorized   Representative </w:t>
      </w: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  <w:r w:rsidRPr="0030124F">
        <w:rPr>
          <w:rFonts w:ascii="Arial" w:hAnsi="Arial" w:cs="Arial"/>
          <w:b/>
          <w:bCs/>
          <w:color w:val="1D1B11" w:themeColor="background2" w:themeShade="1A"/>
        </w:rPr>
        <w:t xml:space="preserve"> </w:t>
      </w:r>
    </w:p>
    <w:p w:rsidR="004B338F" w:rsidRPr="0030124F" w:rsidRDefault="004B338F" w:rsidP="004B338F">
      <w:pPr>
        <w:rPr>
          <w:rFonts w:ascii="Arial" w:hAnsi="Arial" w:cs="Arial"/>
          <w:b/>
          <w:bCs/>
          <w:color w:val="1D1B11" w:themeColor="background2" w:themeShade="1A"/>
        </w:rPr>
      </w:pPr>
      <w:r w:rsidRPr="0030124F">
        <w:rPr>
          <w:rFonts w:ascii="Arial" w:hAnsi="Arial" w:cs="Arial"/>
          <w:b/>
          <w:bCs/>
          <w:color w:val="1D1B11" w:themeColor="background2" w:themeShade="1A"/>
        </w:rPr>
        <w:t>If there are any questions concerning this form or its completion, refer to Statute (P.L. 1977, CH. 33) N.J.S.A. 52:25-24.2</w:t>
      </w:r>
    </w:p>
    <w:p w:rsidR="00C3566F" w:rsidRDefault="00C3566F">
      <w:bookmarkStart w:id="0" w:name="_GoBack"/>
      <w:bookmarkEnd w:id="0"/>
    </w:p>
    <w:sectPr w:rsidR="00C3566F" w:rsidSect="004B338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38F"/>
    <w:rsid w:val="004B338F"/>
    <w:rsid w:val="00C3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3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3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Mindful Dominion</Company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czarate</dc:creator>
  <cp:lastModifiedBy>czarate</cp:lastModifiedBy>
  <cp:revision>1</cp:revision>
  <dcterms:created xsi:type="dcterms:W3CDTF">2018-03-15T13:05:00Z</dcterms:created>
  <dcterms:modified xsi:type="dcterms:W3CDTF">2018-03-15T13:05:00Z</dcterms:modified>
</cp:coreProperties>
</file>