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AA7839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7839" w:rsidRDefault="00023418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Special Called Meeting - Board Training</w:t>
            </w:r>
          </w:p>
          <w:p w:rsidR="00AA7839" w:rsidRDefault="00023418">
            <w:pPr>
              <w:rPr>
                <w:color w:val="000000"/>
              </w:rPr>
            </w:pPr>
            <w:r>
              <w:rPr>
                <w:color w:val="000000"/>
              </w:rPr>
              <w:t>Monday, November 13, 2023 6:00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7839" w:rsidRDefault="0002341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AA7839" w:rsidRDefault="00023418">
      <w:r>
        <w:t xml:space="preserve">  </w:t>
      </w:r>
    </w:p>
    <w:p w:rsidR="00AA7839" w:rsidRDefault="00023418">
      <w:r>
        <w:t> </w:t>
      </w:r>
    </w:p>
    <w:p w:rsidR="00AA7839" w:rsidRDefault="00023418">
      <w:pPr>
        <w:shd w:val="clear" w:color="auto" w:fill="EEEEEE"/>
        <w:spacing w:after="150"/>
      </w:pPr>
      <w:r>
        <w:t>I. Call to Order &amp; Establish a Quorum</w:t>
      </w:r>
      <w:r w:rsidR="005A2086">
        <w:t xml:space="preserve"> - </w:t>
      </w:r>
      <w:r w:rsidR="005A2086" w:rsidRPr="000D125E">
        <w:t>The meeting was called to order by President Cantrell</w:t>
      </w:r>
      <w:r w:rsidR="005A2086">
        <w:t xml:space="preserve"> at 6:00</w:t>
      </w:r>
      <w:r w:rsidR="005A2086" w:rsidRPr="000D125E">
        <w:t xml:space="preserve"> PM.  Trustees present at the meeting were Monica Cantrell, President; </w:t>
      </w:r>
      <w:r w:rsidR="005A2086">
        <w:t>Chad Allen, Vi</w:t>
      </w:r>
      <w:bookmarkStart w:id="0" w:name="_GoBack"/>
      <w:bookmarkEnd w:id="0"/>
      <w:r w:rsidR="005A2086">
        <w:t>ce-President,</w:t>
      </w:r>
      <w:r w:rsidR="005A2086">
        <w:t xml:space="preserve"> </w:t>
      </w:r>
      <w:r w:rsidR="005A2086">
        <w:t xml:space="preserve">Tom Ivey, Secretary; Dr. Shirley Price, Member; </w:t>
      </w:r>
      <w:r w:rsidR="005A2086" w:rsidRPr="000D125E">
        <w:t xml:space="preserve">Ted Robinson, Jr., Member; and </w:t>
      </w:r>
      <w:r w:rsidR="005A2086">
        <w:t>Ryan Massa, Member</w:t>
      </w:r>
      <w:r w:rsidR="005A2086">
        <w:t>.  Tony Combs, Member, was</w:t>
      </w:r>
      <w:r w:rsidR="005A2086" w:rsidRPr="000D125E">
        <w:t xml:space="preserve"> absent.  </w:t>
      </w:r>
      <w:r w:rsidR="005A2086">
        <w:t>Travis Edwards, Superintendent, was also present.</w:t>
      </w:r>
    </w:p>
    <w:p w:rsidR="00AA7839" w:rsidRDefault="00023418">
      <w:pPr>
        <w:spacing w:after="150"/>
      </w:pPr>
      <w:r>
        <w:t>II. Public Participation</w:t>
      </w:r>
      <w:r w:rsidR="005A2086">
        <w:t xml:space="preserve"> – None.</w:t>
      </w:r>
    </w:p>
    <w:p w:rsidR="00AA7839" w:rsidRDefault="00023418">
      <w:pPr>
        <w:shd w:val="clear" w:color="auto" w:fill="EEEEEE"/>
        <w:spacing w:after="150"/>
      </w:pPr>
      <w:r>
        <w:t>III. Board Training Session</w:t>
      </w:r>
      <w:r w:rsidR="005A2086">
        <w:t xml:space="preserve"> - </w:t>
      </w:r>
      <w:r w:rsidR="005A2086">
        <w:t>Ms. Trish Hanks conducted TEAM of 8 Training for the Board and Mr. Edwards.</w:t>
      </w:r>
    </w:p>
    <w:p w:rsidR="00AA7839" w:rsidRDefault="00023418">
      <w:pPr>
        <w:spacing w:after="150"/>
        <w:ind w:left="240"/>
      </w:pPr>
      <w:r>
        <w:t xml:space="preserve">III.A. </w:t>
      </w:r>
      <w:r>
        <w:t>TEAM of Eight Training</w:t>
      </w:r>
    </w:p>
    <w:p w:rsidR="00AA7839" w:rsidRDefault="00023418">
      <w:pPr>
        <w:shd w:val="clear" w:color="auto" w:fill="EEEEEE"/>
        <w:spacing w:after="150"/>
        <w:ind w:left="480"/>
      </w:pPr>
      <w:r>
        <w:t>III.A.1. Strategic Planning</w:t>
      </w:r>
    </w:p>
    <w:p w:rsidR="00AA7839" w:rsidRDefault="00023418">
      <w:pPr>
        <w:spacing w:after="150"/>
        <w:ind w:left="240"/>
      </w:pPr>
      <w:r>
        <w:t>III.B. Code of Conduct for Board of Trustees</w:t>
      </w:r>
    </w:p>
    <w:p w:rsidR="00AA7839" w:rsidRDefault="00023418">
      <w:pPr>
        <w:shd w:val="clear" w:color="auto" w:fill="EEEEEE"/>
        <w:spacing w:after="150"/>
        <w:ind w:left="240"/>
      </w:pPr>
      <w:r>
        <w:t>III.C. District Goals</w:t>
      </w:r>
    </w:p>
    <w:p w:rsidR="00AA7839" w:rsidRDefault="00023418">
      <w:pPr>
        <w:spacing w:after="150"/>
        <w:ind w:left="240"/>
      </w:pPr>
      <w:r>
        <w:t>III.D. Standard Operating Procedures</w:t>
      </w:r>
    </w:p>
    <w:p w:rsidR="00AA7839" w:rsidRDefault="00023418">
      <w:pPr>
        <w:shd w:val="clear" w:color="auto" w:fill="EEEEEE"/>
        <w:spacing w:after="150"/>
      </w:pPr>
      <w:r>
        <w:t xml:space="preserve">IV. Closed Session for the purposes permitted as authorized by the Texas Open Meetings Act, Texas </w:t>
      </w:r>
      <w:r w:rsidR="005A2086">
        <w:t>Government Code Section – The Board did not convene into closed session.</w:t>
      </w:r>
    </w:p>
    <w:p w:rsidR="00AA7839" w:rsidRDefault="00023418">
      <w:pPr>
        <w:spacing w:after="150"/>
        <w:ind w:left="240"/>
      </w:pPr>
      <w:r>
        <w:t>IV.A. Personnel Matters: Pursuant to Section 551.074 of the Texas Government Code</w:t>
      </w:r>
    </w:p>
    <w:p w:rsidR="00AA7839" w:rsidRDefault="00023418">
      <w:pPr>
        <w:shd w:val="clear" w:color="auto" w:fill="EEEEEE"/>
        <w:spacing w:after="150"/>
        <w:ind w:left="480"/>
      </w:pPr>
      <w:r>
        <w:t>IV.A.1. Discuss the employment of new professional employees(s) for the 2023-2024 school year</w:t>
      </w:r>
    </w:p>
    <w:p w:rsidR="00AA7839" w:rsidRDefault="00023418">
      <w:pPr>
        <w:spacing w:after="150"/>
        <w:ind w:left="480"/>
      </w:pPr>
      <w:r>
        <w:t xml:space="preserve">IV.A.2. Discuss the contracts, duties, re-assignments, </w:t>
      </w:r>
      <w:r>
        <w:t>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AA7839" w:rsidRDefault="00023418">
      <w:pPr>
        <w:shd w:val="clear" w:color="auto" w:fill="EEEEEE"/>
        <w:spacing w:after="150"/>
      </w:pPr>
      <w:r>
        <w:t xml:space="preserve">V. Reconvene from </w:t>
      </w:r>
      <w:r>
        <w:t>Closed Session for action, if any, from Closed Session</w:t>
      </w:r>
      <w:r w:rsidR="005A2086">
        <w:t xml:space="preserve"> – The Board did not convene into closed session.</w:t>
      </w:r>
    </w:p>
    <w:p w:rsidR="005A2086" w:rsidRDefault="00023418" w:rsidP="005A2086">
      <w:pPr>
        <w:spacing w:after="150"/>
      </w:pPr>
      <w:r>
        <w:t>VI. Adjourn</w:t>
      </w:r>
      <w:r w:rsidR="005A2086">
        <w:t xml:space="preserve"> - Meeting adjourned at 8:56</w:t>
      </w:r>
      <w:r w:rsidR="005A2086">
        <w:t xml:space="preserve"> PM.</w:t>
      </w:r>
    </w:p>
    <w:p w:rsidR="005A2086" w:rsidRDefault="005A2086" w:rsidP="005A2086">
      <w:pPr>
        <w:spacing w:after="150"/>
      </w:pPr>
    </w:p>
    <w:p w:rsidR="005A2086" w:rsidRPr="007F26AB" w:rsidRDefault="005A2086" w:rsidP="005A2086">
      <w:r w:rsidRPr="007F26AB">
        <w:t>Linda Leuschen</w:t>
      </w:r>
    </w:p>
    <w:p w:rsidR="005A2086" w:rsidRPr="007F26AB" w:rsidRDefault="005A2086" w:rsidP="005A2086">
      <w:r w:rsidRPr="007F26AB">
        <w:t>Recording Secretary</w:t>
      </w:r>
    </w:p>
    <w:p w:rsidR="005A2086" w:rsidRPr="007F26AB" w:rsidRDefault="005A2086" w:rsidP="005A2086"/>
    <w:p w:rsidR="005A2086" w:rsidRPr="007F26AB" w:rsidRDefault="005A2086" w:rsidP="005A2086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5A2086" w:rsidRPr="007F26AB" w:rsidRDefault="005A2086" w:rsidP="005A2086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AA7839" w:rsidRDefault="005A2086" w:rsidP="005A2086">
      <w:pPr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sectPr w:rsidR="00AA7839" w:rsidSect="00023418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839"/>
    <w:rsid w:val="00023418"/>
    <w:rsid w:val="005A2086"/>
    <w:rsid w:val="00AA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6460F"/>
  <w15:docId w15:val="{D5375111-6ADB-4BBF-ABD2-F50F4A59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4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4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3</cp:revision>
  <cp:lastPrinted>2023-11-20T15:49:00Z</cp:lastPrinted>
  <dcterms:created xsi:type="dcterms:W3CDTF">2023-11-20T15:48:00Z</dcterms:created>
  <dcterms:modified xsi:type="dcterms:W3CDTF">2023-11-20T15:51:00Z</dcterms:modified>
</cp:coreProperties>
</file>