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6"/>
          <w:szCs w:val="26"/>
          <w:highlight w:val="white"/>
        </w:rPr>
      </w:pPr>
      <w:bookmarkStart w:id="0" w:name="_GoBack"/>
      <w:bookmarkEnd w:id="0"/>
      <w:r>
        <w:rPr>
          <w:b/>
          <w:noProof/>
          <w:sz w:val="26"/>
          <w:szCs w:val="26"/>
          <w:highlight w:val="white"/>
        </w:rPr>
        <w:drawing>
          <wp:inline distT="114300" distB="114300" distL="114300" distR="114300">
            <wp:extent cx="543460" cy="4810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460" cy="481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Coleman ISD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Gifted and Talented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3" w:line="229" w:lineRule="auto"/>
        <w:ind w:left="502" w:right="12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Coleman ISD recognizes the gifted and talented as those whose abilities, talents, and potential for accomplishment are so outstanding that they require a variety of special </w:t>
      </w:r>
      <w:r>
        <w:rPr>
          <w:color w:val="000000"/>
          <w:sz w:val="24"/>
          <w:szCs w:val="24"/>
        </w:rPr>
        <w:t xml:space="preserve">provisions to meet their educational needs.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GOALS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353" w:right="58" w:hanging="353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The goals of the Coleman ISD Gifted and talented Program are to provide </w:t>
      </w:r>
      <w:proofErr w:type="gramStart"/>
      <w:r>
        <w:rPr>
          <w:color w:val="000000"/>
          <w:sz w:val="24"/>
          <w:szCs w:val="24"/>
          <w:highlight w:val="white"/>
        </w:rPr>
        <w:t xml:space="preserve">opportunities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>: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Enhance student understanding of self and others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102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Develop student skills in creative thinking, critical thinking, and logical reasoning</w:t>
      </w:r>
      <w:r>
        <w:rPr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Strengthen student ability to apply depth and complexity to core subject areas </w:t>
      </w:r>
      <w:proofErr w:type="gramStart"/>
      <w:r>
        <w:rPr>
          <w:color w:val="000000"/>
          <w:sz w:val="24"/>
          <w:szCs w:val="24"/>
          <w:highlight w:val="white"/>
        </w:rPr>
        <w:t xml:space="preserve">of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study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Develop self-directed and lifelong learning skills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Extend student skills in research and independent study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>Broaden student skills in written, visual, and oral communication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078" w:right="192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Experience in-depth and accelerated/compacted knowledge and </w:t>
      </w:r>
      <w:proofErr w:type="gramStart"/>
      <w:r>
        <w:rPr>
          <w:color w:val="000000"/>
          <w:sz w:val="24"/>
          <w:szCs w:val="24"/>
          <w:highlight w:val="white"/>
        </w:rPr>
        <w:t xml:space="preserve">understanding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of</w:t>
      </w:r>
      <w:proofErr w:type="gramEnd"/>
      <w:r>
        <w:rPr>
          <w:color w:val="000000"/>
          <w:sz w:val="24"/>
          <w:szCs w:val="24"/>
          <w:highlight w:val="white"/>
        </w:rPr>
        <w:t xml:space="preserve"> curriculum content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MISSION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1078" w:right="116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The</w:t>
      </w:r>
      <w:proofErr w:type="gramEnd"/>
      <w:r>
        <w:rPr>
          <w:color w:val="000000"/>
          <w:sz w:val="24"/>
          <w:szCs w:val="24"/>
          <w:highlight w:val="white"/>
        </w:rPr>
        <w:t xml:space="preserve"> mission of the Gifted and Talented Program is to provide a challenging learning environment that nurtures the unique potential of gifted students so that s citizens of a global society in the twenty-first century can contribute ethically and productively in ways commensurate with their abilities.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3" w:right="161" w:hanging="349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The Coleman Independent School District recognizes the gifted and talented as those students whose abilities, talents, and potential for accomplishment are so outstanding that they require a variety of special provisions to meet their educational needs. As students, they are found in all races, socioeconomic groups, geographic locales, and environments; as adults, they are the leaders in government, medicine, invention, the creative arts, the communicative </w:t>
      </w:r>
      <w:proofErr w:type="gramStart"/>
      <w:r>
        <w:rPr>
          <w:color w:val="000000"/>
          <w:sz w:val="24"/>
          <w:szCs w:val="24"/>
          <w:highlight w:val="white"/>
        </w:rPr>
        <w:t xml:space="preserve">arts,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philosophy</w:t>
      </w:r>
      <w:proofErr w:type="gramEnd"/>
      <w:r>
        <w:rPr>
          <w:color w:val="000000"/>
          <w:sz w:val="24"/>
          <w:szCs w:val="24"/>
          <w:highlight w:val="white"/>
        </w:rPr>
        <w:t>, industry, science, and many other fields. In a democratic society which seeks to offer educational opportunities appropriate to each student's ability, it is incumbent to provide for the unique needs of the gifted and talented.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078" w:hanging="35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r>
        <w:rPr>
          <w:color w:val="000000"/>
          <w:sz w:val="24"/>
          <w:szCs w:val="24"/>
          <w:highlight w:val="white"/>
        </w:rPr>
        <w:t xml:space="preserve">Coleman Independent School District recognizes the state definition </w:t>
      </w:r>
      <w:proofErr w:type="gramStart"/>
      <w:r>
        <w:rPr>
          <w:color w:val="000000"/>
          <w:sz w:val="24"/>
          <w:szCs w:val="24"/>
          <w:highlight w:val="white"/>
        </w:rPr>
        <w:t xml:space="preserve">established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by</w:t>
      </w:r>
      <w:proofErr w:type="gramEnd"/>
      <w:r>
        <w:rPr>
          <w:color w:val="000000"/>
          <w:sz w:val="24"/>
          <w:szCs w:val="24"/>
          <w:highlight w:val="white"/>
        </w:rPr>
        <w:t xml:space="preserve"> the Texas Education Agency as follows: "gifted and talented student" means a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child or youth who performs at or shows the potential for performing at a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remarkably high level of accomplishment when compared to others of the same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age, experience, or environment and who: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798" w:right="211" w:hanging="3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1. exhibits high-performance capability in an intellectual, creative, or </w:t>
      </w:r>
      <w:proofErr w:type="gramStart"/>
      <w:r>
        <w:rPr>
          <w:color w:val="000000"/>
          <w:sz w:val="24"/>
          <w:szCs w:val="24"/>
          <w:highlight w:val="white"/>
        </w:rPr>
        <w:t xml:space="preserve">artistic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lastRenderedPageBreak/>
        <w:t>area</w:t>
      </w:r>
      <w:proofErr w:type="gramEnd"/>
      <w:r>
        <w:rPr>
          <w:color w:val="000000"/>
          <w:sz w:val="24"/>
          <w:szCs w:val="24"/>
          <w:highlight w:val="white"/>
        </w:rPr>
        <w:t>;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4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2. possesses an unusual capacity for leadership; or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38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3. excels in a specific academic field.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6"/>
          <w:szCs w:val="26"/>
          <w:highlight w:val="white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PHILOSOPHY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oto Sans Symbols" w:eastAsia="Noto Sans Symbols" w:hAnsi="Noto Sans Symbols" w:cs="Noto Sans Symbols"/>
          <w:sz w:val="24"/>
          <w:szCs w:val="24"/>
          <w:highlight w:val="white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 xml:space="preserve">The philosophy of the Coleman ISD program for gifted and talented </w:t>
      </w:r>
      <w:proofErr w:type="gramStart"/>
      <w:r>
        <w:rPr>
          <w:color w:val="000000"/>
          <w:sz w:val="24"/>
          <w:szCs w:val="24"/>
          <w:highlight w:val="white"/>
        </w:rPr>
        <w:t xml:space="preserve">students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>encompasses</w:t>
      </w:r>
      <w:proofErr w:type="gramEnd"/>
      <w:r>
        <w:rPr>
          <w:color w:val="000000"/>
          <w:sz w:val="24"/>
          <w:szCs w:val="24"/>
          <w:highlight w:val="white"/>
        </w:rPr>
        <w:t xml:space="preserve"> five core beliefs:</w:t>
      </w:r>
      <w:r>
        <w:rPr>
          <w:color w:val="000000"/>
          <w:sz w:val="24"/>
          <w:szCs w:val="24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5" w:right="133" w:hanging="3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1. We believe that gifted students have unique educational needs that demand the nurture and advocacy of a differentiated academic program.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3" w:right="130" w:hanging="3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2. We believe that it is essential for gifted students to interact with their intellectual peers, as well as all student peers.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9" w:right="604" w:hanging="3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3. We believe that balanced programming for gifted students provides for both cognitive and affective development.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77" w:right="66" w:hanging="3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4. We believe that effective gifted programming equips students with the necessary skills to become self-directed, lifelong learners.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17" w:right="1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5. We believe that a program for gifted students must constantly challenge students in order to develop their potential to become exceptional contributors to society.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highlight w:val="white"/>
        </w:rPr>
        <w:t>EXPECTATIONS</w:t>
      </w:r>
      <w:r>
        <w:rPr>
          <w:b/>
          <w:color w:val="000000"/>
          <w:sz w:val="26"/>
          <w:szCs w:val="26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>Gifted/Talented students are expected:</w:t>
      </w:r>
      <w:r>
        <w:rPr>
          <w:color w:val="000000"/>
          <w:sz w:val="24"/>
          <w:szCs w:val="24"/>
        </w:rPr>
        <w:t xml:space="preserve"> </w:t>
      </w:r>
    </w:p>
    <w:p w:rsidR="00D023D4" w:rsidRDefault="00D023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rPr>
          <w:sz w:val="24"/>
          <w:szCs w:val="24"/>
        </w:rPr>
      </w:pP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become self-directed in the areas of ideas and product development.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sz w:val="24"/>
          <w:szCs w:val="24"/>
          <w:highlight w:val="white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develop high degrees of task commitment and time management to set goals </w:t>
      </w:r>
      <w:r>
        <w:rPr>
          <w:color w:val="000000"/>
          <w:sz w:val="24"/>
          <w:szCs w:val="24"/>
        </w:rPr>
        <w:t xml:space="preserve">     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4" w:right="74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and work towards them.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083" w:right="850" w:hanging="359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demonstrate positive attitudes toward self and others with cooperative behaviors.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attain work of exceptionally high quality.</w:t>
      </w:r>
      <w:r>
        <w:rPr>
          <w:color w:val="000000"/>
          <w:sz w:val="24"/>
          <w:szCs w:val="24"/>
        </w:rPr>
        <w:t xml:space="preserve"> </w:t>
      </w:r>
    </w:p>
    <w:p w:rsidR="00D023D4" w:rsidRDefault="009B56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4"/>
        <w:rPr>
          <w:color w:val="000000"/>
          <w:sz w:val="24"/>
          <w:szCs w:val="24"/>
          <w:highlight w:val="white"/>
        </w:rPr>
      </w:pPr>
      <w:r>
        <w:rPr>
          <w:rFonts w:ascii="Courier New" w:eastAsia="Courier New" w:hAnsi="Courier New" w:cs="Courier New"/>
          <w:color w:val="000000"/>
          <w:sz w:val="24"/>
          <w:szCs w:val="24"/>
          <w:highlight w:val="white"/>
        </w:rPr>
        <w:t xml:space="preserve">o </w:t>
      </w:r>
      <w:proofErr w:type="gramStart"/>
      <w:r>
        <w:rPr>
          <w:color w:val="000000"/>
          <w:sz w:val="24"/>
          <w:szCs w:val="24"/>
          <w:highlight w:val="white"/>
        </w:rPr>
        <w:t>To</w:t>
      </w:r>
      <w:proofErr w:type="gramEnd"/>
      <w:r>
        <w:rPr>
          <w:color w:val="000000"/>
          <w:sz w:val="24"/>
          <w:szCs w:val="24"/>
          <w:highlight w:val="white"/>
        </w:rPr>
        <w:t xml:space="preserve"> present public presentations of work.</w:t>
      </w:r>
    </w:p>
    <w:sectPr w:rsidR="00D023D4">
      <w:pgSz w:w="12240" w:h="15840"/>
      <w:pgMar w:top="1418" w:right="1402" w:bottom="1771" w:left="109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3D4"/>
    <w:rsid w:val="009B560D"/>
    <w:rsid w:val="00D023D4"/>
    <w:rsid w:val="00F1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E751BE-EF1F-45BD-B76D-2126496F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3122</Characters>
  <Application>Microsoft Office Word</Application>
  <DocSecurity>0</DocSecurity>
  <Lines>69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Thompson</dc:creator>
  <cp:lastModifiedBy>Joy Thompson</cp:lastModifiedBy>
  <cp:revision>2</cp:revision>
  <dcterms:created xsi:type="dcterms:W3CDTF">2023-02-07T20:23:00Z</dcterms:created>
  <dcterms:modified xsi:type="dcterms:W3CDTF">2023-02-07T20:23:00Z</dcterms:modified>
</cp:coreProperties>
</file>