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bookmarkStart w:id="0" w:name="_GoBack" w:displacedByCustomXml="next"/>
    <w:bookmarkEnd w:id="0" w:displacedByCustomXml="next"/>
    <w:sdt>
      <w:sdtPr>
        <w:id w:val="1505860142"/>
        <w:docPartObj>
          <w:docPartGallery w:val="Cover Pages"/>
          <w:docPartUnique/>
        </w:docPartObj>
      </w:sdtPr>
      <w:sdtEndPr>
        <w:rPr>
          <w:i/>
          <w:sz w:val="20"/>
          <w:szCs w:val="20"/>
        </w:rPr>
      </w:sdtEndPr>
      <w:sdtContent>
        <w:sdt>
          <w:sdtPr>
            <w:rPr>
              <w:rFonts w:asciiTheme="minorHAnsi" w:eastAsiaTheme="majorEastAsia" w:hAnsiTheme="minorHAnsi" w:cstheme="majorBidi"/>
              <w:b/>
              <w:color w:val="003865" w:themeColor="accent1"/>
              <w:sz w:val="32"/>
              <w:szCs w:val="32"/>
            </w:rPr>
            <w:id w:val="-697002002"/>
            <w:docPartObj>
              <w:docPartGallery w:val="Cover Pages"/>
              <w:docPartUnique/>
            </w:docPartObj>
          </w:sdtPr>
          <w:sdtEndPr>
            <w:rPr>
              <w:rFonts w:ascii="Calibri" w:eastAsia="Times New Roman" w:hAnsi="Calibri" w:cs="Times New Roman"/>
              <w:b w:val="0"/>
              <w:color w:val="auto"/>
              <w:sz w:val="20"/>
              <w:szCs w:val="20"/>
            </w:rPr>
          </w:sdtEndPr>
          <w:sdtContent>
            <w:p w:rsidR="00B84513" w:rsidRDefault="00B84513" w:rsidP="00B84513">
              <w:r>
                <w:rPr>
                  <w:noProof/>
                  <w:lang w:bidi="ar-SA"/>
                </w:rPr>
                <w:drawing>
                  <wp:inline distT="0" distB="0" distL="0" distR="0" wp14:anchorId="58137070" wp14:editId="7CCD5080">
                    <wp:extent cx="2901212" cy="609600"/>
                    <wp:effectExtent l="0" t="0" r="0" b="0"/>
                    <wp:docPr id="3" name="Picture 3" descr="Minnesota Department of Education"/>
                    <wp:cNvGraphicFramePr>
                      <a:graphicFrameLocks xmlns:a="http://schemas.openxmlformats.org/drawingml/2006/main" noChangeAspect="1"/>
                    </wp:cNvGraphicFramePr>
                    <a:graphic xmlns:a="http://schemas.openxmlformats.org/drawingml/2006/main">
                      <a:graphicData uri="http://schemas.openxmlformats.org/drawingml/2006/picture">
                        <pic:pic xmlns:pic="http://schemas.openxmlformats.org/drawingml/2006/picture">
                          <pic:nvPicPr>
                            <pic:cNvPr id="1" name="new logo.png"/>
                            <pic:cNvPicPr/>
                          </pic:nvPicPr>
                          <pic:blipFill>
                            <a:blip r:embed="rId11" cstate="print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tretch>
                              <a:fillRect/>
                            </a:stretch>
                          </pic:blipFill>
                          <pic:spPr>
                            <a:xfrm>
                              <a:off x="0" y="0"/>
                              <a:ext cx="2943012" cy="618383"/>
                            </a:xfrm>
                            <a:prstGeom prst="rect">
                              <a:avLst/>
                            </a:prstGeom>
                          </pic:spPr>
                        </pic:pic>
                      </a:graphicData>
                    </a:graphic>
                  </wp:inline>
                </w:drawing>
              </w:r>
            </w:p>
            <w:p w:rsidR="00A7390E" w:rsidRDefault="00B84513" w:rsidP="008A6911">
              <w:pPr>
                <w:pStyle w:val="Heading1"/>
                <w:jc w:val="center"/>
                <w:rPr>
                  <w:sz w:val="36"/>
                  <w:szCs w:val="36"/>
                </w:rPr>
              </w:pPr>
              <w:r w:rsidRPr="002F57DB">
                <w:rPr>
                  <w:sz w:val="36"/>
                  <w:szCs w:val="36"/>
                </w:rPr>
                <w:t>Indian Education Program Plan (IEPP)</w:t>
              </w:r>
              <w:r w:rsidR="008A6911">
                <w:rPr>
                  <w:sz w:val="36"/>
                  <w:szCs w:val="36"/>
                </w:rPr>
                <w:t xml:space="preserve"> | </w:t>
              </w:r>
              <w:r w:rsidR="00A7390E">
                <w:rPr>
                  <w:sz w:val="36"/>
                  <w:szCs w:val="36"/>
                </w:rPr>
                <w:t xml:space="preserve">Template </w:t>
              </w:r>
              <w:r w:rsidR="008A6911">
                <w:rPr>
                  <w:sz w:val="36"/>
                  <w:szCs w:val="36"/>
                </w:rPr>
                <w:t xml:space="preserve">and </w:t>
              </w:r>
              <w:r w:rsidR="00A7390E">
                <w:rPr>
                  <w:sz w:val="36"/>
                  <w:szCs w:val="36"/>
                </w:rPr>
                <w:t>Instructions</w:t>
              </w:r>
            </w:p>
            <w:p w:rsidR="008A6911" w:rsidRPr="008A6911" w:rsidRDefault="008A6911" w:rsidP="008A6911">
              <w:pPr>
                <w:pStyle w:val="Heading2"/>
              </w:pPr>
              <w:r>
                <w:t>DUE:  October 1, 2018</w:t>
              </w:r>
              <w:r w:rsidR="00CD5863">
                <w:t>, but may be submitted beginning July 1, 2018.</w:t>
              </w:r>
            </w:p>
            <w:p w:rsidR="00C34D58" w:rsidRDefault="0007578F" w:rsidP="008A6911">
              <w:pPr>
                <w:pStyle w:val="Heading3"/>
              </w:pPr>
              <w:r>
                <w:t xml:space="preserve">Requirements </w:t>
              </w:r>
            </w:p>
            <w:p w:rsidR="00B84513" w:rsidRDefault="00C34D58" w:rsidP="00027B64">
              <w:pPr>
                <w:pStyle w:val="ListParagraph"/>
                <w:numPr>
                  <w:ilvl w:val="0"/>
                  <w:numId w:val="31"/>
                </w:numPr>
                <w:spacing w:before="120"/>
              </w:pPr>
              <w:r w:rsidRPr="00C34D58">
                <w:rPr>
                  <w:b/>
                </w:rPr>
                <w:t>IEPP</w:t>
              </w:r>
              <w:r w:rsidR="00027B64">
                <w:rPr>
                  <w:b/>
                </w:rPr>
                <w:t xml:space="preserve">:  </w:t>
              </w:r>
              <w:r>
                <w:t>M</w:t>
              </w:r>
              <w:r w:rsidRPr="008B267B">
                <w:t xml:space="preserve">ust be created in </w:t>
              </w:r>
              <w:r w:rsidRPr="00C34D58">
                <w:t>full collaboration</w:t>
              </w:r>
              <w:r w:rsidRPr="008B267B">
                <w:t xml:space="preserve"> with the American Indian Parent Advisory Committee (AIPAC). </w:t>
              </w:r>
              <w:r>
                <w:t xml:space="preserve">Districts without an AIPAC should contact the Office of Indian Education for guidance on their submission. IEPPs must be provided </w:t>
              </w:r>
              <w:r w:rsidRPr="008B267B">
                <w:t xml:space="preserve">to </w:t>
              </w:r>
              <w:r>
                <w:t xml:space="preserve">applicable staff and </w:t>
              </w:r>
              <w:r w:rsidRPr="00C34D58">
                <w:t>all</w:t>
              </w:r>
              <w:r>
                <w:t xml:space="preserve"> </w:t>
              </w:r>
              <w:r w:rsidRPr="008B267B">
                <w:t>AIPAC representatives.</w:t>
              </w:r>
            </w:p>
            <w:p w:rsidR="00C34D58" w:rsidRDefault="00C34D58" w:rsidP="00C34D58">
              <w:pPr>
                <w:pStyle w:val="ListParagraph"/>
                <w:numPr>
                  <w:ilvl w:val="0"/>
                  <w:numId w:val="31"/>
                </w:numPr>
                <w:spacing w:before="120"/>
              </w:pPr>
              <w:r w:rsidRPr="00C34D58">
                <w:rPr>
                  <w:b/>
                </w:rPr>
                <w:t>Certification Statement:</w:t>
              </w:r>
              <w:r>
                <w:t xml:space="preserve">  A signed statement affirming that district personnel and the AIPAC fully collaborated on the creation of the IEPP and are in full agreement on its contents and execution.</w:t>
              </w:r>
              <w:r w:rsidR="00027B64">
                <w:t xml:space="preserve"> Typed signatures not accepted.</w:t>
              </w:r>
            </w:p>
            <w:p w:rsidR="00027B64" w:rsidRPr="00A95931" w:rsidRDefault="00027B64" w:rsidP="00C34D58">
              <w:pPr>
                <w:pStyle w:val="ListParagraph"/>
                <w:numPr>
                  <w:ilvl w:val="0"/>
                  <w:numId w:val="31"/>
                </w:numPr>
                <w:spacing w:before="120"/>
              </w:pPr>
              <w:r>
                <w:rPr>
                  <w:b/>
                </w:rPr>
                <w:t>AIPAC Representative Roster</w:t>
              </w:r>
              <w:r w:rsidR="00A450AC">
                <w:rPr>
                  <w:b/>
                </w:rPr>
                <w:t xml:space="preserve">:  </w:t>
              </w:r>
              <w:r w:rsidR="00A450AC" w:rsidRPr="00A450AC">
                <w:t>Roster provided. Review roster guidelines carefully, print, and fill out as directed.</w:t>
              </w:r>
            </w:p>
            <w:p w:rsidR="00A95931" w:rsidRDefault="00A450AC" w:rsidP="00A95931">
              <w:pPr>
                <w:pStyle w:val="ListParagraph"/>
                <w:numPr>
                  <w:ilvl w:val="0"/>
                  <w:numId w:val="31"/>
                </w:numPr>
                <w:spacing w:before="120"/>
              </w:pPr>
              <w:r w:rsidRPr="00A450AC">
                <w:rPr>
                  <w:b/>
                </w:rPr>
                <w:t>Submission:</w:t>
              </w:r>
              <w:r>
                <w:t xml:space="preserve">  </w:t>
              </w:r>
              <w:r w:rsidR="00A95931" w:rsidRPr="00133AB6">
                <w:t xml:space="preserve">The </w:t>
              </w:r>
              <w:r w:rsidR="00A95931">
                <w:t xml:space="preserve">IEPP, </w:t>
              </w:r>
              <w:r w:rsidR="00A95931" w:rsidRPr="00133AB6">
                <w:t>signed Certification Statement</w:t>
              </w:r>
              <w:r w:rsidR="00A95931">
                <w:t xml:space="preserve">, and AIPAC roster must be </w:t>
              </w:r>
              <w:r w:rsidR="00A95931" w:rsidRPr="00133AB6">
                <w:t>submitted</w:t>
              </w:r>
              <w:r w:rsidR="00A95931">
                <w:t xml:space="preserve"> together</w:t>
              </w:r>
              <w:r w:rsidR="00A95931" w:rsidRPr="00133AB6">
                <w:t xml:space="preserve"> upon completion</w:t>
              </w:r>
              <w:r w:rsidR="00A95931">
                <w:t>.</w:t>
              </w:r>
            </w:p>
            <w:p w:rsidR="00A95931" w:rsidRDefault="00A95931" w:rsidP="0007578F">
              <w:pPr>
                <w:pStyle w:val="Heading3"/>
              </w:pPr>
              <w:r>
                <w:t>Remittance</w:t>
              </w:r>
            </w:p>
            <w:p w:rsidR="00A95931" w:rsidRDefault="00A95931" w:rsidP="008A6911">
              <w:pPr>
                <w:pStyle w:val="ListParagraph"/>
                <w:numPr>
                  <w:ilvl w:val="0"/>
                  <w:numId w:val="32"/>
                </w:numPr>
                <w:spacing w:before="120"/>
              </w:pPr>
              <w:r w:rsidRPr="00A95931">
                <w:rPr>
                  <w:b/>
                </w:rPr>
                <w:t>Email Submission (Preferred):</w:t>
              </w:r>
              <w:r>
                <w:t xml:space="preserve">  </w:t>
              </w:r>
              <w:hyperlink r:id="rId12" w:history="1">
                <w:r w:rsidRPr="004B5A42">
                  <w:rPr>
                    <w:rStyle w:val="Hyperlink"/>
                  </w:rPr>
                  <w:t>mde.indian-education@state.mn.us</w:t>
                </w:r>
              </w:hyperlink>
              <w:r>
                <w:t xml:space="preserve"> </w:t>
              </w:r>
            </w:p>
            <w:p w:rsidR="00A95931" w:rsidRPr="00A95931" w:rsidRDefault="00A95931" w:rsidP="00A95931">
              <w:pPr>
                <w:pStyle w:val="ListParagraph"/>
                <w:numPr>
                  <w:ilvl w:val="0"/>
                  <w:numId w:val="32"/>
                </w:numPr>
              </w:pPr>
              <w:r w:rsidRPr="00A95931">
                <w:rPr>
                  <w:b/>
                </w:rPr>
                <w:t>Mail Submission:</w:t>
              </w:r>
              <w:r>
                <w:t xml:space="preserve">  Minnesota Department of Education, Office of Indian Education, 1500 Hwy 36 W., Roseville, MN 55113</w:t>
              </w:r>
            </w:p>
            <w:p w:rsidR="00027B64" w:rsidRDefault="00A95931" w:rsidP="00027B64">
              <w:pPr>
                <w:pStyle w:val="Heading3"/>
              </w:pPr>
              <w:r>
                <w:t xml:space="preserve">Related Minnesota </w:t>
              </w:r>
              <w:r w:rsidR="00027B64">
                <w:t>Statutes</w:t>
              </w:r>
            </w:p>
            <w:p w:rsidR="00027B64" w:rsidRPr="00AF7864" w:rsidRDefault="00636FDA" w:rsidP="00A95931">
              <w:pPr>
                <w:spacing w:before="120" w:after="120"/>
                <w:rPr>
                  <w:bCs/>
                  <w:sz w:val="20"/>
                  <w:szCs w:val="20"/>
                  <w:lang w:val="en"/>
                </w:rPr>
              </w:pPr>
              <w:hyperlink r:id="rId13" w:history="1">
                <w:r w:rsidR="00027B64" w:rsidRPr="00AF7864">
                  <w:rPr>
                    <w:rStyle w:val="Hyperlink"/>
                    <w:bCs/>
                    <w:sz w:val="20"/>
                    <w:szCs w:val="20"/>
                    <w:lang w:val="en"/>
                  </w:rPr>
                  <w:t>124D.74 AMERICAN INDIAN EDUCATION PROGRAMS</w:t>
                </w:r>
              </w:hyperlink>
            </w:p>
            <w:p w:rsidR="00027B64" w:rsidRPr="00AF7864" w:rsidRDefault="00636FDA" w:rsidP="00A95931">
              <w:pPr>
                <w:spacing w:before="120" w:after="120"/>
                <w:rPr>
                  <w:bCs/>
                  <w:sz w:val="20"/>
                  <w:szCs w:val="20"/>
                  <w:lang w:val="en"/>
                </w:rPr>
              </w:pPr>
              <w:hyperlink r:id="rId14" w:history="1">
                <w:r w:rsidR="00027B64" w:rsidRPr="00AF7864">
                  <w:rPr>
                    <w:rStyle w:val="Hyperlink"/>
                    <w:bCs/>
                    <w:sz w:val="20"/>
                    <w:szCs w:val="20"/>
                    <w:lang w:val="en"/>
                  </w:rPr>
                  <w:t>124D.76 COMMUNITY COORDINATORS, INDIAN HOME/SCHOOL LIAISONS, PARAPROFESSIONALS</w:t>
                </w:r>
              </w:hyperlink>
            </w:p>
            <w:p w:rsidR="00027B64" w:rsidRPr="00AF7864" w:rsidRDefault="00636FDA" w:rsidP="00A95931">
              <w:pPr>
                <w:spacing w:before="120" w:after="120"/>
                <w:rPr>
                  <w:bCs/>
                  <w:sz w:val="20"/>
                  <w:szCs w:val="20"/>
                  <w:lang w:val="en"/>
                </w:rPr>
              </w:pPr>
              <w:hyperlink r:id="rId15" w:history="1">
                <w:r w:rsidR="00027B64" w:rsidRPr="00AF7864">
                  <w:rPr>
                    <w:rStyle w:val="Hyperlink"/>
                    <w:bCs/>
                    <w:sz w:val="20"/>
                    <w:szCs w:val="20"/>
                    <w:lang w:val="en"/>
                  </w:rPr>
                  <w:t>124D.78 PARENT AND COMMUNITY PARTICIPATION</w:t>
                </w:r>
              </w:hyperlink>
            </w:p>
            <w:p w:rsidR="00B84513" w:rsidRPr="00AF7864" w:rsidRDefault="00636FDA" w:rsidP="005232EF">
              <w:pPr>
                <w:spacing w:before="120" w:after="120"/>
                <w:rPr>
                  <w:sz w:val="20"/>
                  <w:szCs w:val="20"/>
                </w:rPr>
              </w:pPr>
              <w:hyperlink r:id="rId16" w:history="1">
                <w:r w:rsidR="00A95931" w:rsidRPr="00AF7864">
                  <w:rPr>
                    <w:rStyle w:val="Hyperlink"/>
                    <w:bCs/>
                    <w:sz w:val="20"/>
                    <w:szCs w:val="20"/>
                    <w:lang w:val="en"/>
                  </w:rPr>
                  <w:t>124D.81 AMERICAN INDIAN EDUCATION AID</w:t>
                </w:r>
              </w:hyperlink>
            </w:p>
          </w:sdtContent>
        </w:sdt>
        <w:p w:rsidR="00B84513" w:rsidRPr="008A6911" w:rsidRDefault="00B84513" w:rsidP="008A6911">
          <w:pPr>
            <w:pStyle w:val="Heading4"/>
            <w:rPr>
              <w:b/>
              <w:sz w:val="22"/>
              <w:szCs w:val="22"/>
            </w:rPr>
          </w:pPr>
          <w:r w:rsidRPr="008A6911">
            <w:rPr>
              <w:b/>
              <w:sz w:val="22"/>
              <w:szCs w:val="22"/>
            </w:rPr>
            <w:t>Contact Information</w:t>
          </w:r>
        </w:p>
        <w:p w:rsidR="00F17E5D" w:rsidRPr="008A6911" w:rsidRDefault="00B84513" w:rsidP="008A6911">
          <w:pPr>
            <w:spacing w:before="120"/>
            <w:rPr>
              <w:i/>
              <w:sz w:val="20"/>
              <w:szCs w:val="20"/>
            </w:rPr>
          </w:pPr>
          <w:r w:rsidRPr="008A6911">
            <w:rPr>
              <w:i/>
              <w:sz w:val="20"/>
              <w:szCs w:val="20"/>
            </w:rPr>
            <w:t xml:space="preserve">The Office of Indian Education is available to assist you throughout this process. </w:t>
          </w:r>
          <w:r w:rsidR="005232EF" w:rsidRPr="008A6911">
            <w:rPr>
              <w:i/>
              <w:sz w:val="20"/>
              <w:szCs w:val="20"/>
            </w:rPr>
            <w:t xml:space="preserve">If you have questions or </w:t>
          </w:r>
          <w:r w:rsidR="00EE6961" w:rsidRPr="008A6911">
            <w:rPr>
              <w:i/>
              <w:sz w:val="20"/>
              <w:szCs w:val="20"/>
            </w:rPr>
            <w:t xml:space="preserve">concerns, </w:t>
          </w:r>
          <w:r w:rsidRPr="008A6911">
            <w:rPr>
              <w:i/>
              <w:sz w:val="20"/>
              <w:szCs w:val="20"/>
            </w:rPr>
            <w:t>need clarification or guidance, please</w:t>
          </w:r>
          <w:r w:rsidR="008A6911">
            <w:rPr>
              <w:i/>
              <w:sz w:val="20"/>
              <w:szCs w:val="20"/>
            </w:rPr>
            <w:t xml:space="preserve"> call</w:t>
          </w:r>
          <w:r w:rsidRPr="008A6911">
            <w:rPr>
              <w:i/>
              <w:sz w:val="20"/>
              <w:szCs w:val="20"/>
            </w:rPr>
            <w:t xml:space="preserve"> </w:t>
          </w:r>
          <w:r w:rsidR="008A6911" w:rsidRPr="008A6911">
            <w:rPr>
              <w:i/>
              <w:sz w:val="20"/>
              <w:szCs w:val="20"/>
            </w:rPr>
            <w:t>651-582-8280</w:t>
          </w:r>
          <w:r w:rsidR="008A6911">
            <w:rPr>
              <w:i/>
              <w:sz w:val="20"/>
              <w:szCs w:val="20"/>
            </w:rPr>
            <w:t>,</w:t>
          </w:r>
          <w:r w:rsidR="008A6911" w:rsidRPr="008A6911">
            <w:rPr>
              <w:i/>
              <w:sz w:val="20"/>
              <w:szCs w:val="20"/>
            </w:rPr>
            <w:t xml:space="preserve"> or email </w:t>
          </w:r>
          <w:hyperlink r:id="rId17" w:history="1">
            <w:r w:rsidR="008A6911" w:rsidRPr="008A6911">
              <w:rPr>
                <w:rStyle w:val="Hyperlink"/>
                <w:i/>
                <w:sz w:val="20"/>
                <w:szCs w:val="20"/>
              </w:rPr>
              <w:t>mde.indian-education@state.mn.us</w:t>
            </w:r>
          </w:hyperlink>
          <w:r w:rsidR="008A6911" w:rsidRPr="008A6911">
            <w:rPr>
              <w:i/>
              <w:sz w:val="20"/>
              <w:szCs w:val="20"/>
            </w:rPr>
            <w:t xml:space="preserve">. </w:t>
          </w:r>
        </w:p>
      </w:sdtContent>
    </w:sdt>
    <w:sdt>
      <w:sdtPr>
        <w:id w:val="10729564"/>
        <w:docPartObj>
          <w:docPartGallery w:val="Cover Pages"/>
          <w:docPartUnique/>
        </w:docPartObj>
      </w:sdtPr>
      <w:sdtEndPr>
        <w:rPr>
          <w:szCs w:val="20"/>
        </w:rPr>
      </w:sdtEndPr>
      <w:sdtContent>
        <w:p w:rsidR="005232EF" w:rsidRPr="008A6911" w:rsidRDefault="005232EF" w:rsidP="008A6911"/>
        <w:p w:rsidR="00B95A85" w:rsidRDefault="00B95A85" w:rsidP="005A02CA">
          <w:pPr>
            <w:pStyle w:val="Heading1"/>
            <w:spacing w:after="240"/>
            <w:rPr>
              <w:sz w:val="36"/>
              <w:szCs w:val="36"/>
              <w:lang w:bidi="ar-SA"/>
            </w:rPr>
          </w:pPr>
          <w:r>
            <w:rPr>
              <w:noProof/>
              <w:sz w:val="36"/>
              <w:szCs w:val="36"/>
              <w:lang w:bidi="ar-SA"/>
            </w:rPr>
            <w:lastRenderedPageBreak/>
            <w:drawing>
              <wp:inline distT="0" distB="0" distL="0" distR="0" wp14:anchorId="304B7163" wp14:editId="59499D7C">
                <wp:extent cx="2901950" cy="609600"/>
                <wp:effectExtent l="0" t="0" r="0" b="0"/>
                <wp:docPr id="2" name="Picture 2" descr="Logo" title="Minnesota Department of Education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8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901950" cy="609600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inline>
            </w:drawing>
          </w:r>
        </w:p>
        <w:p w:rsidR="006958AF" w:rsidRPr="00A7390E" w:rsidRDefault="00A7390E" w:rsidP="008A6911">
          <w:pPr>
            <w:pStyle w:val="Heading2"/>
            <w:jc w:val="center"/>
            <w:rPr>
              <w:lang w:bidi="ar-SA"/>
            </w:rPr>
          </w:pPr>
          <w:r>
            <w:rPr>
              <w:lang w:bidi="ar-SA"/>
            </w:rPr>
            <w:t xml:space="preserve">American Indian Education Aid | </w:t>
          </w:r>
          <w:r w:rsidR="006958AF" w:rsidRPr="00A7390E">
            <w:rPr>
              <w:lang w:bidi="ar-SA"/>
            </w:rPr>
            <w:t>Indian Education Program Plan</w:t>
          </w:r>
        </w:p>
        <w:p w:rsidR="008E09D4" w:rsidRPr="008E09D4" w:rsidRDefault="006958AF" w:rsidP="008A6911">
          <w:pPr>
            <w:pStyle w:val="Heading3"/>
          </w:pPr>
          <w:r>
            <w:t>District/School Information</w:t>
          </w:r>
        </w:p>
        <w:p w:rsidR="006958AF" w:rsidRDefault="006958AF" w:rsidP="00A7390E">
          <w:pPr>
            <w:spacing w:before="120" w:after="120"/>
          </w:pPr>
          <w:r>
            <w:t>District/School Name and Number:</w:t>
          </w:r>
          <w:r w:rsidR="00EE67B8">
            <w:t xml:space="preserve">  </w:t>
          </w:r>
          <w:r w:rsidR="003159C4">
            <w:t>Browns Valley School ISD 801</w:t>
          </w:r>
        </w:p>
        <w:p w:rsidR="006958AF" w:rsidRDefault="006958AF" w:rsidP="00A7390E">
          <w:pPr>
            <w:spacing w:before="120" w:after="120"/>
          </w:pPr>
          <w:r>
            <w:t>Address:</w:t>
          </w:r>
          <w:r w:rsidR="00EE67B8">
            <w:t xml:space="preserve">  </w:t>
          </w:r>
          <w:r w:rsidR="003159C4">
            <w:t>Box N 118 Church Street</w:t>
          </w:r>
        </w:p>
        <w:p w:rsidR="006958AF" w:rsidRDefault="006958AF" w:rsidP="00A7390E">
          <w:pPr>
            <w:spacing w:before="120" w:after="120"/>
          </w:pPr>
          <w:r>
            <w:t>City:</w:t>
          </w:r>
          <w:r w:rsidR="003159C4">
            <w:t xml:space="preserve">  Browns Valley</w:t>
          </w:r>
        </w:p>
        <w:p w:rsidR="008E09D4" w:rsidRPr="005E3FC1" w:rsidRDefault="006958AF" w:rsidP="00A7390E">
          <w:pPr>
            <w:spacing w:before="120" w:after="120"/>
          </w:pPr>
          <w:r>
            <w:t>Zip Code:</w:t>
          </w:r>
          <w:r w:rsidR="003159C4">
            <w:t xml:space="preserve">  56219</w:t>
          </w:r>
        </w:p>
        <w:p w:rsidR="00BE3444" w:rsidRPr="00BE3444" w:rsidRDefault="006958AF" w:rsidP="008A6911">
          <w:pPr>
            <w:pStyle w:val="Heading3"/>
            <w:rPr>
              <w:lang w:bidi="ar-SA"/>
            </w:rPr>
          </w:pPr>
          <w:r>
            <w:rPr>
              <w:lang w:bidi="ar-SA"/>
            </w:rPr>
            <w:t>Contact Information</w:t>
          </w:r>
        </w:p>
        <w:p w:rsidR="00197518" w:rsidRPr="008A6911" w:rsidRDefault="000E3800" w:rsidP="00A7390E">
          <w:pPr>
            <w:spacing w:before="120"/>
            <w:rPr>
              <w:i/>
              <w:sz w:val="20"/>
              <w:szCs w:val="20"/>
              <w:lang w:val="es-ES"/>
            </w:rPr>
          </w:pPr>
          <w:r w:rsidRPr="008A6911">
            <w:rPr>
              <w:i/>
              <w:sz w:val="20"/>
              <w:szCs w:val="20"/>
            </w:rPr>
            <w:t>Please type for clarity.</w:t>
          </w:r>
        </w:p>
        <w:tbl>
          <w:tblPr>
            <w:tblStyle w:val="TableGrid1"/>
            <w:tblW w:w="14395" w:type="dxa"/>
            <w:tblLook w:val="04A0" w:firstRow="1" w:lastRow="0" w:firstColumn="1" w:lastColumn="0" w:noHBand="0" w:noVBand="1"/>
            <w:tblCaption w:val="Contact Information"/>
            <w:tblDescription w:val="Contact Information"/>
          </w:tblPr>
          <w:tblGrid>
            <w:gridCol w:w="3505"/>
            <w:gridCol w:w="4140"/>
            <w:gridCol w:w="2250"/>
            <w:gridCol w:w="4500"/>
          </w:tblGrid>
          <w:tr w:rsidR="00BE3444" w:rsidRPr="009F6B2C" w:rsidTr="00A7390E">
            <w:tr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cantSplit/>
              <w:tblHeader/>
            </w:trPr>
            <w:tc>
              <w:tcPr>
                <w:tcW w:w="3505" w:type="dxa"/>
              </w:tcPr>
              <w:p w:rsidR="00BE3444" w:rsidRPr="0026604F" w:rsidRDefault="0026604F" w:rsidP="0026604F">
                <w:pPr>
                  <w:jc w:val="left"/>
                </w:pPr>
                <w:r w:rsidRPr="0026604F">
                  <w:t>Personnel Role</w:t>
                </w:r>
              </w:p>
            </w:tc>
            <w:tc>
              <w:tcPr>
                <w:tcW w:w="4140" w:type="dxa"/>
              </w:tcPr>
              <w:p w:rsidR="00BE3444" w:rsidRPr="009F6B2C" w:rsidRDefault="0026604F" w:rsidP="0026604F">
                <w:pPr>
                  <w:jc w:val="left"/>
                  <w:rPr>
                    <w:b w:val="0"/>
                  </w:rPr>
                </w:pPr>
                <w:r>
                  <w:t>Name</w:t>
                </w:r>
              </w:p>
            </w:tc>
            <w:tc>
              <w:tcPr>
                <w:tcW w:w="2250" w:type="dxa"/>
              </w:tcPr>
              <w:p w:rsidR="00BE3444" w:rsidRPr="009F6B2C" w:rsidRDefault="0026604F" w:rsidP="0026604F">
                <w:pPr>
                  <w:jc w:val="left"/>
                  <w:rPr>
                    <w:b w:val="0"/>
                  </w:rPr>
                </w:pPr>
                <w:r>
                  <w:t>Phone Number</w:t>
                </w:r>
              </w:p>
            </w:tc>
            <w:tc>
              <w:tcPr>
                <w:tcW w:w="4500" w:type="dxa"/>
              </w:tcPr>
              <w:p w:rsidR="00BE3444" w:rsidRPr="009F6B2C" w:rsidRDefault="0026604F" w:rsidP="0026604F">
                <w:pPr>
                  <w:jc w:val="left"/>
                  <w:rPr>
                    <w:b w:val="0"/>
                  </w:rPr>
                </w:pPr>
                <w:r>
                  <w:t>Email Address</w:t>
                </w:r>
              </w:p>
            </w:tc>
          </w:tr>
          <w:tr w:rsidR="00BE3444" w:rsidRPr="00BE3444" w:rsidTr="00A7390E">
            <w:tr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cantSplit/>
            </w:trPr>
            <w:tc>
              <w:tcPr>
                <w:tcW w:w="3505" w:type="dxa"/>
              </w:tcPr>
              <w:p w:rsidR="008A6911" w:rsidRDefault="008A6911" w:rsidP="008A6911">
                <w:pPr>
                  <w:spacing w:before="120" w:after="120"/>
                  <w:rPr>
                    <w:b/>
                  </w:rPr>
                </w:pPr>
                <w:r>
                  <w:rPr>
                    <w:b/>
                  </w:rPr>
                  <w:t xml:space="preserve">District </w:t>
                </w:r>
                <w:r w:rsidR="0026604F" w:rsidRPr="0026604F">
                  <w:rPr>
                    <w:b/>
                  </w:rPr>
                  <w:t>Superintendent</w:t>
                </w:r>
                <w:r>
                  <w:rPr>
                    <w:b/>
                  </w:rPr>
                  <w:t>,</w:t>
                </w:r>
              </w:p>
              <w:p w:rsidR="008A6911" w:rsidRDefault="00A7390E" w:rsidP="008A6911">
                <w:pPr>
                  <w:spacing w:before="120" w:after="120"/>
                  <w:rPr>
                    <w:b/>
                  </w:rPr>
                </w:pPr>
                <w:r>
                  <w:rPr>
                    <w:b/>
                  </w:rPr>
                  <w:t>Charter</w:t>
                </w:r>
                <w:r w:rsidR="008A6911">
                  <w:rPr>
                    <w:b/>
                  </w:rPr>
                  <w:t xml:space="preserve"> School Director, or</w:t>
                </w:r>
              </w:p>
              <w:p w:rsidR="0026604F" w:rsidRPr="0026604F" w:rsidRDefault="0007578F" w:rsidP="008A6911">
                <w:pPr>
                  <w:spacing w:before="120" w:after="120"/>
                  <w:rPr>
                    <w:b/>
                  </w:rPr>
                </w:pPr>
                <w:r>
                  <w:rPr>
                    <w:b/>
                  </w:rPr>
                  <w:t>Tribal School</w:t>
                </w:r>
                <w:r w:rsidR="00A7390E">
                  <w:rPr>
                    <w:b/>
                  </w:rPr>
                  <w:t xml:space="preserve"> Director</w:t>
                </w:r>
              </w:p>
            </w:tc>
            <w:tc>
              <w:tcPr>
                <w:tcW w:w="4140" w:type="dxa"/>
              </w:tcPr>
              <w:p w:rsidR="00BE3444" w:rsidRPr="00BE3444" w:rsidRDefault="003159C4" w:rsidP="00197518">
                <w:r>
                  <w:t>Brenda Reed</w:t>
                </w:r>
              </w:p>
            </w:tc>
            <w:tc>
              <w:tcPr>
                <w:tcW w:w="2250" w:type="dxa"/>
              </w:tcPr>
              <w:p w:rsidR="00BE3444" w:rsidRPr="00BE3444" w:rsidRDefault="003159C4" w:rsidP="00197518">
                <w:r>
                  <w:t>320-695-2103</w:t>
                </w:r>
              </w:p>
            </w:tc>
            <w:tc>
              <w:tcPr>
                <w:tcW w:w="4500" w:type="dxa"/>
              </w:tcPr>
              <w:p w:rsidR="00BE3444" w:rsidRPr="00BE3444" w:rsidRDefault="003159C4" w:rsidP="00197518">
                <w:r>
                  <w:t>breed@brownsvalley.k12.mn.us</w:t>
                </w:r>
              </w:p>
            </w:tc>
          </w:tr>
          <w:tr w:rsidR="00BE3444" w:rsidRPr="00BE3444" w:rsidTr="00A7390E">
            <w:tr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cantSplit/>
            </w:trPr>
            <w:tc>
              <w:tcPr>
                <w:tcW w:w="3505" w:type="dxa"/>
              </w:tcPr>
              <w:p w:rsidR="00BE3444" w:rsidRPr="0026604F" w:rsidRDefault="0026604F" w:rsidP="0026604F">
                <w:pPr>
                  <w:spacing w:after="360"/>
                  <w:rPr>
                    <w:b/>
                  </w:rPr>
                </w:pPr>
                <w:r w:rsidRPr="0026604F">
                  <w:rPr>
                    <w:b/>
                  </w:rPr>
                  <w:t>Indian Education Program Lead</w:t>
                </w:r>
              </w:p>
            </w:tc>
            <w:tc>
              <w:tcPr>
                <w:tcW w:w="4140" w:type="dxa"/>
              </w:tcPr>
              <w:p w:rsidR="00BE3444" w:rsidRPr="00BE3444" w:rsidRDefault="003159C4" w:rsidP="00197518">
                <w:r>
                  <w:t>Carol Thelin</w:t>
                </w:r>
              </w:p>
            </w:tc>
            <w:tc>
              <w:tcPr>
                <w:tcW w:w="2250" w:type="dxa"/>
              </w:tcPr>
              <w:p w:rsidR="00BE3444" w:rsidRPr="00BE3444" w:rsidRDefault="003159C4" w:rsidP="00197518">
                <w:r>
                  <w:t>320-695-2103</w:t>
                </w:r>
              </w:p>
            </w:tc>
            <w:tc>
              <w:tcPr>
                <w:tcW w:w="4500" w:type="dxa"/>
              </w:tcPr>
              <w:p w:rsidR="00BE3444" w:rsidRPr="00BE3444" w:rsidRDefault="003159C4" w:rsidP="00197518">
                <w:r>
                  <w:t>cthelin@brownsvalley.k12.mn.us</w:t>
                </w:r>
              </w:p>
            </w:tc>
          </w:tr>
          <w:tr w:rsidR="00BE3444" w:rsidRPr="00BE3444" w:rsidTr="00A7390E">
            <w:tr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cantSplit/>
            </w:trPr>
            <w:tc>
              <w:tcPr>
                <w:tcW w:w="3505" w:type="dxa"/>
              </w:tcPr>
              <w:p w:rsidR="00BE3444" w:rsidRPr="0026604F" w:rsidRDefault="0026604F" w:rsidP="0026604F">
                <w:pPr>
                  <w:spacing w:after="360"/>
                  <w:rPr>
                    <w:b/>
                  </w:rPr>
                </w:pPr>
                <w:r w:rsidRPr="0026604F">
                  <w:rPr>
                    <w:b/>
                  </w:rPr>
                  <w:t>Additional Indian Education Staff</w:t>
                </w:r>
              </w:p>
            </w:tc>
            <w:tc>
              <w:tcPr>
                <w:tcW w:w="4140" w:type="dxa"/>
              </w:tcPr>
              <w:p w:rsidR="00BE3444" w:rsidRPr="00BE3444" w:rsidRDefault="00BE3444" w:rsidP="00197518"/>
            </w:tc>
            <w:tc>
              <w:tcPr>
                <w:tcW w:w="2250" w:type="dxa"/>
              </w:tcPr>
              <w:p w:rsidR="00BE3444" w:rsidRPr="00BE3444" w:rsidRDefault="00BE3444" w:rsidP="00197518"/>
            </w:tc>
            <w:tc>
              <w:tcPr>
                <w:tcW w:w="4500" w:type="dxa"/>
              </w:tcPr>
              <w:p w:rsidR="00BE3444" w:rsidRPr="00BE3444" w:rsidRDefault="00BE3444" w:rsidP="00197518"/>
            </w:tc>
          </w:tr>
          <w:tr w:rsidR="00BE3444" w:rsidRPr="00BE3444" w:rsidTr="00A7390E">
            <w:tr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cantSplit/>
            </w:trPr>
            <w:tc>
              <w:tcPr>
                <w:tcW w:w="3505" w:type="dxa"/>
              </w:tcPr>
              <w:p w:rsidR="00BE3444" w:rsidRPr="0026604F" w:rsidRDefault="00B95A85" w:rsidP="00197518">
                <w:pPr>
                  <w:rPr>
                    <w:b/>
                  </w:rPr>
                </w:pPr>
                <w:r>
                  <w:rPr>
                    <w:b/>
                  </w:rPr>
                  <w:t>AIPAC</w:t>
                </w:r>
                <w:r w:rsidR="0026604F" w:rsidRPr="0026604F">
                  <w:rPr>
                    <w:b/>
                  </w:rPr>
                  <w:t xml:space="preserve"> Chairperson</w:t>
                </w:r>
              </w:p>
            </w:tc>
            <w:tc>
              <w:tcPr>
                <w:tcW w:w="4140" w:type="dxa"/>
              </w:tcPr>
              <w:p w:rsidR="00BE3444" w:rsidRPr="00BE3444" w:rsidRDefault="003159C4" w:rsidP="00197518">
                <w:r>
                  <w:t>Peggy King</w:t>
                </w:r>
              </w:p>
            </w:tc>
            <w:tc>
              <w:tcPr>
                <w:tcW w:w="2250" w:type="dxa"/>
              </w:tcPr>
              <w:p w:rsidR="00BE3444" w:rsidRPr="00BE3444" w:rsidRDefault="003159C4" w:rsidP="00197518">
                <w:r>
                  <w:t>605-924-0303</w:t>
                </w:r>
              </w:p>
            </w:tc>
            <w:tc>
              <w:tcPr>
                <w:tcW w:w="4500" w:type="dxa"/>
              </w:tcPr>
              <w:p w:rsidR="00BE3444" w:rsidRPr="00BE3444" w:rsidRDefault="003159C4" w:rsidP="00021F9D">
                <w:pPr>
                  <w:keepNext/>
                </w:pPr>
                <w:r>
                  <w:t>bdehdakinyan1@yahoo.com</w:t>
                </w:r>
              </w:p>
            </w:tc>
          </w:tr>
        </w:tbl>
      </w:sdtContent>
    </w:sdt>
    <w:p w:rsidR="005232EF" w:rsidRDefault="005232EF">
      <w:pPr>
        <w:spacing w:before="120" w:after="0"/>
        <w:rPr>
          <w:rFonts w:asciiTheme="minorHAnsi" w:eastAsiaTheme="majorEastAsia" w:hAnsiTheme="minorHAnsi" w:cstheme="majorBidi"/>
          <w:b/>
          <w:color w:val="003865" w:themeColor="accent1"/>
          <w:sz w:val="32"/>
          <w:szCs w:val="32"/>
        </w:rPr>
      </w:pPr>
    </w:p>
    <w:p w:rsidR="0026604F" w:rsidRDefault="0090622B" w:rsidP="0090622B">
      <w:pPr>
        <w:pStyle w:val="Heading2"/>
        <w:spacing w:after="120"/>
        <w:jc w:val="center"/>
      </w:pPr>
      <w:r>
        <w:lastRenderedPageBreak/>
        <w:t xml:space="preserve">IEPP:  </w:t>
      </w:r>
      <w:r w:rsidR="0026604F">
        <w:t>Goals, Narrative, Budget</w:t>
      </w:r>
      <w:r>
        <w:t xml:space="preserve"> Breakdown, Budget Total</w:t>
      </w:r>
    </w:p>
    <w:p w:rsidR="005A3B3F" w:rsidRPr="00A7390E" w:rsidRDefault="0090622B" w:rsidP="0090622B">
      <w:pPr>
        <w:spacing w:before="120"/>
        <w:jc w:val="center"/>
        <w:rPr>
          <w:i/>
          <w:sz w:val="20"/>
          <w:szCs w:val="20"/>
        </w:rPr>
      </w:pPr>
      <w:r>
        <w:rPr>
          <w:i/>
          <w:sz w:val="20"/>
          <w:szCs w:val="20"/>
        </w:rPr>
        <w:t>*</w:t>
      </w:r>
      <w:r w:rsidR="005A3B3F" w:rsidRPr="00A7390E">
        <w:rPr>
          <w:i/>
          <w:sz w:val="20"/>
          <w:szCs w:val="20"/>
        </w:rPr>
        <w:t>Please type in each applicable area. The template will expand to meet the needs of your text</w:t>
      </w:r>
      <w:r w:rsidR="005A6D8E" w:rsidRPr="00A7390E">
        <w:rPr>
          <w:i/>
          <w:sz w:val="20"/>
          <w:szCs w:val="20"/>
        </w:rPr>
        <w:t xml:space="preserve"> </w:t>
      </w:r>
      <w:r w:rsidR="005A3B3F" w:rsidRPr="00A7390E">
        <w:rPr>
          <w:i/>
          <w:sz w:val="20"/>
          <w:szCs w:val="20"/>
        </w:rPr>
        <w:t>as you type.</w:t>
      </w:r>
    </w:p>
    <w:p w:rsidR="001812C7" w:rsidRPr="0090622B" w:rsidRDefault="001812C7" w:rsidP="0090622B">
      <w:pPr>
        <w:pStyle w:val="Heading3"/>
      </w:pPr>
      <w:r w:rsidRPr="0090622B">
        <w:t>World’s Best Workforce</w:t>
      </w:r>
      <w:r w:rsidR="009D45F1" w:rsidRPr="0090622B">
        <w:t xml:space="preserve">:  </w:t>
      </w:r>
      <w:r w:rsidRPr="0090622B">
        <w:t>Goal Area 1</w:t>
      </w:r>
    </w:p>
    <w:tbl>
      <w:tblPr>
        <w:tblStyle w:val="TableGrid"/>
        <w:tblW w:w="0" w:type="auto"/>
        <w:tblLook w:val="04A0" w:firstRow="1" w:lastRow="0" w:firstColumn="1" w:lastColumn="0" w:noHBand="0" w:noVBand="1"/>
        <w:tblCaption w:val="Goal Area 1 All American Indian Children Ready for School"/>
        <w:tblDescription w:val="Provide a narrative for the following categories, if applicable:  2016-17 outcomes, 2017-18 goal, 2017-18 strategies for goal achievement, 2017-18 budget estimate."/>
      </w:tblPr>
      <w:tblGrid>
        <w:gridCol w:w="4945"/>
        <w:gridCol w:w="9445"/>
      </w:tblGrid>
      <w:tr w:rsidR="001812C7" w:rsidTr="00D4180E">
        <w:trPr>
          <w:tblHeader/>
        </w:trPr>
        <w:tc>
          <w:tcPr>
            <w:tcW w:w="4945" w:type="dxa"/>
          </w:tcPr>
          <w:p w:rsidR="001812C7" w:rsidRPr="00EE67B8" w:rsidRDefault="009D45F1" w:rsidP="00D4180E">
            <w:pPr>
              <w:spacing w:before="120" w:after="120"/>
              <w:rPr>
                <w:b/>
              </w:rPr>
            </w:pPr>
            <w:r>
              <w:rPr>
                <w:b/>
              </w:rPr>
              <w:t>All American Indian (AI) Children Ready for School</w:t>
            </w:r>
          </w:p>
        </w:tc>
        <w:tc>
          <w:tcPr>
            <w:tcW w:w="9445" w:type="dxa"/>
          </w:tcPr>
          <w:p w:rsidR="001812C7" w:rsidRPr="009D45F1" w:rsidRDefault="009D45F1" w:rsidP="00D4180E">
            <w:pPr>
              <w:spacing w:before="120" w:after="120"/>
              <w:rPr>
                <w:b/>
              </w:rPr>
            </w:pPr>
            <w:r w:rsidRPr="009D45F1">
              <w:rPr>
                <w:b/>
              </w:rPr>
              <w:t>Narrative</w:t>
            </w:r>
          </w:p>
        </w:tc>
      </w:tr>
      <w:tr w:rsidR="009D45F1" w:rsidTr="00D4180E">
        <w:tc>
          <w:tcPr>
            <w:tcW w:w="4945" w:type="dxa"/>
          </w:tcPr>
          <w:p w:rsidR="009D45F1" w:rsidRPr="009D45F1" w:rsidRDefault="00A7390E" w:rsidP="00570929">
            <w:pPr>
              <w:spacing w:before="0" w:after="0"/>
            </w:pPr>
            <w:r>
              <w:t>2017-18</w:t>
            </w:r>
            <w:r w:rsidR="009D45F1" w:rsidRPr="009D45F1">
              <w:t xml:space="preserve"> Outcomes</w:t>
            </w:r>
            <w:r w:rsidR="00EC45F0">
              <w:t xml:space="preserve"> </w:t>
            </w:r>
          </w:p>
        </w:tc>
        <w:tc>
          <w:tcPr>
            <w:tcW w:w="9445" w:type="dxa"/>
          </w:tcPr>
          <w:p w:rsidR="00037CE6" w:rsidRDefault="00037CE6" w:rsidP="00037CE6">
            <w:pPr>
              <w:spacing w:before="0" w:after="0" w:line="240" w:lineRule="auto"/>
              <w:rPr>
                <w:rFonts w:asciiTheme="minorHAnsi" w:hAnsiTheme="minorHAnsi" w:cstheme="minorHAnsi"/>
                <w:color w:val="545454"/>
                <w:shd w:val="clear" w:color="auto" w:fill="FFFFFF"/>
              </w:rPr>
            </w:pPr>
            <w:r w:rsidRPr="00037CE6">
              <w:rPr>
                <w:rFonts w:asciiTheme="minorHAnsi" w:hAnsiTheme="minorHAnsi" w:cstheme="minorHAnsi"/>
                <w:b/>
                <w:color w:val="545454"/>
                <w:shd w:val="clear" w:color="auto" w:fill="FFFFFF"/>
              </w:rPr>
              <w:t>2017</w:t>
            </w:r>
            <w:r>
              <w:rPr>
                <w:rFonts w:asciiTheme="minorHAnsi" w:hAnsiTheme="minorHAnsi" w:cstheme="minorHAnsi"/>
                <w:color w:val="545454"/>
                <w:shd w:val="clear" w:color="auto" w:fill="FFFFFF"/>
              </w:rPr>
              <w:t xml:space="preserve"> Pre-Kindergarten </w:t>
            </w:r>
            <w:r w:rsidRPr="00570929">
              <w:rPr>
                <w:rFonts w:asciiTheme="minorHAnsi" w:hAnsiTheme="minorHAnsi" w:cstheme="minorHAnsi"/>
                <w:color w:val="545454"/>
                <w:shd w:val="clear" w:color="auto" w:fill="FFFFFF"/>
              </w:rPr>
              <w:t>Individual Growth and Development Indicators (IGDIs)</w:t>
            </w:r>
            <w:r w:rsidRPr="00EF7F9D">
              <w:rPr>
                <w:rFonts w:asciiTheme="minorHAnsi" w:hAnsiTheme="minorHAnsi" w:cstheme="minorHAnsi"/>
                <w:color w:val="545454"/>
                <w:shd w:val="clear" w:color="auto" w:fill="FFFFFF"/>
              </w:rPr>
              <w:t xml:space="preserve"> American Indian students (</w:t>
            </w:r>
            <w:r w:rsidR="00EF7F9D">
              <w:rPr>
                <w:rFonts w:asciiTheme="minorHAnsi" w:hAnsiTheme="minorHAnsi" w:cstheme="minorHAnsi"/>
                <w:color w:val="545454"/>
                <w:shd w:val="clear" w:color="auto" w:fill="FFFFFF"/>
              </w:rPr>
              <w:t>9</w:t>
            </w:r>
            <w:r w:rsidR="00EF7F9D" w:rsidRPr="00EF7F9D">
              <w:rPr>
                <w:rFonts w:asciiTheme="minorHAnsi" w:hAnsiTheme="minorHAnsi" w:cstheme="minorHAnsi"/>
                <w:color w:val="545454"/>
                <w:shd w:val="clear" w:color="auto" w:fill="FFFFFF"/>
              </w:rPr>
              <w:t>/11</w:t>
            </w:r>
            <w:r>
              <w:rPr>
                <w:rFonts w:asciiTheme="minorHAnsi" w:hAnsiTheme="minorHAnsi" w:cstheme="minorHAnsi"/>
                <w:color w:val="545454"/>
                <w:u w:val="single"/>
                <w:shd w:val="clear" w:color="auto" w:fill="FFFFFF"/>
              </w:rPr>
              <w:t>)</w:t>
            </w:r>
            <w:r>
              <w:rPr>
                <w:rFonts w:asciiTheme="minorHAnsi" w:hAnsiTheme="minorHAnsi" w:cstheme="minorHAnsi"/>
                <w:color w:val="545454"/>
                <w:shd w:val="clear" w:color="auto" w:fill="FFFFFF"/>
              </w:rPr>
              <w:t xml:space="preserve"> on target:</w:t>
            </w:r>
          </w:p>
          <w:p w:rsidR="00722237" w:rsidRDefault="00722237" w:rsidP="00722237">
            <w:pPr>
              <w:spacing w:before="0" w:after="0" w:line="240" w:lineRule="auto"/>
              <w:rPr>
                <w:rFonts w:asciiTheme="minorHAnsi" w:hAnsiTheme="minorHAnsi" w:cstheme="minorHAnsi"/>
                <w:color w:val="545454"/>
                <w:shd w:val="clear" w:color="auto" w:fill="FFFFFF"/>
              </w:rPr>
            </w:pPr>
            <w:r>
              <w:rPr>
                <w:rFonts w:asciiTheme="minorHAnsi" w:hAnsiTheme="minorHAnsi" w:cstheme="minorHAnsi"/>
                <w:color w:val="545454"/>
                <w:shd w:val="clear" w:color="auto" w:fill="FFFFFF"/>
              </w:rPr>
              <w:t xml:space="preserve">                                Fall     Spring         </w:t>
            </w:r>
          </w:p>
          <w:p w:rsidR="00722237" w:rsidRDefault="00722237" w:rsidP="00722237">
            <w:pPr>
              <w:spacing w:before="0" w:after="0" w:line="240" w:lineRule="auto"/>
              <w:rPr>
                <w:rFonts w:asciiTheme="minorHAnsi" w:hAnsiTheme="minorHAnsi" w:cstheme="minorHAnsi"/>
                <w:color w:val="545454"/>
                <w:shd w:val="clear" w:color="auto" w:fill="FFFFFF"/>
              </w:rPr>
            </w:pPr>
            <w:r>
              <w:rPr>
                <w:rFonts w:asciiTheme="minorHAnsi" w:hAnsiTheme="minorHAnsi" w:cstheme="minorHAnsi"/>
                <w:color w:val="545454"/>
                <w:shd w:val="clear" w:color="auto" w:fill="FFFFFF"/>
              </w:rPr>
              <w:t xml:space="preserve">Picture Naming      0%       56% </w:t>
            </w:r>
          </w:p>
          <w:p w:rsidR="00722237" w:rsidRDefault="00722237" w:rsidP="00722237">
            <w:pPr>
              <w:spacing w:before="0" w:after="0" w:line="240" w:lineRule="auto"/>
              <w:rPr>
                <w:rFonts w:asciiTheme="minorHAnsi" w:hAnsiTheme="minorHAnsi" w:cstheme="minorHAnsi"/>
                <w:color w:val="545454"/>
                <w:shd w:val="clear" w:color="auto" w:fill="FFFFFF"/>
              </w:rPr>
            </w:pPr>
            <w:r>
              <w:rPr>
                <w:rFonts w:asciiTheme="minorHAnsi" w:hAnsiTheme="minorHAnsi" w:cstheme="minorHAnsi"/>
                <w:color w:val="545454"/>
                <w:shd w:val="clear" w:color="auto" w:fill="FFFFFF"/>
              </w:rPr>
              <w:t xml:space="preserve">Letter Naming        0%       89%                 </w:t>
            </w:r>
          </w:p>
          <w:p w:rsidR="00722237" w:rsidRDefault="00722237" w:rsidP="00722237">
            <w:pPr>
              <w:spacing w:before="0" w:after="0" w:line="240" w:lineRule="auto"/>
              <w:rPr>
                <w:rFonts w:asciiTheme="minorHAnsi" w:hAnsiTheme="minorHAnsi" w:cstheme="minorHAnsi"/>
                <w:color w:val="545454"/>
                <w:shd w:val="clear" w:color="auto" w:fill="FFFFFF"/>
              </w:rPr>
            </w:pPr>
            <w:r>
              <w:rPr>
                <w:rFonts w:asciiTheme="minorHAnsi" w:hAnsiTheme="minorHAnsi" w:cstheme="minorHAnsi"/>
                <w:color w:val="545454"/>
                <w:shd w:val="clear" w:color="auto" w:fill="FFFFFF"/>
              </w:rPr>
              <w:t xml:space="preserve">Rhyming                  0%       89%                            </w:t>
            </w:r>
          </w:p>
          <w:p w:rsidR="00722237" w:rsidRDefault="00722237" w:rsidP="00722237">
            <w:pPr>
              <w:spacing w:before="0" w:after="0" w:line="240" w:lineRule="auto"/>
              <w:rPr>
                <w:rFonts w:asciiTheme="minorHAnsi" w:hAnsiTheme="minorHAnsi" w:cstheme="minorHAnsi"/>
                <w:color w:val="545454"/>
                <w:shd w:val="clear" w:color="auto" w:fill="FFFFFF"/>
              </w:rPr>
            </w:pPr>
            <w:r>
              <w:rPr>
                <w:rFonts w:asciiTheme="minorHAnsi" w:hAnsiTheme="minorHAnsi" w:cstheme="minorHAnsi"/>
                <w:color w:val="545454"/>
                <w:shd w:val="clear" w:color="auto" w:fill="FFFFFF"/>
              </w:rPr>
              <w:t xml:space="preserve">Alliteration              0%       67%                       </w:t>
            </w:r>
          </w:p>
          <w:p w:rsidR="00722237" w:rsidRDefault="00722237" w:rsidP="00037CE6">
            <w:pPr>
              <w:spacing w:before="0" w:after="0" w:line="240" w:lineRule="auto"/>
              <w:rPr>
                <w:rFonts w:asciiTheme="minorHAnsi" w:hAnsiTheme="minorHAnsi" w:cstheme="minorHAnsi"/>
                <w:color w:val="545454"/>
                <w:shd w:val="clear" w:color="auto" w:fill="FFFFFF"/>
              </w:rPr>
            </w:pPr>
            <w:r>
              <w:rPr>
                <w:rFonts w:asciiTheme="minorHAnsi" w:hAnsiTheme="minorHAnsi" w:cstheme="minorHAnsi"/>
                <w:color w:val="545454"/>
                <w:shd w:val="clear" w:color="auto" w:fill="FFFFFF"/>
              </w:rPr>
              <w:t xml:space="preserve">Letter Sound           0%       89%                    </w:t>
            </w:r>
          </w:p>
          <w:p w:rsidR="00037CE6" w:rsidRDefault="00037CE6" w:rsidP="00570929">
            <w:pPr>
              <w:spacing w:before="0" w:after="0" w:line="240" w:lineRule="auto"/>
              <w:rPr>
                <w:rFonts w:asciiTheme="minorHAnsi" w:hAnsiTheme="minorHAnsi" w:cstheme="minorHAnsi"/>
                <w:color w:val="545454"/>
                <w:shd w:val="clear" w:color="auto" w:fill="FFFFFF"/>
              </w:rPr>
            </w:pPr>
          </w:p>
          <w:p w:rsidR="009D45F1" w:rsidRDefault="00037CE6" w:rsidP="00570929">
            <w:pPr>
              <w:spacing w:before="0" w:after="0" w:line="240" w:lineRule="auto"/>
              <w:rPr>
                <w:rFonts w:asciiTheme="minorHAnsi" w:hAnsiTheme="minorHAnsi" w:cstheme="minorHAnsi"/>
                <w:color w:val="545454"/>
                <w:shd w:val="clear" w:color="auto" w:fill="FFFFFF"/>
              </w:rPr>
            </w:pPr>
            <w:r w:rsidRPr="00037CE6">
              <w:rPr>
                <w:rFonts w:asciiTheme="minorHAnsi" w:hAnsiTheme="minorHAnsi" w:cstheme="minorHAnsi"/>
                <w:b/>
                <w:color w:val="545454"/>
                <w:shd w:val="clear" w:color="auto" w:fill="FFFFFF"/>
              </w:rPr>
              <w:t>2018</w:t>
            </w:r>
            <w:r>
              <w:rPr>
                <w:rFonts w:asciiTheme="minorHAnsi" w:hAnsiTheme="minorHAnsi" w:cstheme="minorHAnsi"/>
                <w:color w:val="545454"/>
                <w:shd w:val="clear" w:color="auto" w:fill="FFFFFF"/>
              </w:rPr>
              <w:t xml:space="preserve"> </w:t>
            </w:r>
            <w:r w:rsidR="00EC45F0">
              <w:rPr>
                <w:rFonts w:asciiTheme="minorHAnsi" w:hAnsiTheme="minorHAnsi" w:cstheme="minorHAnsi"/>
                <w:color w:val="545454"/>
                <w:shd w:val="clear" w:color="auto" w:fill="FFFFFF"/>
              </w:rPr>
              <w:t xml:space="preserve">Pre-Kindergarten </w:t>
            </w:r>
            <w:r w:rsidR="00570929" w:rsidRPr="00570929">
              <w:rPr>
                <w:rFonts w:asciiTheme="minorHAnsi" w:hAnsiTheme="minorHAnsi" w:cstheme="minorHAnsi"/>
                <w:color w:val="545454"/>
                <w:shd w:val="clear" w:color="auto" w:fill="FFFFFF"/>
              </w:rPr>
              <w:t>Individual Growth and Development Indicators (IGDIs)</w:t>
            </w:r>
            <w:r w:rsidR="00570929">
              <w:rPr>
                <w:rFonts w:asciiTheme="minorHAnsi" w:hAnsiTheme="minorHAnsi" w:cstheme="minorHAnsi"/>
                <w:color w:val="545454"/>
                <w:shd w:val="clear" w:color="auto" w:fill="FFFFFF"/>
              </w:rPr>
              <w:t xml:space="preserve"> </w:t>
            </w:r>
            <w:r w:rsidR="00570929" w:rsidRPr="00EF7F9D">
              <w:rPr>
                <w:rFonts w:asciiTheme="minorHAnsi" w:hAnsiTheme="minorHAnsi" w:cstheme="minorHAnsi"/>
                <w:color w:val="545454"/>
                <w:shd w:val="clear" w:color="auto" w:fill="FFFFFF"/>
              </w:rPr>
              <w:t>American Indian</w:t>
            </w:r>
            <w:r w:rsidR="00570929" w:rsidRPr="003660CD">
              <w:rPr>
                <w:rFonts w:asciiTheme="minorHAnsi" w:hAnsiTheme="minorHAnsi" w:cstheme="minorHAnsi"/>
                <w:color w:val="545454"/>
                <w:u w:val="single"/>
                <w:shd w:val="clear" w:color="auto" w:fill="FFFFFF"/>
              </w:rPr>
              <w:t xml:space="preserve"> </w:t>
            </w:r>
            <w:r w:rsidR="00570929" w:rsidRPr="00EF7F9D">
              <w:rPr>
                <w:rFonts w:asciiTheme="minorHAnsi" w:hAnsiTheme="minorHAnsi" w:cstheme="minorHAnsi"/>
                <w:color w:val="545454"/>
                <w:shd w:val="clear" w:color="auto" w:fill="FFFFFF"/>
              </w:rPr>
              <w:t>students</w:t>
            </w:r>
            <w:r w:rsidR="00034EA9" w:rsidRPr="00EF7F9D">
              <w:rPr>
                <w:rFonts w:asciiTheme="minorHAnsi" w:hAnsiTheme="minorHAnsi" w:cstheme="minorHAnsi"/>
                <w:color w:val="545454"/>
                <w:shd w:val="clear" w:color="auto" w:fill="FFFFFF"/>
              </w:rPr>
              <w:t xml:space="preserve"> (</w:t>
            </w:r>
            <w:r w:rsidR="00CE31DB">
              <w:rPr>
                <w:rFonts w:asciiTheme="minorHAnsi" w:hAnsiTheme="minorHAnsi" w:cstheme="minorHAnsi"/>
                <w:color w:val="545454"/>
                <w:shd w:val="clear" w:color="auto" w:fill="FFFFFF"/>
              </w:rPr>
              <w:t>6</w:t>
            </w:r>
            <w:r w:rsidR="00722237" w:rsidRPr="00EF7F9D">
              <w:rPr>
                <w:rFonts w:asciiTheme="minorHAnsi" w:hAnsiTheme="minorHAnsi" w:cstheme="minorHAnsi"/>
                <w:color w:val="545454"/>
                <w:shd w:val="clear" w:color="auto" w:fill="FFFFFF"/>
              </w:rPr>
              <w:t>/7</w:t>
            </w:r>
            <w:r w:rsidR="00034EA9" w:rsidRPr="00EF7F9D">
              <w:rPr>
                <w:rFonts w:asciiTheme="minorHAnsi" w:hAnsiTheme="minorHAnsi" w:cstheme="minorHAnsi"/>
                <w:color w:val="545454"/>
                <w:shd w:val="clear" w:color="auto" w:fill="FFFFFF"/>
              </w:rPr>
              <w:t>)</w:t>
            </w:r>
            <w:r w:rsidR="00570929">
              <w:rPr>
                <w:rFonts w:asciiTheme="minorHAnsi" w:hAnsiTheme="minorHAnsi" w:cstheme="minorHAnsi"/>
                <w:color w:val="545454"/>
                <w:shd w:val="clear" w:color="auto" w:fill="FFFFFF"/>
              </w:rPr>
              <w:t xml:space="preserve"> on target:</w:t>
            </w:r>
          </w:p>
          <w:p w:rsidR="00570929" w:rsidRDefault="00570929" w:rsidP="00570929">
            <w:pPr>
              <w:spacing w:before="0" w:after="0" w:line="240" w:lineRule="auto"/>
              <w:rPr>
                <w:rFonts w:asciiTheme="minorHAnsi" w:hAnsiTheme="minorHAnsi" w:cstheme="minorHAnsi"/>
                <w:color w:val="545454"/>
                <w:shd w:val="clear" w:color="auto" w:fill="FFFFFF"/>
              </w:rPr>
            </w:pPr>
            <w:r>
              <w:rPr>
                <w:rFonts w:asciiTheme="minorHAnsi" w:hAnsiTheme="minorHAnsi" w:cstheme="minorHAnsi"/>
                <w:color w:val="545454"/>
                <w:shd w:val="clear" w:color="auto" w:fill="FFFFFF"/>
              </w:rPr>
              <w:t xml:space="preserve">                                Fall     Spring</w:t>
            </w:r>
            <w:r w:rsidR="003660CD">
              <w:rPr>
                <w:rFonts w:asciiTheme="minorHAnsi" w:hAnsiTheme="minorHAnsi" w:cstheme="minorHAnsi"/>
                <w:color w:val="545454"/>
                <w:shd w:val="clear" w:color="auto" w:fill="FFFFFF"/>
              </w:rPr>
              <w:t xml:space="preserve">      </w:t>
            </w:r>
          </w:p>
          <w:p w:rsidR="00570929" w:rsidRDefault="00570929" w:rsidP="00570929">
            <w:pPr>
              <w:spacing w:before="0" w:after="0" w:line="240" w:lineRule="auto"/>
              <w:rPr>
                <w:rFonts w:asciiTheme="minorHAnsi" w:hAnsiTheme="minorHAnsi" w:cstheme="minorHAnsi"/>
                <w:color w:val="545454"/>
                <w:shd w:val="clear" w:color="auto" w:fill="FFFFFF"/>
              </w:rPr>
            </w:pPr>
            <w:r>
              <w:rPr>
                <w:rFonts w:asciiTheme="minorHAnsi" w:hAnsiTheme="minorHAnsi" w:cstheme="minorHAnsi"/>
                <w:color w:val="545454"/>
                <w:shd w:val="clear" w:color="auto" w:fill="FFFFFF"/>
              </w:rPr>
              <w:t>Picture Naming    14%       71%</w:t>
            </w:r>
            <w:r w:rsidR="003660CD">
              <w:rPr>
                <w:rFonts w:asciiTheme="minorHAnsi" w:hAnsiTheme="minorHAnsi" w:cstheme="minorHAnsi"/>
                <w:color w:val="545454"/>
                <w:shd w:val="clear" w:color="auto" w:fill="FFFFFF"/>
              </w:rPr>
              <w:t xml:space="preserve">         </w:t>
            </w:r>
          </w:p>
          <w:p w:rsidR="00570929" w:rsidRDefault="00570929" w:rsidP="00570929">
            <w:pPr>
              <w:spacing w:before="0" w:after="0" w:line="240" w:lineRule="auto"/>
              <w:rPr>
                <w:rFonts w:asciiTheme="minorHAnsi" w:hAnsiTheme="minorHAnsi" w:cstheme="minorHAnsi"/>
                <w:color w:val="545454"/>
                <w:shd w:val="clear" w:color="auto" w:fill="FFFFFF"/>
              </w:rPr>
            </w:pPr>
            <w:r>
              <w:rPr>
                <w:rFonts w:asciiTheme="minorHAnsi" w:hAnsiTheme="minorHAnsi" w:cstheme="minorHAnsi"/>
                <w:color w:val="545454"/>
                <w:shd w:val="clear" w:color="auto" w:fill="FFFFFF"/>
              </w:rPr>
              <w:t>Letter Naming      29%     100%</w:t>
            </w:r>
            <w:r w:rsidR="003660CD">
              <w:rPr>
                <w:rFonts w:asciiTheme="minorHAnsi" w:hAnsiTheme="minorHAnsi" w:cstheme="minorHAnsi"/>
                <w:color w:val="545454"/>
                <w:shd w:val="clear" w:color="auto" w:fill="FFFFFF"/>
              </w:rPr>
              <w:t xml:space="preserve">         </w:t>
            </w:r>
          </w:p>
          <w:p w:rsidR="00570929" w:rsidRDefault="00570929" w:rsidP="00570929">
            <w:pPr>
              <w:spacing w:before="0" w:after="0" w:line="240" w:lineRule="auto"/>
              <w:rPr>
                <w:rFonts w:asciiTheme="minorHAnsi" w:hAnsiTheme="minorHAnsi" w:cstheme="minorHAnsi"/>
                <w:color w:val="545454"/>
                <w:shd w:val="clear" w:color="auto" w:fill="FFFFFF"/>
              </w:rPr>
            </w:pPr>
            <w:r>
              <w:rPr>
                <w:rFonts w:asciiTheme="minorHAnsi" w:hAnsiTheme="minorHAnsi" w:cstheme="minorHAnsi"/>
                <w:color w:val="545454"/>
                <w:shd w:val="clear" w:color="auto" w:fill="FFFFFF"/>
              </w:rPr>
              <w:t>Rhyming                  9%       43%</w:t>
            </w:r>
            <w:r w:rsidR="003660CD">
              <w:rPr>
                <w:rFonts w:asciiTheme="minorHAnsi" w:hAnsiTheme="minorHAnsi" w:cstheme="minorHAnsi"/>
                <w:color w:val="545454"/>
                <w:shd w:val="clear" w:color="auto" w:fill="FFFFFF"/>
              </w:rPr>
              <w:t xml:space="preserve">          </w:t>
            </w:r>
          </w:p>
          <w:p w:rsidR="00570929" w:rsidRDefault="00570929" w:rsidP="00570929">
            <w:pPr>
              <w:spacing w:before="0" w:after="0" w:line="240" w:lineRule="auto"/>
              <w:rPr>
                <w:rFonts w:asciiTheme="minorHAnsi" w:hAnsiTheme="minorHAnsi" w:cstheme="minorHAnsi"/>
                <w:color w:val="545454"/>
                <w:shd w:val="clear" w:color="auto" w:fill="FFFFFF"/>
              </w:rPr>
            </w:pPr>
            <w:r>
              <w:rPr>
                <w:rFonts w:asciiTheme="minorHAnsi" w:hAnsiTheme="minorHAnsi" w:cstheme="minorHAnsi"/>
                <w:color w:val="545454"/>
                <w:shd w:val="clear" w:color="auto" w:fill="FFFFFF"/>
              </w:rPr>
              <w:t>Alliteration             0%        43%</w:t>
            </w:r>
            <w:r w:rsidR="003660CD">
              <w:rPr>
                <w:rFonts w:asciiTheme="minorHAnsi" w:hAnsiTheme="minorHAnsi" w:cstheme="minorHAnsi"/>
                <w:color w:val="545454"/>
                <w:shd w:val="clear" w:color="auto" w:fill="FFFFFF"/>
              </w:rPr>
              <w:t xml:space="preserve">         </w:t>
            </w:r>
          </w:p>
          <w:p w:rsidR="00570929" w:rsidRDefault="00570929" w:rsidP="00570929">
            <w:pPr>
              <w:spacing w:before="0" w:after="0" w:line="240" w:lineRule="auto"/>
              <w:rPr>
                <w:rFonts w:asciiTheme="minorHAnsi" w:hAnsiTheme="minorHAnsi" w:cstheme="minorHAnsi"/>
                <w:color w:val="545454"/>
                <w:shd w:val="clear" w:color="auto" w:fill="FFFFFF"/>
              </w:rPr>
            </w:pPr>
            <w:r>
              <w:rPr>
                <w:rFonts w:asciiTheme="minorHAnsi" w:hAnsiTheme="minorHAnsi" w:cstheme="minorHAnsi"/>
                <w:color w:val="545454"/>
                <w:shd w:val="clear" w:color="auto" w:fill="FFFFFF"/>
              </w:rPr>
              <w:t>Letter Sound          0%        86%</w:t>
            </w:r>
            <w:r w:rsidR="003660CD">
              <w:rPr>
                <w:rFonts w:asciiTheme="minorHAnsi" w:hAnsiTheme="minorHAnsi" w:cstheme="minorHAnsi"/>
                <w:color w:val="545454"/>
                <w:shd w:val="clear" w:color="auto" w:fill="FFFFFF"/>
              </w:rPr>
              <w:t xml:space="preserve">         </w:t>
            </w:r>
          </w:p>
          <w:p w:rsidR="00037CE6" w:rsidRPr="00570929" w:rsidRDefault="00037CE6" w:rsidP="00570929">
            <w:pPr>
              <w:spacing w:before="0" w:after="0" w:line="240" w:lineRule="auto"/>
              <w:rPr>
                <w:rFonts w:asciiTheme="minorHAnsi" w:hAnsiTheme="minorHAnsi" w:cstheme="minorHAnsi"/>
              </w:rPr>
            </w:pPr>
          </w:p>
        </w:tc>
      </w:tr>
      <w:tr w:rsidR="001812C7" w:rsidTr="00D4180E">
        <w:tc>
          <w:tcPr>
            <w:tcW w:w="4945" w:type="dxa"/>
          </w:tcPr>
          <w:p w:rsidR="001812C7" w:rsidRPr="009D45F1" w:rsidRDefault="00A7390E" w:rsidP="00A7390E">
            <w:pPr>
              <w:spacing w:before="120" w:after="120"/>
            </w:pPr>
            <w:r>
              <w:t>2018</w:t>
            </w:r>
            <w:r w:rsidR="001812C7" w:rsidRPr="009D45F1">
              <w:t>-1</w:t>
            </w:r>
            <w:r>
              <w:t>9</w:t>
            </w:r>
            <w:r w:rsidR="001812C7" w:rsidRPr="009D45F1">
              <w:t xml:space="preserve"> Goal</w:t>
            </w:r>
          </w:p>
        </w:tc>
        <w:tc>
          <w:tcPr>
            <w:tcW w:w="9445" w:type="dxa"/>
          </w:tcPr>
          <w:p w:rsidR="001812C7" w:rsidRPr="000E7D98" w:rsidRDefault="006E42B7" w:rsidP="00112972">
            <w:pPr>
              <w:spacing w:before="120" w:after="120"/>
            </w:pPr>
            <w:r w:rsidRPr="000E7D98">
              <w:rPr>
                <w:rFonts w:cs="Calibri"/>
                <w:color w:val="000000"/>
                <w:lang w:bidi="ar-SA"/>
              </w:rPr>
              <w:t>I</w:t>
            </w:r>
            <w:r w:rsidRPr="000E7D98">
              <w:t xml:space="preserve">n the spring of 2019, given high quality initial instruction and immediate intensive instruction, </w:t>
            </w:r>
            <w:r w:rsidRPr="006D5285">
              <w:rPr>
                <w:b/>
                <w:i/>
                <w:iCs/>
              </w:rPr>
              <w:t xml:space="preserve">All </w:t>
            </w:r>
            <w:r w:rsidR="006D5285" w:rsidRPr="006D5285">
              <w:rPr>
                <w:b/>
                <w:i/>
                <w:iCs/>
              </w:rPr>
              <w:t>American Indian</w:t>
            </w:r>
            <w:r w:rsidR="006D5285">
              <w:rPr>
                <w:i/>
                <w:iCs/>
              </w:rPr>
              <w:t xml:space="preserve"> </w:t>
            </w:r>
            <w:r w:rsidRPr="000E7D98">
              <w:t xml:space="preserve">students in Pre-Kindergarten will be proficient in School Readiness Skills as measured by </w:t>
            </w:r>
            <w:r w:rsidR="00112972" w:rsidRPr="000E7D98">
              <w:t>Work Sampling (an observational assessment of a child’s knowledge, behavior and academic progress)</w:t>
            </w:r>
            <w:r w:rsidR="000E7D98">
              <w:t>.</w:t>
            </w:r>
          </w:p>
        </w:tc>
      </w:tr>
      <w:tr w:rsidR="001812C7" w:rsidTr="00D4180E">
        <w:tc>
          <w:tcPr>
            <w:tcW w:w="4945" w:type="dxa"/>
          </w:tcPr>
          <w:p w:rsidR="001812C7" w:rsidRPr="009D45F1" w:rsidRDefault="00A7390E" w:rsidP="00D4180E">
            <w:pPr>
              <w:spacing w:before="120" w:after="120"/>
            </w:pPr>
            <w:r>
              <w:t>2018</w:t>
            </w:r>
            <w:r w:rsidRPr="009D45F1">
              <w:t>-1</w:t>
            </w:r>
            <w:r>
              <w:t>9</w:t>
            </w:r>
            <w:r w:rsidRPr="009D45F1">
              <w:t xml:space="preserve"> </w:t>
            </w:r>
            <w:r w:rsidR="001812C7" w:rsidRPr="009D45F1">
              <w:t>Strategies for Goal Achievement</w:t>
            </w:r>
          </w:p>
        </w:tc>
        <w:tc>
          <w:tcPr>
            <w:tcW w:w="9445" w:type="dxa"/>
          </w:tcPr>
          <w:p w:rsidR="00AA65B3" w:rsidRDefault="001B76BC" w:rsidP="00AA65B3">
            <w:pPr>
              <w:spacing w:before="120" w:after="120"/>
            </w:pPr>
            <w:r>
              <w:t>Lending Library</w:t>
            </w:r>
            <w:r w:rsidR="00AA65B3">
              <w:t xml:space="preserve"> – culturally-relevant books</w:t>
            </w:r>
          </w:p>
          <w:p w:rsidR="00AA65B3" w:rsidRDefault="00AA65B3" w:rsidP="00AA65B3">
            <w:pPr>
              <w:spacing w:before="120" w:after="120"/>
            </w:pPr>
            <w:r>
              <w:t>Cultural activities</w:t>
            </w:r>
          </w:p>
          <w:p w:rsidR="001812C7" w:rsidRDefault="001B76BC" w:rsidP="00AA65B3">
            <w:pPr>
              <w:spacing w:before="120" w:after="120"/>
            </w:pPr>
            <w:r>
              <w:t>Increase parent engagement</w:t>
            </w:r>
            <w:r w:rsidR="004D0946">
              <w:t xml:space="preserve"> </w:t>
            </w:r>
            <w:r w:rsidR="0006025D">
              <w:t xml:space="preserve"> at Early Childhood Family Education (ECFE) and other family events</w:t>
            </w:r>
          </w:p>
          <w:p w:rsidR="00437111" w:rsidRDefault="00437111" w:rsidP="00D4180E">
            <w:pPr>
              <w:spacing w:before="120" w:after="120"/>
            </w:pPr>
            <w:r>
              <w:t>Positive Indian Parenting (PIP) –promoting positive parenting</w:t>
            </w:r>
            <w:r w:rsidR="00C16455">
              <w:t>, all parents</w:t>
            </w:r>
          </w:p>
        </w:tc>
      </w:tr>
      <w:tr w:rsidR="001812C7" w:rsidTr="00D4180E">
        <w:tc>
          <w:tcPr>
            <w:tcW w:w="4945" w:type="dxa"/>
          </w:tcPr>
          <w:p w:rsidR="001812C7" w:rsidRPr="009D45F1" w:rsidRDefault="00A7390E" w:rsidP="00AD4E83">
            <w:pPr>
              <w:spacing w:before="120" w:after="120"/>
            </w:pPr>
            <w:r>
              <w:lastRenderedPageBreak/>
              <w:t>2018</w:t>
            </w:r>
            <w:r w:rsidRPr="009D45F1">
              <w:t>-1</w:t>
            </w:r>
            <w:r>
              <w:t>9</w:t>
            </w:r>
            <w:r w:rsidRPr="009D45F1">
              <w:t xml:space="preserve"> </w:t>
            </w:r>
            <w:r w:rsidR="001812C7" w:rsidRPr="009D45F1">
              <w:t xml:space="preserve">Budget </w:t>
            </w:r>
            <w:r w:rsidR="00AD4E83">
              <w:t>Breakdown and Goal Area Total</w:t>
            </w:r>
          </w:p>
        </w:tc>
        <w:tc>
          <w:tcPr>
            <w:tcW w:w="9445" w:type="dxa"/>
          </w:tcPr>
          <w:p w:rsidR="001812C7" w:rsidRDefault="00B028CE" w:rsidP="00D4180E">
            <w:pPr>
              <w:spacing w:before="120" w:after="120"/>
            </w:pPr>
            <w:r>
              <w:t>$</w:t>
            </w:r>
            <w:r w:rsidR="00FB4980">
              <w:t xml:space="preserve">800.00 </w:t>
            </w:r>
            <w:r w:rsidR="0006025D">
              <w:t xml:space="preserve">   </w:t>
            </w:r>
            <w:r>
              <w:t xml:space="preserve"> </w:t>
            </w:r>
            <w:r w:rsidR="00FB4980">
              <w:t>Lending Library</w:t>
            </w:r>
          </w:p>
          <w:p w:rsidR="00FB4980" w:rsidRDefault="00B028CE" w:rsidP="00D4180E">
            <w:pPr>
              <w:spacing w:before="120" w:after="120"/>
            </w:pPr>
            <w:r>
              <w:t>$</w:t>
            </w:r>
            <w:r w:rsidR="00FB4980">
              <w:t xml:space="preserve">500.00 </w:t>
            </w:r>
            <w:r w:rsidR="0006025D">
              <w:t xml:space="preserve">   </w:t>
            </w:r>
            <w:r>
              <w:t xml:space="preserve"> </w:t>
            </w:r>
            <w:r w:rsidR="00FB4980">
              <w:t>Cultural Activities</w:t>
            </w:r>
          </w:p>
          <w:p w:rsidR="0006025D" w:rsidRDefault="0006025D" w:rsidP="00D4180E">
            <w:pPr>
              <w:spacing w:before="120" w:after="120"/>
            </w:pPr>
            <w:r>
              <w:t xml:space="preserve">  $ ?         </w:t>
            </w:r>
            <w:r w:rsidR="00B028CE">
              <w:t xml:space="preserve">   </w:t>
            </w:r>
            <w:r w:rsidR="00C2489C">
              <w:t>Positive</w:t>
            </w:r>
            <w:r>
              <w:t xml:space="preserve"> Indian Parenting Resources</w:t>
            </w:r>
          </w:p>
          <w:p w:rsidR="00FB4980" w:rsidRDefault="00FB4980" w:rsidP="00D4180E">
            <w:pPr>
              <w:spacing w:before="120" w:after="120"/>
            </w:pPr>
            <w:r w:rsidRPr="00E71DBB">
              <w:rPr>
                <w:b/>
              </w:rPr>
              <w:t>$1,300.00</w:t>
            </w:r>
            <w:r>
              <w:t xml:space="preserve"> Goal </w:t>
            </w:r>
            <w:r w:rsidR="00B028CE">
              <w:t xml:space="preserve"> Area</w:t>
            </w:r>
            <w:r w:rsidR="00E71DBB">
              <w:t xml:space="preserve"> 1</w:t>
            </w:r>
            <w:r w:rsidR="00B028CE">
              <w:t xml:space="preserve"> Total</w:t>
            </w:r>
          </w:p>
        </w:tc>
      </w:tr>
    </w:tbl>
    <w:p w:rsidR="001812C7" w:rsidRDefault="001812C7" w:rsidP="00D4180E">
      <w:pPr>
        <w:pStyle w:val="Heading3"/>
      </w:pPr>
      <w:r>
        <w:t>World’</w:t>
      </w:r>
      <w:r w:rsidR="004034AA">
        <w:t>s Best Workforce:  Goal Area 2</w:t>
      </w:r>
    </w:p>
    <w:tbl>
      <w:tblPr>
        <w:tblStyle w:val="TableGrid"/>
        <w:tblW w:w="0" w:type="auto"/>
        <w:tblLook w:val="04A0" w:firstRow="1" w:lastRow="0" w:firstColumn="1" w:lastColumn="0" w:noHBand="0" w:noVBand="1"/>
        <w:tblCaption w:val="Goal Area 2:  All AI Third-graders Achieve Grade Level Literacy"/>
        <w:tblDescription w:val="Provide a narrative for the following categories, if applicable:  2016-17 outcomes, 2017-18 goal, 2017-18 strategies for goal achievement, 2017-18 budget estimate."/>
      </w:tblPr>
      <w:tblGrid>
        <w:gridCol w:w="4945"/>
        <w:gridCol w:w="9445"/>
      </w:tblGrid>
      <w:tr w:rsidR="005A3B3F" w:rsidRPr="005A3B3F" w:rsidTr="00D4180E">
        <w:trPr>
          <w:tblHeader/>
        </w:trPr>
        <w:tc>
          <w:tcPr>
            <w:tcW w:w="4945" w:type="dxa"/>
          </w:tcPr>
          <w:p w:rsidR="005A3B3F" w:rsidRPr="005A3B3F" w:rsidRDefault="005A3B3F" w:rsidP="00D4180E">
            <w:pPr>
              <w:spacing w:before="120" w:after="120"/>
              <w:rPr>
                <w:b/>
              </w:rPr>
            </w:pPr>
            <w:r>
              <w:rPr>
                <w:b/>
              </w:rPr>
              <w:t>All AI Third-graders Achieve Grade Level Literacy</w:t>
            </w:r>
          </w:p>
        </w:tc>
        <w:tc>
          <w:tcPr>
            <w:tcW w:w="9445" w:type="dxa"/>
          </w:tcPr>
          <w:p w:rsidR="005A3B3F" w:rsidRPr="005A3B3F" w:rsidRDefault="005A3B3F" w:rsidP="00D4180E">
            <w:pPr>
              <w:spacing w:before="120" w:after="120"/>
              <w:rPr>
                <w:b/>
              </w:rPr>
            </w:pPr>
            <w:r w:rsidRPr="005A3B3F">
              <w:rPr>
                <w:b/>
              </w:rPr>
              <w:t>Narrative</w:t>
            </w:r>
          </w:p>
        </w:tc>
      </w:tr>
      <w:tr w:rsidR="005A3B3F" w:rsidRPr="005A3B3F" w:rsidTr="007757E8">
        <w:trPr>
          <w:trHeight w:val="1862"/>
        </w:trPr>
        <w:tc>
          <w:tcPr>
            <w:tcW w:w="4945" w:type="dxa"/>
          </w:tcPr>
          <w:p w:rsidR="005A3B3F" w:rsidRPr="005A3B3F" w:rsidRDefault="00A7390E" w:rsidP="00D4180E">
            <w:pPr>
              <w:spacing w:before="120" w:after="120"/>
            </w:pPr>
            <w:r>
              <w:t>2017-18</w:t>
            </w:r>
            <w:r w:rsidRPr="009D45F1">
              <w:t xml:space="preserve"> </w:t>
            </w:r>
            <w:r w:rsidR="005A3B3F" w:rsidRPr="005A3B3F">
              <w:t>Outcomes</w:t>
            </w:r>
          </w:p>
        </w:tc>
        <w:tc>
          <w:tcPr>
            <w:tcW w:w="9445" w:type="dxa"/>
          </w:tcPr>
          <w:p w:rsidR="00145942" w:rsidRDefault="00145942" w:rsidP="00D4180E">
            <w:pPr>
              <w:spacing w:before="120" w:after="120"/>
            </w:pPr>
            <w:r>
              <w:t xml:space="preserve">AI Students enrolled October 1 MCA III </w:t>
            </w:r>
            <w:r w:rsidR="005579E4" w:rsidRPr="005579E4">
              <w:rPr>
                <w:b/>
              </w:rPr>
              <w:t>Reading</w:t>
            </w:r>
            <w:r w:rsidR="005579E4">
              <w:t xml:space="preserve"> </w:t>
            </w:r>
            <w:r w:rsidRPr="0065286C">
              <w:rPr>
                <w:b/>
              </w:rPr>
              <w:t xml:space="preserve">Achievement </w:t>
            </w:r>
            <w:r>
              <w:t>Levels</w:t>
            </w:r>
          </w:p>
          <w:p w:rsidR="005579E4" w:rsidRPr="00F361DF" w:rsidRDefault="005579E4" w:rsidP="006C4EFB">
            <w:pPr>
              <w:rPr>
                <w:b/>
              </w:rPr>
            </w:pPr>
            <w:r w:rsidRPr="00F361DF">
              <w:rPr>
                <w:b/>
              </w:rPr>
              <w:t>Grade 3:</w:t>
            </w:r>
          </w:p>
          <w:tbl>
            <w:tblPr>
              <w:tblStyle w:val="TableGrid"/>
              <w:tblW w:w="0" w:type="auto"/>
              <w:tblLook w:val="04A0" w:firstRow="1" w:lastRow="0" w:firstColumn="1" w:lastColumn="0" w:noHBand="0" w:noVBand="1"/>
            </w:tblPr>
            <w:tblGrid>
              <w:gridCol w:w="790"/>
              <w:gridCol w:w="990"/>
              <w:gridCol w:w="720"/>
              <w:gridCol w:w="1350"/>
              <w:gridCol w:w="1350"/>
            </w:tblGrid>
            <w:tr w:rsidR="005579E4" w:rsidTr="006D7E3C">
              <w:trPr>
                <w:trHeight w:val="152"/>
              </w:trPr>
              <w:tc>
                <w:tcPr>
                  <w:tcW w:w="790" w:type="dxa"/>
                </w:tcPr>
                <w:p w:rsidR="005579E4" w:rsidRPr="005579E4" w:rsidRDefault="005579E4" w:rsidP="006D7E3C">
                  <w:pPr>
                    <w:spacing w:before="0" w:after="0"/>
                    <w:rPr>
                      <w:sz w:val="18"/>
                      <w:szCs w:val="18"/>
                    </w:rPr>
                  </w:pPr>
                  <w:r w:rsidRPr="005579E4">
                    <w:rPr>
                      <w:sz w:val="18"/>
                      <w:szCs w:val="18"/>
                    </w:rPr>
                    <w:t xml:space="preserve">Year </w:t>
                  </w:r>
                </w:p>
              </w:tc>
              <w:tc>
                <w:tcPr>
                  <w:tcW w:w="990" w:type="dxa"/>
                </w:tcPr>
                <w:p w:rsidR="005579E4" w:rsidRPr="005579E4" w:rsidRDefault="005579E4" w:rsidP="006D7E3C">
                  <w:pPr>
                    <w:spacing w:before="0" w:after="0"/>
                    <w:rPr>
                      <w:sz w:val="18"/>
                      <w:szCs w:val="18"/>
                    </w:rPr>
                  </w:pPr>
                  <w:r w:rsidRPr="005579E4">
                    <w:rPr>
                      <w:sz w:val="18"/>
                      <w:szCs w:val="18"/>
                    </w:rPr>
                    <w:t xml:space="preserve">Exceeds </w:t>
                  </w:r>
                </w:p>
              </w:tc>
              <w:tc>
                <w:tcPr>
                  <w:tcW w:w="720" w:type="dxa"/>
                </w:tcPr>
                <w:p w:rsidR="005579E4" w:rsidRPr="005579E4" w:rsidRDefault="005579E4" w:rsidP="006D7E3C">
                  <w:pPr>
                    <w:spacing w:before="0" w:after="0"/>
                    <w:rPr>
                      <w:sz w:val="18"/>
                      <w:szCs w:val="18"/>
                    </w:rPr>
                  </w:pPr>
                  <w:r w:rsidRPr="005579E4">
                    <w:rPr>
                      <w:sz w:val="18"/>
                      <w:szCs w:val="18"/>
                    </w:rPr>
                    <w:t>Meets</w:t>
                  </w:r>
                </w:p>
              </w:tc>
              <w:tc>
                <w:tcPr>
                  <w:tcW w:w="1350" w:type="dxa"/>
                </w:tcPr>
                <w:p w:rsidR="005579E4" w:rsidRPr="005579E4" w:rsidRDefault="005579E4" w:rsidP="006D7E3C">
                  <w:pPr>
                    <w:spacing w:before="0" w:after="0"/>
                    <w:rPr>
                      <w:sz w:val="18"/>
                      <w:szCs w:val="18"/>
                    </w:rPr>
                  </w:pPr>
                  <w:r w:rsidRPr="005579E4">
                    <w:rPr>
                      <w:sz w:val="18"/>
                      <w:szCs w:val="18"/>
                    </w:rPr>
                    <w:t>Partially Meets</w:t>
                  </w:r>
                </w:p>
              </w:tc>
              <w:tc>
                <w:tcPr>
                  <w:tcW w:w="1350" w:type="dxa"/>
                </w:tcPr>
                <w:p w:rsidR="005579E4" w:rsidRPr="005579E4" w:rsidRDefault="005579E4" w:rsidP="006D7E3C">
                  <w:pPr>
                    <w:spacing w:before="0" w:after="0"/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>Does not M</w:t>
                  </w:r>
                  <w:r w:rsidRPr="005579E4">
                    <w:rPr>
                      <w:sz w:val="18"/>
                      <w:szCs w:val="18"/>
                    </w:rPr>
                    <w:t>eet</w:t>
                  </w:r>
                </w:p>
              </w:tc>
            </w:tr>
            <w:tr w:rsidR="005579E4" w:rsidTr="005579E4">
              <w:tc>
                <w:tcPr>
                  <w:tcW w:w="790" w:type="dxa"/>
                </w:tcPr>
                <w:p w:rsidR="005579E4" w:rsidRPr="005579E4" w:rsidRDefault="005579E4" w:rsidP="006D7E3C">
                  <w:pPr>
                    <w:spacing w:before="0" w:after="0"/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>2016</w:t>
                  </w:r>
                </w:p>
              </w:tc>
              <w:tc>
                <w:tcPr>
                  <w:tcW w:w="990" w:type="dxa"/>
                </w:tcPr>
                <w:p w:rsidR="005579E4" w:rsidRPr="005579E4" w:rsidRDefault="005579E4" w:rsidP="006D7E3C">
                  <w:pPr>
                    <w:spacing w:before="0" w:after="0"/>
                    <w:jc w:val="center"/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>CTSTR</w:t>
                  </w:r>
                </w:p>
              </w:tc>
              <w:tc>
                <w:tcPr>
                  <w:tcW w:w="720" w:type="dxa"/>
                </w:tcPr>
                <w:p w:rsidR="005579E4" w:rsidRPr="005579E4" w:rsidRDefault="005579E4" w:rsidP="006D7E3C">
                  <w:pPr>
                    <w:spacing w:before="0" w:after="0"/>
                    <w:jc w:val="center"/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>CTSTR</w:t>
                  </w:r>
                </w:p>
              </w:tc>
              <w:tc>
                <w:tcPr>
                  <w:tcW w:w="1350" w:type="dxa"/>
                </w:tcPr>
                <w:p w:rsidR="005579E4" w:rsidRPr="005579E4" w:rsidRDefault="005579E4" w:rsidP="006D7E3C">
                  <w:pPr>
                    <w:spacing w:before="0" w:after="0"/>
                    <w:jc w:val="center"/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>CTSTR</w:t>
                  </w:r>
                </w:p>
              </w:tc>
              <w:tc>
                <w:tcPr>
                  <w:tcW w:w="1350" w:type="dxa"/>
                </w:tcPr>
                <w:p w:rsidR="005579E4" w:rsidRPr="005579E4" w:rsidRDefault="005579E4" w:rsidP="006D7E3C">
                  <w:pPr>
                    <w:spacing w:before="0" w:after="0"/>
                    <w:jc w:val="center"/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>CTSTR</w:t>
                  </w:r>
                </w:p>
              </w:tc>
            </w:tr>
            <w:tr w:rsidR="005579E4" w:rsidTr="005579E4">
              <w:tc>
                <w:tcPr>
                  <w:tcW w:w="790" w:type="dxa"/>
                </w:tcPr>
                <w:p w:rsidR="005579E4" w:rsidRPr="005579E4" w:rsidRDefault="005579E4" w:rsidP="006D7E3C">
                  <w:pPr>
                    <w:spacing w:before="0" w:after="0"/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 xml:space="preserve"> 2017</w:t>
                  </w:r>
                </w:p>
              </w:tc>
              <w:tc>
                <w:tcPr>
                  <w:tcW w:w="990" w:type="dxa"/>
                </w:tcPr>
                <w:p w:rsidR="005579E4" w:rsidRPr="005579E4" w:rsidRDefault="005579E4" w:rsidP="006D7E3C">
                  <w:pPr>
                    <w:spacing w:before="0" w:after="0"/>
                    <w:jc w:val="center"/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>0%</w:t>
                  </w:r>
                </w:p>
              </w:tc>
              <w:tc>
                <w:tcPr>
                  <w:tcW w:w="720" w:type="dxa"/>
                </w:tcPr>
                <w:p w:rsidR="005579E4" w:rsidRPr="005579E4" w:rsidRDefault="005579E4" w:rsidP="006D7E3C">
                  <w:pPr>
                    <w:spacing w:before="0" w:after="0"/>
                    <w:jc w:val="center"/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>10%</w:t>
                  </w:r>
                </w:p>
              </w:tc>
              <w:tc>
                <w:tcPr>
                  <w:tcW w:w="1350" w:type="dxa"/>
                </w:tcPr>
                <w:p w:rsidR="005579E4" w:rsidRPr="005579E4" w:rsidRDefault="005579E4" w:rsidP="006D7E3C">
                  <w:pPr>
                    <w:spacing w:before="0" w:after="0"/>
                    <w:jc w:val="center"/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>50%</w:t>
                  </w:r>
                </w:p>
              </w:tc>
              <w:tc>
                <w:tcPr>
                  <w:tcW w:w="1350" w:type="dxa"/>
                </w:tcPr>
                <w:p w:rsidR="005579E4" w:rsidRPr="005579E4" w:rsidRDefault="005579E4" w:rsidP="006D7E3C">
                  <w:pPr>
                    <w:spacing w:before="0" w:after="0"/>
                    <w:jc w:val="center"/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>40%</w:t>
                  </w:r>
                </w:p>
              </w:tc>
            </w:tr>
            <w:tr w:rsidR="005579E4" w:rsidTr="005579E4">
              <w:tc>
                <w:tcPr>
                  <w:tcW w:w="790" w:type="dxa"/>
                </w:tcPr>
                <w:p w:rsidR="005579E4" w:rsidRPr="005579E4" w:rsidRDefault="005579E4" w:rsidP="006D7E3C">
                  <w:pPr>
                    <w:spacing w:before="0" w:after="0"/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>2018</w:t>
                  </w:r>
                </w:p>
              </w:tc>
              <w:tc>
                <w:tcPr>
                  <w:tcW w:w="990" w:type="dxa"/>
                </w:tcPr>
                <w:p w:rsidR="005579E4" w:rsidRPr="005579E4" w:rsidRDefault="005579E4" w:rsidP="006D7E3C">
                  <w:pPr>
                    <w:spacing w:before="0" w:after="0"/>
                    <w:jc w:val="center"/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>CTSTR</w:t>
                  </w:r>
                </w:p>
              </w:tc>
              <w:tc>
                <w:tcPr>
                  <w:tcW w:w="720" w:type="dxa"/>
                </w:tcPr>
                <w:p w:rsidR="005579E4" w:rsidRPr="005579E4" w:rsidRDefault="005579E4" w:rsidP="006D7E3C">
                  <w:pPr>
                    <w:spacing w:before="0" w:after="0"/>
                    <w:jc w:val="center"/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>CTSTR</w:t>
                  </w:r>
                </w:p>
              </w:tc>
              <w:tc>
                <w:tcPr>
                  <w:tcW w:w="1350" w:type="dxa"/>
                </w:tcPr>
                <w:p w:rsidR="005579E4" w:rsidRPr="005579E4" w:rsidRDefault="005579E4" w:rsidP="006D7E3C">
                  <w:pPr>
                    <w:spacing w:before="0" w:after="0"/>
                    <w:jc w:val="center"/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>CTSTR</w:t>
                  </w:r>
                </w:p>
              </w:tc>
              <w:tc>
                <w:tcPr>
                  <w:tcW w:w="1350" w:type="dxa"/>
                </w:tcPr>
                <w:p w:rsidR="005579E4" w:rsidRPr="005579E4" w:rsidRDefault="005579E4" w:rsidP="006D7E3C">
                  <w:pPr>
                    <w:spacing w:before="0" w:after="0"/>
                    <w:jc w:val="center"/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>CTSTR</w:t>
                  </w:r>
                </w:p>
              </w:tc>
            </w:tr>
          </w:tbl>
          <w:p w:rsidR="005579E4" w:rsidRDefault="005579E4" w:rsidP="006C4EFB">
            <w:r>
              <w:t>(CTSTR- Count too small to record).</w:t>
            </w:r>
          </w:p>
          <w:p w:rsidR="00F361DF" w:rsidRPr="00F361DF" w:rsidRDefault="00F361DF" w:rsidP="006C4EFB">
            <w:pPr>
              <w:rPr>
                <w:b/>
              </w:rPr>
            </w:pPr>
            <w:r w:rsidRPr="00F361DF">
              <w:rPr>
                <w:b/>
              </w:rPr>
              <w:t>Grade 4</w:t>
            </w:r>
            <w:r>
              <w:rPr>
                <w:b/>
              </w:rPr>
              <w:t>:</w:t>
            </w:r>
          </w:p>
          <w:tbl>
            <w:tblPr>
              <w:tblStyle w:val="TableGrid"/>
              <w:tblW w:w="0" w:type="auto"/>
              <w:tblLook w:val="04A0" w:firstRow="1" w:lastRow="0" w:firstColumn="1" w:lastColumn="0" w:noHBand="0" w:noVBand="1"/>
            </w:tblPr>
            <w:tblGrid>
              <w:gridCol w:w="790"/>
              <w:gridCol w:w="990"/>
              <w:gridCol w:w="720"/>
              <w:gridCol w:w="1350"/>
              <w:gridCol w:w="1350"/>
            </w:tblGrid>
            <w:tr w:rsidR="00F361DF" w:rsidTr="006D7E3C">
              <w:trPr>
                <w:trHeight w:val="170"/>
              </w:trPr>
              <w:tc>
                <w:tcPr>
                  <w:tcW w:w="790" w:type="dxa"/>
                </w:tcPr>
                <w:p w:rsidR="00F361DF" w:rsidRPr="005579E4" w:rsidRDefault="00F361DF" w:rsidP="006D7E3C">
                  <w:pPr>
                    <w:spacing w:before="0" w:after="0" w:line="240" w:lineRule="auto"/>
                    <w:rPr>
                      <w:sz w:val="18"/>
                      <w:szCs w:val="18"/>
                    </w:rPr>
                  </w:pPr>
                  <w:r w:rsidRPr="005579E4">
                    <w:rPr>
                      <w:sz w:val="18"/>
                      <w:szCs w:val="18"/>
                    </w:rPr>
                    <w:t xml:space="preserve">Year </w:t>
                  </w:r>
                </w:p>
              </w:tc>
              <w:tc>
                <w:tcPr>
                  <w:tcW w:w="990" w:type="dxa"/>
                </w:tcPr>
                <w:p w:rsidR="00F361DF" w:rsidRPr="005579E4" w:rsidRDefault="00F361DF" w:rsidP="006D7E3C">
                  <w:pPr>
                    <w:spacing w:before="0" w:after="0" w:line="240" w:lineRule="auto"/>
                    <w:rPr>
                      <w:sz w:val="18"/>
                      <w:szCs w:val="18"/>
                    </w:rPr>
                  </w:pPr>
                  <w:r w:rsidRPr="005579E4">
                    <w:rPr>
                      <w:sz w:val="18"/>
                      <w:szCs w:val="18"/>
                    </w:rPr>
                    <w:t xml:space="preserve">Exceeds </w:t>
                  </w:r>
                </w:p>
              </w:tc>
              <w:tc>
                <w:tcPr>
                  <w:tcW w:w="720" w:type="dxa"/>
                </w:tcPr>
                <w:p w:rsidR="00F361DF" w:rsidRPr="005579E4" w:rsidRDefault="00F361DF" w:rsidP="006D7E3C">
                  <w:pPr>
                    <w:spacing w:before="0" w:after="0" w:line="240" w:lineRule="auto"/>
                    <w:rPr>
                      <w:sz w:val="18"/>
                      <w:szCs w:val="18"/>
                    </w:rPr>
                  </w:pPr>
                  <w:r w:rsidRPr="005579E4">
                    <w:rPr>
                      <w:sz w:val="18"/>
                      <w:szCs w:val="18"/>
                    </w:rPr>
                    <w:t>Meets</w:t>
                  </w:r>
                </w:p>
              </w:tc>
              <w:tc>
                <w:tcPr>
                  <w:tcW w:w="1350" w:type="dxa"/>
                </w:tcPr>
                <w:p w:rsidR="00F361DF" w:rsidRPr="005579E4" w:rsidRDefault="00F361DF" w:rsidP="006D7E3C">
                  <w:pPr>
                    <w:spacing w:before="0" w:after="0" w:line="240" w:lineRule="auto"/>
                    <w:rPr>
                      <w:sz w:val="18"/>
                      <w:szCs w:val="18"/>
                    </w:rPr>
                  </w:pPr>
                  <w:r w:rsidRPr="005579E4">
                    <w:rPr>
                      <w:sz w:val="18"/>
                      <w:szCs w:val="18"/>
                    </w:rPr>
                    <w:t>Partially Meets</w:t>
                  </w:r>
                </w:p>
              </w:tc>
              <w:tc>
                <w:tcPr>
                  <w:tcW w:w="1350" w:type="dxa"/>
                </w:tcPr>
                <w:p w:rsidR="00F361DF" w:rsidRPr="005579E4" w:rsidRDefault="00F361DF" w:rsidP="006D7E3C">
                  <w:pPr>
                    <w:spacing w:before="0" w:after="0" w:line="240" w:lineRule="auto"/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>Does not M</w:t>
                  </w:r>
                  <w:r w:rsidRPr="005579E4">
                    <w:rPr>
                      <w:sz w:val="18"/>
                      <w:szCs w:val="18"/>
                    </w:rPr>
                    <w:t>eet</w:t>
                  </w:r>
                </w:p>
              </w:tc>
            </w:tr>
            <w:tr w:rsidR="00F361DF" w:rsidTr="00081C38">
              <w:tc>
                <w:tcPr>
                  <w:tcW w:w="790" w:type="dxa"/>
                </w:tcPr>
                <w:p w:rsidR="00F361DF" w:rsidRPr="005579E4" w:rsidRDefault="00F361DF" w:rsidP="006D7E3C">
                  <w:pPr>
                    <w:spacing w:before="0" w:after="0" w:line="240" w:lineRule="auto"/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>2016</w:t>
                  </w:r>
                </w:p>
              </w:tc>
              <w:tc>
                <w:tcPr>
                  <w:tcW w:w="990" w:type="dxa"/>
                </w:tcPr>
                <w:p w:rsidR="00F361DF" w:rsidRPr="005579E4" w:rsidRDefault="00F361DF" w:rsidP="006D7E3C">
                  <w:pPr>
                    <w:spacing w:before="0" w:after="0" w:line="240" w:lineRule="auto"/>
                    <w:jc w:val="center"/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>CTSTR</w:t>
                  </w:r>
                </w:p>
              </w:tc>
              <w:tc>
                <w:tcPr>
                  <w:tcW w:w="720" w:type="dxa"/>
                </w:tcPr>
                <w:p w:rsidR="00F361DF" w:rsidRPr="005579E4" w:rsidRDefault="00F361DF" w:rsidP="006D7E3C">
                  <w:pPr>
                    <w:spacing w:before="0" w:after="0" w:line="240" w:lineRule="auto"/>
                    <w:jc w:val="center"/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>CTSTR</w:t>
                  </w:r>
                </w:p>
              </w:tc>
              <w:tc>
                <w:tcPr>
                  <w:tcW w:w="1350" w:type="dxa"/>
                </w:tcPr>
                <w:p w:rsidR="00F361DF" w:rsidRPr="005579E4" w:rsidRDefault="00F361DF" w:rsidP="006D7E3C">
                  <w:pPr>
                    <w:spacing w:before="0" w:after="0" w:line="240" w:lineRule="auto"/>
                    <w:jc w:val="center"/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>CTSTR</w:t>
                  </w:r>
                </w:p>
              </w:tc>
              <w:tc>
                <w:tcPr>
                  <w:tcW w:w="1350" w:type="dxa"/>
                </w:tcPr>
                <w:p w:rsidR="00F361DF" w:rsidRPr="005579E4" w:rsidRDefault="00F361DF" w:rsidP="006D7E3C">
                  <w:pPr>
                    <w:spacing w:before="0" w:after="0" w:line="240" w:lineRule="auto"/>
                    <w:jc w:val="center"/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>CTSTR</w:t>
                  </w:r>
                </w:p>
              </w:tc>
            </w:tr>
            <w:tr w:rsidR="00F361DF" w:rsidTr="00081C38">
              <w:tc>
                <w:tcPr>
                  <w:tcW w:w="790" w:type="dxa"/>
                </w:tcPr>
                <w:p w:rsidR="00F361DF" w:rsidRPr="005579E4" w:rsidRDefault="00F361DF" w:rsidP="006D7E3C">
                  <w:pPr>
                    <w:spacing w:before="0" w:after="0" w:line="240" w:lineRule="auto"/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 xml:space="preserve"> 2017</w:t>
                  </w:r>
                </w:p>
              </w:tc>
              <w:tc>
                <w:tcPr>
                  <w:tcW w:w="990" w:type="dxa"/>
                </w:tcPr>
                <w:p w:rsidR="00F361DF" w:rsidRPr="005579E4" w:rsidRDefault="00F361DF" w:rsidP="006D7E3C">
                  <w:pPr>
                    <w:spacing w:before="0" w:after="0" w:line="240" w:lineRule="auto"/>
                    <w:jc w:val="center"/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>7.7%</w:t>
                  </w:r>
                </w:p>
              </w:tc>
              <w:tc>
                <w:tcPr>
                  <w:tcW w:w="720" w:type="dxa"/>
                </w:tcPr>
                <w:p w:rsidR="00F361DF" w:rsidRPr="005579E4" w:rsidRDefault="00F361DF" w:rsidP="006D7E3C">
                  <w:pPr>
                    <w:spacing w:before="0" w:after="0" w:line="240" w:lineRule="auto"/>
                    <w:jc w:val="center"/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>30.8%</w:t>
                  </w:r>
                </w:p>
              </w:tc>
              <w:tc>
                <w:tcPr>
                  <w:tcW w:w="1350" w:type="dxa"/>
                </w:tcPr>
                <w:p w:rsidR="00F361DF" w:rsidRPr="005579E4" w:rsidRDefault="00F361DF" w:rsidP="006D7E3C">
                  <w:pPr>
                    <w:spacing w:before="0" w:after="0" w:line="240" w:lineRule="auto"/>
                    <w:jc w:val="center"/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>7.7%</w:t>
                  </w:r>
                </w:p>
              </w:tc>
              <w:tc>
                <w:tcPr>
                  <w:tcW w:w="1350" w:type="dxa"/>
                </w:tcPr>
                <w:p w:rsidR="00F361DF" w:rsidRPr="005579E4" w:rsidRDefault="00F361DF" w:rsidP="006D7E3C">
                  <w:pPr>
                    <w:spacing w:before="0" w:after="0" w:line="240" w:lineRule="auto"/>
                    <w:jc w:val="center"/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>53.8%</w:t>
                  </w:r>
                </w:p>
              </w:tc>
            </w:tr>
            <w:tr w:rsidR="00F361DF" w:rsidTr="00081C38">
              <w:tc>
                <w:tcPr>
                  <w:tcW w:w="790" w:type="dxa"/>
                </w:tcPr>
                <w:p w:rsidR="00F361DF" w:rsidRPr="005579E4" w:rsidRDefault="00F361DF" w:rsidP="006D7E3C">
                  <w:pPr>
                    <w:spacing w:before="0" w:after="0" w:line="240" w:lineRule="auto"/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>2018</w:t>
                  </w:r>
                </w:p>
              </w:tc>
              <w:tc>
                <w:tcPr>
                  <w:tcW w:w="990" w:type="dxa"/>
                </w:tcPr>
                <w:p w:rsidR="00F361DF" w:rsidRPr="005579E4" w:rsidRDefault="00F361DF" w:rsidP="006D7E3C">
                  <w:pPr>
                    <w:spacing w:before="0" w:after="0" w:line="240" w:lineRule="auto"/>
                    <w:jc w:val="center"/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>0.0%</w:t>
                  </w:r>
                </w:p>
              </w:tc>
              <w:tc>
                <w:tcPr>
                  <w:tcW w:w="720" w:type="dxa"/>
                </w:tcPr>
                <w:p w:rsidR="00F361DF" w:rsidRPr="005579E4" w:rsidRDefault="00F361DF" w:rsidP="006D7E3C">
                  <w:pPr>
                    <w:spacing w:before="0" w:after="0" w:line="240" w:lineRule="auto"/>
                    <w:jc w:val="center"/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>0%</w:t>
                  </w:r>
                </w:p>
              </w:tc>
              <w:tc>
                <w:tcPr>
                  <w:tcW w:w="1350" w:type="dxa"/>
                </w:tcPr>
                <w:p w:rsidR="00F361DF" w:rsidRPr="005579E4" w:rsidRDefault="00F361DF" w:rsidP="006D7E3C">
                  <w:pPr>
                    <w:spacing w:before="0" w:after="0" w:line="240" w:lineRule="auto"/>
                    <w:jc w:val="center"/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>20.0%</w:t>
                  </w:r>
                </w:p>
              </w:tc>
              <w:tc>
                <w:tcPr>
                  <w:tcW w:w="1350" w:type="dxa"/>
                </w:tcPr>
                <w:p w:rsidR="00F361DF" w:rsidRPr="005579E4" w:rsidRDefault="00F361DF" w:rsidP="006D7E3C">
                  <w:pPr>
                    <w:spacing w:before="0" w:after="0" w:line="240" w:lineRule="auto"/>
                    <w:jc w:val="center"/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>80.0%</w:t>
                  </w:r>
                </w:p>
              </w:tc>
            </w:tr>
          </w:tbl>
          <w:p w:rsidR="00F361DF" w:rsidRPr="00F361DF" w:rsidRDefault="00F361DF" w:rsidP="006C4EFB">
            <w:pPr>
              <w:rPr>
                <w:b/>
              </w:rPr>
            </w:pPr>
            <w:r w:rsidRPr="00F361DF">
              <w:rPr>
                <w:b/>
              </w:rPr>
              <w:t xml:space="preserve">American Indian Elementary </w:t>
            </w:r>
            <w:r w:rsidR="006D2AD7">
              <w:rPr>
                <w:b/>
              </w:rPr>
              <w:t xml:space="preserve">Reading </w:t>
            </w:r>
            <w:r w:rsidRPr="00F361DF">
              <w:rPr>
                <w:b/>
              </w:rPr>
              <w:t>Achievement Level All Grades 3 &amp; 4</w:t>
            </w:r>
          </w:p>
          <w:tbl>
            <w:tblPr>
              <w:tblStyle w:val="TableGrid"/>
              <w:tblW w:w="0" w:type="auto"/>
              <w:tblLook w:val="04A0" w:firstRow="1" w:lastRow="0" w:firstColumn="1" w:lastColumn="0" w:noHBand="0" w:noVBand="1"/>
            </w:tblPr>
            <w:tblGrid>
              <w:gridCol w:w="790"/>
              <w:gridCol w:w="990"/>
              <w:gridCol w:w="720"/>
              <w:gridCol w:w="1350"/>
              <w:gridCol w:w="1350"/>
            </w:tblGrid>
            <w:tr w:rsidR="00F361DF" w:rsidRPr="00D957CA" w:rsidTr="006D7E3C">
              <w:trPr>
                <w:trHeight w:val="260"/>
              </w:trPr>
              <w:tc>
                <w:tcPr>
                  <w:tcW w:w="790" w:type="dxa"/>
                </w:tcPr>
                <w:p w:rsidR="00F361DF" w:rsidRPr="00D957CA" w:rsidRDefault="00F361DF" w:rsidP="006D7E3C">
                  <w:pPr>
                    <w:spacing w:before="0" w:after="0"/>
                    <w:rPr>
                      <w:sz w:val="18"/>
                      <w:szCs w:val="18"/>
                    </w:rPr>
                  </w:pPr>
                  <w:r w:rsidRPr="00D957CA">
                    <w:rPr>
                      <w:sz w:val="18"/>
                      <w:szCs w:val="18"/>
                    </w:rPr>
                    <w:t xml:space="preserve">Year </w:t>
                  </w:r>
                </w:p>
              </w:tc>
              <w:tc>
                <w:tcPr>
                  <w:tcW w:w="990" w:type="dxa"/>
                </w:tcPr>
                <w:p w:rsidR="00F361DF" w:rsidRPr="00D957CA" w:rsidRDefault="00F361DF" w:rsidP="006D7E3C">
                  <w:pPr>
                    <w:spacing w:before="0" w:after="0"/>
                    <w:rPr>
                      <w:sz w:val="18"/>
                      <w:szCs w:val="18"/>
                    </w:rPr>
                  </w:pPr>
                  <w:r w:rsidRPr="00D957CA">
                    <w:rPr>
                      <w:sz w:val="18"/>
                      <w:szCs w:val="18"/>
                    </w:rPr>
                    <w:t xml:space="preserve">Exceeds </w:t>
                  </w:r>
                </w:p>
              </w:tc>
              <w:tc>
                <w:tcPr>
                  <w:tcW w:w="720" w:type="dxa"/>
                </w:tcPr>
                <w:p w:rsidR="00F361DF" w:rsidRPr="00D957CA" w:rsidRDefault="00F361DF" w:rsidP="006D7E3C">
                  <w:pPr>
                    <w:spacing w:before="0" w:after="0"/>
                    <w:rPr>
                      <w:sz w:val="18"/>
                      <w:szCs w:val="18"/>
                    </w:rPr>
                  </w:pPr>
                  <w:r w:rsidRPr="00D957CA">
                    <w:rPr>
                      <w:sz w:val="18"/>
                      <w:szCs w:val="18"/>
                    </w:rPr>
                    <w:t>Meets</w:t>
                  </w:r>
                </w:p>
              </w:tc>
              <w:tc>
                <w:tcPr>
                  <w:tcW w:w="1350" w:type="dxa"/>
                </w:tcPr>
                <w:p w:rsidR="00F361DF" w:rsidRPr="00D957CA" w:rsidRDefault="00F361DF" w:rsidP="006D7E3C">
                  <w:pPr>
                    <w:spacing w:before="0" w:after="0"/>
                    <w:rPr>
                      <w:sz w:val="18"/>
                      <w:szCs w:val="18"/>
                    </w:rPr>
                  </w:pPr>
                  <w:r w:rsidRPr="00D957CA">
                    <w:rPr>
                      <w:sz w:val="18"/>
                      <w:szCs w:val="18"/>
                    </w:rPr>
                    <w:t>Partially Meets</w:t>
                  </w:r>
                </w:p>
              </w:tc>
              <w:tc>
                <w:tcPr>
                  <w:tcW w:w="1350" w:type="dxa"/>
                </w:tcPr>
                <w:p w:rsidR="00F361DF" w:rsidRPr="00D957CA" w:rsidRDefault="00F361DF" w:rsidP="006D7E3C">
                  <w:pPr>
                    <w:spacing w:before="0" w:after="0"/>
                    <w:rPr>
                      <w:sz w:val="18"/>
                      <w:szCs w:val="18"/>
                    </w:rPr>
                  </w:pPr>
                  <w:r w:rsidRPr="00D957CA">
                    <w:rPr>
                      <w:sz w:val="18"/>
                      <w:szCs w:val="18"/>
                    </w:rPr>
                    <w:t>Does not Meet</w:t>
                  </w:r>
                </w:p>
              </w:tc>
            </w:tr>
            <w:tr w:rsidR="00F361DF" w:rsidRPr="00D957CA" w:rsidTr="00081C38">
              <w:tc>
                <w:tcPr>
                  <w:tcW w:w="790" w:type="dxa"/>
                </w:tcPr>
                <w:p w:rsidR="00F361DF" w:rsidRPr="00D957CA" w:rsidRDefault="00F361DF" w:rsidP="006D7E3C">
                  <w:pPr>
                    <w:spacing w:before="0" w:after="0"/>
                    <w:rPr>
                      <w:sz w:val="18"/>
                      <w:szCs w:val="18"/>
                    </w:rPr>
                  </w:pPr>
                  <w:r w:rsidRPr="00D957CA">
                    <w:rPr>
                      <w:sz w:val="18"/>
                      <w:szCs w:val="18"/>
                    </w:rPr>
                    <w:t>2016</w:t>
                  </w:r>
                </w:p>
              </w:tc>
              <w:tc>
                <w:tcPr>
                  <w:tcW w:w="990" w:type="dxa"/>
                </w:tcPr>
                <w:p w:rsidR="00F361DF" w:rsidRPr="00D957CA" w:rsidRDefault="00F361DF" w:rsidP="006D7E3C">
                  <w:pPr>
                    <w:spacing w:before="0" w:after="0"/>
                    <w:jc w:val="center"/>
                    <w:rPr>
                      <w:sz w:val="18"/>
                      <w:szCs w:val="18"/>
                    </w:rPr>
                  </w:pPr>
                  <w:r w:rsidRPr="00D957CA">
                    <w:rPr>
                      <w:sz w:val="18"/>
                      <w:szCs w:val="18"/>
                    </w:rPr>
                    <w:t>8.3%</w:t>
                  </w:r>
                </w:p>
              </w:tc>
              <w:tc>
                <w:tcPr>
                  <w:tcW w:w="720" w:type="dxa"/>
                </w:tcPr>
                <w:p w:rsidR="00F361DF" w:rsidRPr="00D957CA" w:rsidRDefault="00F361DF" w:rsidP="006D7E3C">
                  <w:pPr>
                    <w:spacing w:before="0" w:after="0"/>
                    <w:jc w:val="center"/>
                    <w:rPr>
                      <w:sz w:val="18"/>
                      <w:szCs w:val="18"/>
                    </w:rPr>
                  </w:pPr>
                  <w:r w:rsidRPr="00D957CA">
                    <w:rPr>
                      <w:sz w:val="18"/>
                      <w:szCs w:val="18"/>
                    </w:rPr>
                    <w:t>41.7%</w:t>
                  </w:r>
                </w:p>
              </w:tc>
              <w:tc>
                <w:tcPr>
                  <w:tcW w:w="1350" w:type="dxa"/>
                </w:tcPr>
                <w:p w:rsidR="00F361DF" w:rsidRPr="00D957CA" w:rsidRDefault="00F361DF" w:rsidP="006D7E3C">
                  <w:pPr>
                    <w:spacing w:before="0" w:after="0"/>
                    <w:jc w:val="center"/>
                    <w:rPr>
                      <w:sz w:val="18"/>
                      <w:szCs w:val="18"/>
                    </w:rPr>
                  </w:pPr>
                  <w:r w:rsidRPr="00D957CA">
                    <w:rPr>
                      <w:sz w:val="18"/>
                      <w:szCs w:val="18"/>
                    </w:rPr>
                    <w:t>25.0%</w:t>
                  </w:r>
                </w:p>
              </w:tc>
              <w:tc>
                <w:tcPr>
                  <w:tcW w:w="1350" w:type="dxa"/>
                </w:tcPr>
                <w:p w:rsidR="00F361DF" w:rsidRPr="00D957CA" w:rsidRDefault="00F361DF" w:rsidP="006D7E3C">
                  <w:pPr>
                    <w:spacing w:before="0" w:after="0"/>
                    <w:jc w:val="center"/>
                    <w:rPr>
                      <w:sz w:val="18"/>
                      <w:szCs w:val="18"/>
                    </w:rPr>
                  </w:pPr>
                  <w:r w:rsidRPr="00D957CA">
                    <w:rPr>
                      <w:sz w:val="18"/>
                      <w:szCs w:val="18"/>
                    </w:rPr>
                    <w:t>25.0%</w:t>
                  </w:r>
                </w:p>
              </w:tc>
            </w:tr>
            <w:tr w:rsidR="00F361DF" w:rsidRPr="00D957CA" w:rsidTr="00081C38">
              <w:tc>
                <w:tcPr>
                  <w:tcW w:w="790" w:type="dxa"/>
                </w:tcPr>
                <w:p w:rsidR="00F361DF" w:rsidRPr="00D957CA" w:rsidRDefault="00F361DF" w:rsidP="006D7E3C">
                  <w:pPr>
                    <w:spacing w:before="0" w:after="0"/>
                    <w:rPr>
                      <w:sz w:val="18"/>
                      <w:szCs w:val="18"/>
                    </w:rPr>
                  </w:pPr>
                  <w:r w:rsidRPr="00D957CA">
                    <w:rPr>
                      <w:sz w:val="18"/>
                      <w:szCs w:val="18"/>
                    </w:rPr>
                    <w:t xml:space="preserve"> 2017</w:t>
                  </w:r>
                </w:p>
              </w:tc>
              <w:tc>
                <w:tcPr>
                  <w:tcW w:w="990" w:type="dxa"/>
                </w:tcPr>
                <w:p w:rsidR="00F361DF" w:rsidRPr="00D957CA" w:rsidRDefault="00F361DF" w:rsidP="006D7E3C">
                  <w:pPr>
                    <w:spacing w:before="0" w:after="0"/>
                    <w:jc w:val="center"/>
                    <w:rPr>
                      <w:sz w:val="18"/>
                      <w:szCs w:val="18"/>
                    </w:rPr>
                  </w:pPr>
                  <w:r w:rsidRPr="00D957CA">
                    <w:rPr>
                      <w:sz w:val="18"/>
                      <w:szCs w:val="18"/>
                    </w:rPr>
                    <w:t>4.3%</w:t>
                  </w:r>
                </w:p>
              </w:tc>
              <w:tc>
                <w:tcPr>
                  <w:tcW w:w="720" w:type="dxa"/>
                </w:tcPr>
                <w:p w:rsidR="00F361DF" w:rsidRPr="00D957CA" w:rsidRDefault="00F361DF" w:rsidP="006D7E3C">
                  <w:pPr>
                    <w:spacing w:before="0" w:after="0"/>
                    <w:jc w:val="center"/>
                    <w:rPr>
                      <w:sz w:val="18"/>
                      <w:szCs w:val="18"/>
                    </w:rPr>
                  </w:pPr>
                  <w:r w:rsidRPr="00D957CA">
                    <w:rPr>
                      <w:sz w:val="18"/>
                      <w:szCs w:val="18"/>
                    </w:rPr>
                    <w:t>21.7%</w:t>
                  </w:r>
                </w:p>
              </w:tc>
              <w:tc>
                <w:tcPr>
                  <w:tcW w:w="1350" w:type="dxa"/>
                </w:tcPr>
                <w:p w:rsidR="00F361DF" w:rsidRPr="00D957CA" w:rsidRDefault="00F361DF" w:rsidP="006D7E3C">
                  <w:pPr>
                    <w:spacing w:before="0" w:after="0"/>
                    <w:jc w:val="center"/>
                    <w:rPr>
                      <w:sz w:val="18"/>
                      <w:szCs w:val="18"/>
                    </w:rPr>
                  </w:pPr>
                  <w:r w:rsidRPr="00D957CA">
                    <w:rPr>
                      <w:sz w:val="18"/>
                      <w:szCs w:val="18"/>
                    </w:rPr>
                    <w:t>26.1</w:t>
                  </w:r>
                </w:p>
              </w:tc>
              <w:tc>
                <w:tcPr>
                  <w:tcW w:w="1350" w:type="dxa"/>
                </w:tcPr>
                <w:p w:rsidR="00F361DF" w:rsidRPr="00D957CA" w:rsidRDefault="00F361DF" w:rsidP="006D7E3C">
                  <w:pPr>
                    <w:spacing w:before="0" w:after="0"/>
                    <w:jc w:val="center"/>
                    <w:rPr>
                      <w:sz w:val="18"/>
                      <w:szCs w:val="18"/>
                    </w:rPr>
                  </w:pPr>
                  <w:r w:rsidRPr="00D957CA">
                    <w:rPr>
                      <w:sz w:val="18"/>
                      <w:szCs w:val="18"/>
                    </w:rPr>
                    <w:t>47.8%</w:t>
                  </w:r>
                </w:p>
              </w:tc>
            </w:tr>
            <w:tr w:rsidR="00F361DF" w:rsidRPr="00D957CA" w:rsidTr="00081C38">
              <w:tc>
                <w:tcPr>
                  <w:tcW w:w="790" w:type="dxa"/>
                </w:tcPr>
                <w:p w:rsidR="00F361DF" w:rsidRPr="00D957CA" w:rsidRDefault="00F361DF" w:rsidP="006D7E3C">
                  <w:pPr>
                    <w:spacing w:before="0" w:after="0"/>
                    <w:rPr>
                      <w:sz w:val="18"/>
                      <w:szCs w:val="18"/>
                    </w:rPr>
                  </w:pPr>
                  <w:r w:rsidRPr="00D957CA">
                    <w:rPr>
                      <w:sz w:val="18"/>
                      <w:szCs w:val="18"/>
                    </w:rPr>
                    <w:t>2018</w:t>
                  </w:r>
                </w:p>
              </w:tc>
              <w:tc>
                <w:tcPr>
                  <w:tcW w:w="990" w:type="dxa"/>
                </w:tcPr>
                <w:p w:rsidR="00F361DF" w:rsidRPr="00D957CA" w:rsidRDefault="00F361DF" w:rsidP="006D7E3C">
                  <w:pPr>
                    <w:spacing w:before="0" w:after="0"/>
                    <w:jc w:val="center"/>
                    <w:rPr>
                      <w:sz w:val="18"/>
                      <w:szCs w:val="18"/>
                    </w:rPr>
                  </w:pPr>
                  <w:r w:rsidRPr="00D957CA">
                    <w:rPr>
                      <w:sz w:val="18"/>
                      <w:szCs w:val="18"/>
                    </w:rPr>
                    <w:t>0.0%</w:t>
                  </w:r>
                </w:p>
              </w:tc>
              <w:tc>
                <w:tcPr>
                  <w:tcW w:w="720" w:type="dxa"/>
                </w:tcPr>
                <w:p w:rsidR="00F361DF" w:rsidRPr="00D957CA" w:rsidRDefault="00F361DF" w:rsidP="006D7E3C">
                  <w:pPr>
                    <w:spacing w:before="0" w:after="0"/>
                    <w:jc w:val="center"/>
                    <w:rPr>
                      <w:sz w:val="18"/>
                      <w:szCs w:val="18"/>
                    </w:rPr>
                  </w:pPr>
                  <w:r w:rsidRPr="00D957CA">
                    <w:rPr>
                      <w:sz w:val="18"/>
                      <w:szCs w:val="18"/>
                    </w:rPr>
                    <w:t>11.1%</w:t>
                  </w:r>
                </w:p>
              </w:tc>
              <w:tc>
                <w:tcPr>
                  <w:tcW w:w="1350" w:type="dxa"/>
                </w:tcPr>
                <w:p w:rsidR="00F361DF" w:rsidRPr="00D957CA" w:rsidRDefault="00F361DF" w:rsidP="006D7E3C">
                  <w:pPr>
                    <w:spacing w:before="0" w:after="0"/>
                    <w:jc w:val="center"/>
                    <w:rPr>
                      <w:sz w:val="18"/>
                      <w:szCs w:val="18"/>
                    </w:rPr>
                  </w:pPr>
                  <w:r w:rsidRPr="00D957CA">
                    <w:rPr>
                      <w:sz w:val="18"/>
                      <w:szCs w:val="18"/>
                    </w:rPr>
                    <w:t>22.2%</w:t>
                  </w:r>
                </w:p>
              </w:tc>
              <w:tc>
                <w:tcPr>
                  <w:tcW w:w="1350" w:type="dxa"/>
                </w:tcPr>
                <w:p w:rsidR="00F361DF" w:rsidRPr="00D957CA" w:rsidRDefault="00F361DF" w:rsidP="006D7E3C">
                  <w:pPr>
                    <w:spacing w:before="0" w:after="0"/>
                    <w:jc w:val="center"/>
                    <w:rPr>
                      <w:sz w:val="18"/>
                      <w:szCs w:val="18"/>
                    </w:rPr>
                  </w:pPr>
                  <w:r w:rsidRPr="00D957CA">
                    <w:rPr>
                      <w:sz w:val="18"/>
                      <w:szCs w:val="18"/>
                    </w:rPr>
                    <w:t>66.7%</w:t>
                  </w:r>
                </w:p>
              </w:tc>
            </w:tr>
          </w:tbl>
          <w:p w:rsidR="00792365" w:rsidRDefault="00792365" w:rsidP="006C4EFB"/>
          <w:p w:rsidR="00F361DF" w:rsidRDefault="00E16417" w:rsidP="006C4EFB">
            <w:r>
              <w:lastRenderedPageBreak/>
              <w:t xml:space="preserve">American Indian Students </w:t>
            </w:r>
            <w:r w:rsidRPr="006D7E3C">
              <w:rPr>
                <w:b/>
              </w:rPr>
              <w:t xml:space="preserve">Reading </w:t>
            </w:r>
            <w:r>
              <w:t>Percent Proficient</w:t>
            </w:r>
          </w:p>
          <w:tbl>
            <w:tblPr>
              <w:tblStyle w:val="TableGrid"/>
              <w:tblW w:w="0" w:type="auto"/>
              <w:tblLook w:val="04A0" w:firstRow="1" w:lastRow="0" w:firstColumn="1" w:lastColumn="0" w:noHBand="0" w:noVBand="1"/>
            </w:tblPr>
            <w:tblGrid>
              <w:gridCol w:w="790"/>
              <w:gridCol w:w="990"/>
              <w:gridCol w:w="810"/>
              <w:gridCol w:w="1350"/>
            </w:tblGrid>
            <w:tr w:rsidR="00E16417" w:rsidTr="006D7E3C">
              <w:trPr>
                <w:trHeight w:val="152"/>
              </w:trPr>
              <w:tc>
                <w:tcPr>
                  <w:tcW w:w="790" w:type="dxa"/>
                </w:tcPr>
                <w:p w:rsidR="00E16417" w:rsidRPr="00E16417" w:rsidRDefault="00E16417" w:rsidP="006D7E3C">
                  <w:pPr>
                    <w:spacing w:before="0" w:after="0"/>
                    <w:jc w:val="center"/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>Year</w:t>
                  </w:r>
                </w:p>
              </w:tc>
              <w:tc>
                <w:tcPr>
                  <w:tcW w:w="990" w:type="dxa"/>
                </w:tcPr>
                <w:p w:rsidR="00E16417" w:rsidRPr="00E16417" w:rsidRDefault="00E16417" w:rsidP="006D7E3C">
                  <w:pPr>
                    <w:spacing w:before="0" w:after="0"/>
                    <w:jc w:val="center"/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>Grade 3</w:t>
                  </w:r>
                </w:p>
              </w:tc>
              <w:tc>
                <w:tcPr>
                  <w:tcW w:w="810" w:type="dxa"/>
                </w:tcPr>
                <w:p w:rsidR="00E16417" w:rsidRPr="00E16417" w:rsidRDefault="00E16417" w:rsidP="006D7E3C">
                  <w:pPr>
                    <w:spacing w:before="0" w:after="0"/>
                    <w:jc w:val="center"/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>Grade 4</w:t>
                  </w:r>
                </w:p>
              </w:tc>
              <w:tc>
                <w:tcPr>
                  <w:tcW w:w="1350" w:type="dxa"/>
                </w:tcPr>
                <w:p w:rsidR="00E16417" w:rsidRPr="00E16417" w:rsidRDefault="00E16417" w:rsidP="006D7E3C">
                  <w:pPr>
                    <w:spacing w:before="0" w:after="0"/>
                    <w:jc w:val="center"/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>All Grade 3 &amp; 4</w:t>
                  </w:r>
                </w:p>
              </w:tc>
            </w:tr>
            <w:tr w:rsidR="00E16417" w:rsidTr="006D7E3C">
              <w:trPr>
                <w:trHeight w:val="260"/>
              </w:trPr>
              <w:tc>
                <w:tcPr>
                  <w:tcW w:w="790" w:type="dxa"/>
                </w:tcPr>
                <w:p w:rsidR="00E16417" w:rsidRPr="00E16417" w:rsidRDefault="00E16417" w:rsidP="006D7E3C">
                  <w:pPr>
                    <w:spacing w:before="0" w:after="0"/>
                    <w:jc w:val="center"/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>2016</w:t>
                  </w:r>
                </w:p>
              </w:tc>
              <w:tc>
                <w:tcPr>
                  <w:tcW w:w="990" w:type="dxa"/>
                </w:tcPr>
                <w:p w:rsidR="00E16417" w:rsidRPr="00E16417" w:rsidRDefault="00E16417" w:rsidP="006D7E3C">
                  <w:pPr>
                    <w:spacing w:before="0" w:after="0"/>
                    <w:jc w:val="center"/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>CTSTR</w:t>
                  </w:r>
                </w:p>
              </w:tc>
              <w:tc>
                <w:tcPr>
                  <w:tcW w:w="810" w:type="dxa"/>
                </w:tcPr>
                <w:p w:rsidR="00E16417" w:rsidRPr="00E16417" w:rsidRDefault="00E16417" w:rsidP="006D7E3C">
                  <w:pPr>
                    <w:spacing w:before="0" w:after="0"/>
                    <w:jc w:val="center"/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>CTSTR</w:t>
                  </w:r>
                </w:p>
              </w:tc>
              <w:tc>
                <w:tcPr>
                  <w:tcW w:w="1350" w:type="dxa"/>
                </w:tcPr>
                <w:p w:rsidR="00E16417" w:rsidRPr="00E16417" w:rsidRDefault="00E16417" w:rsidP="006D7E3C">
                  <w:pPr>
                    <w:spacing w:before="0" w:after="0"/>
                    <w:jc w:val="center"/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>50.0%</w:t>
                  </w:r>
                </w:p>
              </w:tc>
            </w:tr>
            <w:tr w:rsidR="00E16417" w:rsidTr="00E16417">
              <w:tc>
                <w:tcPr>
                  <w:tcW w:w="790" w:type="dxa"/>
                </w:tcPr>
                <w:p w:rsidR="00E16417" w:rsidRPr="00E16417" w:rsidRDefault="00E16417" w:rsidP="006D7E3C">
                  <w:pPr>
                    <w:spacing w:before="0" w:after="0"/>
                    <w:jc w:val="center"/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>2017</w:t>
                  </w:r>
                </w:p>
              </w:tc>
              <w:tc>
                <w:tcPr>
                  <w:tcW w:w="990" w:type="dxa"/>
                </w:tcPr>
                <w:p w:rsidR="00E16417" w:rsidRPr="00E16417" w:rsidRDefault="00E16417" w:rsidP="006D7E3C">
                  <w:pPr>
                    <w:spacing w:before="0" w:after="0"/>
                    <w:jc w:val="center"/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>10.0%</w:t>
                  </w:r>
                </w:p>
              </w:tc>
              <w:tc>
                <w:tcPr>
                  <w:tcW w:w="810" w:type="dxa"/>
                </w:tcPr>
                <w:p w:rsidR="00E16417" w:rsidRPr="00E16417" w:rsidRDefault="00E16417" w:rsidP="006D7E3C">
                  <w:pPr>
                    <w:spacing w:before="0" w:after="0"/>
                    <w:jc w:val="center"/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>38.5%</w:t>
                  </w:r>
                </w:p>
              </w:tc>
              <w:tc>
                <w:tcPr>
                  <w:tcW w:w="1350" w:type="dxa"/>
                </w:tcPr>
                <w:p w:rsidR="00E16417" w:rsidRPr="00E16417" w:rsidRDefault="00E16417" w:rsidP="006D7E3C">
                  <w:pPr>
                    <w:spacing w:before="0" w:after="0"/>
                    <w:jc w:val="center"/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>26.1%</w:t>
                  </w:r>
                </w:p>
              </w:tc>
            </w:tr>
            <w:tr w:rsidR="00E16417" w:rsidTr="00E16417">
              <w:tc>
                <w:tcPr>
                  <w:tcW w:w="790" w:type="dxa"/>
                </w:tcPr>
                <w:p w:rsidR="00E16417" w:rsidRDefault="00E16417" w:rsidP="006D7E3C">
                  <w:pPr>
                    <w:spacing w:before="0" w:after="0"/>
                    <w:jc w:val="center"/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>2018</w:t>
                  </w:r>
                </w:p>
              </w:tc>
              <w:tc>
                <w:tcPr>
                  <w:tcW w:w="990" w:type="dxa"/>
                </w:tcPr>
                <w:p w:rsidR="00E16417" w:rsidRPr="00E16417" w:rsidRDefault="00E16417" w:rsidP="006D7E3C">
                  <w:pPr>
                    <w:spacing w:before="0" w:after="0"/>
                    <w:jc w:val="center"/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>CTSTR</w:t>
                  </w:r>
                </w:p>
              </w:tc>
              <w:tc>
                <w:tcPr>
                  <w:tcW w:w="810" w:type="dxa"/>
                </w:tcPr>
                <w:p w:rsidR="00E16417" w:rsidRPr="00E16417" w:rsidRDefault="00E16417" w:rsidP="006D7E3C">
                  <w:pPr>
                    <w:spacing w:before="0" w:after="0"/>
                    <w:jc w:val="center"/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>CTSTR</w:t>
                  </w:r>
                </w:p>
              </w:tc>
              <w:tc>
                <w:tcPr>
                  <w:tcW w:w="1350" w:type="dxa"/>
                </w:tcPr>
                <w:p w:rsidR="00E16417" w:rsidRPr="00E16417" w:rsidRDefault="00E16417" w:rsidP="006D7E3C">
                  <w:pPr>
                    <w:spacing w:before="0" w:after="0"/>
                    <w:jc w:val="center"/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>11.1%</w:t>
                  </w:r>
                </w:p>
              </w:tc>
            </w:tr>
          </w:tbl>
          <w:p w:rsidR="007757E8" w:rsidRPr="007757E8" w:rsidRDefault="00515455" w:rsidP="006C4EFB">
            <w:pPr>
              <w:rPr>
                <w:rFonts w:asciiTheme="minorHAnsi" w:hAnsiTheme="minorHAnsi" w:cstheme="minorHAnsi"/>
              </w:rPr>
            </w:pPr>
            <w:r>
              <w:t>MCA III NorthS</w:t>
            </w:r>
            <w:r w:rsidR="007757E8">
              <w:t xml:space="preserve">tar report:  </w:t>
            </w:r>
            <w:r w:rsidR="007757E8" w:rsidRPr="007757E8">
              <w:rPr>
                <w:rFonts w:asciiTheme="minorHAnsi" w:hAnsiTheme="minorHAnsi" w:cstheme="minorHAnsi"/>
                <w:color w:val="000000"/>
              </w:rPr>
              <w:t xml:space="preserve">Browns Valley Elementary received Title I funds for school year 2018 and has been identified for comprehensive support because it is in the lowest 5% of schools receiving federal Title I funds. Also Browns Valley Elementary has been identified for targeted support because </w:t>
            </w:r>
            <w:r w:rsidR="006C4EFB">
              <w:rPr>
                <w:rFonts w:asciiTheme="minorHAnsi" w:hAnsiTheme="minorHAnsi" w:cstheme="minorHAnsi"/>
                <w:color w:val="000000"/>
              </w:rPr>
              <w:t>the free &amp; reduced group’s</w:t>
            </w:r>
            <w:r w:rsidR="007757E8" w:rsidRPr="007757E8">
              <w:rPr>
                <w:rFonts w:asciiTheme="minorHAnsi" w:hAnsiTheme="minorHAnsi" w:cstheme="minorHAnsi"/>
                <w:color w:val="000000"/>
              </w:rPr>
              <w:t xml:space="preserve"> three-year average was </w:t>
            </w:r>
            <w:r w:rsidR="006C4EFB">
              <w:rPr>
                <w:rFonts w:asciiTheme="minorHAnsi" w:hAnsiTheme="minorHAnsi" w:cstheme="minorHAnsi"/>
                <w:color w:val="000000"/>
              </w:rPr>
              <w:t>below performance thresholds in</w:t>
            </w:r>
            <w:r w:rsidR="007757E8">
              <w:rPr>
                <w:rFonts w:asciiTheme="minorHAnsi" w:hAnsiTheme="minorHAnsi" w:cstheme="minorHAnsi"/>
                <w:color w:val="000000"/>
              </w:rPr>
              <w:t xml:space="preserve"> </w:t>
            </w:r>
            <w:r w:rsidR="00506499">
              <w:rPr>
                <w:rFonts w:asciiTheme="minorHAnsi" w:hAnsiTheme="minorHAnsi" w:cstheme="minorHAnsi"/>
                <w:color w:val="000000"/>
              </w:rPr>
              <w:t>reading</w:t>
            </w:r>
            <w:r w:rsidR="007757E8">
              <w:rPr>
                <w:rFonts w:asciiTheme="minorHAnsi" w:hAnsiTheme="minorHAnsi" w:cstheme="minorHAnsi"/>
                <w:color w:val="000000"/>
              </w:rPr>
              <w:t xml:space="preserve"> and attendance</w:t>
            </w:r>
            <w:r w:rsidR="007757E8" w:rsidRPr="007757E8">
              <w:rPr>
                <w:rFonts w:asciiTheme="minorHAnsi" w:hAnsiTheme="minorHAnsi" w:cstheme="minorHAnsi"/>
                <w:color w:val="000000"/>
              </w:rPr>
              <w:t xml:space="preserve"> indicator</w:t>
            </w:r>
            <w:r w:rsidR="007757E8">
              <w:rPr>
                <w:rFonts w:asciiTheme="minorHAnsi" w:hAnsiTheme="minorHAnsi" w:cstheme="minorHAnsi"/>
                <w:color w:val="000000"/>
              </w:rPr>
              <w:t>s</w:t>
            </w:r>
          </w:p>
        </w:tc>
      </w:tr>
      <w:tr w:rsidR="005A3B3F" w:rsidRPr="005A3B3F" w:rsidTr="00D4180E">
        <w:tc>
          <w:tcPr>
            <w:tcW w:w="4945" w:type="dxa"/>
          </w:tcPr>
          <w:p w:rsidR="005A3B3F" w:rsidRPr="005A3B3F" w:rsidRDefault="00A7390E" w:rsidP="00D4180E">
            <w:pPr>
              <w:spacing w:before="120" w:after="120"/>
            </w:pPr>
            <w:r>
              <w:lastRenderedPageBreak/>
              <w:t>2018</w:t>
            </w:r>
            <w:r w:rsidRPr="009D45F1">
              <w:t>-1</w:t>
            </w:r>
            <w:r>
              <w:t>9</w:t>
            </w:r>
            <w:r w:rsidRPr="009D45F1">
              <w:t xml:space="preserve"> </w:t>
            </w:r>
            <w:r w:rsidR="005A3B3F" w:rsidRPr="005A3B3F">
              <w:t>Goal</w:t>
            </w:r>
          </w:p>
        </w:tc>
        <w:tc>
          <w:tcPr>
            <w:tcW w:w="9445" w:type="dxa"/>
          </w:tcPr>
          <w:p w:rsidR="005A3B3F" w:rsidRPr="005A3B3F" w:rsidRDefault="00CE2734" w:rsidP="00426BB3">
            <w:pPr>
              <w:widowControl w:val="0"/>
            </w:pPr>
            <w:r>
              <w:t xml:space="preserve">Given high quality initial instruction and immediate intensive instruction, </w:t>
            </w:r>
            <w:r>
              <w:rPr>
                <w:b/>
                <w:bCs/>
                <w:i/>
                <w:iCs/>
              </w:rPr>
              <w:t xml:space="preserve">American Indian </w:t>
            </w:r>
            <w:r>
              <w:t xml:space="preserve">students in </w:t>
            </w:r>
            <w:r w:rsidR="00AC239E">
              <w:t xml:space="preserve">the </w:t>
            </w:r>
            <w:r>
              <w:t>Browns Valley Elementary School</w:t>
            </w:r>
            <w:r w:rsidR="00426BB3">
              <w:t xml:space="preserve"> (Grades 3 &amp; 4)</w:t>
            </w:r>
            <w:r>
              <w:t xml:space="preserve"> will increase their proficiency in reading from 11% proficiency index rate in 2018 to </w:t>
            </w:r>
            <w:r w:rsidR="00426BB3">
              <w:t>30</w:t>
            </w:r>
            <w:r w:rsidR="00AC239E">
              <w:t>% in 2019</w:t>
            </w:r>
            <w:r>
              <w:t xml:space="preserve"> as measured by the Minnesota Comprehensive Assessment Series</w:t>
            </w:r>
            <w:r w:rsidR="00AC239E">
              <w:t xml:space="preserve"> III</w:t>
            </w:r>
            <w:r>
              <w:t xml:space="preserve">. </w:t>
            </w:r>
          </w:p>
        </w:tc>
      </w:tr>
      <w:tr w:rsidR="005A3B3F" w:rsidRPr="005A3B3F" w:rsidTr="00D4180E">
        <w:tc>
          <w:tcPr>
            <w:tcW w:w="4945" w:type="dxa"/>
          </w:tcPr>
          <w:p w:rsidR="005A3B3F" w:rsidRPr="005A3B3F" w:rsidRDefault="00A7390E" w:rsidP="00D4180E">
            <w:pPr>
              <w:spacing w:before="120" w:after="120"/>
            </w:pPr>
            <w:r>
              <w:t>2018</w:t>
            </w:r>
            <w:r w:rsidRPr="009D45F1">
              <w:t>-1</w:t>
            </w:r>
            <w:r>
              <w:t>9</w:t>
            </w:r>
            <w:r w:rsidRPr="009D45F1">
              <w:t xml:space="preserve"> </w:t>
            </w:r>
            <w:r w:rsidR="005A3B3F" w:rsidRPr="005A3B3F">
              <w:t>Strategies for Goal Achievement</w:t>
            </w:r>
          </w:p>
        </w:tc>
        <w:tc>
          <w:tcPr>
            <w:tcW w:w="9445" w:type="dxa"/>
          </w:tcPr>
          <w:p w:rsidR="00AA37F7" w:rsidRDefault="00451691" w:rsidP="006F3CA4">
            <w:pPr>
              <w:spacing w:before="120" w:after="120"/>
            </w:pPr>
            <w:r>
              <w:t>Integrate American Indian culture into the classroom</w:t>
            </w:r>
            <w:r w:rsidR="006F3CA4">
              <w:t xml:space="preserve">, having students sing songs in Dakota (in K-3 music) providing a sense of validation for their language; </w:t>
            </w:r>
          </w:p>
          <w:p w:rsidR="005A3B3F" w:rsidRDefault="00AC239E" w:rsidP="006F3CA4">
            <w:pPr>
              <w:spacing w:before="120" w:after="120"/>
            </w:pPr>
            <w:r>
              <w:t>Integrate</w:t>
            </w:r>
            <w:r w:rsidR="002D3910">
              <w:t xml:space="preserve"> storytelling</w:t>
            </w:r>
            <w:r w:rsidR="0006025D">
              <w:t>/content books (literature</w:t>
            </w:r>
            <w:r>
              <w:t xml:space="preserve"> culturally r</w:t>
            </w:r>
            <w:r w:rsidR="00CA261F">
              <w:t>esponsive</w:t>
            </w:r>
            <w:r>
              <w:t>) to introduce concepts and</w:t>
            </w:r>
            <w:r w:rsidR="002D3910">
              <w:t xml:space="preserve"> vocabulary</w:t>
            </w:r>
            <w:r>
              <w:t>; improve comprehension skills</w:t>
            </w:r>
            <w:r w:rsidR="00960A5A">
              <w:t xml:space="preserve"> </w:t>
            </w:r>
          </w:p>
          <w:p w:rsidR="00AA65B3" w:rsidRDefault="00515455" w:rsidP="006F3CA4">
            <w:pPr>
              <w:spacing w:before="120" w:after="120"/>
            </w:pPr>
            <w:r>
              <w:t>R</w:t>
            </w:r>
            <w:r w:rsidR="00AA65B3">
              <w:t>eading enrichment program</w:t>
            </w:r>
            <w:r>
              <w:t xml:space="preserve"> </w:t>
            </w:r>
            <w:r w:rsidR="00CA261F">
              <w:t>(culturally responsive</w:t>
            </w:r>
            <w:r>
              <w:t>)</w:t>
            </w:r>
            <w:r w:rsidR="00AA37F7">
              <w:t xml:space="preserve"> grades 2 &amp; </w:t>
            </w:r>
            <w:r w:rsidR="00B028CE">
              <w:t xml:space="preserve">3; </w:t>
            </w:r>
            <w:r w:rsidR="00AA65B3">
              <w:t xml:space="preserve"> 2 x week</w:t>
            </w:r>
            <w:r w:rsidR="00C2489C">
              <w:t xml:space="preserve"> (whole class instruction)</w:t>
            </w:r>
          </w:p>
          <w:p w:rsidR="00144CEC" w:rsidRDefault="00144CEC" w:rsidP="006F3CA4">
            <w:pPr>
              <w:spacing w:before="120" w:after="120"/>
            </w:pPr>
            <w:r>
              <w:t xml:space="preserve">Involve grandparents and elders in sharing stories </w:t>
            </w:r>
          </w:p>
          <w:p w:rsidR="00C2489C" w:rsidRDefault="00C2489C" w:rsidP="006F3CA4">
            <w:pPr>
              <w:spacing w:before="120" w:after="120"/>
            </w:pPr>
            <w:r>
              <w:t>Magazine subscriptions (library)</w:t>
            </w:r>
          </w:p>
          <w:p w:rsidR="00AA65B3" w:rsidRDefault="00C21A6A" w:rsidP="006F3CA4">
            <w:pPr>
              <w:spacing w:before="120" w:after="120"/>
            </w:pPr>
            <w:r>
              <w:t>Hire a Dakota Language Teacher</w:t>
            </w:r>
          </w:p>
          <w:p w:rsidR="00972CD9" w:rsidRDefault="00972CD9" w:rsidP="006F3CA4">
            <w:pPr>
              <w:spacing w:before="120" w:after="120"/>
            </w:pPr>
            <w:r>
              <w:t>Hire Para/After school staff (1)</w:t>
            </w:r>
          </w:p>
          <w:p w:rsidR="00144CEC" w:rsidRPr="005A3B3F" w:rsidRDefault="00144CEC" w:rsidP="006F3CA4">
            <w:pPr>
              <w:spacing w:before="120" w:after="120"/>
            </w:pPr>
          </w:p>
        </w:tc>
      </w:tr>
      <w:tr w:rsidR="005A3B3F" w:rsidRPr="005A3B3F" w:rsidTr="00D4180E">
        <w:tc>
          <w:tcPr>
            <w:tcW w:w="4945" w:type="dxa"/>
          </w:tcPr>
          <w:p w:rsidR="005A3B3F" w:rsidRPr="005A3B3F" w:rsidRDefault="00A7390E" w:rsidP="00AD4E83">
            <w:pPr>
              <w:spacing w:before="120" w:after="120"/>
            </w:pPr>
            <w:r>
              <w:t>2018</w:t>
            </w:r>
            <w:r w:rsidRPr="009D45F1">
              <w:t>-1</w:t>
            </w:r>
            <w:r>
              <w:t>9</w:t>
            </w:r>
            <w:r w:rsidRPr="009D45F1">
              <w:t xml:space="preserve"> </w:t>
            </w:r>
            <w:r w:rsidR="005A3B3F" w:rsidRPr="005A3B3F">
              <w:t xml:space="preserve">Budget </w:t>
            </w:r>
            <w:r w:rsidR="00AD4E83">
              <w:t>Breakdown and Goal Area Total</w:t>
            </w:r>
          </w:p>
        </w:tc>
        <w:tc>
          <w:tcPr>
            <w:tcW w:w="9445" w:type="dxa"/>
          </w:tcPr>
          <w:p w:rsidR="005A3B3F" w:rsidRDefault="0006025D" w:rsidP="00D4180E">
            <w:pPr>
              <w:spacing w:before="120" w:after="120"/>
            </w:pPr>
            <w:r>
              <w:t xml:space="preserve">   $500.00   Dakota Music Curriculum</w:t>
            </w:r>
          </w:p>
          <w:p w:rsidR="0006025D" w:rsidRDefault="0006025D" w:rsidP="00D4180E">
            <w:pPr>
              <w:spacing w:before="120" w:after="120"/>
            </w:pPr>
            <w:r>
              <w:lastRenderedPageBreak/>
              <w:t>$2,000.00   Culturally Responsive</w:t>
            </w:r>
            <w:r w:rsidR="000C1A3D">
              <w:t xml:space="preserve"> books</w:t>
            </w:r>
            <w:r>
              <w:t xml:space="preserve"> – Reading Enrichment </w:t>
            </w:r>
          </w:p>
          <w:p w:rsidR="000C1A3D" w:rsidRDefault="000C1A3D" w:rsidP="00D4180E">
            <w:pPr>
              <w:spacing w:before="120" w:after="120"/>
            </w:pPr>
            <w:r>
              <w:t xml:space="preserve">$2,800.00    Traditional Artist in Residency (i.e. Chief Eagle, Star Chief Eagle, Kevin Locke)       </w:t>
            </w:r>
          </w:p>
          <w:p w:rsidR="00710866" w:rsidRDefault="00710866" w:rsidP="00D4180E">
            <w:pPr>
              <w:spacing w:before="120" w:after="120"/>
            </w:pPr>
            <w:r>
              <w:t>$9,318.00</w:t>
            </w:r>
            <w:r w:rsidR="00C21A6A">
              <w:t xml:space="preserve"> </w:t>
            </w:r>
            <w:r w:rsidR="00717786">
              <w:t xml:space="preserve">    Dakota Language/Culture </w:t>
            </w:r>
            <w:r w:rsidR="00001B10">
              <w:t xml:space="preserve">Teacher </w:t>
            </w:r>
            <w:r w:rsidR="00717786">
              <w:t>(</w:t>
            </w:r>
            <w:r w:rsidR="00C21A6A">
              <w:t>During the Day and After School</w:t>
            </w:r>
            <w:r w:rsidR="00717786">
              <w:t>)</w:t>
            </w:r>
            <w:r w:rsidR="00C21A6A">
              <w:t xml:space="preserve"> </w:t>
            </w:r>
          </w:p>
          <w:p w:rsidR="0006025D" w:rsidRPr="00E71DBB" w:rsidRDefault="0006025D" w:rsidP="00710866">
            <w:pPr>
              <w:spacing w:before="120" w:after="120"/>
              <w:rPr>
                <w:b/>
              </w:rPr>
            </w:pPr>
            <w:r w:rsidRPr="00E71DBB">
              <w:rPr>
                <w:b/>
              </w:rPr>
              <w:t>$</w:t>
            </w:r>
            <w:r w:rsidR="00710866">
              <w:rPr>
                <w:b/>
              </w:rPr>
              <w:t>12,118.00</w:t>
            </w:r>
            <w:r w:rsidRPr="00E71DBB">
              <w:rPr>
                <w:b/>
              </w:rPr>
              <w:t xml:space="preserve">   </w:t>
            </w:r>
            <w:r w:rsidR="000C1A3D" w:rsidRPr="00E71DBB">
              <w:rPr>
                <w:b/>
              </w:rPr>
              <w:t xml:space="preserve"> </w:t>
            </w:r>
            <w:r w:rsidRPr="00E71DBB">
              <w:rPr>
                <w:b/>
              </w:rPr>
              <w:t xml:space="preserve">Goal Area </w:t>
            </w:r>
            <w:r w:rsidR="00E71DBB" w:rsidRPr="00E71DBB">
              <w:rPr>
                <w:b/>
              </w:rPr>
              <w:t xml:space="preserve">2 </w:t>
            </w:r>
            <w:r w:rsidRPr="00E71DBB">
              <w:rPr>
                <w:b/>
              </w:rPr>
              <w:t>Total</w:t>
            </w:r>
          </w:p>
        </w:tc>
      </w:tr>
    </w:tbl>
    <w:p w:rsidR="001812C7" w:rsidRDefault="00D4180E" w:rsidP="00D4180E">
      <w:pPr>
        <w:pStyle w:val="Heading3"/>
      </w:pPr>
      <w:r>
        <w:lastRenderedPageBreak/>
        <w:t>W</w:t>
      </w:r>
      <w:r w:rsidR="001812C7">
        <w:t>orld’</w:t>
      </w:r>
      <w:r w:rsidR="004034AA">
        <w:t xml:space="preserve">s Best Workforce:  </w:t>
      </w:r>
      <w:r w:rsidR="001812C7">
        <w:t>Goal Area 3</w:t>
      </w:r>
    </w:p>
    <w:tbl>
      <w:tblPr>
        <w:tblStyle w:val="TableGrid"/>
        <w:tblW w:w="0" w:type="auto"/>
        <w:tblLook w:val="04A0" w:firstRow="1" w:lastRow="0" w:firstColumn="1" w:lastColumn="0" w:noHBand="0" w:noVBand="1"/>
        <w:tblCaption w:val="Goal Area 3:  All Achievement Gaps Closed for AI Students"/>
        <w:tblDescription w:val="Provide a narrative for the following categories, if applicable:  2016-17 outcomes, 2017-18 goal, 2017-18 strategies for goal achievement, 2017-18 budget estimate."/>
      </w:tblPr>
      <w:tblGrid>
        <w:gridCol w:w="4945"/>
        <w:gridCol w:w="9445"/>
      </w:tblGrid>
      <w:tr w:rsidR="005A3B3F" w:rsidRPr="005A3B3F" w:rsidTr="00D4180E">
        <w:trPr>
          <w:tblHeader/>
        </w:trPr>
        <w:tc>
          <w:tcPr>
            <w:tcW w:w="4945" w:type="dxa"/>
          </w:tcPr>
          <w:p w:rsidR="005A3B3F" w:rsidRPr="005A3B3F" w:rsidRDefault="005A3B3F" w:rsidP="00D4180E">
            <w:pPr>
              <w:spacing w:before="120" w:after="120"/>
              <w:rPr>
                <w:b/>
              </w:rPr>
            </w:pPr>
            <w:r>
              <w:rPr>
                <w:b/>
              </w:rPr>
              <w:t>All Achievement Gaps Closed for AI Students</w:t>
            </w:r>
          </w:p>
        </w:tc>
        <w:tc>
          <w:tcPr>
            <w:tcW w:w="9445" w:type="dxa"/>
          </w:tcPr>
          <w:p w:rsidR="005A3B3F" w:rsidRPr="005A3B3F" w:rsidRDefault="005A3B3F" w:rsidP="00D4180E">
            <w:pPr>
              <w:spacing w:before="120" w:after="120"/>
              <w:rPr>
                <w:b/>
              </w:rPr>
            </w:pPr>
            <w:r w:rsidRPr="005A3B3F">
              <w:rPr>
                <w:b/>
              </w:rPr>
              <w:t>Narrative</w:t>
            </w:r>
          </w:p>
        </w:tc>
      </w:tr>
      <w:tr w:rsidR="005A3B3F" w:rsidRPr="005A3B3F" w:rsidTr="00D4180E">
        <w:tc>
          <w:tcPr>
            <w:tcW w:w="4945" w:type="dxa"/>
          </w:tcPr>
          <w:p w:rsidR="005A3B3F" w:rsidRPr="005A3B3F" w:rsidRDefault="00A7390E" w:rsidP="00D4180E">
            <w:pPr>
              <w:spacing w:before="120" w:after="120"/>
            </w:pPr>
            <w:r>
              <w:t>2017-18</w:t>
            </w:r>
            <w:r w:rsidRPr="009D45F1">
              <w:t xml:space="preserve"> </w:t>
            </w:r>
            <w:r w:rsidR="005A3B3F" w:rsidRPr="005A3B3F">
              <w:t>Outcomes</w:t>
            </w:r>
          </w:p>
        </w:tc>
        <w:tc>
          <w:tcPr>
            <w:tcW w:w="9445" w:type="dxa"/>
          </w:tcPr>
          <w:p w:rsidR="006D2AD7" w:rsidRDefault="00E16417" w:rsidP="00C20E9D">
            <w:pPr>
              <w:spacing w:before="0" w:after="0" w:line="240" w:lineRule="auto"/>
            </w:pPr>
            <w:r>
              <w:t>P</w:t>
            </w:r>
            <w:r w:rsidR="007E38F3">
              <w:t xml:space="preserve">roficiency gap between all </w:t>
            </w:r>
            <w:r>
              <w:t xml:space="preserve">American Indian and White </w:t>
            </w:r>
            <w:r w:rsidR="007E38F3">
              <w:t>students in grades 3</w:t>
            </w:r>
            <w:r>
              <w:t xml:space="preserve">-8 and enrolled October 1, </w:t>
            </w:r>
            <w:r w:rsidR="007E38F3">
              <w:t xml:space="preserve">on the state </w:t>
            </w:r>
            <w:r w:rsidR="007E38F3" w:rsidRPr="00E16417">
              <w:rPr>
                <w:b/>
              </w:rPr>
              <w:t>reading</w:t>
            </w:r>
            <w:r w:rsidR="007E38F3">
              <w:t xml:space="preserve"> accountability </w:t>
            </w:r>
            <w:r w:rsidR="00FE090B">
              <w:t>tests (MCA and MTAS)</w:t>
            </w:r>
            <w:r w:rsidR="007E38F3">
              <w:t xml:space="preserve"> was:    </w:t>
            </w:r>
          </w:p>
          <w:p w:rsidR="007E38F3" w:rsidRDefault="007E38F3" w:rsidP="00C20E9D">
            <w:pPr>
              <w:spacing w:before="0" w:after="0" w:line="240" w:lineRule="auto"/>
            </w:pPr>
            <w:r>
              <w:t xml:space="preserve"> </w:t>
            </w:r>
          </w:p>
          <w:tbl>
            <w:tblPr>
              <w:tblStyle w:val="TableGrid"/>
              <w:tblW w:w="0" w:type="auto"/>
              <w:tblLook w:val="04A0" w:firstRow="1" w:lastRow="0" w:firstColumn="1" w:lastColumn="0" w:noHBand="0" w:noVBand="1"/>
            </w:tblPr>
            <w:tblGrid>
              <w:gridCol w:w="663"/>
              <w:gridCol w:w="1070"/>
              <w:gridCol w:w="767"/>
            </w:tblGrid>
            <w:tr w:rsidR="00E16417" w:rsidTr="006D2AD7">
              <w:trPr>
                <w:trHeight w:val="244"/>
              </w:trPr>
              <w:tc>
                <w:tcPr>
                  <w:tcW w:w="663" w:type="dxa"/>
                </w:tcPr>
                <w:p w:rsidR="00E16417" w:rsidRPr="006D2AD7" w:rsidRDefault="006D2AD7" w:rsidP="006D2AD7">
                  <w:pPr>
                    <w:spacing w:before="0" w:after="0" w:line="240" w:lineRule="auto"/>
                    <w:jc w:val="center"/>
                    <w:rPr>
                      <w:sz w:val="18"/>
                      <w:szCs w:val="18"/>
                    </w:rPr>
                  </w:pPr>
                  <w:r w:rsidRPr="006D2AD7">
                    <w:rPr>
                      <w:sz w:val="18"/>
                      <w:szCs w:val="18"/>
                    </w:rPr>
                    <w:t>Year</w:t>
                  </w:r>
                </w:p>
              </w:tc>
              <w:tc>
                <w:tcPr>
                  <w:tcW w:w="1070" w:type="dxa"/>
                </w:tcPr>
                <w:p w:rsidR="00E16417" w:rsidRPr="006D2AD7" w:rsidRDefault="006D2AD7" w:rsidP="006D2AD7">
                  <w:pPr>
                    <w:spacing w:before="0" w:after="0" w:line="240" w:lineRule="auto"/>
                    <w:jc w:val="center"/>
                    <w:rPr>
                      <w:sz w:val="18"/>
                      <w:szCs w:val="18"/>
                    </w:rPr>
                  </w:pPr>
                  <w:r w:rsidRPr="006D2AD7">
                    <w:rPr>
                      <w:sz w:val="18"/>
                      <w:szCs w:val="18"/>
                    </w:rPr>
                    <w:t>American Indian</w:t>
                  </w:r>
                </w:p>
              </w:tc>
              <w:tc>
                <w:tcPr>
                  <w:tcW w:w="767" w:type="dxa"/>
                </w:tcPr>
                <w:p w:rsidR="00E16417" w:rsidRPr="006D2AD7" w:rsidRDefault="006D2AD7" w:rsidP="006D2AD7">
                  <w:pPr>
                    <w:spacing w:before="0" w:after="0" w:line="240" w:lineRule="auto"/>
                    <w:jc w:val="center"/>
                    <w:rPr>
                      <w:sz w:val="18"/>
                      <w:szCs w:val="18"/>
                    </w:rPr>
                  </w:pPr>
                  <w:r w:rsidRPr="006D2AD7">
                    <w:rPr>
                      <w:sz w:val="18"/>
                      <w:szCs w:val="18"/>
                    </w:rPr>
                    <w:t>White</w:t>
                  </w:r>
                </w:p>
              </w:tc>
            </w:tr>
            <w:tr w:rsidR="00E16417" w:rsidTr="006D2AD7">
              <w:trPr>
                <w:trHeight w:val="230"/>
              </w:trPr>
              <w:tc>
                <w:tcPr>
                  <w:tcW w:w="663" w:type="dxa"/>
                </w:tcPr>
                <w:p w:rsidR="00E16417" w:rsidRPr="006D2AD7" w:rsidRDefault="006D2AD7" w:rsidP="006D2AD7">
                  <w:pPr>
                    <w:spacing w:before="0" w:after="0" w:line="240" w:lineRule="auto"/>
                    <w:jc w:val="center"/>
                    <w:rPr>
                      <w:sz w:val="18"/>
                      <w:szCs w:val="18"/>
                    </w:rPr>
                  </w:pPr>
                  <w:r w:rsidRPr="006D2AD7">
                    <w:rPr>
                      <w:sz w:val="18"/>
                      <w:szCs w:val="18"/>
                    </w:rPr>
                    <w:t>2016</w:t>
                  </w:r>
                </w:p>
              </w:tc>
              <w:tc>
                <w:tcPr>
                  <w:tcW w:w="1070" w:type="dxa"/>
                </w:tcPr>
                <w:p w:rsidR="00E16417" w:rsidRPr="006D2AD7" w:rsidRDefault="006D2AD7" w:rsidP="006D2AD7">
                  <w:pPr>
                    <w:spacing w:before="0" w:after="0" w:line="240" w:lineRule="auto"/>
                    <w:jc w:val="center"/>
                    <w:rPr>
                      <w:sz w:val="18"/>
                      <w:szCs w:val="18"/>
                    </w:rPr>
                  </w:pPr>
                  <w:r w:rsidRPr="006D2AD7">
                    <w:rPr>
                      <w:sz w:val="18"/>
                      <w:szCs w:val="18"/>
                    </w:rPr>
                    <w:t>44.8%</w:t>
                  </w:r>
                </w:p>
              </w:tc>
              <w:tc>
                <w:tcPr>
                  <w:tcW w:w="767" w:type="dxa"/>
                </w:tcPr>
                <w:p w:rsidR="00E16417" w:rsidRPr="006D2AD7" w:rsidRDefault="006D2AD7" w:rsidP="006D2AD7">
                  <w:pPr>
                    <w:spacing w:before="0" w:after="0" w:line="240" w:lineRule="auto"/>
                    <w:jc w:val="center"/>
                    <w:rPr>
                      <w:sz w:val="18"/>
                      <w:szCs w:val="18"/>
                    </w:rPr>
                  </w:pPr>
                  <w:r w:rsidRPr="006D2AD7">
                    <w:rPr>
                      <w:sz w:val="18"/>
                      <w:szCs w:val="18"/>
                    </w:rPr>
                    <w:t>75.9%</w:t>
                  </w:r>
                </w:p>
              </w:tc>
            </w:tr>
            <w:tr w:rsidR="00E16417" w:rsidTr="006D2AD7">
              <w:trPr>
                <w:trHeight w:val="244"/>
              </w:trPr>
              <w:tc>
                <w:tcPr>
                  <w:tcW w:w="663" w:type="dxa"/>
                </w:tcPr>
                <w:p w:rsidR="00E16417" w:rsidRPr="006D2AD7" w:rsidRDefault="006D2AD7" w:rsidP="006D2AD7">
                  <w:pPr>
                    <w:spacing w:before="0" w:after="0" w:line="240" w:lineRule="auto"/>
                    <w:jc w:val="center"/>
                    <w:rPr>
                      <w:sz w:val="18"/>
                      <w:szCs w:val="18"/>
                    </w:rPr>
                  </w:pPr>
                  <w:r w:rsidRPr="006D2AD7">
                    <w:rPr>
                      <w:sz w:val="18"/>
                      <w:szCs w:val="18"/>
                    </w:rPr>
                    <w:t>2017</w:t>
                  </w:r>
                </w:p>
              </w:tc>
              <w:tc>
                <w:tcPr>
                  <w:tcW w:w="1070" w:type="dxa"/>
                </w:tcPr>
                <w:p w:rsidR="00E16417" w:rsidRPr="006D2AD7" w:rsidRDefault="006D2AD7" w:rsidP="006D2AD7">
                  <w:pPr>
                    <w:spacing w:before="0" w:after="0" w:line="240" w:lineRule="auto"/>
                    <w:jc w:val="center"/>
                    <w:rPr>
                      <w:sz w:val="18"/>
                      <w:szCs w:val="18"/>
                    </w:rPr>
                  </w:pPr>
                  <w:r w:rsidRPr="006D2AD7">
                    <w:rPr>
                      <w:sz w:val="18"/>
                      <w:szCs w:val="18"/>
                    </w:rPr>
                    <w:t>28.9%</w:t>
                  </w:r>
                </w:p>
              </w:tc>
              <w:tc>
                <w:tcPr>
                  <w:tcW w:w="767" w:type="dxa"/>
                </w:tcPr>
                <w:p w:rsidR="00E16417" w:rsidRPr="006D2AD7" w:rsidRDefault="006D2AD7" w:rsidP="006D2AD7">
                  <w:pPr>
                    <w:spacing w:before="0" w:after="0" w:line="240" w:lineRule="auto"/>
                    <w:jc w:val="center"/>
                    <w:rPr>
                      <w:sz w:val="18"/>
                      <w:szCs w:val="18"/>
                    </w:rPr>
                  </w:pPr>
                  <w:r w:rsidRPr="006D2AD7">
                    <w:rPr>
                      <w:sz w:val="18"/>
                      <w:szCs w:val="18"/>
                    </w:rPr>
                    <w:t>58.8%</w:t>
                  </w:r>
                </w:p>
              </w:tc>
            </w:tr>
            <w:tr w:rsidR="006D2AD7" w:rsidTr="006D2AD7">
              <w:trPr>
                <w:trHeight w:val="230"/>
              </w:trPr>
              <w:tc>
                <w:tcPr>
                  <w:tcW w:w="663" w:type="dxa"/>
                </w:tcPr>
                <w:p w:rsidR="006D2AD7" w:rsidRPr="006D2AD7" w:rsidRDefault="006D2AD7" w:rsidP="006D2AD7">
                  <w:pPr>
                    <w:spacing w:before="0" w:after="0" w:line="240" w:lineRule="auto"/>
                    <w:jc w:val="center"/>
                    <w:rPr>
                      <w:sz w:val="18"/>
                      <w:szCs w:val="18"/>
                    </w:rPr>
                  </w:pPr>
                  <w:r w:rsidRPr="006D2AD7">
                    <w:rPr>
                      <w:sz w:val="18"/>
                      <w:szCs w:val="18"/>
                    </w:rPr>
                    <w:t>2018</w:t>
                  </w:r>
                </w:p>
              </w:tc>
              <w:tc>
                <w:tcPr>
                  <w:tcW w:w="1070" w:type="dxa"/>
                </w:tcPr>
                <w:p w:rsidR="006D2AD7" w:rsidRPr="006D2AD7" w:rsidRDefault="006D2AD7" w:rsidP="006D2AD7">
                  <w:pPr>
                    <w:spacing w:before="0" w:after="0" w:line="240" w:lineRule="auto"/>
                    <w:jc w:val="center"/>
                    <w:rPr>
                      <w:sz w:val="18"/>
                      <w:szCs w:val="18"/>
                    </w:rPr>
                  </w:pPr>
                  <w:r w:rsidRPr="006D2AD7">
                    <w:rPr>
                      <w:sz w:val="18"/>
                      <w:szCs w:val="18"/>
                    </w:rPr>
                    <w:t>23.5%</w:t>
                  </w:r>
                </w:p>
              </w:tc>
              <w:tc>
                <w:tcPr>
                  <w:tcW w:w="767" w:type="dxa"/>
                </w:tcPr>
                <w:p w:rsidR="006D2AD7" w:rsidRPr="006D2AD7" w:rsidRDefault="006D2AD7" w:rsidP="006D2AD7">
                  <w:pPr>
                    <w:spacing w:before="0" w:after="0" w:line="240" w:lineRule="auto"/>
                    <w:jc w:val="center"/>
                    <w:rPr>
                      <w:sz w:val="18"/>
                      <w:szCs w:val="18"/>
                    </w:rPr>
                  </w:pPr>
                  <w:r w:rsidRPr="006D2AD7">
                    <w:rPr>
                      <w:sz w:val="18"/>
                      <w:szCs w:val="18"/>
                    </w:rPr>
                    <w:t>59.4%</w:t>
                  </w:r>
                </w:p>
              </w:tc>
            </w:tr>
          </w:tbl>
          <w:p w:rsidR="006D2AD7" w:rsidRDefault="006D2AD7" w:rsidP="00C20E9D">
            <w:pPr>
              <w:spacing w:before="0" w:after="0" w:line="240" w:lineRule="auto"/>
            </w:pPr>
          </w:p>
          <w:p w:rsidR="006D2AD7" w:rsidRDefault="006D2AD7" w:rsidP="00C20E9D">
            <w:pPr>
              <w:spacing w:before="0" w:after="0" w:line="240" w:lineRule="auto"/>
            </w:pPr>
          </w:p>
          <w:p w:rsidR="002F167C" w:rsidRDefault="006D2AD7" w:rsidP="00C20E9D">
            <w:pPr>
              <w:spacing w:before="0" w:after="0" w:line="240" w:lineRule="auto"/>
            </w:pPr>
            <w:r>
              <w:t>P</w:t>
            </w:r>
            <w:r w:rsidR="002F167C">
              <w:t xml:space="preserve">roficiency gap between all </w:t>
            </w:r>
            <w:r>
              <w:t xml:space="preserve">American Indian and White </w:t>
            </w:r>
            <w:r w:rsidR="002F167C">
              <w:t xml:space="preserve">students in grades 3-8 and enrolled October 1, </w:t>
            </w:r>
          </w:p>
          <w:p w:rsidR="002F167C" w:rsidRDefault="002F167C" w:rsidP="00C20E9D">
            <w:pPr>
              <w:spacing w:before="0" w:after="0" w:line="240" w:lineRule="auto"/>
            </w:pPr>
            <w:r>
              <w:t>on the state math accountability tests (MCA and MTAS) was:</w:t>
            </w:r>
          </w:p>
          <w:p w:rsidR="006D2AD7" w:rsidRDefault="006D2AD7" w:rsidP="00C20E9D">
            <w:pPr>
              <w:spacing w:before="0" w:after="0" w:line="240" w:lineRule="auto"/>
            </w:pPr>
          </w:p>
          <w:tbl>
            <w:tblPr>
              <w:tblStyle w:val="TableGrid"/>
              <w:tblW w:w="0" w:type="auto"/>
              <w:tblLook w:val="04A0" w:firstRow="1" w:lastRow="0" w:firstColumn="1" w:lastColumn="0" w:noHBand="0" w:noVBand="1"/>
            </w:tblPr>
            <w:tblGrid>
              <w:gridCol w:w="663"/>
              <w:gridCol w:w="1070"/>
              <w:gridCol w:w="767"/>
            </w:tblGrid>
            <w:tr w:rsidR="006D2AD7" w:rsidTr="00081C38">
              <w:trPr>
                <w:trHeight w:val="244"/>
              </w:trPr>
              <w:tc>
                <w:tcPr>
                  <w:tcW w:w="663" w:type="dxa"/>
                </w:tcPr>
                <w:p w:rsidR="006D2AD7" w:rsidRPr="006D2AD7" w:rsidRDefault="006D2AD7" w:rsidP="006D2AD7">
                  <w:pPr>
                    <w:spacing w:before="0" w:after="0" w:line="240" w:lineRule="auto"/>
                    <w:jc w:val="center"/>
                    <w:rPr>
                      <w:sz w:val="18"/>
                      <w:szCs w:val="18"/>
                    </w:rPr>
                  </w:pPr>
                  <w:r w:rsidRPr="006D2AD7">
                    <w:rPr>
                      <w:sz w:val="18"/>
                      <w:szCs w:val="18"/>
                    </w:rPr>
                    <w:t>Year</w:t>
                  </w:r>
                </w:p>
              </w:tc>
              <w:tc>
                <w:tcPr>
                  <w:tcW w:w="1070" w:type="dxa"/>
                </w:tcPr>
                <w:p w:rsidR="006D2AD7" w:rsidRPr="006D2AD7" w:rsidRDefault="006D2AD7" w:rsidP="006D2AD7">
                  <w:pPr>
                    <w:spacing w:before="0" w:after="0" w:line="240" w:lineRule="auto"/>
                    <w:jc w:val="center"/>
                    <w:rPr>
                      <w:sz w:val="18"/>
                      <w:szCs w:val="18"/>
                    </w:rPr>
                  </w:pPr>
                  <w:r w:rsidRPr="006D2AD7">
                    <w:rPr>
                      <w:sz w:val="18"/>
                      <w:szCs w:val="18"/>
                    </w:rPr>
                    <w:t>American Indian</w:t>
                  </w:r>
                </w:p>
              </w:tc>
              <w:tc>
                <w:tcPr>
                  <w:tcW w:w="767" w:type="dxa"/>
                </w:tcPr>
                <w:p w:rsidR="006D2AD7" w:rsidRPr="006D2AD7" w:rsidRDefault="006D2AD7" w:rsidP="006D2AD7">
                  <w:pPr>
                    <w:spacing w:before="0" w:after="0" w:line="240" w:lineRule="auto"/>
                    <w:jc w:val="center"/>
                    <w:rPr>
                      <w:sz w:val="18"/>
                      <w:szCs w:val="18"/>
                    </w:rPr>
                  </w:pPr>
                  <w:r w:rsidRPr="006D2AD7">
                    <w:rPr>
                      <w:sz w:val="18"/>
                      <w:szCs w:val="18"/>
                    </w:rPr>
                    <w:t>White</w:t>
                  </w:r>
                </w:p>
              </w:tc>
            </w:tr>
            <w:tr w:rsidR="006D2AD7" w:rsidTr="00081C38">
              <w:trPr>
                <w:trHeight w:val="230"/>
              </w:trPr>
              <w:tc>
                <w:tcPr>
                  <w:tcW w:w="663" w:type="dxa"/>
                </w:tcPr>
                <w:p w:rsidR="006D2AD7" w:rsidRPr="006D2AD7" w:rsidRDefault="006D2AD7" w:rsidP="006D2AD7">
                  <w:pPr>
                    <w:spacing w:before="0" w:after="0" w:line="240" w:lineRule="auto"/>
                    <w:jc w:val="center"/>
                    <w:rPr>
                      <w:sz w:val="18"/>
                      <w:szCs w:val="18"/>
                    </w:rPr>
                  </w:pPr>
                  <w:r w:rsidRPr="006D2AD7">
                    <w:rPr>
                      <w:sz w:val="18"/>
                      <w:szCs w:val="18"/>
                    </w:rPr>
                    <w:t>2016</w:t>
                  </w:r>
                </w:p>
              </w:tc>
              <w:tc>
                <w:tcPr>
                  <w:tcW w:w="1070" w:type="dxa"/>
                </w:tcPr>
                <w:p w:rsidR="006D2AD7" w:rsidRPr="006D2AD7" w:rsidRDefault="006D2AD7" w:rsidP="006D2AD7">
                  <w:pPr>
                    <w:spacing w:before="0" w:after="0" w:line="240" w:lineRule="auto"/>
                    <w:jc w:val="center"/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>37.9%</w:t>
                  </w:r>
                </w:p>
              </w:tc>
              <w:tc>
                <w:tcPr>
                  <w:tcW w:w="767" w:type="dxa"/>
                </w:tcPr>
                <w:p w:rsidR="006D2AD7" w:rsidRPr="006D2AD7" w:rsidRDefault="006D2AD7" w:rsidP="006D2AD7">
                  <w:pPr>
                    <w:spacing w:before="0" w:after="0" w:line="240" w:lineRule="auto"/>
                    <w:jc w:val="center"/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>79.3</w:t>
                  </w:r>
                  <w:r w:rsidRPr="006D2AD7">
                    <w:rPr>
                      <w:sz w:val="18"/>
                      <w:szCs w:val="18"/>
                    </w:rPr>
                    <w:t>%</w:t>
                  </w:r>
                </w:p>
              </w:tc>
            </w:tr>
            <w:tr w:rsidR="006D2AD7" w:rsidTr="00081C38">
              <w:trPr>
                <w:trHeight w:val="244"/>
              </w:trPr>
              <w:tc>
                <w:tcPr>
                  <w:tcW w:w="663" w:type="dxa"/>
                </w:tcPr>
                <w:p w:rsidR="006D2AD7" w:rsidRPr="006D2AD7" w:rsidRDefault="006D2AD7" w:rsidP="006D2AD7">
                  <w:pPr>
                    <w:spacing w:before="0" w:after="0" w:line="240" w:lineRule="auto"/>
                    <w:jc w:val="center"/>
                    <w:rPr>
                      <w:sz w:val="18"/>
                      <w:szCs w:val="18"/>
                    </w:rPr>
                  </w:pPr>
                  <w:r w:rsidRPr="006D2AD7">
                    <w:rPr>
                      <w:sz w:val="18"/>
                      <w:szCs w:val="18"/>
                    </w:rPr>
                    <w:t>2017</w:t>
                  </w:r>
                </w:p>
              </w:tc>
              <w:tc>
                <w:tcPr>
                  <w:tcW w:w="1070" w:type="dxa"/>
                </w:tcPr>
                <w:p w:rsidR="006D2AD7" w:rsidRPr="006D2AD7" w:rsidRDefault="006D2AD7" w:rsidP="006D2AD7">
                  <w:pPr>
                    <w:spacing w:before="0" w:after="0" w:line="240" w:lineRule="auto"/>
                    <w:jc w:val="center"/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>40.%</w:t>
                  </w:r>
                </w:p>
              </w:tc>
              <w:tc>
                <w:tcPr>
                  <w:tcW w:w="767" w:type="dxa"/>
                </w:tcPr>
                <w:p w:rsidR="006D2AD7" w:rsidRPr="006D2AD7" w:rsidRDefault="006D2AD7" w:rsidP="006D2AD7">
                  <w:pPr>
                    <w:spacing w:before="0" w:after="0" w:line="240" w:lineRule="auto"/>
                    <w:jc w:val="center"/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>76.5</w:t>
                  </w:r>
                  <w:r w:rsidRPr="006D2AD7">
                    <w:rPr>
                      <w:sz w:val="18"/>
                      <w:szCs w:val="18"/>
                    </w:rPr>
                    <w:t>%</w:t>
                  </w:r>
                </w:p>
              </w:tc>
            </w:tr>
            <w:tr w:rsidR="006D2AD7" w:rsidTr="00081C38">
              <w:trPr>
                <w:trHeight w:val="230"/>
              </w:trPr>
              <w:tc>
                <w:tcPr>
                  <w:tcW w:w="663" w:type="dxa"/>
                </w:tcPr>
                <w:p w:rsidR="006D2AD7" w:rsidRPr="006D2AD7" w:rsidRDefault="006D2AD7" w:rsidP="006D2AD7">
                  <w:pPr>
                    <w:spacing w:before="0" w:after="0" w:line="240" w:lineRule="auto"/>
                    <w:jc w:val="center"/>
                    <w:rPr>
                      <w:sz w:val="18"/>
                      <w:szCs w:val="18"/>
                    </w:rPr>
                  </w:pPr>
                  <w:r w:rsidRPr="006D2AD7">
                    <w:rPr>
                      <w:sz w:val="18"/>
                      <w:szCs w:val="18"/>
                    </w:rPr>
                    <w:t>2018</w:t>
                  </w:r>
                </w:p>
              </w:tc>
              <w:tc>
                <w:tcPr>
                  <w:tcW w:w="1070" w:type="dxa"/>
                </w:tcPr>
                <w:p w:rsidR="006D2AD7" w:rsidRPr="006D2AD7" w:rsidRDefault="006D2AD7" w:rsidP="006D2AD7">
                  <w:pPr>
                    <w:spacing w:before="0" w:after="0" w:line="240" w:lineRule="auto"/>
                    <w:jc w:val="center"/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>25.5%</w:t>
                  </w:r>
                </w:p>
              </w:tc>
              <w:tc>
                <w:tcPr>
                  <w:tcW w:w="767" w:type="dxa"/>
                </w:tcPr>
                <w:p w:rsidR="006D2AD7" w:rsidRPr="006D2AD7" w:rsidRDefault="006D2AD7" w:rsidP="006D2AD7">
                  <w:pPr>
                    <w:spacing w:before="0" w:after="0" w:line="240" w:lineRule="auto"/>
                    <w:jc w:val="center"/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>75.0</w:t>
                  </w:r>
                  <w:r w:rsidRPr="006D2AD7">
                    <w:rPr>
                      <w:sz w:val="18"/>
                      <w:szCs w:val="18"/>
                    </w:rPr>
                    <w:t>%</w:t>
                  </w:r>
                </w:p>
              </w:tc>
            </w:tr>
          </w:tbl>
          <w:p w:rsidR="006D2AD7" w:rsidRDefault="006D2AD7" w:rsidP="00C20E9D">
            <w:pPr>
              <w:spacing w:before="0" w:after="0" w:line="240" w:lineRule="auto"/>
            </w:pPr>
          </w:p>
          <w:p w:rsidR="002F167C" w:rsidRPr="005A3B3F" w:rsidRDefault="002F167C" w:rsidP="006D2AD7">
            <w:pPr>
              <w:spacing w:before="0" w:after="0" w:line="240" w:lineRule="auto"/>
            </w:pPr>
          </w:p>
        </w:tc>
      </w:tr>
      <w:tr w:rsidR="005A3B3F" w:rsidRPr="005A3B3F" w:rsidTr="00D4180E">
        <w:tc>
          <w:tcPr>
            <w:tcW w:w="4945" w:type="dxa"/>
          </w:tcPr>
          <w:p w:rsidR="005A3B3F" w:rsidRPr="005A3B3F" w:rsidRDefault="00A7390E" w:rsidP="00D4180E">
            <w:pPr>
              <w:spacing w:before="120" w:after="120"/>
            </w:pPr>
            <w:r>
              <w:t>2018</w:t>
            </w:r>
            <w:r w:rsidRPr="009D45F1">
              <w:t>-1</w:t>
            </w:r>
            <w:r>
              <w:t>9</w:t>
            </w:r>
            <w:r w:rsidRPr="009D45F1">
              <w:t xml:space="preserve"> </w:t>
            </w:r>
            <w:r w:rsidR="005A3B3F" w:rsidRPr="005A3B3F">
              <w:t>Goal</w:t>
            </w:r>
          </w:p>
        </w:tc>
        <w:tc>
          <w:tcPr>
            <w:tcW w:w="9445" w:type="dxa"/>
          </w:tcPr>
          <w:p w:rsidR="005A3B3F" w:rsidRDefault="00FB367E" w:rsidP="00D4180E">
            <w:pPr>
              <w:spacing w:before="120" w:after="120"/>
            </w:pPr>
            <w:r>
              <w:t xml:space="preserve">Given high quality initial instruction and immediate intensive instruction, </w:t>
            </w:r>
            <w:r>
              <w:rPr>
                <w:b/>
                <w:bCs/>
                <w:i/>
                <w:iCs/>
              </w:rPr>
              <w:t xml:space="preserve">American Indian </w:t>
            </w:r>
            <w:r>
              <w:t>students in the Browns Valley School District (Grades 3-8) will increase their proficiency in reading from 2</w:t>
            </w:r>
            <w:r w:rsidR="00504849">
              <w:t>3</w:t>
            </w:r>
            <w:r>
              <w:t>.</w:t>
            </w:r>
            <w:r w:rsidR="00504849">
              <w:t>5</w:t>
            </w:r>
            <w:r>
              <w:t>% proficiency index rate in 2018 to 48% in 2019 as measured by the Minnesota Comprehensive Assessment Series III.</w:t>
            </w:r>
          </w:p>
          <w:p w:rsidR="00FB367E" w:rsidRPr="005A3B3F" w:rsidRDefault="00FB367E" w:rsidP="00504849">
            <w:pPr>
              <w:spacing w:before="120" w:after="120"/>
            </w:pPr>
            <w:r>
              <w:lastRenderedPageBreak/>
              <w:t xml:space="preserve">Given high quality initial instruction and immediate intensive instruction, </w:t>
            </w:r>
            <w:r>
              <w:rPr>
                <w:b/>
                <w:bCs/>
                <w:i/>
                <w:iCs/>
              </w:rPr>
              <w:t xml:space="preserve">American Indian </w:t>
            </w:r>
            <w:r>
              <w:t xml:space="preserve">students in the Browns Valley School District (Grades 3-8)  will increase their proficiency in math from </w:t>
            </w:r>
            <w:r w:rsidR="00504849">
              <w:t>25.5</w:t>
            </w:r>
            <w:r>
              <w:t>% pro</w:t>
            </w:r>
            <w:r w:rsidR="00504849">
              <w:t>ficiency index rate in 2018 to 4</w:t>
            </w:r>
            <w:r>
              <w:t>0% in 2019 as measured by the Minnesota Comprehensive Assessment Series III.</w:t>
            </w:r>
          </w:p>
        </w:tc>
      </w:tr>
      <w:tr w:rsidR="005A3B3F" w:rsidRPr="005A3B3F" w:rsidTr="00D4180E">
        <w:tc>
          <w:tcPr>
            <w:tcW w:w="4945" w:type="dxa"/>
          </w:tcPr>
          <w:p w:rsidR="005A3B3F" w:rsidRPr="005A3B3F" w:rsidRDefault="00A7390E" w:rsidP="00D4180E">
            <w:pPr>
              <w:spacing w:before="120" w:after="120"/>
            </w:pPr>
            <w:r>
              <w:lastRenderedPageBreak/>
              <w:t>2018</w:t>
            </w:r>
            <w:r w:rsidRPr="009D45F1">
              <w:t>-1</w:t>
            </w:r>
            <w:r>
              <w:t>9</w:t>
            </w:r>
            <w:r w:rsidRPr="009D45F1">
              <w:t xml:space="preserve"> </w:t>
            </w:r>
            <w:r w:rsidR="005A3B3F" w:rsidRPr="005A3B3F">
              <w:t>Strategies for Goal Achievement</w:t>
            </w:r>
          </w:p>
        </w:tc>
        <w:tc>
          <w:tcPr>
            <w:tcW w:w="9445" w:type="dxa"/>
          </w:tcPr>
          <w:p w:rsidR="005A3B3F" w:rsidRDefault="006C5608" w:rsidP="00D4180E">
            <w:pPr>
              <w:spacing w:before="120" w:after="120"/>
            </w:pPr>
            <w:r>
              <w:t xml:space="preserve">Tutor </w:t>
            </w:r>
            <w:r w:rsidR="00AA65B3">
              <w:t xml:space="preserve"> o</w:t>
            </w:r>
            <w:r w:rsidR="00451691">
              <w:t>ne-</w:t>
            </w:r>
            <w:r w:rsidR="00AA65B3">
              <w:t xml:space="preserve">on-one, pairs </w:t>
            </w:r>
            <w:r w:rsidR="00451691">
              <w:t>and small group instruction</w:t>
            </w:r>
          </w:p>
          <w:p w:rsidR="006F3CA4" w:rsidRDefault="00401A09" w:rsidP="00D4180E">
            <w:pPr>
              <w:spacing w:before="120" w:after="120"/>
            </w:pPr>
            <w:r>
              <w:t>Integrating</w:t>
            </w:r>
            <w:r w:rsidR="006F3CA4">
              <w:t xml:space="preserve"> American Indian Literature in Language Arts class, emphasizing vocabulary and comprehension</w:t>
            </w:r>
          </w:p>
          <w:p w:rsidR="006F3CA4" w:rsidRDefault="006F3CA4" w:rsidP="00D4180E">
            <w:pPr>
              <w:spacing w:before="120" w:after="120"/>
            </w:pPr>
            <w:r>
              <w:t>In Social Studies</w:t>
            </w:r>
            <w:r w:rsidR="006D5285">
              <w:t>/Science</w:t>
            </w:r>
            <w:r>
              <w:t xml:space="preserve"> p</w:t>
            </w:r>
            <w:r w:rsidR="00401A09">
              <w:t>rovide</w:t>
            </w:r>
            <w:r>
              <w:t xml:space="preserve"> alternative readings and videos that presents American Indian history</w:t>
            </w:r>
            <w:r w:rsidR="006D5285">
              <w:t xml:space="preserve">, traditions, and </w:t>
            </w:r>
            <w:r>
              <w:t>perspective (i.e. buffalo and other culturally related topics)</w:t>
            </w:r>
            <w:r w:rsidR="00401A09">
              <w:t>; American Indian guest speakers; field trips</w:t>
            </w:r>
          </w:p>
          <w:p w:rsidR="00335DFC" w:rsidRDefault="00C753BD" w:rsidP="00D4180E">
            <w:pPr>
              <w:spacing w:before="120" w:after="120"/>
            </w:pPr>
            <w:r>
              <w:t xml:space="preserve">Cultural trunks for </w:t>
            </w:r>
            <w:r w:rsidR="00335DFC">
              <w:t>pre elementa</w:t>
            </w:r>
            <w:r w:rsidR="002775E6">
              <w:t>ry, elementary and middle school</w:t>
            </w:r>
          </w:p>
          <w:p w:rsidR="00B028CE" w:rsidRDefault="00B028CE" w:rsidP="00D4180E">
            <w:pPr>
              <w:spacing w:before="120" w:after="120"/>
            </w:pPr>
            <w:r>
              <w:t>Employ a</w:t>
            </w:r>
            <w:r w:rsidR="000C1A3D">
              <w:t>n</w:t>
            </w:r>
            <w:r>
              <w:t xml:space="preserve"> Indian Education Coordinator</w:t>
            </w:r>
          </w:p>
          <w:p w:rsidR="00B028CE" w:rsidRPr="005A3B3F" w:rsidRDefault="00B028CE" w:rsidP="00D4180E">
            <w:pPr>
              <w:spacing w:before="120" w:after="120"/>
            </w:pPr>
          </w:p>
        </w:tc>
      </w:tr>
      <w:tr w:rsidR="005A3B3F" w:rsidRPr="005A3B3F" w:rsidTr="00D4180E">
        <w:tc>
          <w:tcPr>
            <w:tcW w:w="4945" w:type="dxa"/>
          </w:tcPr>
          <w:p w:rsidR="005A3B3F" w:rsidRPr="005A3B3F" w:rsidRDefault="00A7390E" w:rsidP="00AD4E83">
            <w:pPr>
              <w:spacing w:before="120" w:after="120"/>
            </w:pPr>
            <w:r>
              <w:t>2018</w:t>
            </w:r>
            <w:r w:rsidRPr="009D45F1">
              <w:t>-1</w:t>
            </w:r>
            <w:r>
              <w:t>9</w:t>
            </w:r>
            <w:r w:rsidRPr="009D45F1">
              <w:t xml:space="preserve"> </w:t>
            </w:r>
            <w:r w:rsidR="005A3B3F" w:rsidRPr="005A3B3F">
              <w:t xml:space="preserve">Budget </w:t>
            </w:r>
            <w:r w:rsidR="00AD4E83">
              <w:t>Breakdown and Goal Area Total</w:t>
            </w:r>
          </w:p>
        </w:tc>
        <w:tc>
          <w:tcPr>
            <w:tcW w:w="9445" w:type="dxa"/>
          </w:tcPr>
          <w:p w:rsidR="005A3B3F" w:rsidRDefault="00B028CE" w:rsidP="00D4180E">
            <w:pPr>
              <w:spacing w:before="120" w:after="120"/>
            </w:pPr>
            <w:r>
              <w:t xml:space="preserve">  </w:t>
            </w:r>
            <w:r w:rsidR="006C1E7F">
              <w:t xml:space="preserve">   </w:t>
            </w:r>
            <w:r>
              <w:t xml:space="preserve"> $500.00 Social Studies/ Science – Cultural,</w:t>
            </w:r>
            <w:r w:rsidR="000C1A3D">
              <w:t xml:space="preserve"> History, Traditional resources</w:t>
            </w:r>
          </w:p>
          <w:p w:rsidR="00B028CE" w:rsidRDefault="006C1E7F" w:rsidP="00D4180E">
            <w:pPr>
              <w:spacing w:before="120" w:after="120"/>
            </w:pPr>
            <w:r>
              <w:t xml:space="preserve">   </w:t>
            </w:r>
            <w:r w:rsidR="00B028CE">
              <w:t>$3,000.00 Cultural Trunks</w:t>
            </w:r>
          </w:p>
          <w:p w:rsidR="00B028CE" w:rsidRDefault="006C1E7F" w:rsidP="00D4180E">
            <w:pPr>
              <w:spacing w:before="120" w:after="120"/>
            </w:pPr>
            <w:r>
              <w:t xml:space="preserve">   </w:t>
            </w:r>
            <w:r w:rsidR="000C1A3D">
              <w:t>$2,0</w:t>
            </w:r>
            <w:r w:rsidR="00B028CE">
              <w:t>00.00 Guest Speakers</w:t>
            </w:r>
          </w:p>
          <w:p w:rsidR="00B028CE" w:rsidRDefault="006C1E7F" w:rsidP="00D4180E">
            <w:pPr>
              <w:spacing w:before="120" w:after="120"/>
            </w:pPr>
            <w:r>
              <w:t xml:space="preserve">   </w:t>
            </w:r>
            <w:r w:rsidR="00B028CE">
              <w:t>$5,500.00 Field Trips</w:t>
            </w:r>
            <w:r w:rsidR="00ED4B6E">
              <w:t xml:space="preserve"> (</w:t>
            </w:r>
            <w:r w:rsidR="005A5A76">
              <w:t xml:space="preserve">i.e. </w:t>
            </w:r>
            <w:r w:rsidR="00ED4B6E">
              <w:t>Pipestone National Park, Minnesota Historical Center</w:t>
            </w:r>
            <w:r w:rsidR="005A5A76">
              <w:t>, Sica Hollow State Park, Buffalo Farm at Enemy Swim</w:t>
            </w:r>
            <w:r w:rsidR="00C2489C">
              <w:t>, Earth Home, Tribal Colleges</w:t>
            </w:r>
            <w:r w:rsidR="00ED4B6E">
              <w:t>)</w:t>
            </w:r>
          </w:p>
          <w:p w:rsidR="00B028CE" w:rsidRDefault="000C1A3D" w:rsidP="00D4180E">
            <w:pPr>
              <w:spacing w:before="120" w:after="120"/>
            </w:pPr>
            <w:r>
              <w:t>$</w:t>
            </w:r>
            <w:r w:rsidR="00E71DBB">
              <w:t>2</w:t>
            </w:r>
            <w:r w:rsidR="00936B55">
              <w:t xml:space="preserve">1,000.00 </w:t>
            </w:r>
            <w:r w:rsidR="00B028CE">
              <w:t xml:space="preserve">Coordinator (direct services to students and tutoring; </w:t>
            </w:r>
            <w:r>
              <w:t xml:space="preserve">facilitating cultural </w:t>
            </w:r>
            <w:proofErr w:type="gramStart"/>
            <w:r>
              <w:t>resources</w:t>
            </w:r>
            <w:r w:rsidR="006C1E7F">
              <w:t xml:space="preserve">;   </w:t>
            </w:r>
            <w:proofErr w:type="gramEnd"/>
            <w:r w:rsidR="006C1E7F">
              <w:t xml:space="preserve">                     corresponding with parents.</w:t>
            </w:r>
          </w:p>
          <w:p w:rsidR="006C1E7F" w:rsidRPr="00854B06" w:rsidRDefault="006C1E7F" w:rsidP="00D4180E">
            <w:pPr>
              <w:spacing w:before="120" w:after="120"/>
              <w:rPr>
                <w:b/>
              </w:rPr>
            </w:pPr>
            <w:r w:rsidRPr="00854B06">
              <w:rPr>
                <w:b/>
              </w:rPr>
              <w:t>$</w:t>
            </w:r>
            <w:r w:rsidR="00936B55">
              <w:rPr>
                <w:b/>
              </w:rPr>
              <w:t xml:space="preserve">32,000.00 </w:t>
            </w:r>
            <w:r w:rsidRPr="00854B06">
              <w:rPr>
                <w:b/>
              </w:rPr>
              <w:t xml:space="preserve">Goal Area </w:t>
            </w:r>
            <w:r w:rsidR="00854B06" w:rsidRPr="00854B06">
              <w:rPr>
                <w:b/>
              </w:rPr>
              <w:t xml:space="preserve">3 </w:t>
            </w:r>
            <w:r w:rsidRPr="00854B06">
              <w:rPr>
                <w:b/>
              </w:rPr>
              <w:t>Total</w:t>
            </w:r>
          </w:p>
          <w:p w:rsidR="006C1E7F" w:rsidRPr="005A3B3F" w:rsidRDefault="006C1E7F" w:rsidP="00D4180E">
            <w:pPr>
              <w:spacing w:before="120" w:after="120"/>
            </w:pPr>
          </w:p>
        </w:tc>
      </w:tr>
    </w:tbl>
    <w:p w:rsidR="001812C7" w:rsidRDefault="001812C7" w:rsidP="005A3B3F">
      <w:pPr>
        <w:pStyle w:val="Heading3"/>
      </w:pPr>
      <w:r>
        <w:lastRenderedPageBreak/>
        <w:t>World’</w:t>
      </w:r>
      <w:r w:rsidR="004034AA">
        <w:t xml:space="preserve">s Best Workforce:  </w:t>
      </w:r>
      <w:r>
        <w:t>Goal Area 4</w:t>
      </w:r>
    </w:p>
    <w:tbl>
      <w:tblPr>
        <w:tblStyle w:val="TableGrid"/>
        <w:tblW w:w="0" w:type="auto"/>
        <w:tblLook w:val="04A0" w:firstRow="1" w:lastRow="0" w:firstColumn="1" w:lastColumn="0" w:noHBand="0" w:noVBand="1"/>
        <w:tblCaption w:val="Goal Area 4:  All AI Students Attain Career and College Readiness"/>
        <w:tblDescription w:val="Provide a narrative for the following categories, if applicable:  2016-17 outcomes, 2017-18 goal, 2017-18 strategies for goal achievement, 2017-18 budget estimate."/>
      </w:tblPr>
      <w:tblGrid>
        <w:gridCol w:w="4945"/>
        <w:gridCol w:w="9445"/>
      </w:tblGrid>
      <w:tr w:rsidR="005A3B3F" w:rsidRPr="005A3B3F" w:rsidTr="00D4180E">
        <w:trPr>
          <w:tblHeader/>
        </w:trPr>
        <w:tc>
          <w:tcPr>
            <w:tcW w:w="4945" w:type="dxa"/>
          </w:tcPr>
          <w:p w:rsidR="005A3B3F" w:rsidRPr="005A3B3F" w:rsidRDefault="005A3B3F" w:rsidP="00D4180E">
            <w:pPr>
              <w:spacing w:before="120" w:after="120"/>
              <w:rPr>
                <w:b/>
              </w:rPr>
            </w:pPr>
            <w:r>
              <w:rPr>
                <w:b/>
              </w:rPr>
              <w:t>All AI Students Attain Career and College Readiness</w:t>
            </w:r>
          </w:p>
        </w:tc>
        <w:tc>
          <w:tcPr>
            <w:tcW w:w="9445" w:type="dxa"/>
          </w:tcPr>
          <w:p w:rsidR="005A3B3F" w:rsidRPr="005A3B3F" w:rsidRDefault="005A3B3F" w:rsidP="00D4180E">
            <w:pPr>
              <w:spacing w:before="120" w:after="120"/>
              <w:rPr>
                <w:b/>
              </w:rPr>
            </w:pPr>
            <w:r w:rsidRPr="005A3B3F">
              <w:rPr>
                <w:b/>
              </w:rPr>
              <w:t>Narrative</w:t>
            </w:r>
          </w:p>
        </w:tc>
      </w:tr>
      <w:tr w:rsidR="005A3B3F" w:rsidRPr="005A3B3F" w:rsidTr="00D4180E">
        <w:tc>
          <w:tcPr>
            <w:tcW w:w="4945" w:type="dxa"/>
          </w:tcPr>
          <w:p w:rsidR="005A3B3F" w:rsidRPr="005A3B3F" w:rsidRDefault="00A7390E" w:rsidP="00D4180E">
            <w:pPr>
              <w:spacing w:before="120" w:after="120"/>
            </w:pPr>
            <w:r>
              <w:t>2017-18</w:t>
            </w:r>
            <w:r w:rsidRPr="009D45F1">
              <w:t xml:space="preserve"> </w:t>
            </w:r>
            <w:r w:rsidR="005A3B3F" w:rsidRPr="005A3B3F">
              <w:t>Outcomes</w:t>
            </w:r>
          </w:p>
        </w:tc>
        <w:tc>
          <w:tcPr>
            <w:tcW w:w="9445" w:type="dxa"/>
          </w:tcPr>
          <w:p w:rsidR="005A3B3F" w:rsidRPr="005A3B3F" w:rsidRDefault="005A3B3F" w:rsidP="00D4180E">
            <w:pPr>
              <w:spacing w:before="120" w:after="120"/>
            </w:pPr>
          </w:p>
        </w:tc>
      </w:tr>
      <w:tr w:rsidR="005A3B3F" w:rsidRPr="005A3B3F" w:rsidTr="00D4180E">
        <w:tc>
          <w:tcPr>
            <w:tcW w:w="4945" w:type="dxa"/>
          </w:tcPr>
          <w:p w:rsidR="005A3B3F" w:rsidRPr="005A3B3F" w:rsidRDefault="00A7390E" w:rsidP="00D4180E">
            <w:pPr>
              <w:spacing w:before="120" w:after="120"/>
            </w:pPr>
            <w:r>
              <w:t>2018</w:t>
            </w:r>
            <w:r w:rsidRPr="009D45F1">
              <w:t>-1</w:t>
            </w:r>
            <w:r>
              <w:t>9</w:t>
            </w:r>
            <w:r w:rsidRPr="009D45F1">
              <w:t xml:space="preserve"> </w:t>
            </w:r>
            <w:r w:rsidR="005A3B3F" w:rsidRPr="005A3B3F">
              <w:t>Goal</w:t>
            </w:r>
          </w:p>
        </w:tc>
        <w:tc>
          <w:tcPr>
            <w:tcW w:w="9445" w:type="dxa"/>
          </w:tcPr>
          <w:p w:rsidR="005A3B3F" w:rsidRPr="005A3B3F" w:rsidRDefault="005A3B3F" w:rsidP="00D4180E">
            <w:pPr>
              <w:spacing w:before="120" w:after="120"/>
            </w:pPr>
          </w:p>
        </w:tc>
      </w:tr>
      <w:tr w:rsidR="005A3B3F" w:rsidRPr="005A3B3F" w:rsidTr="00D4180E">
        <w:tc>
          <w:tcPr>
            <w:tcW w:w="4945" w:type="dxa"/>
          </w:tcPr>
          <w:p w:rsidR="005A3B3F" w:rsidRPr="005A3B3F" w:rsidRDefault="00A7390E" w:rsidP="00D4180E">
            <w:pPr>
              <w:spacing w:before="120" w:after="120"/>
            </w:pPr>
            <w:r>
              <w:t>2018</w:t>
            </w:r>
            <w:r w:rsidRPr="009D45F1">
              <w:t>-1</w:t>
            </w:r>
            <w:r>
              <w:t>9</w:t>
            </w:r>
            <w:r w:rsidRPr="009D45F1">
              <w:t xml:space="preserve"> </w:t>
            </w:r>
            <w:r w:rsidR="005A3B3F" w:rsidRPr="005A3B3F">
              <w:t>Strategies for Goal Achievement</w:t>
            </w:r>
          </w:p>
        </w:tc>
        <w:tc>
          <w:tcPr>
            <w:tcW w:w="9445" w:type="dxa"/>
          </w:tcPr>
          <w:p w:rsidR="005A3B3F" w:rsidRPr="005A3B3F" w:rsidRDefault="005A3B3F" w:rsidP="00D4180E">
            <w:pPr>
              <w:spacing w:before="120" w:after="120"/>
            </w:pPr>
          </w:p>
        </w:tc>
      </w:tr>
      <w:tr w:rsidR="005A3B3F" w:rsidRPr="005A3B3F" w:rsidTr="00D4180E">
        <w:tc>
          <w:tcPr>
            <w:tcW w:w="4945" w:type="dxa"/>
          </w:tcPr>
          <w:p w:rsidR="005A3B3F" w:rsidRPr="005A3B3F" w:rsidRDefault="00A7390E" w:rsidP="00AD4E83">
            <w:pPr>
              <w:spacing w:before="120" w:after="120"/>
            </w:pPr>
            <w:r>
              <w:t>2018</w:t>
            </w:r>
            <w:r w:rsidRPr="009D45F1">
              <w:t>-1</w:t>
            </w:r>
            <w:r>
              <w:t>9</w:t>
            </w:r>
            <w:r w:rsidRPr="009D45F1">
              <w:t xml:space="preserve"> </w:t>
            </w:r>
            <w:r w:rsidR="005A3B3F" w:rsidRPr="005A3B3F">
              <w:t xml:space="preserve">Budget </w:t>
            </w:r>
            <w:r w:rsidR="00AD4E83">
              <w:t>Breakdown and Goal Area Total</w:t>
            </w:r>
          </w:p>
        </w:tc>
        <w:tc>
          <w:tcPr>
            <w:tcW w:w="9445" w:type="dxa"/>
          </w:tcPr>
          <w:p w:rsidR="005A3B3F" w:rsidRPr="005A3B3F" w:rsidRDefault="005A3B3F" w:rsidP="00D4180E">
            <w:pPr>
              <w:spacing w:before="120" w:after="120"/>
            </w:pPr>
          </w:p>
        </w:tc>
      </w:tr>
    </w:tbl>
    <w:p w:rsidR="001812C7" w:rsidRDefault="001812C7" w:rsidP="001812C7">
      <w:pPr>
        <w:pStyle w:val="Heading3"/>
      </w:pPr>
      <w:r>
        <w:t>World’</w:t>
      </w:r>
      <w:r w:rsidR="004034AA">
        <w:t xml:space="preserve">s Best Workforce:  </w:t>
      </w:r>
      <w:r>
        <w:t>Goal Area 5</w:t>
      </w:r>
    </w:p>
    <w:p w:rsidR="001812C7" w:rsidRPr="0090622B" w:rsidRDefault="001812C7" w:rsidP="00A7390E">
      <w:pPr>
        <w:spacing w:before="120"/>
        <w:rPr>
          <w:i/>
          <w:sz w:val="20"/>
          <w:szCs w:val="20"/>
        </w:rPr>
      </w:pPr>
      <w:r w:rsidRPr="0090622B">
        <w:rPr>
          <w:i/>
          <w:sz w:val="20"/>
          <w:szCs w:val="20"/>
        </w:rPr>
        <w:t>*There is a one year lag in release of graduation rates.</w:t>
      </w:r>
    </w:p>
    <w:tbl>
      <w:tblPr>
        <w:tblStyle w:val="TableGrid"/>
        <w:tblW w:w="0" w:type="auto"/>
        <w:tblLook w:val="04A0" w:firstRow="1" w:lastRow="0" w:firstColumn="1" w:lastColumn="0" w:noHBand="0" w:noVBand="1"/>
        <w:tblCaption w:val="Goal Area 5:  All AI Students Graduate from High School"/>
        <w:tblDescription w:val="Provide a narrative for the following categories, if applicable:  2016-17 outcomes, 2017-18 goal, 2017-18 strategies for goal achievement, 2017-18 budget estimate."/>
      </w:tblPr>
      <w:tblGrid>
        <w:gridCol w:w="4945"/>
        <w:gridCol w:w="9445"/>
      </w:tblGrid>
      <w:tr w:rsidR="005A3B3F" w:rsidRPr="005A3B3F" w:rsidTr="00D4180E">
        <w:trPr>
          <w:tblHeader/>
        </w:trPr>
        <w:tc>
          <w:tcPr>
            <w:tcW w:w="4945" w:type="dxa"/>
          </w:tcPr>
          <w:p w:rsidR="005A3B3F" w:rsidRPr="005A3B3F" w:rsidRDefault="005A3B3F" w:rsidP="00D4180E">
            <w:pPr>
              <w:spacing w:before="120" w:after="120"/>
              <w:rPr>
                <w:b/>
              </w:rPr>
            </w:pPr>
            <w:r>
              <w:rPr>
                <w:b/>
              </w:rPr>
              <w:t>All AI Students Graduate from High School</w:t>
            </w:r>
          </w:p>
        </w:tc>
        <w:tc>
          <w:tcPr>
            <w:tcW w:w="9445" w:type="dxa"/>
          </w:tcPr>
          <w:p w:rsidR="005A3B3F" w:rsidRPr="005A3B3F" w:rsidRDefault="005A3B3F" w:rsidP="00D4180E">
            <w:pPr>
              <w:spacing w:before="120" w:after="120"/>
              <w:rPr>
                <w:b/>
              </w:rPr>
            </w:pPr>
            <w:r w:rsidRPr="005A3B3F">
              <w:rPr>
                <w:b/>
              </w:rPr>
              <w:t>Narrative</w:t>
            </w:r>
          </w:p>
        </w:tc>
      </w:tr>
      <w:tr w:rsidR="005A3B3F" w:rsidRPr="005A3B3F" w:rsidTr="00D4180E">
        <w:tc>
          <w:tcPr>
            <w:tcW w:w="4945" w:type="dxa"/>
          </w:tcPr>
          <w:p w:rsidR="005A3B3F" w:rsidRPr="005A3B3F" w:rsidRDefault="00A7390E" w:rsidP="00D4180E">
            <w:pPr>
              <w:spacing w:before="120" w:after="120"/>
            </w:pPr>
            <w:r>
              <w:t>2017-18</w:t>
            </w:r>
            <w:r w:rsidRPr="009D45F1">
              <w:t xml:space="preserve"> </w:t>
            </w:r>
            <w:r w:rsidR="005A3B3F" w:rsidRPr="005A3B3F">
              <w:t>Outcomes</w:t>
            </w:r>
          </w:p>
        </w:tc>
        <w:tc>
          <w:tcPr>
            <w:tcW w:w="9445" w:type="dxa"/>
          </w:tcPr>
          <w:p w:rsidR="005A3B3F" w:rsidRPr="005A3B3F" w:rsidRDefault="005A3B3F" w:rsidP="00D4180E">
            <w:pPr>
              <w:spacing w:before="120" w:after="120"/>
            </w:pPr>
          </w:p>
        </w:tc>
      </w:tr>
      <w:tr w:rsidR="005A3B3F" w:rsidRPr="005A3B3F" w:rsidTr="00D4180E">
        <w:tc>
          <w:tcPr>
            <w:tcW w:w="4945" w:type="dxa"/>
          </w:tcPr>
          <w:p w:rsidR="005A3B3F" w:rsidRPr="005A3B3F" w:rsidRDefault="00A7390E" w:rsidP="00D4180E">
            <w:pPr>
              <w:spacing w:before="120" w:after="120"/>
            </w:pPr>
            <w:r>
              <w:t>2018</w:t>
            </w:r>
            <w:r w:rsidRPr="009D45F1">
              <w:t>-1</w:t>
            </w:r>
            <w:r>
              <w:t>9</w:t>
            </w:r>
            <w:r w:rsidRPr="009D45F1">
              <w:t xml:space="preserve"> </w:t>
            </w:r>
            <w:r w:rsidR="005A3B3F" w:rsidRPr="005A3B3F">
              <w:t>Goal</w:t>
            </w:r>
          </w:p>
        </w:tc>
        <w:tc>
          <w:tcPr>
            <w:tcW w:w="9445" w:type="dxa"/>
          </w:tcPr>
          <w:p w:rsidR="005A3B3F" w:rsidRPr="005A3B3F" w:rsidRDefault="005A3B3F" w:rsidP="00D4180E">
            <w:pPr>
              <w:spacing w:before="120" w:after="120"/>
            </w:pPr>
          </w:p>
        </w:tc>
      </w:tr>
      <w:tr w:rsidR="005A3B3F" w:rsidRPr="005A3B3F" w:rsidTr="00D4180E">
        <w:tc>
          <w:tcPr>
            <w:tcW w:w="4945" w:type="dxa"/>
          </w:tcPr>
          <w:p w:rsidR="005A3B3F" w:rsidRPr="005A3B3F" w:rsidRDefault="00A7390E" w:rsidP="00D4180E">
            <w:pPr>
              <w:spacing w:before="120" w:after="120"/>
            </w:pPr>
            <w:r>
              <w:t>2018</w:t>
            </w:r>
            <w:r w:rsidRPr="009D45F1">
              <w:t>-1</w:t>
            </w:r>
            <w:r>
              <w:t>9</w:t>
            </w:r>
            <w:r w:rsidRPr="009D45F1">
              <w:t xml:space="preserve"> </w:t>
            </w:r>
            <w:r w:rsidR="005A3B3F" w:rsidRPr="005A3B3F">
              <w:t>Strategies for Goal Achievement</w:t>
            </w:r>
          </w:p>
        </w:tc>
        <w:tc>
          <w:tcPr>
            <w:tcW w:w="9445" w:type="dxa"/>
          </w:tcPr>
          <w:p w:rsidR="005A3B3F" w:rsidRPr="005A3B3F" w:rsidRDefault="005A3B3F" w:rsidP="00D4180E">
            <w:pPr>
              <w:spacing w:before="120" w:after="120"/>
            </w:pPr>
          </w:p>
        </w:tc>
      </w:tr>
      <w:tr w:rsidR="005A3B3F" w:rsidRPr="005A3B3F" w:rsidTr="00D4180E">
        <w:tc>
          <w:tcPr>
            <w:tcW w:w="4945" w:type="dxa"/>
          </w:tcPr>
          <w:p w:rsidR="005A3B3F" w:rsidRPr="005A3B3F" w:rsidRDefault="00A7390E" w:rsidP="00AD4E83">
            <w:pPr>
              <w:spacing w:before="120" w:after="120"/>
            </w:pPr>
            <w:r>
              <w:t>2018</w:t>
            </w:r>
            <w:r w:rsidRPr="009D45F1">
              <w:t>-1</w:t>
            </w:r>
            <w:r>
              <w:t>9</w:t>
            </w:r>
            <w:r w:rsidRPr="009D45F1">
              <w:t xml:space="preserve"> </w:t>
            </w:r>
            <w:r w:rsidR="005A3B3F" w:rsidRPr="005A3B3F">
              <w:t xml:space="preserve">Budget </w:t>
            </w:r>
            <w:r w:rsidR="00AD4E83">
              <w:t>Breakdown and Goal Area Total</w:t>
            </w:r>
          </w:p>
        </w:tc>
        <w:tc>
          <w:tcPr>
            <w:tcW w:w="9445" w:type="dxa"/>
          </w:tcPr>
          <w:p w:rsidR="005A3B3F" w:rsidRPr="005A3B3F" w:rsidRDefault="005A3B3F" w:rsidP="00D4180E">
            <w:pPr>
              <w:spacing w:before="120" w:after="120"/>
            </w:pPr>
          </w:p>
        </w:tc>
      </w:tr>
    </w:tbl>
    <w:p w:rsidR="00B14DFD" w:rsidRDefault="00D4180E" w:rsidP="00B14DFD">
      <w:pPr>
        <w:pStyle w:val="Heading3"/>
      </w:pPr>
      <w:r>
        <w:t>Budget Total</w:t>
      </w:r>
      <w:r w:rsidR="00840DE8">
        <w:t xml:space="preserve"> of All Goal Areas</w:t>
      </w:r>
      <w:r>
        <w:t>:</w:t>
      </w:r>
      <w:r w:rsidR="00B14DFD">
        <w:t xml:space="preserve">  $45,418.00</w:t>
      </w:r>
    </w:p>
    <w:p w:rsidR="00B14DFD" w:rsidRDefault="00007470" w:rsidP="00B14DFD">
      <w:r>
        <w:t xml:space="preserve">  </w:t>
      </w:r>
      <w:r w:rsidR="00B14DFD">
        <w:t xml:space="preserve">$1,300.00 </w:t>
      </w:r>
      <w:r w:rsidR="00710866">
        <w:t xml:space="preserve">  </w:t>
      </w:r>
      <w:r w:rsidR="00B14DFD">
        <w:t>Goal 1</w:t>
      </w:r>
      <w:r>
        <w:t xml:space="preserve"> </w:t>
      </w:r>
      <w:r>
        <w:rPr>
          <w:b/>
        </w:rPr>
        <w:t>All American Indian (AI) Children Ready for School</w:t>
      </w:r>
    </w:p>
    <w:p w:rsidR="00007470" w:rsidRDefault="00007470" w:rsidP="00007470">
      <w:pPr>
        <w:rPr>
          <w:b/>
        </w:rPr>
      </w:pPr>
      <w:r>
        <w:t xml:space="preserve">  $</w:t>
      </w:r>
      <w:r w:rsidR="00680FE2">
        <w:t>12,1</w:t>
      </w:r>
      <w:r w:rsidR="00710866">
        <w:t>18.00</w:t>
      </w:r>
      <w:r>
        <w:t xml:space="preserve"> Goal 2 </w:t>
      </w:r>
      <w:r>
        <w:rPr>
          <w:b/>
        </w:rPr>
        <w:t>All American Indian (AI) Third-graders Achieve Grade Level Literacy</w:t>
      </w:r>
    </w:p>
    <w:p w:rsidR="0000317B" w:rsidRDefault="00007470" w:rsidP="00007470">
      <w:pPr>
        <w:rPr>
          <w:b/>
        </w:rPr>
      </w:pPr>
      <w:r w:rsidRPr="00007470">
        <w:t>$3</w:t>
      </w:r>
      <w:r w:rsidR="00936B55">
        <w:t>2,000</w:t>
      </w:r>
      <w:r w:rsidRPr="00007470">
        <w:t>.00</w:t>
      </w:r>
      <w:r>
        <w:t xml:space="preserve"> Goal 3 </w:t>
      </w:r>
      <w:r w:rsidRPr="00007470">
        <w:rPr>
          <w:b/>
        </w:rPr>
        <w:t>All Achievement Gaps Closed for American Indian Students</w:t>
      </w:r>
    </w:p>
    <w:tbl>
      <w:tblPr>
        <w:tblStyle w:val="TableGrid"/>
        <w:tblpPr w:leftFromText="180" w:rightFromText="180" w:vertAnchor="text" w:horzAnchor="margin" w:tblpY="-17"/>
        <w:tblW w:w="0" w:type="auto"/>
        <w:tblLook w:val="04A0" w:firstRow="1" w:lastRow="0" w:firstColumn="1" w:lastColumn="0" w:noHBand="0" w:noVBand="1"/>
      </w:tblPr>
      <w:tblGrid>
        <w:gridCol w:w="4796"/>
        <w:gridCol w:w="1949"/>
        <w:gridCol w:w="1440"/>
      </w:tblGrid>
      <w:tr w:rsidR="00001B10" w:rsidRPr="0000317B" w:rsidTr="00001B10">
        <w:tc>
          <w:tcPr>
            <w:tcW w:w="4796" w:type="dxa"/>
          </w:tcPr>
          <w:p w:rsidR="00001B10" w:rsidRPr="0000317B" w:rsidRDefault="00001B10" w:rsidP="00001B10">
            <w:pPr>
              <w:spacing w:before="120" w:after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Employee Expense</w:t>
            </w:r>
          </w:p>
        </w:tc>
        <w:tc>
          <w:tcPr>
            <w:tcW w:w="1949" w:type="dxa"/>
          </w:tcPr>
          <w:p w:rsidR="00001B10" w:rsidRPr="0000317B" w:rsidRDefault="00001B10" w:rsidP="00001B10">
            <w:pPr>
              <w:spacing w:before="120" w:after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American Indian Aid</w:t>
            </w:r>
          </w:p>
        </w:tc>
        <w:tc>
          <w:tcPr>
            <w:tcW w:w="1440" w:type="dxa"/>
          </w:tcPr>
          <w:p w:rsidR="00001B10" w:rsidRPr="0000317B" w:rsidRDefault="00001B10" w:rsidP="00001B10">
            <w:pPr>
              <w:spacing w:before="120" w:after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Browns Valley</w:t>
            </w:r>
          </w:p>
        </w:tc>
      </w:tr>
      <w:tr w:rsidR="00001B10" w:rsidRPr="0000317B" w:rsidTr="00001B10">
        <w:tc>
          <w:tcPr>
            <w:tcW w:w="4796" w:type="dxa"/>
          </w:tcPr>
          <w:p w:rsidR="00001B10" w:rsidRPr="0000317B" w:rsidRDefault="00001B10" w:rsidP="00001B10">
            <w:pPr>
              <w:spacing w:before="120" w:after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Goal 2 Staff Dakota Language &amp; Para  Day &amp; </w:t>
            </w:r>
            <w:proofErr w:type="spellStart"/>
            <w:r>
              <w:rPr>
                <w:sz w:val="18"/>
                <w:szCs w:val="18"/>
              </w:rPr>
              <w:t>AfterSchool</w:t>
            </w:r>
            <w:proofErr w:type="spellEnd"/>
          </w:p>
        </w:tc>
        <w:tc>
          <w:tcPr>
            <w:tcW w:w="1949" w:type="dxa"/>
          </w:tcPr>
          <w:p w:rsidR="00001B10" w:rsidRPr="0000317B" w:rsidRDefault="00001B10" w:rsidP="00001B10">
            <w:pPr>
              <w:spacing w:before="120" w:after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$7,318.00</w:t>
            </w:r>
          </w:p>
        </w:tc>
        <w:tc>
          <w:tcPr>
            <w:tcW w:w="1440" w:type="dxa"/>
          </w:tcPr>
          <w:p w:rsidR="00001B10" w:rsidRPr="0000317B" w:rsidRDefault="00001B10" w:rsidP="00001B10">
            <w:pPr>
              <w:spacing w:before="120" w:after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$38,539.86</w:t>
            </w:r>
          </w:p>
        </w:tc>
      </w:tr>
      <w:tr w:rsidR="00001B10" w:rsidRPr="0000317B" w:rsidTr="00001B10">
        <w:tc>
          <w:tcPr>
            <w:tcW w:w="4796" w:type="dxa"/>
          </w:tcPr>
          <w:p w:rsidR="00001B10" w:rsidRPr="0000317B" w:rsidRDefault="00001B10" w:rsidP="00001B10">
            <w:pPr>
              <w:spacing w:before="120" w:after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Goal 3 Coordinator </w:t>
            </w:r>
          </w:p>
        </w:tc>
        <w:tc>
          <w:tcPr>
            <w:tcW w:w="1949" w:type="dxa"/>
          </w:tcPr>
          <w:p w:rsidR="00001B10" w:rsidRPr="0000317B" w:rsidRDefault="00001B10" w:rsidP="00001B10">
            <w:pPr>
              <w:spacing w:before="120" w:after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$21,000.00</w:t>
            </w:r>
          </w:p>
        </w:tc>
        <w:tc>
          <w:tcPr>
            <w:tcW w:w="1440" w:type="dxa"/>
          </w:tcPr>
          <w:p w:rsidR="00001B10" w:rsidRPr="0000317B" w:rsidRDefault="00001B10" w:rsidP="00001B10">
            <w:pPr>
              <w:spacing w:before="120" w:after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$9,133.73</w:t>
            </w:r>
          </w:p>
        </w:tc>
      </w:tr>
      <w:tr w:rsidR="00001B10" w:rsidRPr="0000317B" w:rsidTr="00001B10">
        <w:tc>
          <w:tcPr>
            <w:tcW w:w="4796" w:type="dxa"/>
          </w:tcPr>
          <w:p w:rsidR="00001B10" w:rsidRDefault="00001B10" w:rsidP="00001B10">
            <w:pPr>
              <w:spacing w:before="120" w:after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Total</w:t>
            </w:r>
          </w:p>
        </w:tc>
        <w:tc>
          <w:tcPr>
            <w:tcW w:w="1949" w:type="dxa"/>
          </w:tcPr>
          <w:p w:rsidR="00001B10" w:rsidRDefault="00001B10" w:rsidP="00001B10">
            <w:pPr>
              <w:spacing w:before="120" w:after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$28,318.00</w:t>
            </w:r>
          </w:p>
        </w:tc>
        <w:tc>
          <w:tcPr>
            <w:tcW w:w="1440" w:type="dxa"/>
          </w:tcPr>
          <w:p w:rsidR="00001B10" w:rsidRDefault="00001B10" w:rsidP="00001B10">
            <w:pPr>
              <w:spacing w:before="120" w:after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$47,673.59</w:t>
            </w:r>
          </w:p>
        </w:tc>
      </w:tr>
    </w:tbl>
    <w:p w:rsidR="0000317B" w:rsidRPr="00007470" w:rsidRDefault="0000317B" w:rsidP="00007470"/>
    <w:p w:rsidR="0050006C" w:rsidRDefault="0050006C" w:rsidP="002231FD">
      <w:pPr>
        <w:spacing w:before="120" w:after="0"/>
      </w:pPr>
    </w:p>
    <w:sectPr w:rsidR="0050006C" w:rsidSect="006958AF">
      <w:footerReference w:type="default" r:id="rId19"/>
      <w:footerReference w:type="first" r:id="rId20"/>
      <w:type w:val="continuous"/>
      <w:pgSz w:w="15840" w:h="12240" w:orient="landscape" w:code="1"/>
      <w:pgMar w:top="720" w:right="720" w:bottom="720" w:left="720" w:header="0" w:footer="504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36FDA" w:rsidRDefault="00636FDA" w:rsidP="00D91FF4">
      <w:r>
        <w:separator/>
      </w:r>
    </w:p>
  </w:endnote>
  <w:endnote w:type="continuationSeparator" w:id="0">
    <w:p w:rsidR="00636FDA" w:rsidRDefault="00636FDA" w:rsidP="00D91FF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A6911" w:rsidRPr="002231FD" w:rsidRDefault="008A6911" w:rsidP="00B95A85">
    <w:pPr>
      <w:pStyle w:val="Footer"/>
      <w:jc w:val="right"/>
      <w:rPr>
        <w:sz w:val="20"/>
        <w:szCs w:val="20"/>
      </w:rPr>
    </w:pPr>
    <w:r w:rsidRPr="002231FD">
      <w:rPr>
        <w:sz w:val="20"/>
        <w:szCs w:val="20"/>
      </w:rPr>
      <w:t>July 1, 2018 – June 30, 2019</w:t>
    </w: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A6911" w:rsidRPr="00B437C8" w:rsidRDefault="008A6911" w:rsidP="00B437C8">
    <w:pPr>
      <w:pStyle w:val="Footer"/>
    </w:pPr>
    <w:r>
      <w:t>Document Name</w:t>
    </w:r>
    <w:r w:rsidRPr="00AF5107">
      <w:tab/>
    </w:r>
    <w:r w:rsidRPr="00AF5107">
      <w:fldChar w:fldCharType="begin"/>
    </w:r>
    <w:r w:rsidRPr="00AF5107">
      <w:instrText xml:space="preserve"> PAGE   \* MERGEFORMAT </w:instrText>
    </w:r>
    <w:r w:rsidRPr="00AF5107">
      <w:fldChar w:fldCharType="separate"/>
    </w:r>
    <w:r>
      <w:rPr>
        <w:noProof/>
      </w:rPr>
      <w:t>1</w:t>
    </w:r>
    <w:r w:rsidRPr="00AF5107">
      <w:rPr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36FDA" w:rsidRDefault="00636FDA" w:rsidP="00D91FF4">
      <w:r>
        <w:separator/>
      </w:r>
    </w:p>
  </w:footnote>
  <w:footnote w:type="continuationSeparator" w:id="0">
    <w:p w:rsidR="00636FDA" w:rsidRDefault="00636FDA" w:rsidP="00D91FF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numPicBullet w:numPicBulletId="0">
    <w:pict>
      <v:shapetype w14:anchorId="58137070"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7" type="#_x0000_t75" style="width:13pt;height:24.5pt" o:bullet="t">
        <v:imagedata r:id="rId1" o:title="Art_Bullet_Green-Svc-Descr"/>
      </v:shape>
    </w:pict>
  </w:numPicBullet>
  <w:abstractNum w:abstractNumId="0" w15:restartNumberingAfterBreak="0">
    <w:nsid w:val="FFFFFF7C"/>
    <w:multiLevelType w:val="singleLevel"/>
    <w:tmpl w:val="467A236E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85044896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88"/>
    <w:multiLevelType w:val="singleLevel"/>
    <w:tmpl w:val="8E5CD81C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3" w15:restartNumberingAfterBreak="0">
    <w:nsid w:val="FFFFFF89"/>
    <w:multiLevelType w:val="singleLevel"/>
    <w:tmpl w:val="DA90584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4" w15:restartNumberingAfterBreak="0">
    <w:nsid w:val="03092645"/>
    <w:multiLevelType w:val="hybridMultilevel"/>
    <w:tmpl w:val="D4BA7EF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599003C"/>
    <w:multiLevelType w:val="hybridMultilevel"/>
    <w:tmpl w:val="38905604"/>
    <w:lvl w:ilvl="0" w:tplc="C7FED690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084450DB"/>
    <w:multiLevelType w:val="multilevel"/>
    <w:tmpl w:val="5A84F4AC"/>
    <w:lvl w:ilvl="0">
      <w:start w:val="1"/>
      <w:numFmt w:val="upperRoman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7" w15:restartNumberingAfterBreak="0">
    <w:nsid w:val="0AD703D2"/>
    <w:multiLevelType w:val="hybridMultilevel"/>
    <w:tmpl w:val="97D8E924"/>
    <w:lvl w:ilvl="0" w:tplc="8E8E5BFC">
      <w:start w:val="1"/>
      <w:numFmt w:val="bullet"/>
      <w:pStyle w:val="BulletListLevel1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AFA4B19E">
      <w:start w:val="1"/>
      <w:numFmt w:val="bullet"/>
      <w:pStyle w:val="BulletListLevel2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E3CE17F0">
      <w:start w:val="1"/>
      <w:numFmt w:val="bullet"/>
      <w:pStyle w:val="BulletListLevel3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DD524C36">
      <w:start w:val="1"/>
      <w:numFmt w:val="bullet"/>
      <w:pStyle w:val="BulletListLevel4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6CDE2386">
      <w:start w:val="1"/>
      <w:numFmt w:val="bullet"/>
      <w:pStyle w:val="BulletListLevel5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0F3063CB"/>
    <w:multiLevelType w:val="hybridMultilevel"/>
    <w:tmpl w:val="48E6357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1F64EF9"/>
    <w:multiLevelType w:val="hybridMultilevel"/>
    <w:tmpl w:val="B75CC14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2F33257"/>
    <w:multiLevelType w:val="hybridMultilevel"/>
    <w:tmpl w:val="E1E6F87C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15D953CC"/>
    <w:multiLevelType w:val="hybridMultilevel"/>
    <w:tmpl w:val="75048F56"/>
    <w:lvl w:ilvl="0" w:tplc="8E6E98A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AC000AF"/>
    <w:multiLevelType w:val="hybridMultilevel"/>
    <w:tmpl w:val="C7048FB6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ED87F88"/>
    <w:multiLevelType w:val="hybridMultilevel"/>
    <w:tmpl w:val="BF441BCE"/>
    <w:lvl w:ilvl="0" w:tplc="23806376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38E4940"/>
    <w:multiLevelType w:val="hybridMultilevel"/>
    <w:tmpl w:val="EF124794"/>
    <w:lvl w:ilvl="0" w:tplc="14C2CC9E">
      <w:start w:val="1"/>
      <w:numFmt w:val="bullet"/>
      <w:pStyle w:val="ListParagraph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5E52CD96">
      <w:start w:val="1"/>
      <w:numFmt w:val="bullet"/>
      <w:pStyle w:val="NumberListLevel3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7088796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ACDABA66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90C5E89"/>
    <w:multiLevelType w:val="hybridMultilevel"/>
    <w:tmpl w:val="8F86B41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B127AFB"/>
    <w:multiLevelType w:val="hybridMultilevel"/>
    <w:tmpl w:val="A74237B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C66007D"/>
    <w:multiLevelType w:val="hybridMultilevel"/>
    <w:tmpl w:val="DD92CAF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924626A"/>
    <w:multiLevelType w:val="multilevel"/>
    <w:tmpl w:val="69D48B62"/>
    <w:lvl w:ilvl="0">
      <w:start w:val="1"/>
      <w:numFmt w:val="decimal"/>
      <w:pStyle w:val="NumberListLevel1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pStyle w:val="NumberListLevel2"/>
      <w:lvlText w:val="%2.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1080" w:hanging="360"/>
      </w:pPr>
      <w:rPr>
        <w:rFonts w:hint="default"/>
      </w:rPr>
    </w:lvl>
    <w:lvl w:ilvl="3">
      <w:start w:val="1"/>
      <w:numFmt w:val="upperLetter"/>
      <w:pStyle w:val="NumberListLevel4"/>
      <w:lvlText w:val="%4."/>
      <w:lvlJc w:val="left"/>
      <w:pPr>
        <w:ind w:left="1440" w:hanging="360"/>
      </w:pPr>
      <w:rPr>
        <w:rFonts w:hint="default"/>
      </w:rPr>
    </w:lvl>
    <w:lvl w:ilvl="4">
      <w:start w:val="1"/>
      <w:numFmt w:val="decimal"/>
      <w:pStyle w:val="NumberListLevel5"/>
      <w:lvlText w:val="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9" w15:restartNumberingAfterBreak="0">
    <w:nsid w:val="3FA31A0E"/>
    <w:multiLevelType w:val="multilevel"/>
    <w:tmpl w:val="7AF2294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0" w15:restartNumberingAfterBreak="0">
    <w:nsid w:val="47CB6B83"/>
    <w:multiLevelType w:val="hybridMultilevel"/>
    <w:tmpl w:val="BC8007F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0E81894"/>
    <w:multiLevelType w:val="hybridMultilevel"/>
    <w:tmpl w:val="484AB74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9833614"/>
    <w:multiLevelType w:val="hybridMultilevel"/>
    <w:tmpl w:val="0DCA828A"/>
    <w:lvl w:ilvl="0" w:tplc="91DE9852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BDE1BE5"/>
    <w:multiLevelType w:val="hybridMultilevel"/>
    <w:tmpl w:val="E4E49040"/>
    <w:lvl w:ilvl="0" w:tplc="6406D7A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003865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CB675A0"/>
    <w:multiLevelType w:val="hybridMultilevel"/>
    <w:tmpl w:val="36748178"/>
    <w:lvl w:ilvl="0" w:tplc="6F128EF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F0F53EE"/>
    <w:multiLevelType w:val="multilevel"/>
    <w:tmpl w:val="141A92D6"/>
    <w:lvl w:ilvl="0">
      <w:start w:val="1"/>
      <w:numFmt w:val="upperRoman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6" w15:restartNumberingAfterBreak="0">
    <w:nsid w:val="6FC81E6A"/>
    <w:multiLevelType w:val="hybridMultilevel"/>
    <w:tmpl w:val="0FE06ED4"/>
    <w:lvl w:ilvl="0" w:tplc="40686512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7" w15:restartNumberingAfterBreak="0">
    <w:nsid w:val="75F222CF"/>
    <w:multiLevelType w:val="hybridMultilevel"/>
    <w:tmpl w:val="AB3457E4"/>
    <w:lvl w:ilvl="0" w:tplc="2A64B36C">
      <w:start w:val="1"/>
      <w:numFmt w:val="bullet"/>
      <w:lvlText w:val=""/>
      <w:lvlJc w:val="left"/>
      <w:pPr>
        <w:ind w:left="198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9EF13F0"/>
    <w:multiLevelType w:val="hybridMultilevel"/>
    <w:tmpl w:val="06C6289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F5814A7"/>
    <w:multiLevelType w:val="hybridMultilevel"/>
    <w:tmpl w:val="EB06DA0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6"/>
  </w:num>
  <w:num w:numId="3">
    <w:abstractNumId w:val="25"/>
  </w:num>
  <w:num w:numId="4">
    <w:abstractNumId w:val="22"/>
  </w:num>
  <w:num w:numId="5">
    <w:abstractNumId w:val="20"/>
  </w:num>
  <w:num w:numId="6">
    <w:abstractNumId w:val="4"/>
  </w:num>
  <w:num w:numId="7">
    <w:abstractNumId w:val="17"/>
  </w:num>
  <w:num w:numId="8">
    <w:abstractNumId w:val="9"/>
  </w:num>
  <w:num w:numId="9">
    <w:abstractNumId w:val="13"/>
  </w:num>
  <w:num w:numId="10">
    <w:abstractNumId w:val="2"/>
  </w:num>
  <w:num w:numId="11">
    <w:abstractNumId w:val="2"/>
  </w:num>
  <w:num w:numId="12">
    <w:abstractNumId w:val="26"/>
  </w:num>
  <w:num w:numId="13">
    <w:abstractNumId w:val="27"/>
  </w:num>
  <w:num w:numId="14">
    <w:abstractNumId w:val="19"/>
  </w:num>
  <w:num w:numId="15">
    <w:abstractNumId w:val="2"/>
  </w:num>
  <w:num w:numId="16">
    <w:abstractNumId w:val="27"/>
  </w:num>
  <w:num w:numId="17">
    <w:abstractNumId w:val="19"/>
  </w:num>
  <w:num w:numId="18">
    <w:abstractNumId w:val="11"/>
  </w:num>
  <w:num w:numId="19">
    <w:abstractNumId w:val="5"/>
  </w:num>
  <w:num w:numId="20">
    <w:abstractNumId w:val="1"/>
  </w:num>
  <w:num w:numId="21">
    <w:abstractNumId w:val="0"/>
  </w:num>
  <w:num w:numId="22">
    <w:abstractNumId w:val="10"/>
  </w:num>
  <w:num w:numId="23">
    <w:abstractNumId w:val="21"/>
  </w:num>
  <w:num w:numId="24">
    <w:abstractNumId w:val="23"/>
  </w:num>
  <w:num w:numId="25">
    <w:abstractNumId w:val="23"/>
  </w:num>
  <w:num w:numId="26">
    <w:abstractNumId w:val="24"/>
  </w:num>
  <w:num w:numId="27">
    <w:abstractNumId w:val="14"/>
  </w:num>
  <w:num w:numId="28">
    <w:abstractNumId w:val="7"/>
  </w:num>
  <w:num w:numId="29">
    <w:abstractNumId w:val="18"/>
  </w:num>
  <w:num w:numId="30">
    <w:abstractNumId w:val="29"/>
  </w:num>
  <w:num w:numId="31">
    <w:abstractNumId w:val="15"/>
  </w:num>
  <w:num w:numId="32">
    <w:abstractNumId w:val="8"/>
  </w:num>
  <w:num w:numId="33">
    <w:abstractNumId w:val="16"/>
  </w:num>
  <w:num w:numId="34">
    <w:abstractNumId w:val="28"/>
  </w:num>
  <w:num w:numId="35">
    <w:abstractNumId w:val="12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7F04" w:allStyles="0" w:customStyles="0" w:latentStyles="1" w:stylesInUse="0" w:headingStyles="0" w:numberingStyles="0" w:tableStyles="0" w:directFormattingOnRuns="1" w:directFormattingOnParagraphs="1" w:directFormattingOnNumbering="1" w:directFormattingOnTables="1" w:clearFormatting="1" w:top3HeadingStyles="1" w:visibleStyles="1" w:alternateStyleNames="0"/>
  <w:stylePaneSortMethod w:val="0000"/>
  <w:defaultTabStop w:val="720"/>
  <w:doNotHyphenateCaps/>
  <w:drawingGridHorizontalSpacing w:val="120"/>
  <w:displayHorizontalDrawingGridEvery w:val="0"/>
  <w:displayVerticalDrawingGridEvery w:val="0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958AF"/>
    <w:rsid w:val="000003C4"/>
    <w:rsid w:val="00001B10"/>
    <w:rsid w:val="00002DEC"/>
    <w:rsid w:val="0000317B"/>
    <w:rsid w:val="000065AC"/>
    <w:rsid w:val="00006A0A"/>
    <w:rsid w:val="00007470"/>
    <w:rsid w:val="00021F9D"/>
    <w:rsid w:val="00027B64"/>
    <w:rsid w:val="00034EA9"/>
    <w:rsid w:val="00037CE6"/>
    <w:rsid w:val="00040C79"/>
    <w:rsid w:val="0006025D"/>
    <w:rsid w:val="00064B90"/>
    <w:rsid w:val="000722DA"/>
    <w:rsid w:val="0007374A"/>
    <w:rsid w:val="0007578F"/>
    <w:rsid w:val="00077A06"/>
    <w:rsid w:val="00080404"/>
    <w:rsid w:val="00084742"/>
    <w:rsid w:val="000B0A75"/>
    <w:rsid w:val="000B2E68"/>
    <w:rsid w:val="000C1A3D"/>
    <w:rsid w:val="000C3708"/>
    <w:rsid w:val="000C3761"/>
    <w:rsid w:val="000C7373"/>
    <w:rsid w:val="000E031C"/>
    <w:rsid w:val="000E313B"/>
    <w:rsid w:val="000E3800"/>
    <w:rsid w:val="000E3E9D"/>
    <w:rsid w:val="000E7D98"/>
    <w:rsid w:val="000F4BB1"/>
    <w:rsid w:val="00112972"/>
    <w:rsid w:val="00135082"/>
    <w:rsid w:val="00135DC7"/>
    <w:rsid w:val="00144CEC"/>
    <w:rsid w:val="00145942"/>
    <w:rsid w:val="00147ED1"/>
    <w:rsid w:val="001500D6"/>
    <w:rsid w:val="00157C41"/>
    <w:rsid w:val="0016451B"/>
    <w:rsid w:val="001661D9"/>
    <w:rsid w:val="001708EC"/>
    <w:rsid w:val="001812C7"/>
    <w:rsid w:val="001925A8"/>
    <w:rsid w:val="0019673D"/>
    <w:rsid w:val="00197518"/>
    <w:rsid w:val="00197F44"/>
    <w:rsid w:val="001A46BB"/>
    <w:rsid w:val="001B6FD0"/>
    <w:rsid w:val="001B76BC"/>
    <w:rsid w:val="001B7D48"/>
    <w:rsid w:val="001C3208"/>
    <w:rsid w:val="001C55E0"/>
    <w:rsid w:val="001E5573"/>
    <w:rsid w:val="001E5ECF"/>
    <w:rsid w:val="00211CA3"/>
    <w:rsid w:val="00222A49"/>
    <w:rsid w:val="002231FD"/>
    <w:rsid w:val="0022552E"/>
    <w:rsid w:val="00227E68"/>
    <w:rsid w:val="00232F7C"/>
    <w:rsid w:val="00236CB0"/>
    <w:rsid w:val="0024086A"/>
    <w:rsid w:val="00240CD2"/>
    <w:rsid w:val="00252040"/>
    <w:rsid w:val="002558E3"/>
    <w:rsid w:val="00257AF5"/>
    <w:rsid w:val="00261247"/>
    <w:rsid w:val="00264652"/>
    <w:rsid w:val="0026604F"/>
    <w:rsid w:val="0026674F"/>
    <w:rsid w:val="002775E6"/>
    <w:rsid w:val="00280071"/>
    <w:rsid w:val="002807DF"/>
    <w:rsid w:val="00282084"/>
    <w:rsid w:val="00291052"/>
    <w:rsid w:val="002A12EA"/>
    <w:rsid w:val="002A54B8"/>
    <w:rsid w:val="002B57CC"/>
    <w:rsid w:val="002B5E79"/>
    <w:rsid w:val="002C0859"/>
    <w:rsid w:val="002C4D0D"/>
    <w:rsid w:val="002D1811"/>
    <w:rsid w:val="002D3910"/>
    <w:rsid w:val="002D4B68"/>
    <w:rsid w:val="002E7098"/>
    <w:rsid w:val="002F167C"/>
    <w:rsid w:val="002F1947"/>
    <w:rsid w:val="002F57DB"/>
    <w:rsid w:val="00306D94"/>
    <w:rsid w:val="003125DF"/>
    <w:rsid w:val="003159C4"/>
    <w:rsid w:val="00330A0B"/>
    <w:rsid w:val="00335736"/>
    <w:rsid w:val="00335DFC"/>
    <w:rsid w:val="00355EB3"/>
    <w:rsid w:val="003563D2"/>
    <w:rsid w:val="00364E4C"/>
    <w:rsid w:val="003660CD"/>
    <w:rsid w:val="00376FA5"/>
    <w:rsid w:val="00377673"/>
    <w:rsid w:val="003A1479"/>
    <w:rsid w:val="003A1813"/>
    <w:rsid w:val="003B7D82"/>
    <w:rsid w:val="003C03D3"/>
    <w:rsid w:val="003C4644"/>
    <w:rsid w:val="003C5BE3"/>
    <w:rsid w:val="003F5F5F"/>
    <w:rsid w:val="00401A09"/>
    <w:rsid w:val="004034AA"/>
    <w:rsid w:val="00413A7C"/>
    <w:rsid w:val="004141DD"/>
    <w:rsid w:val="00426BB3"/>
    <w:rsid w:val="00437111"/>
    <w:rsid w:val="00443DC4"/>
    <w:rsid w:val="00451691"/>
    <w:rsid w:val="00461804"/>
    <w:rsid w:val="004638BC"/>
    <w:rsid w:val="004643F7"/>
    <w:rsid w:val="00466810"/>
    <w:rsid w:val="00472064"/>
    <w:rsid w:val="0047706A"/>
    <w:rsid w:val="004816B5"/>
    <w:rsid w:val="00483DD2"/>
    <w:rsid w:val="00494E6F"/>
    <w:rsid w:val="004A1B4D"/>
    <w:rsid w:val="004A58DD"/>
    <w:rsid w:val="004A6119"/>
    <w:rsid w:val="004B47DC"/>
    <w:rsid w:val="004C3961"/>
    <w:rsid w:val="004D0946"/>
    <w:rsid w:val="004E3DF6"/>
    <w:rsid w:val="004E75B3"/>
    <w:rsid w:val="004F04BA"/>
    <w:rsid w:val="004F0EFF"/>
    <w:rsid w:val="0050006C"/>
    <w:rsid w:val="0050093F"/>
    <w:rsid w:val="00504849"/>
    <w:rsid w:val="00506499"/>
    <w:rsid w:val="00514788"/>
    <w:rsid w:val="00515455"/>
    <w:rsid w:val="005232EF"/>
    <w:rsid w:val="0054371B"/>
    <w:rsid w:val="005579E4"/>
    <w:rsid w:val="0056615E"/>
    <w:rsid w:val="005666F2"/>
    <w:rsid w:val="00570929"/>
    <w:rsid w:val="0057515F"/>
    <w:rsid w:val="005764FB"/>
    <w:rsid w:val="0058227B"/>
    <w:rsid w:val="005A02CA"/>
    <w:rsid w:val="005A3B3F"/>
    <w:rsid w:val="005A5A76"/>
    <w:rsid w:val="005A6D8E"/>
    <w:rsid w:val="005B2DDF"/>
    <w:rsid w:val="005B4AE7"/>
    <w:rsid w:val="005B53B0"/>
    <w:rsid w:val="005C15ED"/>
    <w:rsid w:val="005C16D8"/>
    <w:rsid w:val="005D4207"/>
    <w:rsid w:val="005D4525"/>
    <w:rsid w:val="005D45B3"/>
    <w:rsid w:val="005E3FC1"/>
    <w:rsid w:val="005F6005"/>
    <w:rsid w:val="00601B3F"/>
    <w:rsid w:val="006064AB"/>
    <w:rsid w:val="00621BD2"/>
    <w:rsid w:val="00622BB5"/>
    <w:rsid w:val="00636FDA"/>
    <w:rsid w:val="00640910"/>
    <w:rsid w:val="0065286C"/>
    <w:rsid w:val="00652D74"/>
    <w:rsid w:val="00655345"/>
    <w:rsid w:val="0065683E"/>
    <w:rsid w:val="00672536"/>
    <w:rsid w:val="00680FE2"/>
    <w:rsid w:val="00681EDC"/>
    <w:rsid w:val="00683D66"/>
    <w:rsid w:val="0068649F"/>
    <w:rsid w:val="00687189"/>
    <w:rsid w:val="006958AF"/>
    <w:rsid w:val="00697CCC"/>
    <w:rsid w:val="006B13B7"/>
    <w:rsid w:val="006B2942"/>
    <w:rsid w:val="006B2B51"/>
    <w:rsid w:val="006B3994"/>
    <w:rsid w:val="006C0E45"/>
    <w:rsid w:val="006C1E7F"/>
    <w:rsid w:val="006C4EFB"/>
    <w:rsid w:val="006C5608"/>
    <w:rsid w:val="006D2AD7"/>
    <w:rsid w:val="006D4829"/>
    <w:rsid w:val="006D4EA3"/>
    <w:rsid w:val="006D5285"/>
    <w:rsid w:val="006D7E3C"/>
    <w:rsid w:val="006E18EC"/>
    <w:rsid w:val="006E42B7"/>
    <w:rsid w:val="006F3B38"/>
    <w:rsid w:val="006F3CA4"/>
    <w:rsid w:val="00703012"/>
    <w:rsid w:val="0070780A"/>
    <w:rsid w:val="00710866"/>
    <w:rsid w:val="007137A4"/>
    <w:rsid w:val="00713D05"/>
    <w:rsid w:val="00717786"/>
    <w:rsid w:val="00722237"/>
    <w:rsid w:val="0074778B"/>
    <w:rsid w:val="0077225E"/>
    <w:rsid w:val="007727B4"/>
    <w:rsid w:val="007757E8"/>
    <w:rsid w:val="007857F7"/>
    <w:rsid w:val="00792365"/>
    <w:rsid w:val="00793F48"/>
    <w:rsid w:val="007B35B2"/>
    <w:rsid w:val="007D1FFF"/>
    <w:rsid w:val="007D42A0"/>
    <w:rsid w:val="007E38F3"/>
    <w:rsid w:val="007E685C"/>
    <w:rsid w:val="007F20F2"/>
    <w:rsid w:val="007F3119"/>
    <w:rsid w:val="007F6108"/>
    <w:rsid w:val="007F7097"/>
    <w:rsid w:val="00806678"/>
    <w:rsid w:val="008067A6"/>
    <w:rsid w:val="008140CC"/>
    <w:rsid w:val="008251B3"/>
    <w:rsid w:val="00840DE8"/>
    <w:rsid w:val="00844F1D"/>
    <w:rsid w:val="00846F64"/>
    <w:rsid w:val="0084731A"/>
    <w:rsid w:val="0084749F"/>
    <w:rsid w:val="0085338B"/>
    <w:rsid w:val="00854B06"/>
    <w:rsid w:val="00863836"/>
    <w:rsid w:val="00864202"/>
    <w:rsid w:val="008A6911"/>
    <w:rsid w:val="008B5443"/>
    <w:rsid w:val="008B7A1E"/>
    <w:rsid w:val="008C7EEB"/>
    <w:rsid w:val="008D0DEF"/>
    <w:rsid w:val="008D2256"/>
    <w:rsid w:val="008D5E3D"/>
    <w:rsid w:val="008E09D4"/>
    <w:rsid w:val="008E3EE8"/>
    <w:rsid w:val="008F7133"/>
    <w:rsid w:val="00905BC6"/>
    <w:rsid w:val="0090622B"/>
    <w:rsid w:val="0090737A"/>
    <w:rsid w:val="00936B55"/>
    <w:rsid w:val="0094786F"/>
    <w:rsid w:val="00960A5A"/>
    <w:rsid w:val="0096108C"/>
    <w:rsid w:val="00963BA0"/>
    <w:rsid w:val="00967764"/>
    <w:rsid w:val="00972CD9"/>
    <w:rsid w:val="009810EE"/>
    <w:rsid w:val="009837DB"/>
    <w:rsid w:val="00984CC9"/>
    <w:rsid w:val="00990E51"/>
    <w:rsid w:val="00991ED5"/>
    <w:rsid w:val="0099233F"/>
    <w:rsid w:val="009B54A0"/>
    <w:rsid w:val="009C6405"/>
    <w:rsid w:val="009D45F1"/>
    <w:rsid w:val="009F6B2C"/>
    <w:rsid w:val="009F6D79"/>
    <w:rsid w:val="00A30799"/>
    <w:rsid w:val="00A450AC"/>
    <w:rsid w:val="00A476C1"/>
    <w:rsid w:val="00A57FE8"/>
    <w:rsid w:val="00A64ECE"/>
    <w:rsid w:val="00A66185"/>
    <w:rsid w:val="00A71CAD"/>
    <w:rsid w:val="00A731A2"/>
    <w:rsid w:val="00A7390E"/>
    <w:rsid w:val="00A827B0"/>
    <w:rsid w:val="00A827C1"/>
    <w:rsid w:val="00A835DA"/>
    <w:rsid w:val="00A92AFF"/>
    <w:rsid w:val="00A93F40"/>
    <w:rsid w:val="00A95931"/>
    <w:rsid w:val="00A96F93"/>
    <w:rsid w:val="00AA37F7"/>
    <w:rsid w:val="00AA65B3"/>
    <w:rsid w:val="00AB1F46"/>
    <w:rsid w:val="00AB65FF"/>
    <w:rsid w:val="00AC239E"/>
    <w:rsid w:val="00AD122F"/>
    <w:rsid w:val="00AD39DA"/>
    <w:rsid w:val="00AD4E83"/>
    <w:rsid w:val="00AD5DFE"/>
    <w:rsid w:val="00AE5772"/>
    <w:rsid w:val="00AF22AD"/>
    <w:rsid w:val="00AF5107"/>
    <w:rsid w:val="00AF6C27"/>
    <w:rsid w:val="00AF7864"/>
    <w:rsid w:val="00B028CE"/>
    <w:rsid w:val="00B06264"/>
    <w:rsid w:val="00B07C8F"/>
    <w:rsid w:val="00B14DFD"/>
    <w:rsid w:val="00B275D4"/>
    <w:rsid w:val="00B437C8"/>
    <w:rsid w:val="00B61640"/>
    <w:rsid w:val="00B75051"/>
    <w:rsid w:val="00B77CC5"/>
    <w:rsid w:val="00B84513"/>
    <w:rsid w:val="00B859DE"/>
    <w:rsid w:val="00B95A85"/>
    <w:rsid w:val="00BC588A"/>
    <w:rsid w:val="00BD0665"/>
    <w:rsid w:val="00BD0E59"/>
    <w:rsid w:val="00BE0288"/>
    <w:rsid w:val="00BE3444"/>
    <w:rsid w:val="00C05A8E"/>
    <w:rsid w:val="00C06D7E"/>
    <w:rsid w:val="00C12441"/>
    <w:rsid w:val="00C12D2F"/>
    <w:rsid w:val="00C16455"/>
    <w:rsid w:val="00C20E9D"/>
    <w:rsid w:val="00C21A6A"/>
    <w:rsid w:val="00C2489C"/>
    <w:rsid w:val="00C277A8"/>
    <w:rsid w:val="00C309AE"/>
    <w:rsid w:val="00C34D58"/>
    <w:rsid w:val="00C365CE"/>
    <w:rsid w:val="00C417EB"/>
    <w:rsid w:val="00C528AE"/>
    <w:rsid w:val="00C61AFE"/>
    <w:rsid w:val="00C753BD"/>
    <w:rsid w:val="00C82017"/>
    <w:rsid w:val="00C90830"/>
    <w:rsid w:val="00CA261F"/>
    <w:rsid w:val="00CA5D23"/>
    <w:rsid w:val="00CD5863"/>
    <w:rsid w:val="00CE0FEE"/>
    <w:rsid w:val="00CE2734"/>
    <w:rsid w:val="00CE31DB"/>
    <w:rsid w:val="00CE45B0"/>
    <w:rsid w:val="00CF1393"/>
    <w:rsid w:val="00CF4F3A"/>
    <w:rsid w:val="00D0014D"/>
    <w:rsid w:val="00D059F7"/>
    <w:rsid w:val="00D22819"/>
    <w:rsid w:val="00D33929"/>
    <w:rsid w:val="00D4180E"/>
    <w:rsid w:val="00D511F0"/>
    <w:rsid w:val="00D52907"/>
    <w:rsid w:val="00D54EE5"/>
    <w:rsid w:val="00D63F82"/>
    <w:rsid w:val="00D640FC"/>
    <w:rsid w:val="00D70F7D"/>
    <w:rsid w:val="00D761F7"/>
    <w:rsid w:val="00D91FF4"/>
    <w:rsid w:val="00D92929"/>
    <w:rsid w:val="00D93C2E"/>
    <w:rsid w:val="00D957CA"/>
    <w:rsid w:val="00D970A5"/>
    <w:rsid w:val="00DB4967"/>
    <w:rsid w:val="00DC1A1C"/>
    <w:rsid w:val="00DC22CF"/>
    <w:rsid w:val="00DE4DAA"/>
    <w:rsid w:val="00DE50CB"/>
    <w:rsid w:val="00E07A43"/>
    <w:rsid w:val="00E16417"/>
    <w:rsid w:val="00E206AE"/>
    <w:rsid w:val="00E20F02"/>
    <w:rsid w:val="00E21D72"/>
    <w:rsid w:val="00E229C1"/>
    <w:rsid w:val="00E23397"/>
    <w:rsid w:val="00E32CD7"/>
    <w:rsid w:val="00E37DF5"/>
    <w:rsid w:val="00E44EE1"/>
    <w:rsid w:val="00E5241D"/>
    <w:rsid w:val="00E55EE8"/>
    <w:rsid w:val="00E5680C"/>
    <w:rsid w:val="00E61A16"/>
    <w:rsid w:val="00E71DBB"/>
    <w:rsid w:val="00E7358D"/>
    <w:rsid w:val="00E76267"/>
    <w:rsid w:val="00EA535B"/>
    <w:rsid w:val="00EC45F0"/>
    <w:rsid w:val="00EC579D"/>
    <w:rsid w:val="00ED4B6E"/>
    <w:rsid w:val="00ED5BDC"/>
    <w:rsid w:val="00ED7DAC"/>
    <w:rsid w:val="00EE2CEE"/>
    <w:rsid w:val="00EE67B8"/>
    <w:rsid w:val="00EE6961"/>
    <w:rsid w:val="00EF7F9D"/>
    <w:rsid w:val="00F067A6"/>
    <w:rsid w:val="00F17E5D"/>
    <w:rsid w:val="00F20B25"/>
    <w:rsid w:val="00F212F3"/>
    <w:rsid w:val="00F278C3"/>
    <w:rsid w:val="00F3338D"/>
    <w:rsid w:val="00F361DF"/>
    <w:rsid w:val="00F70C03"/>
    <w:rsid w:val="00F9084A"/>
    <w:rsid w:val="00FB367E"/>
    <w:rsid w:val="00FB4980"/>
    <w:rsid w:val="00FB6E40"/>
    <w:rsid w:val="00FD1CCB"/>
    <w:rsid w:val="00FD5BF8"/>
    <w:rsid w:val="00FE09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8567CD65-971D-4E84-AA8E-CDE035A659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Times New Roman" w:hAnsi="Calibri" w:cs="Times New Roman"/>
        <w:sz w:val="22"/>
        <w:szCs w:val="22"/>
        <w:lang w:val="en-US" w:eastAsia="en-US" w:bidi="en-US"/>
      </w:rPr>
    </w:rPrDefault>
    <w:pPrDefault>
      <w:pPr>
        <w:spacing w:before="120" w:line="271" w:lineRule="auto"/>
      </w:pPr>
    </w:pPrDefault>
  </w:docDefaults>
  <w:latentStyles w:defLockedState="0" w:defUIPriority="0" w:defSemiHidden="0" w:defUnhideWhenUsed="0" w:defQFormat="0" w:count="371">
    <w:lsdException w:name="Normal" w:qFormat="1"/>
    <w:lsdException w:name="heading 1" w:uiPriority="1" w:qFormat="1"/>
    <w:lsdException w:name="heading 2" w:uiPriority="1" w:qFormat="1"/>
    <w:lsdException w:name="heading 3" w:uiPriority="1" w:qFormat="1"/>
    <w:lsdException w:name="heading 4" w:uiPriority="1" w:qFormat="1"/>
    <w:lsdException w:name="heading 5" w:semiHidden="1" w:uiPriority="1" w:unhideWhenUsed="1" w:qFormat="1"/>
    <w:lsdException w:name="heading 6" w:semiHidden="1" w:uiPriority="1" w:unhideWhenUsed="1" w:qFormat="1"/>
    <w:lsdException w:name="heading 7" w:semiHidden="1" w:uiPriority="1" w:unhideWhenUsed="1" w:qFormat="1"/>
    <w:lsdException w:name="heading 8" w:semiHidden="1" w:uiPriority="1" w:unhideWhenUsed="1" w:qFormat="1"/>
    <w:lsdException w:name="heading 9" w:semiHidden="1" w:uiPriority="1" w:unhideWhenUsed="1" w:qFormat="1"/>
    <w:lsdException w:name="index 1" w:semiHidden="1" w:uiPriority="9" w:unhideWhenUsed="1"/>
    <w:lsdException w:name="index 2" w:semiHidden="1" w:uiPriority="9" w:unhideWhenUsed="1"/>
    <w:lsdException w:name="index 3" w:semiHidden="1" w:uiPriority="9" w:unhideWhenUsed="1"/>
    <w:lsdException w:name="index 4" w:semiHidden="1" w:uiPriority="9" w:unhideWhenUsed="1"/>
    <w:lsdException w:name="index 5" w:semiHidden="1" w:uiPriority="9" w:unhideWhenUsed="1"/>
    <w:lsdException w:name="index 6" w:semiHidden="1" w:uiPriority="9" w:unhideWhenUsed="1"/>
    <w:lsdException w:name="index 7" w:semiHidden="1" w:uiPriority="9" w:unhideWhenUsed="1"/>
    <w:lsdException w:name="index 8" w:semiHidden="1" w:uiPriority="9" w:unhideWhenUsed="1"/>
    <w:lsdException w:name="index 9" w:semiHidden="1" w:uiPriority="9" w:unhideWhenUsed="1"/>
    <w:lsdException w:name="toc 1" w:semiHidden="1" w:uiPriority="39" w:unhideWhenUsed="1"/>
    <w:lsdException w:name="toc 2" w:semiHidden="1" w:uiPriority="39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 w:qFormat="1"/>
    <w:lsdException w:name="index heading" w:semiHidden="1" w:uiPriority="9" w:unhideWhenUsed="1"/>
    <w:lsdException w:name="caption" w:semiHidden="1" w:uiPriority="29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4" w:semiHidden="1"/>
    <w:lsdException w:name="List 5" w:semiHidden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 w:qFormat="1"/>
    <w:lsdException w:name="Signature" w:semiHidden="1" w:unhideWhenUsed="1" w:qFormat="1"/>
    <w:lsdException w:name="Default Paragraph Font" w:semiHidden="1" w:uiPriority="1" w:unhideWhenUsed="1"/>
    <w:lsdException w:name="Body Text" w:semiHidden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/>
    <w:lsdException w:name="Salutation" w:semiHidden="1" w:qFormat="1"/>
    <w:lsdException w:name="Date" w:semiHidden="1"/>
    <w:lsdException w:name="Body Text First Indent" w:semiHidden="1"/>
    <w:lsdException w:name="Body Text First Indent 2" w:semiHidden="1" w:unhideWhenUsed="1"/>
    <w:lsdException w:name="Note Heading" w:semiHidden="1" w:unhideWhenUsed="1"/>
    <w:lsdException w:name="Body Text 2" w:semiHidden="1" w:unhideWhenUsed="1" w:qFormat="1"/>
    <w:lsdException w:name="Body Text 3" w:semiHidden="1" w:unhideWhenUsed="1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uiPriority="22"/>
    <w:lsdException w:name="Emphasis" w:uiPriority="2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iPriority="9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" w:qFormat="1"/>
    <w:lsdException w:name="Subtle Reference" w:uiPriority="33"/>
    <w:lsdException w:name="Intense Reference" w:uiPriority="34"/>
    <w:lsdException w:name="Book Title" w:semiHidden="1" w:uiPriority="33" w:unhideWhenUsed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C03D3"/>
    <w:pPr>
      <w:spacing w:before="200" w:after="200"/>
    </w:pPr>
  </w:style>
  <w:style w:type="paragraph" w:styleId="Heading1">
    <w:name w:val="heading 1"/>
    <w:next w:val="Normal"/>
    <w:link w:val="Heading1Char"/>
    <w:uiPriority w:val="1"/>
    <w:qFormat/>
    <w:rsid w:val="0094786F"/>
    <w:pPr>
      <w:keepNext/>
      <w:keepLines/>
      <w:tabs>
        <w:tab w:val="left" w:pos="3345"/>
      </w:tabs>
      <w:spacing w:before="240" w:after="120"/>
      <w:outlineLvl w:val="0"/>
    </w:pPr>
    <w:rPr>
      <w:b/>
      <w:color w:val="003865"/>
      <w:sz w:val="40"/>
      <w:szCs w:val="40"/>
    </w:rPr>
  </w:style>
  <w:style w:type="paragraph" w:styleId="Heading2">
    <w:name w:val="heading 2"/>
    <w:next w:val="Normal"/>
    <w:link w:val="Heading2Char"/>
    <w:uiPriority w:val="1"/>
    <w:qFormat/>
    <w:rsid w:val="0094786F"/>
    <w:pPr>
      <w:keepNext/>
      <w:keepLines/>
      <w:spacing w:before="360" w:after="240"/>
      <w:outlineLvl w:val="1"/>
    </w:pPr>
    <w:rPr>
      <w:rFonts w:asciiTheme="minorHAnsi" w:eastAsiaTheme="majorEastAsia" w:hAnsiTheme="minorHAnsi" w:cstheme="majorBidi"/>
      <w:b/>
      <w:color w:val="003865" w:themeColor="accent1"/>
      <w:sz w:val="32"/>
      <w:szCs w:val="32"/>
    </w:rPr>
  </w:style>
  <w:style w:type="paragraph" w:styleId="Heading3">
    <w:name w:val="heading 3"/>
    <w:next w:val="Normal"/>
    <w:link w:val="Heading3Char"/>
    <w:uiPriority w:val="1"/>
    <w:qFormat/>
    <w:rsid w:val="00F278C3"/>
    <w:pPr>
      <w:keepNext/>
      <w:spacing w:before="240" w:after="120"/>
      <w:outlineLvl w:val="2"/>
    </w:pPr>
    <w:rPr>
      <w:rFonts w:asciiTheme="minorHAnsi" w:eastAsiaTheme="majorEastAsia" w:hAnsiTheme="minorHAnsi" w:cs="Arial"/>
      <w:b/>
      <w:color w:val="003865" w:themeColor="accent1"/>
      <w:sz w:val="26"/>
      <w:szCs w:val="24"/>
    </w:rPr>
  </w:style>
  <w:style w:type="paragraph" w:styleId="Heading4">
    <w:name w:val="heading 4"/>
    <w:next w:val="Normal"/>
    <w:link w:val="Heading4Char"/>
    <w:uiPriority w:val="1"/>
    <w:qFormat/>
    <w:rsid w:val="0094786F"/>
    <w:pPr>
      <w:keepNext/>
      <w:spacing w:before="240" w:after="120"/>
      <w:outlineLvl w:val="3"/>
    </w:pPr>
    <w:rPr>
      <w:rFonts w:eastAsiaTheme="majorEastAsia" w:cstheme="majorBidi"/>
      <w:i/>
      <w:sz w:val="24"/>
      <w:szCs w:val="24"/>
    </w:rPr>
  </w:style>
  <w:style w:type="paragraph" w:styleId="Heading5">
    <w:name w:val="heading 5"/>
    <w:basedOn w:val="Normal"/>
    <w:next w:val="Normal"/>
    <w:link w:val="Heading5Char"/>
    <w:uiPriority w:val="1"/>
    <w:unhideWhenUsed/>
    <w:rsid w:val="00AD122F"/>
    <w:pPr>
      <w:keepNext/>
      <w:keepLines/>
      <w:spacing w:before="240" w:after="120"/>
      <w:outlineLvl w:val="4"/>
    </w:pPr>
    <w:rPr>
      <w:rFonts w:asciiTheme="majorHAnsi" w:eastAsiaTheme="majorEastAsia" w:hAnsiTheme="majorHAnsi" w:cstheme="majorBidi"/>
      <w:b/>
      <w:color w:val="000000" w:themeColor="text2"/>
    </w:rPr>
  </w:style>
  <w:style w:type="paragraph" w:styleId="Heading6">
    <w:name w:val="heading 6"/>
    <w:basedOn w:val="Normal"/>
    <w:next w:val="Normal"/>
    <w:link w:val="Heading6Char"/>
    <w:uiPriority w:val="1"/>
    <w:unhideWhenUsed/>
    <w:rsid w:val="00AD122F"/>
    <w:pPr>
      <w:keepNext/>
      <w:keepLines/>
      <w:spacing w:before="240" w:after="120"/>
      <w:outlineLvl w:val="5"/>
    </w:pPr>
    <w:rPr>
      <w:rFonts w:asciiTheme="majorHAnsi" w:eastAsiaTheme="majorEastAsia" w:hAnsiTheme="majorHAnsi" w:cstheme="majorBidi"/>
      <w:i/>
      <w:iCs/>
      <w:color w:val="000000" w:themeColor="text2"/>
    </w:rPr>
  </w:style>
  <w:style w:type="paragraph" w:styleId="Heading7">
    <w:name w:val="heading 7"/>
    <w:basedOn w:val="Normal"/>
    <w:next w:val="Normal"/>
    <w:link w:val="Heading7Char"/>
    <w:uiPriority w:val="1"/>
    <w:semiHidden/>
    <w:unhideWhenUsed/>
    <w:qFormat/>
    <w:rsid w:val="00CF1393"/>
    <w:pPr>
      <w:keepNext/>
      <w:keepLines/>
      <w:outlineLvl w:val="6"/>
    </w:pPr>
    <w:rPr>
      <w:rFonts w:asciiTheme="majorHAnsi" w:eastAsiaTheme="majorEastAsia" w:hAnsiTheme="majorHAnsi" w:cstheme="majorBidi"/>
      <w:i/>
      <w:iCs/>
      <w:color w:val="0070CB" w:themeColor="text1" w:themeTint="BF"/>
    </w:rPr>
  </w:style>
  <w:style w:type="paragraph" w:styleId="Heading8">
    <w:name w:val="heading 8"/>
    <w:basedOn w:val="Normal"/>
    <w:next w:val="Normal"/>
    <w:link w:val="Heading8Char"/>
    <w:uiPriority w:val="1"/>
    <w:semiHidden/>
    <w:unhideWhenUsed/>
    <w:qFormat/>
    <w:rsid w:val="00CF1393"/>
    <w:pPr>
      <w:keepNext/>
      <w:keepLines/>
      <w:outlineLvl w:val="7"/>
    </w:pPr>
    <w:rPr>
      <w:rFonts w:asciiTheme="majorHAnsi" w:eastAsiaTheme="majorEastAsia" w:hAnsiTheme="majorHAnsi" w:cstheme="majorBidi"/>
      <w:color w:val="0070CB" w:themeColor="text1" w:themeTint="BF"/>
    </w:rPr>
  </w:style>
  <w:style w:type="paragraph" w:styleId="Heading9">
    <w:name w:val="heading 9"/>
    <w:basedOn w:val="Normal"/>
    <w:next w:val="Normal"/>
    <w:link w:val="Heading9Char"/>
    <w:uiPriority w:val="1"/>
    <w:semiHidden/>
    <w:unhideWhenUsed/>
    <w:qFormat/>
    <w:rsid w:val="00CF1393"/>
    <w:pPr>
      <w:keepNext/>
      <w:keepLines/>
      <w:outlineLvl w:val="8"/>
    </w:pPr>
    <w:rPr>
      <w:rFonts w:asciiTheme="majorHAnsi" w:eastAsiaTheme="majorEastAsia" w:hAnsiTheme="majorHAnsi" w:cstheme="majorBidi"/>
      <w:i/>
      <w:iCs/>
      <w:color w:val="0070CB" w:themeColor="text1" w:themeTint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1"/>
    <w:rsid w:val="0094786F"/>
    <w:rPr>
      <w:b/>
      <w:color w:val="003865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1"/>
    <w:rsid w:val="0094786F"/>
    <w:rPr>
      <w:rFonts w:asciiTheme="minorHAnsi" w:eastAsiaTheme="majorEastAsia" w:hAnsiTheme="minorHAnsi" w:cstheme="majorBidi"/>
      <w:b/>
      <w:color w:val="003865" w:themeColor="accent1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1"/>
    <w:rsid w:val="00F278C3"/>
    <w:rPr>
      <w:rFonts w:asciiTheme="minorHAnsi" w:eastAsiaTheme="majorEastAsia" w:hAnsiTheme="minorHAnsi" w:cs="Arial"/>
      <w:b/>
      <w:color w:val="003865" w:themeColor="accent1"/>
      <w:sz w:val="26"/>
      <w:szCs w:val="24"/>
    </w:rPr>
  </w:style>
  <w:style w:type="character" w:customStyle="1" w:styleId="Heading4Char">
    <w:name w:val="Heading 4 Char"/>
    <w:basedOn w:val="DefaultParagraphFont"/>
    <w:link w:val="Heading4"/>
    <w:uiPriority w:val="1"/>
    <w:rsid w:val="0094786F"/>
    <w:rPr>
      <w:rFonts w:eastAsiaTheme="majorEastAsia" w:cstheme="majorBidi"/>
      <w:i/>
      <w:sz w:val="24"/>
      <w:szCs w:val="24"/>
    </w:rPr>
  </w:style>
  <w:style w:type="character" w:customStyle="1" w:styleId="Heading5Char">
    <w:name w:val="Heading 5 Char"/>
    <w:basedOn w:val="DefaultParagraphFont"/>
    <w:link w:val="Heading5"/>
    <w:uiPriority w:val="1"/>
    <w:rsid w:val="00AD122F"/>
    <w:rPr>
      <w:rFonts w:asciiTheme="majorHAnsi" w:eastAsiaTheme="majorEastAsia" w:hAnsiTheme="majorHAnsi" w:cstheme="majorBidi"/>
      <w:b/>
      <w:color w:val="000000" w:themeColor="text2"/>
    </w:rPr>
  </w:style>
  <w:style w:type="character" w:customStyle="1" w:styleId="Heading6Char">
    <w:name w:val="Heading 6 Char"/>
    <w:basedOn w:val="DefaultParagraphFont"/>
    <w:link w:val="Heading6"/>
    <w:uiPriority w:val="1"/>
    <w:rsid w:val="00AD122F"/>
    <w:rPr>
      <w:rFonts w:asciiTheme="majorHAnsi" w:eastAsiaTheme="majorEastAsia" w:hAnsiTheme="majorHAnsi" w:cstheme="majorBidi"/>
      <w:i/>
      <w:iCs/>
      <w:color w:val="000000" w:themeColor="text2"/>
    </w:rPr>
  </w:style>
  <w:style w:type="character" w:customStyle="1" w:styleId="Heading7Char">
    <w:name w:val="Heading 7 Char"/>
    <w:basedOn w:val="DefaultParagraphFont"/>
    <w:link w:val="Heading7"/>
    <w:uiPriority w:val="1"/>
    <w:semiHidden/>
    <w:rsid w:val="00CF1393"/>
    <w:rPr>
      <w:rFonts w:asciiTheme="majorHAnsi" w:eastAsiaTheme="majorEastAsia" w:hAnsiTheme="majorHAnsi" w:cstheme="majorBidi"/>
      <w:i/>
      <w:iCs/>
      <w:color w:val="0070CB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1"/>
    <w:semiHidden/>
    <w:rsid w:val="00CF1393"/>
    <w:rPr>
      <w:rFonts w:asciiTheme="majorHAnsi" w:eastAsiaTheme="majorEastAsia" w:hAnsiTheme="majorHAnsi" w:cstheme="majorBidi"/>
      <w:color w:val="0070CB" w:themeColor="text1" w:themeTint="BF"/>
    </w:rPr>
  </w:style>
  <w:style w:type="character" w:customStyle="1" w:styleId="Heading9Char">
    <w:name w:val="Heading 9 Char"/>
    <w:basedOn w:val="DefaultParagraphFont"/>
    <w:link w:val="Heading9"/>
    <w:uiPriority w:val="1"/>
    <w:semiHidden/>
    <w:rsid w:val="00CF1393"/>
    <w:rPr>
      <w:rFonts w:asciiTheme="majorHAnsi" w:eastAsiaTheme="majorEastAsia" w:hAnsiTheme="majorHAnsi" w:cstheme="majorBidi"/>
      <w:i/>
      <w:iCs/>
      <w:color w:val="0070CB" w:themeColor="text1" w:themeTint="BF"/>
    </w:rPr>
  </w:style>
  <w:style w:type="paragraph" w:customStyle="1" w:styleId="NoParagraphStyle">
    <w:name w:val="[No Paragraph Style]"/>
    <w:semiHidden/>
    <w:rsid w:val="001E5ECF"/>
    <w:pPr>
      <w:autoSpaceDE w:val="0"/>
      <w:autoSpaceDN w:val="0"/>
      <w:adjustRightInd w:val="0"/>
      <w:spacing w:line="288" w:lineRule="auto"/>
      <w:textAlignment w:val="center"/>
    </w:pPr>
    <w:rPr>
      <w:rFonts w:ascii="Century Gothic" w:hAnsi="Century Gothic"/>
      <w:color w:val="000000"/>
      <w:sz w:val="24"/>
      <w:szCs w:val="24"/>
      <w:lang w:bidi="ar-SA"/>
    </w:rPr>
  </w:style>
  <w:style w:type="paragraph" w:customStyle="1" w:styleId="Boldcharacter">
    <w:name w:val="Bold character"/>
    <w:basedOn w:val="Normal"/>
    <w:link w:val="BoldcharacterChar"/>
    <w:autoRedefine/>
    <w:semiHidden/>
    <w:qFormat/>
    <w:rsid w:val="00CF1393"/>
    <w:pPr>
      <w:spacing w:line="280" w:lineRule="exact"/>
      <w:contextualSpacing/>
    </w:pPr>
    <w:rPr>
      <w:b/>
      <w:lang w:val="en-GB"/>
    </w:rPr>
  </w:style>
  <w:style w:type="character" w:customStyle="1" w:styleId="BoldcharacterChar">
    <w:name w:val="Bold character Char"/>
    <w:basedOn w:val="DefaultParagraphFont"/>
    <w:link w:val="Boldcharacter"/>
    <w:semiHidden/>
    <w:rsid w:val="00CF1393"/>
    <w:rPr>
      <w:b/>
      <w:lang w:val="en-GB"/>
    </w:rPr>
  </w:style>
  <w:style w:type="paragraph" w:customStyle="1" w:styleId="BodytextClosingname">
    <w:name w:val="Body text Closing name"/>
    <w:basedOn w:val="Normal"/>
    <w:semiHidden/>
    <w:qFormat/>
    <w:rsid w:val="00CF1393"/>
    <w:pPr>
      <w:spacing w:before="1080" w:after="240"/>
      <w:contextualSpacing/>
    </w:pPr>
  </w:style>
  <w:style w:type="paragraph" w:customStyle="1" w:styleId="BodytextDate">
    <w:name w:val="Body text Date"/>
    <w:basedOn w:val="Normal"/>
    <w:semiHidden/>
    <w:qFormat/>
    <w:rsid w:val="00CF1393"/>
    <w:pPr>
      <w:spacing w:before="0" w:after="480"/>
      <w:contextualSpacing/>
    </w:pPr>
  </w:style>
  <w:style w:type="character" w:styleId="Hyperlink">
    <w:name w:val="Hyperlink"/>
    <w:basedOn w:val="DefaultParagraphFont"/>
    <w:uiPriority w:val="99"/>
    <w:semiHidden/>
    <w:rsid w:val="001E5ECF"/>
    <w:rPr>
      <w:color w:val="0563C1" w:themeColor="hyperlink"/>
      <w:u w:val="single"/>
    </w:rPr>
  </w:style>
  <w:style w:type="paragraph" w:customStyle="1" w:styleId="BodytextSalutation">
    <w:name w:val="Body text Salutation"/>
    <w:basedOn w:val="Normal"/>
    <w:semiHidden/>
    <w:qFormat/>
    <w:rsid w:val="00CF1393"/>
    <w:pPr>
      <w:spacing w:before="480" w:after="240"/>
      <w:contextualSpacing/>
    </w:pPr>
  </w:style>
  <w:style w:type="paragraph" w:styleId="Closing">
    <w:name w:val="Closing"/>
    <w:basedOn w:val="Normal"/>
    <w:link w:val="ClosingChar"/>
    <w:semiHidden/>
    <w:qFormat/>
    <w:rsid w:val="00CF1393"/>
    <w:pPr>
      <w:spacing w:before="240"/>
    </w:pPr>
  </w:style>
  <w:style w:type="character" w:customStyle="1" w:styleId="ClosingChar">
    <w:name w:val="Closing Char"/>
    <w:basedOn w:val="DefaultParagraphFont"/>
    <w:link w:val="Closing"/>
    <w:semiHidden/>
    <w:rsid w:val="00CF1393"/>
  </w:style>
  <w:style w:type="character" w:styleId="Strong">
    <w:name w:val="Strong"/>
    <w:uiPriority w:val="22"/>
    <w:semiHidden/>
    <w:rsid w:val="001E5ECF"/>
    <w:rPr>
      <w:b/>
      <w:bCs/>
    </w:rPr>
  </w:style>
  <w:style w:type="paragraph" w:customStyle="1" w:styleId="TitleTitleandSubtitles">
    <w:name w:val="Title (Title and Subtitles)"/>
    <w:basedOn w:val="Normal"/>
    <w:uiPriority w:val="99"/>
    <w:semiHidden/>
    <w:rsid w:val="001E5ECF"/>
    <w:pPr>
      <w:autoSpaceDE w:val="0"/>
      <w:autoSpaceDN w:val="0"/>
      <w:adjustRightInd w:val="0"/>
      <w:spacing w:before="60" w:line="560" w:lineRule="atLeast"/>
      <w:textAlignment w:val="center"/>
    </w:pPr>
    <w:rPr>
      <w:rFonts w:ascii="Century Gothic" w:hAnsi="Century Gothic" w:cs="Century Gothic"/>
      <w:caps/>
      <w:color w:val="12457A"/>
      <w:spacing w:val="10"/>
      <w:w w:val="90"/>
      <w:sz w:val="44"/>
      <w:szCs w:val="44"/>
    </w:rPr>
  </w:style>
  <w:style w:type="paragraph" w:customStyle="1" w:styleId="SubtitleTitleandSubtitles">
    <w:name w:val="Subtitle (Title and Subtitles)"/>
    <w:basedOn w:val="TitleTitleandSubtitles"/>
    <w:uiPriority w:val="99"/>
    <w:semiHidden/>
    <w:rsid w:val="001E5ECF"/>
    <w:pPr>
      <w:spacing w:line="300" w:lineRule="atLeast"/>
    </w:pPr>
    <w:rPr>
      <w:caps w:val="0"/>
      <w:color w:val="694C37"/>
      <w:spacing w:val="7"/>
      <w:sz w:val="24"/>
      <w:szCs w:val="24"/>
    </w:rPr>
  </w:style>
  <w:style w:type="table" w:styleId="TableGrid">
    <w:name w:val="Table Grid"/>
    <w:basedOn w:val="TableNormal"/>
    <w:uiPriority w:val="59"/>
    <w:rsid w:val="001E5ECF"/>
    <w:tblPr>
      <w:tblBorders>
        <w:top w:val="single" w:sz="4" w:space="0" w:color="003865" w:themeColor="text1"/>
        <w:left w:val="single" w:sz="4" w:space="0" w:color="003865" w:themeColor="text1"/>
        <w:bottom w:val="single" w:sz="4" w:space="0" w:color="003865" w:themeColor="text1"/>
        <w:right w:val="single" w:sz="4" w:space="0" w:color="003865" w:themeColor="text1"/>
        <w:insideH w:val="single" w:sz="4" w:space="0" w:color="003865" w:themeColor="text1"/>
        <w:insideV w:val="single" w:sz="4" w:space="0" w:color="003865" w:themeColor="text1"/>
      </w:tblBorders>
    </w:tblPr>
  </w:style>
  <w:style w:type="table" w:styleId="TableGrid8">
    <w:name w:val="Table Grid 8"/>
    <w:basedOn w:val="TableNormal"/>
    <w:rsid w:val="001E5ECF"/>
    <w:pPr>
      <w:spacing w:line="240" w:lineRule="auto"/>
    </w:pPr>
    <w:rPr>
      <w:rFonts w:ascii="Times New Roman" w:hAnsi="Times New Roman"/>
      <w:lang w:bidi="ar-SA"/>
    </w:r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leGrid1">
    <w:name w:val="Table Grid1"/>
    <w:basedOn w:val="TableNormal"/>
    <w:uiPriority w:val="59"/>
    <w:locked/>
    <w:rsid w:val="009837DB"/>
    <w:pPr>
      <w:spacing w:line="240" w:lineRule="auto"/>
    </w:pPr>
    <w:rPr>
      <w:szCs w:val="20"/>
    </w:rPr>
    <w:tblPr>
      <w:tblStyleRow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cPr>
      <w:shd w:val="clear" w:color="auto" w:fill="FFFFFF" w:themeFill="background1"/>
    </w:tcPr>
    <w:tblStylePr w:type="firstRow">
      <w:pPr>
        <w:jc w:val="center"/>
      </w:pPr>
      <w:rPr>
        <w:rFonts w:ascii="Calibri" w:hAnsi="Calibri"/>
        <w:b/>
        <w:sz w:val="22"/>
      </w:rPr>
      <w:tblPr/>
      <w:tcPr>
        <w:shd w:val="clear" w:color="auto" w:fill="D9D9D9" w:themeFill="background1" w:themeFillShade="D9"/>
      </w:tcPr>
    </w:tblStylePr>
    <w:tblStylePr w:type="band1Horz">
      <w:tblPr/>
      <w:tcPr>
        <w:tc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  <w:tl2br w:val="nil"/>
          <w:tr2bl w:val="nil"/>
        </w:tcBorders>
        <w:shd w:val="clear" w:color="auto" w:fill="F2F2F2" w:themeFill="background1" w:themeFillShade="F2"/>
      </w:tcPr>
    </w:tblStylePr>
    <w:tblStylePr w:type="band2Horz">
      <w:tblPr/>
      <w:tcPr>
        <w:tc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cBorders>
        <w:shd w:val="clear" w:color="auto" w:fill="FFFFFF" w:themeFill="background1"/>
      </w:tcPr>
    </w:tblStylePr>
  </w:style>
  <w:style w:type="paragraph" w:styleId="TOCHeading">
    <w:name w:val="TOC Heading"/>
    <w:next w:val="Normal"/>
    <w:uiPriority w:val="39"/>
    <w:semiHidden/>
    <w:unhideWhenUsed/>
    <w:qFormat/>
    <w:rsid w:val="00CF1393"/>
    <w:pPr>
      <w:keepNext/>
      <w:keepLines/>
      <w:spacing w:before="480"/>
    </w:pPr>
    <w:rPr>
      <w:rFonts w:asciiTheme="majorHAnsi" w:eastAsiaTheme="majorEastAsia" w:hAnsiTheme="majorHAnsi" w:cstheme="majorBidi"/>
      <w:b/>
      <w:bCs/>
      <w:color w:val="00294B" w:themeColor="accent1" w:themeShade="BF"/>
      <w:sz w:val="28"/>
      <w:szCs w:val="28"/>
    </w:rPr>
  </w:style>
  <w:style w:type="paragraph" w:styleId="BodyText3">
    <w:name w:val="Body Text 3"/>
    <w:link w:val="BodyText3Char"/>
    <w:semiHidden/>
    <w:qFormat/>
    <w:rsid w:val="00CF1393"/>
    <w:pPr>
      <w:widowControl w:val="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semiHidden/>
    <w:rsid w:val="00CF1393"/>
    <w:rPr>
      <w:sz w:val="16"/>
      <w:szCs w:val="16"/>
    </w:rPr>
  </w:style>
  <w:style w:type="paragraph" w:styleId="Footer">
    <w:name w:val="footer"/>
    <w:link w:val="FooterChar"/>
    <w:uiPriority w:val="99"/>
    <w:qFormat/>
    <w:rsid w:val="0094786F"/>
    <w:pPr>
      <w:tabs>
        <w:tab w:val="right" w:pos="10080"/>
      </w:tabs>
      <w:spacing w:before="0" w:line="336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4786F"/>
  </w:style>
  <w:style w:type="paragraph" w:styleId="ListParagraph">
    <w:name w:val="List Paragraph"/>
    <w:basedOn w:val="Normal"/>
    <w:link w:val="ListParagraphChar"/>
    <w:uiPriority w:val="34"/>
    <w:qFormat/>
    <w:rsid w:val="0094786F"/>
    <w:pPr>
      <w:numPr>
        <w:numId w:val="27"/>
      </w:numPr>
      <w:contextualSpacing/>
    </w:pPr>
  </w:style>
  <w:style w:type="character" w:styleId="Emphasis">
    <w:name w:val="Emphasis"/>
    <w:uiPriority w:val="2"/>
    <w:qFormat/>
    <w:rsid w:val="0094786F"/>
    <w:rPr>
      <w:i/>
    </w:rPr>
  </w:style>
  <w:style w:type="paragraph" w:styleId="Quote">
    <w:name w:val="Quote"/>
    <w:basedOn w:val="Normal"/>
    <w:next w:val="Normal"/>
    <w:link w:val="QuoteChar"/>
    <w:uiPriority w:val="29"/>
    <w:qFormat/>
    <w:rsid w:val="0094786F"/>
    <w:pPr>
      <w:spacing w:after="160"/>
      <w:ind w:left="864" w:right="864"/>
      <w:jc w:val="center"/>
    </w:pPr>
    <w:rPr>
      <w:rFonts w:asciiTheme="minorHAnsi" w:hAnsiTheme="minorHAnsi"/>
      <w:i/>
      <w:iCs/>
      <w:lang w:bidi="ar-SA"/>
    </w:rPr>
  </w:style>
  <w:style w:type="character" w:customStyle="1" w:styleId="QuoteChar">
    <w:name w:val="Quote Char"/>
    <w:basedOn w:val="DefaultParagraphFont"/>
    <w:link w:val="Quote"/>
    <w:uiPriority w:val="29"/>
    <w:rsid w:val="0094786F"/>
    <w:rPr>
      <w:rFonts w:asciiTheme="minorHAnsi" w:hAnsiTheme="minorHAnsi"/>
      <w:i/>
      <w:iCs/>
      <w:lang w:bidi="ar-SA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5683E"/>
    <w:pPr>
      <w:spacing w:before="360" w:after="360"/>
      <w:ind w:left="864" w:right="864"/>
      <w:jc w:val="center"/>
    </w:pPr>
    <w:rPr>
      <w:rFonts w:asciiTheme="minorHAnsi" w:hAnsiTheme="minorHAnsi"/>
      <w:i/>
      <w:iCs/>
      <w:color w:val="003865" w:themeColor="accent1"/>
      <w:sz w:val="26"/>
      <w:lang w:bidi="ar-SA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5683E"/>
    <w:rPr>
      <w:rFonts w:asciiTheme="minorHAnsi" w:hAnsiTheme="minorHAnsi"/>
      <w:i/>
      <w:iCs/>
      <w:color w:val="003865" w:themeColor="accent1"/>
      <w:sz w:val="26"/>
      <w:lang w:bidi="ar-SA"/>
    </w:rPr>
  </w:style>
  <w:style w:type="character" w:styleId="IntenseEmphasis">
    <w:name w:val="Intense Emphasis"/>
    <w:basedOn w:val="DefaultParagraphFont"/>
    <w:uiPriority w:val="2"/>
    <w:qFormat/>
    <w:rsid w:val="0094786F"/>
    <w:rPr>
      <w:b/>
      <w:i/>
      <w:iCs/>
      <w:color w:val="auto"/>
    </w:rPr>
  </w:style>
  <w:style w:type="paragraph" w:styleId="Caption">
    <w:name w:val="caption"/>
    <w:basedOn w:val="Normal"/>
    <w:next w:val="Normal"/>
    <w:uiPriority w:val="29"/>
    <w:qFormat/>
    <w:rsid w:val="001C3208"/>
    <w:pPr>
      <w:spacing w:after="400" w:line="240" w:lineRule="auto"/>
    </w:pPr>
    <w:rPr>
      <w:iCs/>
      <w:color w:val="000000" w:themeColor="text2"/>
      <w:sz w:val="20"/>
      <w:szCs w:val="20"/>
    </w:rPr>
  </w:style>
  <w:style w:type="character" w:styleId="PlaceholderText">
    <w:name w:val="Placeholder Text"/>
    <w:basedOn w:val="DefaultParagraphFont"/>
    <w:uiPriority w:val="99"/>
    <w:semiHidden/>
    <w:rsid w:val="00601B3F"/>
    <w:rPr>
      <w:color w:val="808080"/>
    </w:rPr>
  </w:style>
  <w:style w:type="paragraph" w:customStyle="1" w:styleId="BulletListLevel1">
    <w:name w:val="Bullet List Level 1"/>
    <w:basedOn w:val="ListParagraph"/>
    <w:link w:val="BulletListLevel1Char"/>
    <w:qFormat/>
    <w:rsid w:val="003F5F5F"/>
    <w:pPr>
      <w:numPr>
        <w:numId w:val="28"/>
      </w:numPr>
      <w:spacing w:before="120" w:after="120" w:line="240" w:lineRule="auto"/>
    </w:pPr>
  </w:style>
  <w:style w:type="paragraph" w:customStyle="1" w:styleId="BulletListLevel2">
    <w:name w:val="Bullet List Level 2"/>
    <w:basedOn w:val="ListParagraph"/>
    <w:link w:val="BulletListLevel2Char"/>
    <w:qFormat/>
    <w:rsid w:val="003F5F5F"/>
    <w:pPr>
      <w:numPr>
        <w:ilvl w:val="1"/>
        <w:numId w:val="28"/>
      </w:numPr>
      <w:spacing w:before="120" w:after="120" w:line="240" w:lineRule="auto"/>
      <w:ind w:left="1080"/>
    </w:pPr>
  </w:style>
  <w:style w:type="character" w:customStyle="1" w:styleId="ListParagraphChar">
    <w:name w:val="List Paragraph Char"/>
    <w:basedOn w:val="DefaultParagraphFont"/>
    <w:link w:val="ListParagraph"/>
    <w:rsid w:val="003F5F5F"/>
  </w:style>
  <w:style w:type="character" w:customStyle="1" w:styleId="BulletListLevel1Char">
    <w:name w:val="Bullet List Level 1 Char"/>
    <w:basedOn w:val="ListParagraphChar"/>
    <w:link w:val="BulletListLevel1"/>
    <w:rsid w:val="003F5F5F"/>
  </w:style>
  <w:style w:type="paragraph" w:customStyle="1" w:styleId="BulletListLevel3">
    <w:name w:val="Bullet List Level 3"/>
    <w:basedOn w:val="ListParagraph"/>
    <w:link w:val="BulletListLevel3Char"/>
    <w:qFormat/>
    <w:rsid w:val="003F5F5F"/>
    <w:pPr>
      <w:numPr>
        <w:ilvl w:val="2"/>
        <w:numId w:val="28"/>
      </w:numPr>
      <w:spacing w:before="120" w:after="120" w:line="240" w:lineRule="auto"/>
      <w:ind w:left="1440"/>
    </w:pPr>
  </w:style>
  <w:style w:type="character" w:customStyle="1" w:styleId="BulletListLevel2Char">
    <w:name w:val="Bullet List Level 2 Char"/>
    <w:basedOn w:val="ListParagraphChar"/>
    <w:link w:val="BulletListLevel2"/>
    <w:rsid w:val="003F5F5F"/>
  </w:style>
  <w:style w:type="paragraph" w:customStyle="1" w:styleId="BulletListLevel4">
    <w:name w:val="Bullet List Level 4"/>
    <w:basedOn w:val="ListParagraph"/>
    <w:link w:val="BulletListLevel4Char"/>
    <w:qFormat/>
    <w:rsid w:val="003F5F5F"/>
    <w:pPr>
      <w:numPr>
        <w:ilvl w:val="3"/>
        <w:numId w:val="28"/>
      </w:numPr>
      <w:spacing w:before="120" w:after="120" w:line="240" w:lineRule="auto"/>
      <w:ind w:left="1800"/>
    </w:pPr>
  </w:style>
  <w:style w:type="character" w:customStyle="1" w:styleId="BulletListLevel3Char">
    <w:name w:val="Bullet List Level 3 Char"/>
    <w:basedOn w:val="ListParagraphChar"/>
    <w:link w:val="BulletListLevel3"/>
    <w:rsid w:val="003F5F5F"/>
  </w:style>
  <w:style w:type="paragraph" w:customStyle="1" w:styleId="BulletListLevel5">
    <w:name w:val="Bullet List Level 5"/>
    <w:basedOn w:val="BulletListLevel4"/>
    <w:link w:val="BulletListLevel5Char"/>
    <w:qFormat/>
    <w:rsid w:val="003F5F5F"/>
    <w:pPr>
      <w:numPr>
        <w:ilvl w:val="4"/>
      </w:numPr>
      <w:ind w:left="2160"/>
    </w:pPr>
  </w:style>
  <w:style w:type="character" w:customStyle="1" w:styleId="BulletListLevel4Char">
    <w:name w:val="Bullet List Level 4 Char"/>
    <w:basedOn w:val="ListParagraphChar"/>
    <w:link w:val="BulletListLevel4"/>
    <w:rsid w:val="003F5F5F"/>
  </w:style>
  <w:style w:type="paragraph" w:customStyle="1" w:styleId="NumberListLevel1">
    <w:name w:val="Number List Level 1"/>
    <w:basedOn w:val="ListParagraph"/>
    <w:link w:val="NumberListLevel1Char"/>
    <w:qFormat/>
    <w:rsid w:val="003C03D3"/>
    <w:pPr>
      <w:numPr>
        <w:numId w:val="29"/>
      </w:numPr>
      <w:spacing w:before="120" w:after="120" w:line="240" w:lineRule="auto"/>
      <w:ind w:left="720"/>
    </w:pPr>
  </w:style>
  <w:style w:type="character" w:customStyle="1" w:styleId="BulletListLevel5Char">
    <w:name w:val="Bullet List Level 5 Char"/>
    <w:basedOn w:val="BulletListLevel4Char"/>
    <w:link w:val="BulletListLevel5"/>
    <w:rsid w:val="003F5F5F"/>
  </w:style>
  <w:style w:type="paragraph" w:customStyle="1" w:styleId="NumberListLevel2">
    <w:name w:val="Number List Level 2"/>
    <w:basedOn w:val="NumberListLevel1"/>
    <w:link w:val="NumberListLevel2Char"/>
    <w:qFormat/>
    <w:rsid w:val="003C03D3"/>
    <w:pPr>
      <w:numPr>
        <w:ilvl w:val="1"/>
      </w:numPr>
      <w:ind w:left="1080"/>
    </w:pPr>
  </w:style>
  <w:style w:type="character" w:customStyle="1" w:styleId="NumberListLevel1Char">
    <w:name w:val="Number List Level 1 Char"/>
    <w:basedOn w:val="ListParagraphChar"/>
    <w:link w:val="NumberListLevel1"/>
    <w:rsid w:val="003C03D3"/>
  </w:style>
  <w:style w:type="paragraph" w:customStyle="1" w:styleId="NumberListLevel3">
    <w:name w:val="Number List Level 3"/>
    <w:basedOn w:val="ListParagraph"/>
    <w:link w:val="NumberListLevel3Char"/>
    <w:qFormat/>
    <w:rsid w:val="003C03D3"/>
    <w:pPr>
      <w:numPr>
        <w:ilvl w:val="2"/>
      </w:numPr>
      <w:spacing w:before="120" w:after="120" w:line="240" w:lineRule="auto"/>
      <w:ind w:left="1440"/>
    </w:pPr>
  </w:style>
  <w:style w:type="character" w:customStyle="1" w:styleId="NumberListLevel2Char">
    <w:name w:val="Number List Level 2 Char"/>
    <w:basedOn w:val="NumberListLevel1Char"/>
    <w:link w:val="NumberListLevel2"/>
    <w:rsid w:val="003C03D3"/>
  </w:style>
  <w:style w:type="paragraph" w:customStyle="1" w:styleId="NumberListLevel4">
    <w:name w:val="Number List Level 4"/>
    <w:basedOn w:val="NumberListLevel2"/>
    <w:link w:val="NumberListLevel4Char"/>
    <w:qFormat/>
    <w:rsid w:val="003C03D3"/>
    <w:pPr>
      <w:numPr>
        <w:ilvl w:val="3"/>
      </w:numPr>
      <w:ind w:left="1800"/>
    </w:pPr>
  </w:style>
  <w:style w:type="character" w:customStyle="1" w:styleId="NumberListLevel3Char">
    <w:name w:val="Number List Level 3 Char"/>
    <w:basedOn w:val="NumberListLevel1Char"/>
    <w:link w:val="NumberListLevel3"/>
    <w:rsid w:val="003C03D3"/>
  </w:style>
  <w:style w:type="paragraph" w:customStyle="1" w:styleId="NumberListLevel5">
    <w:name w:val="Number List Level 5"/>
    <w:basedOn w:val="NumberListLevel2"/>
    <w:link w:val="NumberListLevel5Char"/>
    <w:qFormat/>
    <w:rsid w:val="003C03D3"/>
    <w:pPr>
      <w:numPr>
        <w:ilvl w:val="4"/>
      </w:numPr>
      <w:ind w:left="2160"/>
    </w:pPr>
  </w:style>
  <w:style w:type="character" w:customStyle="1" w:styleId="NumberListLevel4Char">
    <w:name w:val="Number List Level 4 Char"/>
    <w:basedOn w:val="NumberListLevel1Char"/>
    <w:link w:val="NumberListLevel4"/>
    <w:rsid w:val="003C03D3"/>
  </w:style>
  <w:style w:type="character" w:customStyle="1" w:styleId="NumberListLevel5Char">
    <w:name w:val="Number List Level 5 Char"/>
    <w:basedOn w:val="NumberListLevel1Char"/>
    <w:link w:val="NumberListLevel5"/>
    <w:rsid w:val="003C03D3"/>
  </w:style>
  <w:style w:type="paragraph" w:styleId="ListNumber">
    <w:name w:val="List Number"/>
    <w:basedOn w:val="Normal"/>
    <w:rsid w:val="003C03D3"/>
    <w:pPr>
      <w:numPr>
        <w:numId w:val="10"/>
      </w:numPr>
      <w:contextualSpacing/>
    </w:pPr>
  </w:style>
  <w:style w:type="paragraph" w:styleId="Header">
    <w:name w:val="header"/>
    <w:basedOn w:val="Normal"/>
    <w:link w:val="HeaderChar"/>
    <w:uiPriority w:val="99"/>
    <w:unhideWhenUsed/>
    <w:rsid w:val="006958AF"/>
    <w:pPr>
      <w:tabs>
        <w:tab w:val="center" w:pos="4680"/>
        <w:tab w:val="right" w:pos="9360"/>
      </w:tabs>
      <w:spacing w:before="0"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958AF"/>
  </w:style>
  <w:style w:type="paragraph" w:styleId="BalloonText">
    <w:name w:val="Balloon Text"/>
    <w:basedOn w:val="Normal"/>
    <w:link w:val="BalloonTextChar"/>
    <w:semiHidden/>
    <w:unhideWhenUsed/>
    <w:rsid w:val="00AD4E83"/>
    <w:pPr>
      <w:spacing w:before="0"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AD4E83"/>
    <w:rPr>
      <w:rFonts w:ascii="Segoe UI" w:hAnsi="Segoe UI" w:cs="Segoe UI"/>
      <w:sz w:val="18"/>
      <w:szCs w:val="18"/>
    </w:rPr>
  </w:style>
  <w:style w:type="table" w:customStyle="1" w:styleId="TableGrid11">
    <w:name w:val="Table Grid11"/>
    <w:basedOn w:val="TableNormal"/>
    <w:uiPriority w:val="59"/>
    <w:locked/>
    <w:rsid w:val="005A02CA"/>
    <w:pPr>
      <w:spacing w:line="240" w:lineRule="auto"/>
    </w:pPr>
    <w:rPr>
      <w:szCs w:val="20"/>
    </w:rPr>
    <w:tblPr>
      <w:tblStyleRow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cPr>
      <w:shd w:val="clear" w:color="auto" w:fill="FFFFFF" w:themeFill="background1"/>
    </w:tcPr>
    <w:tblStylePr w:type="firstRow">
      <w:pPr>
        <w:jc w:val="center"/>
      </w:pPr>
      <w:rPr>
        <w:rFonts w:ascii="Calibri" w:hAnsi="Calibri"/>
        <w:b/>
        <w:sz w:val="22"/>
      </w:rPr>
      <w:tblPr/>
      <w:tcPr>
        <w:shd w:val="clear" w:color="auto" w:fill="D9D9D9" w:themeFill="background1" w:themeFillShade="D9"/>
      </w:tcPr>
    </w:tblStylePr>
    <w:tblStylePr w:type="band1Horz">
      <w:tblPr/>
      <w:tcPr>
        <w:tc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  <w:tl2br w:val="nil"/>
          <w:tr2bl w:val="nil"/>
        </w:tcBorders>
        <w:shd w:val="clear" w:color="auto" w:fill="F2F2F2" w:themeFill="background1" w:themeFillShade="F2"/>
      </w:tcPr>
    </w:tblStylePr>
    <w:tblStylePr w:type="band2Horz">
      <w:tblPr/>
      <w:tcPr>
        <w:tc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cBorders>
        <w:shd w:val="clear" w:color="auto" w:fill="FFFFFF" w:themeFill="background1"/>
      </w:tcPr>
    </w:tblStylePr>
  </w:style>
  <w:style w:type="table" w:customStyle="1" w:styleId="TableGrid12">
    <w:name w:val="Table Grid12"/>
    <w:basedOn w:val="TableNormal"/>
    <w:uiPriority w:val="59"/>
    <w:locked/>
    <w:rsid w:val="002A54B8"/>
    <w:pPr>
      <w:spacing w:line="240" w:lineRule="auto"/>
    </w:pPr>
    <w:rPr>
      <w:szCs w:val="20"/>
    </w:rPr>
    <w:tblPr>
      <w:tblStyleRow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cPr>
      <w:shd w:val="clear" w:color="auto" w:fill="FFFFFF" w:themeFill="background1"/>
    </w:tcPr>
    <w:tblStylePr w:type="firstRow">
      <w:pPr>
        <w:jc w:val="center"/>
      </w:pPr>
      <w:rPr>
        <w:rFonts w:ascii="Calibri" w:hAnsi="Calibri"/>
        <w:b/>
        <w:sz w:val="22"/>
      </w:rPr>
      <w:tblPr/>
      <w:tcPr>
        <w:shd w:val="clear" w:color="auto" w:fill="D9D9D9" w:themeFill="background1" w:themeFillShade="D9"/>
      </w:tcPr>
    </w:tblStylePr>
    <w:tblStylePr w:type="band1Horz">
      <w:tblPr/>
      <w:tcPr>
        <w:tc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  <w:tl2br w:val="nil"/>
          <w:tr2bl w:val="nil"/>
        </w:tcBorders>
        <w:shd w:val="clear" w:color="auto" w:fill="F2F2F2" w:themeFill="background1" w:themeFillShade="F2"/>
      </w:tcPr>
    </w:tblStylePr>
    <w:tblStylePr w:type="band2Horz">
      <w:tblPr/>
      <w:tcPr>
        <w:tc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cBorders>
        <w:shd w:val="clear" w:color="auto" w:fill="FFFFFF" w:themeFill="background1"/>
      </w:tcPr>
    </w:tblStylePr>
  </w:style>
  <w:style w:type="paragraph" w:customStyle="1" w:styleId="Default">
    <w:name w:val="Default"/>
    <w:rsid w:val="006E42B7"/>
    <w:pPr>
      <w:autoSpaceDE w:val="0"/>
      <w:autoSpaceDN w:val="0"/>
      <w:adjustRightInd w:val="0"/>
      <w:spacing w:before="0" w:line="240" w:lineRule="auto"/>
    </w:pPr>
    <w:rPr>
      <w:rFonts w:cs="Calibri"/>
      <w:color w:val="000000"/>
      <w:sz w:val="24"/>
      <w:szCs w:val="24"/>
      <w:lang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476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16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814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250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372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s://www.revisor.mn.gov/statutes/cite/124D.74" TargetMode="External"/><Relationship Id="rId18" Type="http://schemas.openxmlformats.org/officeDocument/2006/relationships/image" Target="media/image3.png"/><Relationship Id="rId3" Type="http://schemas.openxmlformats.org/officeDocument/2006/relationships/customXml" Target="../customXml/item3.xml"/><Relationship Id="rId21" Type="http://schemas.openxmlformats.org/officeDocument/2006/relationships/fontTable" Target="fontTable.xml"/><Relationship Id="rId7" Type="http://schemas.openxmlformats.org/officeDocument/2006/relationships/settings" Target="settings.xml"/><Relationship Id="rId12" Type="http://schemas.openxmlformats.org/officeDocument/2006/relationships/hyperlink" Target="mailto:mde.indian-education@state.mn.us" TargetMode="External"/><Relationship Id="rId17" Type="http://schemas.openxmlformats.org/officeDocument/2006/relationships/hyperlink" Target="mailto:mde.indian-education@state.mn.us" TargetMode="External"/><Relationship Id="rId2" Type="http://schemas.openxmlformats.org/officeDocument/2006/relationships/customXml" Target="../customXml/item2.xml"/><Relationship Id="rId16" Type="http://schemas.openxmlformats.org/officeDocument/2006/relationships/hyperlink" Target="https://www.revisor.mn.gov/statutes/cite/124D.81" TargetMode="External"/><Relationship Id="rId20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2.png"/><Relationship Id="rId5" Type="http://schemas.openxmlformats.org/officeDocument/2006/relationships/numbering" Target="numbering.xml"/><Relationship Id="rId15" Type="http://schemas.openxmlformats.org/officeDocument/2006/relationships/hyperlink" Target="https://www.revisor.mn.gov/statutes/cite/124D.78" TargetMode="External"/><Relationship Id="rId10" Type="http://schemas.openxmlformats.org/officeDocument/2006/relationships/endnotes" Target="endnotes.xml"/><Relationship Id="rId19" Type="http://schemas.openxmlformats.org/officeDocument/2006/relationships/footer" Target="footer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https://www.revisor.mn.gov/statutes/cite/124D.76" TargetMode="External"/><Relationship Id="rId22" Type="http://schemas.openxmlformats.org/officeDocument/2006/relationships/theme" Target="theme/theme1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State of Minnesota">
  <a:themeElements>
    <a:clrScheme name="Minnesota Brand Colors">
      <a:dk1>
        <a:srgbClr val="003865"/>
      </a:dk1>
      <a:lt1>
        <a:srgbClr val="FFFFFF"/>
      </a:lt1>
      <a:dk2>
        <a:srgbClr val="000000"/>
      </a:dk2>
      <a:lt2>
        <a:srgbClr val="DDDDDA"/>
      </a:lt2>
      <a:accent1>
        <a:srgbClr val="003865"/>
      </a:accent1>
      <a:accent2>
        <a:srgbClr val="78BE21"/>
      </a:accent2>
      <a:accent3>
        <a:srgbClr val="008EAA"/>
      </a:accent3>
      <a:accent4>
        <a:srgbClr val="8D3F2B"/>
      </a:accent4>
      <a:accent5>
        <a:srgbClr val="0D5257"/>
      </a:accent5>
      <a:accent6>
        <a:srgbClr val="5D295F"/>
      </a:accent6>
      <a:hlink>
        <a:srgbClr val="0563C1"/>
      </a:hlink>
      <a:folHlink>
        <a:srgbClr val="5D295F"/>
      </a:folHlink>
    </a:clrScheme>
    <a:fontScheme name="MN Secondary Fonts">
      <a:majorFont>
        <a:latin typeface="Calibri"/>
        <a:ea typeface=""/>
        <a:cs typeface=""/>
      </a:majorFont>
      <a:minorFont>
        <a:latin typeface="Calibri"/>
        <a:ea typeface=""/>
        <a:cs typeface=""/>
      </a:minorFont>
    </a:fontScheme>
    <a:fmtScheme name="Subtle Solids">
      <a:fillStyleLst>
        <a:solidFill>
          <a:schemeClr val="phClr"/>
        </a:solidFill>
        <a:solidFill>
          <a:schemeClr val="phClr">
            <a:tint val="65000"/>
          </a:schemeClr>
        </a:solidFill>
        <a:solidFill>
          <a:schemeClr val="phClr">
            <a:shade val="80000"/>
            <a:satMod val="150000"/>
          </a:schemeClr>
        </a:solidFill>
      </a:fillStyleLst>
      <a:lnStyleLst>
        <a:ln w="9525" cap="flat" cmpd="sng" algn="ctr">
          <a:solidFill>
            <a:schemeClr val="phClr"/>
          </a:solidFill>
          <a:prstDash val="solid"/>
        </a:ln>
        <a:ln w="10795" cap="flat" cmpd="sng" algn="ctr">
          <a:solidFill>
            <a:schemeClr val="phClr"/>
          </a:solidFill>
          <a:prstDash val="solid"/>
        </a:ln>
        <a:ln w="17145" cap="flat" cmpd="sng" algn="ctr">
          <a:solidFill>
            <a:schemeClr val="phClr">
              <a:shade val="95000"/>
              <a:alpha val="50000"/>
              <a:satMod val="150000"/>
            </a:schemeClr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44450" dist="13970" dir="5400000" algn="ctr" rotWithShape="0">
              <a:srgbClr val="000000">
                <a:alpha val="45000"/>
              </a:srgbClr>
            </a:outerShdw>
          </a:effectLst>
          <a:scene3d>
            <a:camera prst="orthographicFront">
              <a:rot lat="0" lon="0" rev="0"/>
            </a:camera>
            <a:lightRig rig="twoPt" dir="tl"/>
          </a:scene3d>
          <a:sp3d prstMaterial="flat">
            <a:bevelT w="12700" h="25400" prst="coolSlant"/>
          </a:sp3d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State of Minnesota" id="{FBFFE991-EC03-4C0A-BAED-2F712C2A7AE7}" vid="{A476B202-42F1-4399-9BC8-98609D88DE2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0DFDE64AAE0974A8908DD3553DDBF03" ma:contentTypeVersion="0" ma:contentTypeDescription="Create a new document." ma:contentTypeScope="" ma:versionID="46a287b4c15f326c72e9d063441dc05c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1b05d82d297216baf5b26c55225140df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06E60D6-804E-42A4-84B1-763BEA4D478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9BEDFB91-972A-4B43-9315-0FB8963558F5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10986A74-A640-4013-81F8-4476B995B41A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B73B6974-7419-4E5C-A14A-CF689887579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9</Pages>
  <Words>1546</Words>
  <Characters>8813</Characters>
  <Application>Microsoft Office Word</Application>
  <DocSecurity>0</DocSecurity>
  <Lines>73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American Indian Education Program Plan Template</vt:lpstr>
    </vt:vector>
  </TitlesOfParts>
  <Company>Minnesota Department of Education</Company>
  <LinksUpToDate>false</LinksUpToDate>
  <CharactersWithSpaces>10339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American Indian Education Program Plan Template</dc:title>
  <dc:subject/>
  <dc:creator>Minnesota Department of Education</dc:creator>
  <cp:keywords>general use template</cp:keywords>
  <dc:description/>
  <cp:lastModifiedBy>carmen hills</cp:lastModifiedBy>
  <cp:revision>2</cp:revision>
  <cp:lastPrinted>2018-09-17T17:44:00Z</cp:lastPrinted>
  <dcterms:created xsi:type="dcterms:W3CDTF">2019-08-01T14:30:00Z</dcterms:created>
  <dcterms:modified xsi:type="dcterms:W3CDTF">2019-08-01T14:30:00Z</dcterms:modified>
</cp:coreProperties>
</file>