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INDEPENDENT SCHOOL DISTRICT NO. 111</w:t>
        <w:tab/>
        <w:tab/>
        <w:tab/>
        <w:t xml:space="preserve">      BOARD OF EDUCATION</w:t>
      </w:r>
    </w:p>
    <w:p w:rsidR="00000000" w:rsidDel="00000000" w:rsidP="00000000" w:rsidRDefault="00000000" w:rsidRPr="00000000" w14:paraId="00000002">
      <w:pPr>
        <w:spacing w:line="240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WATERTOWN, MINNESOTA 55388</w:t>
        <w:tab/>
        <w:tab/>
        <w:tab/>
        <w:tab/>
        <w:t xml:space="preserve">   Special Session/ Public Hearing</w:t>
      </w:r>
    </w:p>
    <w:p w:rsidR="00000000" w:rsidDel="00000000" w:rsidP="00000000" w:rsidRDefault="00000000" w:rsidRPr="00000000" w14:paraId="00000003">
      <w:pPr>
        <w:spacing w:line="240" w:lineRule="auto"/>
        <w:jc w:val="right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ab/>
        <w:tab/>
        <w:tab/>
        <w:tab/>
        <w:tab/>
        <w:tab/>
        <w:tab/>
        <w:tab/>
        <w:tab/>
        <w:t xml:space="preserve">September 25, 2023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I.</w:t>
        <w:tab/>
        <w:t xml:space="preserve">The special session of the Watertown-Mayer School Board in the Watertown City</w:t>
      </w:r>
    </w:p>
    <w:p w:rsidR="00000000" w:rsidDel="00000000" w:rsidP="00000000" w:rsidRDefault="00000000" w:rsidRPr="00000000" w14:paraId="00000006">
      <w:pPr>
        <w:spacing w:line="240" w:lineRule="auto"/>
        <w:ind w:left="72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Hall on Monday, September 25, 2023 was called to order at 5:30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PM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by Chair Hunter Feldt. Board members present:  Feldt, Burns, Schulz, Danielson, Neaton, and Onell. Board members absent: Guetzkow. Administrative team members present:  Superintendent Schuler. Absent:None.</w:t>
      </w:r>
    </w:p>
    <w:p w:rsidR="00000000" w:rsidDel="00000000" w:rsidP="00000000" w:rsidRDefault="00000000" w:rsidRPr="00000000" w14:paraId="00000007">
      <w:pPr>
        <w:spacing w:line="240" w:lineRule="auto"/>
        <w:ind w:left="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II.</w:t>
        <w:tab/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Discussion/ Action: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MMS (Motion made and Seconded by) Burns and Neaton to </w:t>
        <w:br w:type="textWrapping"/>
        <w:tab/>
        <w:t xml:space="preserve">approve the agenda as presented Passes 6-0. </w:t>
      </w:r>
    </w:p>
    <w:p w:rsidR="00000000" w:rsidDel="00000000" w:rsidP="00000000" w:rsidRDefault="00000000" w:rsidRPr="00000000" w14:paraId="00000008">
      <w:pPr>
        <w:spacing w:line="240" w:lineRule="auto"/>
        <w:ind w:left="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III.</w:t>
        <w:tab/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Public Hearing Announced by Chair Feldt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Presentation of Proposed Property Tax Abatement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- Baker Tilly representative,</w:t>
        <w:br w:type="textWrapping"/>
        <w:tab/>
        <w:t xml:space="preserve">Ryan Fetters presented to the board the information regarding the proposed</w:t>
        <w:br w:type="textWrapping"/>
        <w:tab/>
        <w:t xml:space="preserve">property tax abatement.  He did clarify that this proposed property tax abatement </w:t>
        <w:br w:type="textWrapping"/>
        <w:tab/>
        <w:t xml:space="preserve">can be used only for property improvements like the parking lot areas proposed</w:t>
      </w:r>
    </w:p>
    <w:p w:rsidR="00000000" w:rsidDel="00000000" w:rsidP="00000000" w:rsidRDefault="00000000" w:rsidRPr="00000000" w14:paraId="0000000A">
      <w:pPr>
        <w:spacing w:line="240" w:lineRule="auto"/>
        <w:ind w:left="0" w:firstLine="72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and cannot be used for beautification.  October 17th is the estimated date of the</w:t>
      </w:r>
    </w:p>
    <w:p w:rsidR="00000000" w:rsidDel="00000000" w:rsidP="00000000" w:rsidRDefault="00000000" w:rsidRPr="00000000" w14:paraId="0000000B">
      <w:pPr>
        <w:spacing w:line="240" w:lineRule="auto"/>
        <w:ind w:left="72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sale of the bonds if approved during the regular meeting.  If approved, these parcels cannot be used again for 8 years.  There is no estimated tax rate impact projected.  </w:t>
      </w:r>
    </w:p>
    <w:p w:rsidR="00000000" w:rsidDel="00000000" w:rsidP="00000000" w:rsidRDefault="00000000" w:rsidRPr="00000000" w14:paraId="0000000C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b w:val="1"/>
          <w:color w:val="222222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 xml:space="preserve">IV. </w:t>
        <w:tab/>
      </w:r>
      <w:r w:rsidDel="00000000" w:rsidR="00000000" w:rsidRPr="00000000">
        <w:rPr>
          <w:rFonts w:ascii="Open Sans" w:cs="Open Sans" w:eastAsia="Open Sans" w:hAnsi="Open Sans"/>
          <w:b w:val="1"/>
          <w:color w:val="222222"/>
          <w:rtl w:val="0"/>
        </w:rPr>
        <w:tab/>
        <w:t xml:space="preserve">Public Testimony and Comment</w:t>
      </w:r>
    </w:p>
    <w:p w:rsidR="00000000" w:rsidDel="00000000" w:rsidP="00000000" w:rsidRDefault="00000000" w:rsidRPr="00000000" w14:paraId="0000000D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222222"/>
          <w:rtl w:val="0"/>
        </w:rPr>
        <w:tab/>
        <w:tab/>
      </w: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 xml:space="preserve">No public comments were received.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b w:val="1"/>
          <w:color w:val="222222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 xml:space="preserve">V.</w:t>
        <w:tab/>
        <w:tab/>
      </w:r>
      <w:r w:rsidDel="00000000" w:rsidR="00000000" w:rsidRPr="00000000">
        <w:rPr>
          <w:rFonts w:ascii="Open Sans" w:cs="Open Sans" w:eastAsia="Open Sans" w:hAnsi="Open Sans"/>
          <w:b w:val="1"/>
          <w:color w:val="222222"/>
          <w:rtl w:val="0"/>
        </w:rPr>
        <w:t xml:space="preserve">Adjournment of Public Hearing</w:t>
      </w:r>
    </w:p>
    <w:p w:rsidR="00000000" w:rsidDel="00000000" w:rsidP="00000000" w:rsidRDefault="00000000" w:rsidRPr="00000000" w14:paraId="0000000F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222222"/>
          <w:rtl w:val="0"/>
        </w:rPr>
        <w:tab/>
        <w:tab/>
      </w: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 xml:space="preserve">MMS Schulz and Danielson </w:t>
      </w: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 xml:space="preserve">to adjourn</w:t>
      </w: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 xml:space="preserve"> the meeting at 5:47 PM and was duly passed. </w:t>
      </w:r>
    </w:p>
    <w:p w:rsidR="00000000" w:rsidDel="00000000" w:rsidP="00000000" w:rsidRDefault="00000000" w:rsidRPr="00000000" w14:paraId="00000010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ind w:left="0" w:firstLine="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left="0" w:firstLine="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________________________________________</w:t>
        <w:tab/>
        <w:tab/>
        <w:tab/>
        <w:tab/>
        <w:t xml:space="preserve">_________________________________________</w:t>
      </w:r>
    </w:p>
    <w:p w:rsidR="00000000" w:rsidDel="00000000" w:rsidP="00000000" w:rsidRDefault="00000000" w:rsidRPr="00000000" w14:paraId="00000016">
      <w:pPr>
        <w:spacing w:line="240" w:lineRule="auto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Chair</w:t>
        <w:tab/>
        <w:tab/>
        <w:tab/>
        <w:tab/>
        <w:tab/>
        <w:tab/>
        <w:tab/>
        <w:tab/>
        <w:t xml:space="preserve">Clerk</w:t>
      </w:r>
    </w:p>
    <w:sectPr>
      <w:pgSz w:h="15840" w:w="12240" w:orient="portrait"/>
      <w:pgMar w:bottom="36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