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   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0"/>
        </w:rPr>
        <w:t xml:space="preserve">Community Outreach Committee Meeting</w:t>
      </w:r>
    </w:p>
    <w:p w:rsidR="00000000" w:rsidDel="00000000" w:rsidP="00000000" w:rsidRDefault="00000000" w:rsidRPr="00000000" w14:paraId="00000002">
      <w:pPr>
        <w:jc w:val="center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      December 3, 2019</w:t>
      </w:r>
    </w:p>
    <w:p w:rsidR="00000000" w:rsidDel="00000000" w:rsidP="00000000" w:rsidRDefault="00000000" w:rsidRPr="00000000" w14:paraId="00000003">
      <w:pPr>
        <w:jc w:val="center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      Antolini School Conference Room</w:t>
        <w:tab/>
      </w:r>
    </w:p>
    <w:p w:rsidR="00000000" w:rsidDel="00000000" w:rsidP="00000000" w:rsidRDefault="00000000" w:rsidRPr="00000000" w14:paraId="00000004">
      <w:pPr>
        <w:ind w:left="0" w:firstLine="0"/>
        <w:jc w:val="center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  6:30 p.m.</w:t>
      </w:r>
    </w:p>
    <w:p w:rsidR="00000000" w:rsidDel="00000000" w:rsidP="00000000" w:rsidRDefault="00000000" w:rsidRPr="00000000" w14:paraId="00000005">
      <w:pPr>
        <w:ind w:left="0" w:firstLine="0"/>
        <w:jc w:val="center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jc w:val="center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jc w:val="center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I.   Review Community Outreach Committee Goals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Il.   Adjournment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720" w:top="1008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