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922" w:rsidRPr="00E95922" w:rsidRDefault="00E95922" w:rsidP="00E959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95922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DFCS Guidelines for Supervision of Children</w:t>
      </w:r>
    </w:p>
    <w:p w:rsidR="00E95922" w:rsidRPr="00E95922" w:rsidRDefault="00E95922" w:rsidP="00E95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The Georgia Department of Human Resources urges caution and vigilance when leaving children home alone.</w:t>
      </w:r>
    </w:p>
    <w:p w:rsidR="00E95922" w:rsidRPr="00E95922" w:rsidRDefault="00E95922" w:rsidP="00E95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Like most states, Georgia does not have regulations or laws to determine when a child is considered old enough to care for her/himself or to care for other children. However, there are state guidelines administered through the Division of Family and Children Services to evaluate situations and determine if a child neglect investigation is warranted. DFCS encourages parents to use sound judgment and assess the maturity and responsibility of their children before deciding whether to leave them home alone.</w:t>
      </w:r>
    </w:p>
    <w:p w:rsidR="00E95922" w:rsidRPr="00E95922" w:rsidRDefault="00E95922" w:rsidP="00E95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Georgia’s Guidelines for leaving a child without adult supervision:</w:t>
      </w:r>
    </w:p>
    <w:p w:rsidR="00E95922" w:rsidRPr="00E95922" w:rsidRDefault="00E95922" w:rsidP="00E959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Children under 8 years old should never be left alone, even for short periods of time.</w:t>
      </w:r>
    </w:p>
    <w:p w:rsidR="00E95922" w:rsidRPr="00E95922" w:rsidRDefault="00E95922" w:rsidP="00E959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Children between the ages of 9 and 12, based on level of maturity, can be left home alone for brief periods of time. (less than two hours)</w:t>
      </w:r>
    </w:p>
    <w:p w:rsidR="00E95922" w:rsidRPr="00E95922" w:rsidRDefault="00E95922" w:rsidP="00E959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 xml:space="preserve">Children 13 and older can generally be left as babysitters, with the exception of children in foster care. It is not recommended, however, that </w:t>
      </w:r>
      <w:proofErr w:type="gramStart"/>
      <w:r w:rsidRPr="00E95922">
        <w:rPr>
          <w:rFonts w:ascii="Times New Roman" w:eastAsia="Times New Roman" w:hAnsi="Times New Roman" w:cs="Times New Roman"/>
          <w:sz w:val="24"/>
          <w:szCs w:val="24"/>
        </w:rPr>
        <w:t>13 year</w:t>
      </w:r>
      <w:proofErr w:type="gramEnd"/>
      <w:r w:rsidRPr="00E95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5922">
        <w:rPr>
          <w:rFonts w:ascii="Times New Roman" w:eastAsia="Times New Roman" w:hAnsi="Times New Roman" w:cs="Times New Roman"/>
          <w:sz w:val="24"/>
          <w:szCs w:val="24"/>
        </w:rPr>
        <w:t>olds</w:t>
      </w:r>
      <w:proofErr w:type="spellEnd"/>
      <w:r w:rsidRPr="00E95922">
        <w:rPr>
          <w:rFonts w:ascii="Times New Roman" w:eastAsia="Times New Roman" w:hAnsi="Times New Roman" w:cs="Times New Roman"/>
          <w:sz w:val="24"/>
          <w:szCs w:val="24"/>
        </w:rPr>
        <w:t xml:space="preserve"> baby sit infants, small children and children that require special attention due to medical conditions.</w:t>
      </w:r>
    </w:p>
    <w:p w:rsidR="00E95922" w:rsidRPr="00E95922" w:rsidRDefault="00E95922" w:rsidP="00E959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Children 15 and older can be left home alone overnight, depending on the level of maturity of the child.</w:t>
      </w:r>
    </w:p>
    <w:p w:rsidR="00E95922" w:rsidRPr="00E95922" w:rsidRDefault="00E95922" w:rsidP="00E95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922">
        <w:rPr>
          <w:rFonts w:ascii="Times New Roman" w:eastAsia="Times New Roman" w:hAnsi="Times New Roman" w:cs="Times New Roman"/>
          <w:sz w:val="24"/>
          <w:szCs w:val="24"/>
        </w:rPr>
        <w:t>Other safety precautions to consider when leaving a child unaccompanied: Don’t leave the child responsible for food preparation that involves the stove; have a neighbor or relative check in regularly or have the child check in with an adult; make a safety plan that includes 911, and rehearse it with your child.</w:t>
      </w:r>
    </w:p>
    <w:p w:rsidR="006C17A1" w:rsidRDefault="006C17A1">
      <w:bookmarkStart w:id="0" w:name="_GoBack"/>
      <w:bookmarkEnd w:id="0"/>
    </w:p>
    <w:sectPr w:rsidR="006C1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94D5B"/>
    <w:multiLevelType w:val="multilevel"/>
    <w:tmpl w:val="BEA6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22"/>
    <w:rsid w:val="006C17A1"/>
    <w:rsid w:val="00E9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33A799-C0E7-4056-9577-28F3B33D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59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9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95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0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Roberts</dc:creator>
  <cp:keywords/>
  <dc:description/>
  <cp:lastModifiedBy>Teresa Roberts</cp:lastModifiedBy>
  <cp:revision>1</cp:revision>
  <dcterms:created xsi:type="dcterms:W3CDTF">2023-11-06T19:14:00Z</dcterms:created>
  <dcterms:modified xsi:type="dcterms:W3CDTF">2023-11-06T19:15:00Z</dcterms:modified>
</cp:coreProperties>
</file>