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Rule="auto"/>
        <w:jc w:val="center"/>
        <w:rPr>
          <w:rFonts w:ascii="Arial" w:cs="Arial" w:eastAsia="Arial" w:hAnsi="Arial"/>
          <w:b w:val="1"/>
          <w:u w:val="singl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466725</wp:posOffset>
            </wp:positionH>
            <wp:positionV relativeFrom="paragraph">
              <wp:posOffset>204788</wp:posOffset>
            </wp:positionV>
            <wp:extent cx="1186212" cy="1566863"/>
            <wp:effectExtent b="0" l="0" r="0" t="0"/>
            <wp:wrapNone/>
            <wp:docPr id="226"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186212" cy="156686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4972050</wp:posOffset>
            </wp:positionH>
            <wp:positionV relativeFrom="paragraph">
              <wp:posOffset>114300</wp:posOffset>
            </wp:positionV>
            <wp:extent cx="2158603" cy="1762125"/>
            <wp:effectExtent b="0" l="0" r="0" t="0"/>
            <wp:wrapNone/>
            <wp:docPr id="229" name="image5.jpg"/>
            <a:graphic>
              <a:graphicData uri="http://schemas.openxmlformats.org/drawingml/2006/picture">
                <pic:pic>
                  <pic:nvPicPr>
                    <pic:cNvPr id="0" name="image5.jpg"/>
                    <pic:cNvPicPr preferRelativeResize="0"/>
                  </pic:nvPicPr>
                  <pic:blipFill>
                    <a:blip r:embed="rId8"/>
                    <a:srcRect b="0" l="0" r="0" t="0"/>
                    <a:stretch>
                      <a:fillRect/>
                    </a:stretch>
                  </pic:blipFill>
                  <pic:spPr>
                    <a:xfrm>
                      <a:off x="0" y="0"/>
                      <a:ext cx="2158603" cy="1762125"/>
                    </a:xfrm>
                    <a:prstGeom prst="rect"/>
                    <a:ln/>
                  </pic:spPr>
                </pic:pic>
              </a:graphicData>
            </a:graphic>
          </wp:anchor>
        </w:drawing>
      </w:r>
    </w:p>
    <w:p w:rsidR="00000000" w:rsidDel="00000000" w:rsidP="00000000" w:rsidRDefault="00000000" w:rsidRPr="00000000" w14:paraId="00000002">
      <w:pPr>
        <w:spacing w:after="0" w:lineRule="auto"/>
        <w:jc w:val="center"/>
        <w:rPr>
          <w:rFonts w:ascii="Arial" w:cs="Arial" w:eastAsia="Arial" w:hAnsi="Arial"/>
          <w:b w:val="1"/>
          <w:u w:val="single"/>
        </w:rPr>
      </w:pPr>
      <w:r w:rsidDel="00000000" w:rsidR="00000000" w:rsidRPr="00000000">
        <w:rPr>
          <w:rtl w:val="0"/>
        </w:rPr>
      </w:r>
    </w:p>
    <w:p w:rsidR="00000000" w:rsidDel="00000000" w:rsidP="00000000" w:rsidRDefault="00000000" w:rsidRPr="00000000" w14:paraId="00000003">
      <w:pPr>
        <w:spacing w:after="0" w:lineRule="auto"/>
        <w:jc w:val="center"/>
        <w:rPr>
          <w:rFonts w:ascii="Arial" w:cs="Arial" w:eastAsia="Arial" w:hAnsi="Arial"/>
          <w:b w:val="1"/>
          <w:u w:val="single"/>
        </w:rPr>
      </w:pPr>
      <w:r w:rsidDel="00000000" w:rsidR="00000000" w:rsidRPr="00000000">
        <w:rPr>
          <w:rtl w:val="0"/>
        </w:rPr>
      </w:r>
    </w:p>
    <w:p w:rsidR="00000000" w:rsidDel="00000000" w:rsidP="00000000" w:rsidRDefault="00000000" w:rsidRPr="00000000" w14:paraId="00000004">
      <w:pPr>
        <w:spacing w:after="0" w:lineRule="auto"/>
        <w:jc w:val="center"/>
        <w:rPr>
          <w:rFonts w:ascii="Economica" w:cs="Economica" w:eastAsia="Economica" w:hAnsi="Economica"/>
          <w:b w:val="1"/>
          <w:sz w:val="48"/>
          <w:szCs w:val="48"/>
        </w:rPr>
      </w:pPr>
      <w:r w:rsidDel="00000000" w:rsidR="00000000" w:rsidRPr="00000000">
        <w:rPr>
          <w:rFonts w:ascii="Economica" w:cs="Economica" w:eastAsia="Economica" w:hAnsi="Economica"/>
          <w:b w:val="1"/>
          <w:sz w:val="48"/>
          <w:szCs w:val="48"/>
          <w:rtl w:val="0"/>
        </w:rPr>
        <w:t xml:space="preserve">College and Career </w:t>
      </w:r>
    </w:p>
    <w:p w:rsidR="00000000" w:rsidDel="00000000" w:rsidP="00000000" w:rsidRDefault="00000000" w:rsidRPr="00000000" w14:paraId="00000005">
      <w:pPr>
        <w:spacing w:after="0" w:lineRule="auto"/>
        <w:jc w:val="center"/>
        <w:rPr>
          <w:rFonts w:ascii="Economica" w:cs="Economica" w:eastAsia="Economica" w:hAnsi="Economica"/>
          <w:b w:val="1"/>
          <w:sz w:val="48"/>
          <w:szCs w:val="48"/>
          <w:u w:val="single"/>
        </w:rPr>
      </w:pPr>
      <w:r w:rsidDel="00000000" w:rsidR="00000000" w:rsidRPr="00000000">
        <w:rPr>
          <w:rFonts w:ascii="Economica" w:cs="Economica" w:eastAsia="Economica" w:hAnsi="Economica"/>
          <w:b w:val="1"/>
          <w:sz w:val="48"/>
          <w:szCs w:val="48"/>
          <w:rtl w:val="0"/>
        </w:rPr>
        <w:t xml:space="preserve">Awareness and Readiness!</w:t>
      </w:r>
      <w:r w:rsidDel="00000000" w:rsidR="00000000" w:rsidRPr="00000000">
        <w:rPr>
          <w:rFonts w:ascii="Economica" w:cs="Economica" w:eastAsia="Economica" w:hAnsi="Economica"/>
          <w:b w:val="1"/>
          <w:sz w:val="48"/>
          <w:szCs w:val="48"/>
          <w:u w:val="single"/>
          <w:rtl w:val="0"/>
        </w:rPr>
        <w:t xml:space="preserve">  </w:t>
      </w:r>
    </w:p>
    <w:p w:rsidR="00000000" w:rsidDel="00000000" w:rsidP="00000000" w:rsidRDefault="00000000" w:rsidRPr="00000000" w14:paraId="00000006">
      <w:pPr>
        <w:rPr>
          <w:rFonts w:ascii="Arial" w:cs="Arial" w:eastAsia="Arial" w:hAnsi="Arial"/>
          <w:b w:val="1"/>
        </w:rPr>
      </w:pPr>
      <w:r w:rsidDel="00000000" w:rsidR="00000000" w:rsidRPr="00000000">
        <w:rPr>
          <w:rtl w:val="0"/>
        </w:rPr>
      </w:r>
    </w:p>
    <w:p w:rsidR="00000000" w:rsidDel="00000000" w:rsidP="00000000" w:rsidRDefault="00000000" w:rsidRPr="00000000" w14:paraId="00000007">
      <w:pPr>
        <w:rPr>
          <w:rFonts w:ascii="Arial" w:cs="Arial" w:eastAsia="Arial" w:hAnsi="Arial"/>
          <w:b w:val="1"/>
        </w:rPr>
      </w:pPr>
      <w:r w:rsidDel="00000000" w:rsidR="00000000" w:rsidRPr="00000000">
        <w:rPr>
          <w:rtl w:val="0"/>
        </w:rPr>
      </w:r>
    </w:p>
    <w:p w:rsidR="00000000" w:rsidDel="00000000" w:rsidP="00000000" w:rsidRDefault="00000000" w:rsidRPr="00000000" w14:paraId="00000008">
      <w:pPr>
        <w:rPr>
          <w:rFonts w:ascii="Arial" w:cs="Arial" w:eastAsia="Arial" w:hAnsi="Arial"/>
          <w:b w:val="1"/>
        </w:rPr>
      </w:pPr>
      <w:r w:rsidDel="00000000" w:rsidR="00000000" w:rsidRPr="00000000">
        <w:rPr>
          <w:rtl w:val="0"/>
        </w:rPr>
      </w:r>
    </w:p>
    <w:p w:rsidR="00000000" w:rsidDel="00000000" w:rsidP="00000000" w:rsidRDefault="00000000" w:rsidRPr="00000000" w14:paraId="00000009">
      <w:pPr>
        <w:rPr>
          <w:rFonts w:ascii="Arial" w:cs="Arial" w:eastAsia="Arial" w:hAnsi="Arial"/>
          <w:b w:val="1"/>
          <w:u w:val="single"/>
        </w:rPr>
      </w:pPr>
      <w:r w:rsidDel="00000000" w:rsidR="00000000" w:rsidRPr="00000000">
        <w:rPr>
          <w:rFonts w:ascii="Arial" w:cs="Arial" w:eastAsia="Arial" w:hAnsi="Arial"/>
          <w:b w:val="1"/>
          <w:rtl w:val="0"/>
        </w:rPr>
        <w:t xml:space="preserve">Introduction:</w:t>
      </w:r>
      <w:r w:rsidDel="00000000" w:rsidR="00000000" w:rsidRPr="00000000">
        <w:rPr>
          <w:rFonts w:ascii="Arial" w:cs="Arial" w:eastAsia="Arial" w:hAnsi="Arial"/>
          <w:b w:val="1"/>
          <w:u w:val="single"/>
          <w:rtl w:val="0"/>
        </w:rPr>
        <w:t xml:space="preserve"> </w:t>
      </w:r>
      <w:hyperlink r:id="rId9">
        <w:r w:rsidDel="00000000" w:rsidR="00000000" w:rsidRPr="00000000">
          <w:rPr>
            <w:color w:val="0000ee"/>
            <w:u w:val="single"/>
            <w:shd w:fill="auto" w:val="clear"/>
            <w:rtl w:val="0"/>
          </w:rPr>
          <w:t xml:space="preserve">Explore Your Future with Xello 🇺🇸🇨🇦</w:t>
        </w:r>
      </w:hyperlink>
      <w:r w:rsidDel="00000000" w:rsidR="00000000" w:rsidRPr="00000000">
        <w:rPr>
          <w:rtl w:val="0"/>
        </w:rPr>
      </w:r>
    </w:p>
    <w:p w:rsidR="00000000" w:rsidDel="00000000" w:rsidP="00000000" w:rsidRDefault="00000000" w:rsidRPr="00000000" w14:paraId="0000000A">
      <w:pPr>
        <w:rPr>
          <w:rFonts w:ascii="Arial" w:cs="Arial" w:eastAsia="Arial" w:hAnsi="Arial"/>
        </w:rPr>
      </w:pPr>
      <w:r w:rsidDel="00000000" w:rsidR="00000000" w:rsidRPr="00000000">
        <w:rPr>
          <w:rFonts w:ascii="Arial" w:cs="Arial" w:eastAsia="Arial" w:hAnsi="Arial"/>
          <w:b w:val="1"/>
          <w:u w:val="single"/>
          <w:rtl w:val="0"/>
        </w:rPr>
        <w:t xml:space="preserve">Xello Login Instructions</w:t>
      </w:r>
      <w:r w:rsidDel="00000000" w:rsidR="00000000" w:rsidRPr="00000000">
        <w:rPr>
          <w:rFonts w:ascii="Arial" w:cs="Arial" w:eastAsia="Arial" w:hAnsi="Arial"/>
          <w:rtl w:val="0"/>
        </w:rPr>
        <w:t xml:space="preserve">:</w:t>
      </w:r>
    </w:p>
    <w:p w:rsidR="00000000" w:rsidDel="00000000" w:rsidP="00000000" w:rsidRDefault="00000000" w:rsidRPr="00000000" w14:paraId="0000000B">
      <w:pPr>
        <w:spacing w:after="0" w:lineRule="auto"/>
        <w:rPr>
          <w:rFonts w:ascii="Arial" w:cs="Arial" w:eastAsia="Arial" w:hAnsi="Arial"/>
        </w:rPr>
      </w:pPr>
      <w:r w:rsidDel="00000000" w:rsidR="00000000" w:rsidRPr="00000000">
        <w:rPr>
          <w:rFonts w:ascii="Arial" w:cs="Arial" w:eastAsia="Arial" w:hAnsi="Arial"/>
          <w:b w:val="1"/>
          <w:rtl w:val="0"/>
        </w:rPr>
        <w:t xml:space="preserve">Log in through Classlink</w:t>
      </w:r>
      <w:r w:rsidDel="00000000" w:rsidR="00000000" w:rsidRPr="00000000">
        <w:rPr>
          <w:rtl w:val="0"/>
        </w:rPr>
      </w:r>
    </w:p>
    <w:p w:rsidR="00000000" w:rsidDel="00000000" w:rsidP="00000000" w:rsidRDefault="00000000" w:rsidRPr="00000000" w14:paraId="0000000C">
      <w:pPr>
        <w:spacing w:after="0" w:lineRule="auto"/>
        <w:rPr>
          <w:rFonts w:ascii="Arial" w:cs="Arial" w:eastAsia="Arial" w:hAnsi="Arial"/>
          <w:color w:val="2f5496"/>
          <w:sz w:val="18"/>
          <w:szCs w:val="18"/>
        </w:rPr>
      </w:pPr>
      <w:r w:rsidDel="00000000" w:rsidR="00000000" w:rsidRPr="00000000">
        <w:rPr>
          <w:rFonts w:ascii="Arial" w:cs="Arial" w:eastAsia="Arial" w:hAnsi="Arial"/>
          <w:sz w:val="18"/>
          <w:szCs w:val="18"/>
          <w:rtl w:val="0"/>
        </w:rPr>
        <w:t xml:space="preserve">Helpful tip:  </w:t>
      </w:r>
      <w:r w:rsidDel="00000000" w:rsidR="00000000" w:rsidRPr="00000000">
        <w:rPr>
          <w:rFonts w:ascii="Arial" w:cs="Arial" w:eastAsia="Arial" w:hAnsi="Arial"/>
          <w:b w:val="1"/>
          <w:color w:val="ff00ff"/>
          <w:sz w:val="18"/>
          <w:szCs w:val="18"/>
          <w:rtl w:val="0"/>
        </w:rPr>
        <w:t xml:space="preserve">Do not use a phone or mobile device for Xello</w:t>
      </w:r>
      <w:r w:rsidDel="00000000" w:rsidR="00000000" w:rsidRPr="00000000">
        <w:rPr>
          <w:b w:val="1"/>
          <w:color w:val="ff00ff"/>
          <w:rtl w:val="0"/>
        </w:rPr>
        <w:t xml:space="preserve">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D">
      <w:pPr>
        <w:rPr/>
      </w:pPr>
      <w:r w:rsidDel="00000000" w:rsidR="00000000" w:rsidRPr="00000000">
        <w:rPr>
          <w:rFonts w:ascii="Avenir" w:cs="Avenir" w:eastAsia="Avenir" w:hAnsi="Avenir"/>
        </w:rPr>
        <w:drawing>
          <wp:inline distB="0" distT="0" distL="0" distR="0">
            <wp:extent cx="7029031" cy="2580394"/>
            <wp:effectExtent b="0" l="0" r="0" t="0"/>
            <wp:docPr id="230"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7029031" cy="2580394"/>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1790700</wp:posOffset>
                </wp:positionH>
                <wp:positionV relativeFrom="paragraph">
                  <wp:posOffset>1879600</wp:posOffset>
                </wp:positionV>
                <wp:extent cx="1911350" cy="663575"/>
                <wp:effectExtent b="0" l="0" r="0" t="0"/>
                <wp:wrapNone/>
                <wp:docPr id="225" name=""/>
                <a:graphic>
                  <a:graphicData uri="http://schemas.microsoft.com/office/word/2010/wordprocessingShape">
                    <wps:wsp>
                      <wps:cNvSpPr/>
                      <wps:cNvPr id="3" name="Shape 3"/>
                      <wps:spPr>
                        <a:xfrm flipH="1">
                          <a:off x="4403025" y="3460913"/>
                          <a:ext cx="1885950" cy="638175"/>
                        </a:xfrm>
                        <a:prstGeom prst="rightArrow">
                          <a:avLst>
                            <a:gd fmla="val 50000" name="adj1"/>
                            <a:gd fmla="val 50000" name="adj2"/>
                          </a:avLst>
                        </a:prstGeom>
                        <a:solidFill>
                          <a:schemeClr val="accent6"/>
                        </a:solidFill>
                        <a:ln cap="flat" cmpd="sng" w="12700">
                          <a:solidFill>
                            <a:srgbClr val="517E33"/>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1790700</wp:posOffset>
                </wp:positionH>
                <wp:positionV relativeFrom="paragraph">
                  <wp:posOffset>1879600</wp:posOffset>
                </wp:positionV>
                <wp:extent cx="1911350" cy="663575"/>
                <wp:effectExtent b="0" l="0" r="0" t="0"/>
                <wp:wrapNone/>
                <wp:docPr id="225" name="image7.png"/>
                <a:graphic>
                  <a:graphicData uri="http://schemas.openxmlformats.org/drawingml/2006/picture">
                    <pic:pic>
                      <pic:nvPicPr>
                        <pic:cNvPr id="0" name="image7.png"/>
                        <pic:cNvPicPr preferRelativeResize="0"/>
                      </pic:nvPicPr>
                      <pic:blipFill>
                        <a:blip r:embed="rId11"/>
                        <a:srcRect/>
                        <a:stretch>
                          <a:fillRect/>
                        </a:stretch>
                      </pic:blipFill>
                      <pic:spPr>
                        <a:xfrm>
                          <a:off x="0" y="0"/>
                          <a:ext cx="1911350" cy="663575"/>
                        </a:xfrm>
                        <a:prstGeom prst="rect"/>
                        <a:ln/>
                      </pic:spPr>
                    </pic:pic>
                  </a:graphicData>
                </a:graphic>
              </wp:anchor>
            </w:drawing>
          </mc:Fallback>
        </mc:AlternateContent>
      </w:r>
    </w:p>
    <w:p w:rsidR="00000000" w:rsidDel="00000000" w:rsidP="00000000" w:rsidRDefault="00000000" w:rsidRPr="00000000" w14:paraId="0000000E">
      <w:pPr>
        <w:shd w:fill="ffffff" w:val="clear"/>
        <w:spacing w:after="320" w:lineRule="auto"/>
        <w:rPr/>
      </w:pPr>
      <w:r w:rsidDel="00000000" w:rsidR="00000000" w:rsidRPr="00000000">
        <w:rPr>
          <w:rFonts w:ascii="Arial" w:cs="Arial" w:eastAsia="Arial" w:hAnsi="Arial"/>
          <w:color w:val="737373"/>
          <w:sz w:val="20"/>
          <w:szCs w:val="20"/>
          <w:rtl w:val="0"/>
        </w:rPr>
        <w:t xml:space="preserve">Take this opportunity to explore Xello and its capabilities (students will </w:t>
      </w:r>
      <w:r w:rsidDel="00000000" w:rsidR="00000000" w:rsidRPr="00000000">
        <w:rPr>
          <w:rFonts w:ascii="Arial" w:cs="Arial" w:eastAsia="Arial" w:hAnsi="Arial"/>
          <w:color w:val="666666"/>
          <w:sz w:val="20"/>
          <w:szCs w:val="20"/>
          <w:rtl w:val="0"/>
        </w:rPr>
        <w:t xml:space="preserve">most likely </w:t>
      </w:r>
      <w:r w:rsidDel="00000000" w:rsidR="00000000" w:rsidRPr="00000000">
        <w:rPr>
          <w:rFonts w:ascii="Arial" w:cs="Arial" w:eastAsia="Arial" w:hAnsi="Arial"/>
          <w:color w:val="999999"/>
          <w:sz w:val="20"/>
          <w:szCs w:val="20"/>
          <w:rtl w:val="0"/>
        </w:rPr>
        <w:t xml:space="preserve">n</w:t>
      </w:r>
      <w:r w:rsidDel="00000000" w:rsidR="00000000" w:rsidRPr="00000000">
        <w:rPr>
          <w:rFonts w:ascii="Arial" w:cs="Arial" w:eastAsia="Arial" w:hAnsi="Arial"/>
          <w:color w:val="737373"/>
          <w:sz w:val="20"/>
          <w:szCs w:val="20"/>
          <w:rtl w:val="0"/>
        </w:rPr>
        <w:t xml:space="preserve">ot complete everything below). Xello is a tool you can take with you after graduation that can hold awards, photos, goals, plans, a resume and much more. Each year, all students Kindergarten through 12th grade complete a portion of their Xello. Look around in Xello for now and learn its components. There will be time in the school year to work with Mrs. Kondak to better understand this tool.</w:t>
      </w:r>
      <w:r w:rsidDel="00000000" w:rsidR="00000000" w:rsidRPr="00000000">
        <w:rPr>
          <w:rtl w:val="0"/>
        </w:rPr>
      </w:r>
    </w:p>
    <w:p w:rsidR="00000000" w:rsidDel="00000000" w:rsidP="00000000" w:rsidRDefault="00000000" w:rsidRPr="00000000" w14:paraId="0000000F">
      <w:pPr>
        <w:ind w:left="4680" w:firstLine="720"/>
        <w:rPr>
          <w:b w:val="1"/>
          <w:i w:val="1"/>
          <w:sz w:val="28"/>
          <w:szCs w:val="28"/>
          <w:u w:val="single"/>
        </w:rPr>
      </w:pPr>
      <w:r w:rsidDel="00000000" w:rsidR="00000000" w:rsidRPr="00000000">
        <w:rPr>
          <w:b w:val="1"/>
          <w:i w:val="1"/>
          <w:sz w:val="28"/>
          <w:szCs w:val="28"/>
          <w:u w:val="single"/>
          <w:rtl w:val="0"/>
        </w:rPr>
        <w:t xml:space="preserve">Juniors:  </w:t>
      </w:r>
      <w:r w:rsidDel="00000000" w:rsidR="00000000" w:rsidRPr="00000000">
        <w:drawing>
          <wp:anchor allowOverlap="1" behindDoc="0" distB="114300" distT="114300" distL="114300" distR="114300" hidden="0" layoutInCell="1" locked="0" relativeHeight="0" simplePos="0">
            <wp:simplePos x="0" y="0"/>
            <wp:positionH relativeFrom="column">
              <wp:posOffset>3946666</wp:posOffset>
            </wp:positionH>
            <wp:positionV relativeFrom="paragraph">
              <wp:posOffset>371475</wp:posOffset>
            </wp:positionV>
            <wp:extent cx="3044684" cy="1762125"/>
            <wp:effectExtent b="0" l="0" r="0" t="0"/>
            <wp:wrapSquare wrapText="bothSides" distB="114300" distT="114300" distL="114300" distR="114300"/>
            <wp:docPr id="231"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3044684" cy="1762125"/>
                    </a:xfrm>
                    <a:prstGeom prst="rect"/>
                    <a:ln/>
                  </pic:spPr>
                </pic:pic>
              </a:graphicData>
            </a:graphic>
          </wp:anchor>
        </w:drawing>
      </w:r>
    </w:p>
    <w:p w:rsidR="00000000" w:rsidDel="00000000" w:rsidP="00000000" w:rsidRDefault="00000000" w:rsidRPr="00000000" w14:paraId="00000010">
      <w:pPr>
        <w:rPr>
          <w:b w:val="1"/>
          <w:i w:val="1"/>
          <w:u w:val="single"/>
        </w:rPr>
      </w:pPr>
      <w:r w:rsidDel="00000000" w:rsidR="00000000" w:rsidRPr="00000000">
        <w:rPr>
          <w:rtl w:val="0"/>
        </w:rPr>
        <w:t xml:space="preserve">Click on the Blue “Get Started” oval to </w:t>
      </w:r>
      <w:r w:rsidDel="00000000" w:rsidR="00000000" w:rsidRPr="00000000">
        <w:rPr>
          <w:b w:val="1"/>
          <w:i w:val="1"/>
          <w:u w:val="single"/>
          <w:rtl w:val="0"/>
        </w:rPr>
        <w:t xml:space="preserve">Begin With Your EDP </w:t>
      </w:r>
    </w:p>
    <w:p w:rsidR="00000000" w:rsidDel="00000000" w:rsidP="00000000" w:rsidRDefault="00000000" w:rsidRPr="00000000" w14:paraId="00000011">
      <w:pPr>
        <w:ind w:left="0" w:firstLine="0"/>
        <w:rPr>
          <w:i w:val="1"/>
        </w:rPr>
      </w:pPr>
      <w:r w:rsidDel="00000000" w:rsidR="00000000" w:rsidRPr="00000000">
        <w:rPr>
          <w:i w:val="1"/>
          <w:rtl w:val="0"/>
        </w:rPr>
        <w:t xml:space="preserve">Items to complete for Junior Year:</w:t>
      </w:r>
    </w:p>
    <w:p w:rsidR="00000000" w:rsidDel="00000000" w:rsidP="00000000" w:rsidRDefault="00000000" w:rsidRPr="00000000" w14:paraId="00000012">
      <w:pPr>
        <w:numPr>
          <w:ilvl w:val="0"/>
          <w:numId w:val="1"/>
        </w:numPr>
        <w:shd w:fill="ffffff" w:val="clear"/>
        <w:spacing w:after="0" w:afterAutospacing="0" w:lineRule="auto"/>
        <w:ind w:left="720" w:hanging="360"/>
        <w:rPr>
          <w:rFonts w:ascii="Calibri" w:cs="Calibri" w:eastAsia="Calibri" w:hAnsi="Calibri"/>
          <w:color w:val="000000"/>
          <w:sz w:val="22"/>
          <w:szCs w:val="22"/>
        </w:rPr>
      </w:pPr>
      <w:r w:rsidDel="00000000" w:rsidR="00000000" w:rsidRPr="00000000">
        <w:rPr>
          <w:rtl w:val="0"/>
        </w:rPr>
        <w:t xml:space="preserve">5 Saved Career(s)</w:t>
      </w:r>
    </w:p>
    <w:p w:rsidR="00000000" w:rsidDel="00000000" w:rsidP="00000000" w:rsidRDefault="00000000" w:rsidRPr="00000000" w14:paraId="00000013">
      <w:pPr>
        <w:numPr>
          <w:ilvl w:val="0"/>
          <w:numId w:val="1"/>
        </w:numPr>
        <w:shd w:fill="ffffff" w:val="clear"/>
        <w:spacing w:after="0" w:afterAutospacing="0" w:lineRule="auto"/>
        <w:ind w:left="720" w:hanging="360"/>
        <w:rPr>
          <w:rFonts w:ascii="Calibri" w:cs="Calibri" w:eastAsia="Calibri" w:hAnsi="Calibri"/>
          <w:color w:val="000000"/>
          <w:sz w:val="22"/>
          <w:szCs w:val="22"/>
        </w:rPr>
      </w:pPr>
      <w:r w:rsidDel="00000000" w:rsidR="00000000" w:rsidRPr="00000000">
        <w:rPr>
          <w:rtl w:val="0"/>
        </w:rPr>
        <w:t xml:space="preserve">1 Saved School(s)</w:t>
      </w:r>
    </w:p>
    <w:p w:rsidR="00000000" w:rsidDel="00000000" w:rsidP="00000000" w:rsidRDefault="00000000" w:rsidRPr="00000000" w14:paraId="00000014">
      <w:pPr>
        <w:numPr>
          <w:ilvl w:val="0"/>
          <w:numId w:val="1"/>
        </w:numPr>
        <w:shd w:fill="ffffff" w:val="clear"/>
        <w:spacing w:after="0" w:afterAutospacing="0" w:lineRule="auto"/>
        <w:ind w:left="720" w:hanging="360"/>
        <w:rPr>
          <w:rFonts w:ascii="Calibri" w:cs="Calibri" w:eastAsia="Calibri" w:hAnsi="Calibri"/>
          <w:color w:val="000000"/>
          <w:sz w:val="22"/>
          <w:szCs w:val="22"/>
        </w:rPr>
      </w:pPr>
      <w:r w:rsidDel="00000000" w:rsidR="00000000" w:rsidRPr="00000000">
        <w:rPr>
          <w:rtl w:val="0"/>
        </w:rPr>
        <w:t xml:space="preserve">3 Saved Major(s)</w:t>
      </w:r>
    </w:p>
    <w:p w:rsidR="00000000" w:rsidDel="00000000" w:rsidP="00000000" w:rsidRDefault="00000000" w:rsidRPr="00000000" w14:paraId="00000015">
      <w:pPr>
        <w:numPr>
          <w:ilvl w:val="0"/>
          <w:numId w:val="1"/>
        </w:numPr>
        <w:shd w:fill="ffffff" w:val="clear"/>
        <w:spacing w:after="0" w:afterAutospacing="0" w:lineRule="auto"/>
        <w:ind w:left="720" w:hanging="360"/>
        <w:rPr>
          <w:rFonts w:ascii="Calibri" w:cs="Calibri" w:eastAsia="Calibri" w:hAnsi="Calibri"/>
          <w:color w:val="000000"/>
          <w:sz w:val="22"/>
          <w:szCs w:val="22"/>
        </w:rPr>
      </w:pPr>
      <w:r w:rsidDel="00000000" w:rsidR="00000000" w:rsidRPr="00000000">
        <w:rPr>
          <w:rtl w:val="0"/>
        </w:rPr>
        <w:t xml:space="preserve">1 Saved Plan(s)</w:t>
      </w:r>
    </w:p>
    <w:p w:rsidR="00000000" w:rsidDel="00000000" w:rsidP="00000000" w:rsidRDefault="00000000" w:rsidRPr="00000000" w14:paraId="00000016">
      <w:pPr>
        <w:numPr>
          <w:ilvl w:val="0"/>
          <w:numId w:val="1"/>
        </w:numPr>
        <w:shd w:fill="ffffff" w:val="clear"/>
        <w:spacing w:after="0" w:afterAutospacing="0" w:lineRule="auto"/>
        <w:ind w:left="720" w:hanging="360"/>
        <w:rPr>
          <w:rFonts w:ascii="Calibri" w:cs="Calibri" w:eastAsia="Calibri" w:hAnsi="Calibri"/>
          <w:color w:val="000000"/>
          <w:sz w:val="22"/>
          <w:szCs w:val="22"/>
        </w:rPr>
      </w:pPr>
      <w:r w:rsidDel="00000000" w:rsidR="00000000" w:rsidRPr="00000000">
        <w:rPr>
          <w:rtl w:val="0"/>
        </w:rPr>
        <w:t xml:space="preserve">Skills Lab </w:t>
      </w:r>
    </w:p>
    <w:p w:rsidR="00000000" w:rsidDel="00000000" w:rsidP="00000000" w:rsidRDefault="00000000" w:rsidRPr="00000000" w14:paraId="00000017">
      <w:pPr>
        <w:numPr>
          <w:ilvl w:val="0"/>
          <w:numId w:val="1"/>
        </w:numPr>
        <w:shd w:fill="ffffff" w:val="clear"/>
        <w:spacing w:after="0" w:lineRule="auto"/>
        <w:ind w:left="540" w:hanging="360"/>
        <w:rPr>
          <w:rFonts w:ascii="Arial" w:cs="Arial" w:eastAsia="Arial" w:hAnsi="Arial"/>
          <w:sz w:val="20"/>
          <w:szCs w:val="20"/>
          <w:u w:val="none"/>
        </w:rPr>
      </w:pPr>
      <w:r w:rsidDel="00000000" w:rsidR="00000000" w:rsidRPr="00000000">
        <w:rPr>
          <w:rtl w:val="0"/>
        </w:rPr>
      </w:r>
    </w:p>
    <w:p w:rsidR="00000000" w:rsidDel="00000000" w:rsidP="00000000" w:rsidRDefault="00000000" w:rsidRPr="00000000" w14:paraId="00000018">
      <w:pPr>
        <w:shd w:fill="ffffff" w:val="clear"/>
        <w:spacing w:after="320" w:lineRule="auto"/>
        <w:ind w:left="0" w:firstLine="0"/>
        <w:rPr>
          <w:i w:val="1"/>
        </w:rPr>
      </w:pPr>
      <w:r w:rsidDel="00000000" w:rsidR="00000000" w:rsidRPr="00000000">
        <w:rPr>
          <w:rFonts w:ascii="Arial" w:cs="Arial" w:eastAsia="Arial" w:hAnsi="Arial"/>
          <w:sz w:val="20"/>
          <w:szCs w:val="20"/>
          <w:rtl w:val="0"/>
        </w:rPr>
        <w:t xml:space="preserve">A </w:t>
      </w:r>
      <w:sdt>
        <w:sdtPr>
          <w:tag w:val="goog_rdk_0"/>
        </w:sdtPr>
        <w:sdtContent>
          <w:r w:rsidDel="00000000" w:rsidR="00000000" w:rsidRPr="00000000">
            <w:rPr>
              <w:rFonts w:ascii="Arial Unicode MS" w:cs="Arial Unicode MS" w:eastAsia="Arial Unicode MS" w:hAnsi="Arial Unicode MS"/>
              <w:b w:val="1"/>
              <w:color w:val="00ff00"/>
              <w:sz w:val="30"/>
              <w:szCs w:val="30"/>
              <w:rtl w:val="0"/>
            </w:rPr>
            <w:t xml:space="preserve">✔</w:t>
          </w:r>
        </w:sdtContent>
      </w:sdt>
      <w:r w:rsidDel="00000000" w:rsidR="00000000" w:rsidRPr="00000000">
        <w:rPr>
          <w:rFonts w:ascii="Arial" w:cs="Arial" w:eastAsia="Arial" w:hAnsi="Arial"/>
          <w:sz w:val="20"/>
          <w:szCs w:val="20"/>
          <w:rtl w:val="0"/>
        </w:rPr>
        <w:t xml:space="preserve">green check mark indicates you have completed the task. </w:t>
      </w:r>
      <w:r w:rsidDel="00000000" w:rsidR="00000000" w:rsidRPr="00000000">
        <w:rPr>
          <w:rtl w:val="0"/>
        </w:rPr>
      </w:r>
    </w:p>
    <w:p w:rsidR="00000000" w:rsidDel="00000000" w:rsidP="00000000" w:rsidRDefault="00000000" w:rsidRPr="00000000" w14:paraId="00000019">
      <w:pPr>
        <w:ind w:left="0" w:firstLine="0"/>
        <w:rPr>
          <w:i w:val="1"/>
        </w:rPr>
      </w:pPr>
      <w:r w:rsidDel="00000000" w:rsidR="00000000" w:rsidRPr="00000000">
        <w:rPr>
          <w:i w:val="1"/>
          <w:rtl w:val="0"/>
        </w:rPr>
        <w:t xml:space="preserve">Example:</w:t>
      </w:r>
    </w:p>
    <w:p w:rsidR="00000000" w:rsidDel="00000000" w:rsidP="00000000" w:rsidRDefault="00000000" w:rsidRPr="00000000" w14:paraId="0000001A">
      <w:pPr>
        <w:spacing w:after="0" w:line="240" w:lineRule="auto"/>
        <w:rPr>
          <w:i w:val="1"/>
        </w:rPr>
      </w:pPr>
      <w:r w:rsidDel="00000000" w:rsidR="00000000" w:rsidRPr="00000000">
        <w:rPr>
          <w:i w:val="1"/>
        </w:rPr>
        <w:drawing>
          <wp:inline distB="114300" distT="114300" distL="114300" distR="114300">
            <wp:extent cx="3257550" cy="2933700"/>
            <wp:effectExtent b="0" l="0" r="0" t="0"/>
            <wp:docPr id="228"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3257550" cy="2933700"/>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spacing w:after="0" w:line="240" w:lineRule="auto"/>
        <w:rPr>
          <w:highlight w:val="white"/>
        </w:rPr>
      </w:pPr>
      <w:r w:rsidDel="00000000" w:rsidR="00000000" w:rsidRPr="00000000">
        <w:rPr>
          <w:rtl w:val="0"/>
        </w:rPr>
      </w:r>
    </w:p>
    <w:p w:rsidR="00000000" w:rsidDel="00000000" w:rsidP="00000000" w:rsidRDefault="00000000" w:rsidRPr="00000000" w14:paraId="0000001C">
      <w:pPr>
        <w:spacing w:after="0" w:line="240" w:lineRule="auto"/>
        <w:rPr>
          <w:highlight w:val="white"/>
        </w:rPr>
      </w:pPr>
      <w:r w:rsidDel="00000000" w:rsidR="00000000" w:rsidRPr="00000000">
        <w:rPr>
          <w:rtl w:val="0"/>
        </w:rPr>
      </w:r>
    </w:p>
    <w:p w:rsidR="00000000" w:rsidDel="00000000" w:rsidP="00000000" w:rsidRDefault="00000000" w:rsidRPr="00000000" w14:paraId="0000001D">
      <w:pPr>
        <w:spacing w:after="0" w:line="240" w:lineRule="auto"/>
        <w:rPr>
          <w:highlight w:val="white"/>
        </w:rPr>
      </w:pPr>
      <w:r w:rsidDel="00000000" w:rsidR="00000000" w:rsidRPr="00000000">
        <w:rPr>
          <w:highlight w:val="white"/>
          <w:rtl w:val="0"/>
        </w:rPr>
        <w:t xml:space="preserve">Once all the items above have been completed, a reflection page will pop up asking you, “What is your Dream Job and Why” please complete this task with a couple of sentences and click the BLUE “TURN IN” Button. This will show the lesson as done and you are done! </w: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1257300</wp:posOffset>
                </wp:positionH>
                <wp:positionV relativeFrom="paragraph">
                  <wp:posOffset>360907</wp:posOffset>
                </wp:positionV>
                <wp:extent cx="3500438" cy="2772818"/>
                <wp:effectExtent b="0" l="0" r="0" t="0"/>
                <wp:wrapNone/>
                <wp:docPr id="224" name=""/>
                <a:graphic>
                  <a:graphicData uri="http://schemas.microsoft.com/office/word/2010/wordprocessingShape">
                    <wps:wsp>
                      <wps:cNvCnPr/>
                      <wps:spPr>
                        <a:xfrm flipH="1">
                          <a:off x="3699900" y="2474700"/>
                          <a:ext cx="3292200" cy="2610600"/>
                        </a:xfrm>
                        <a:prstGeom prst="straightConnector1">
                          <a:avLst/>
                        </a:prstGeom>
                        <a:noFill/>
                        <a:ln cap="flat" cmpd="sng" w="9525">
                          <a:solidFill>
                            <a:srgbClr val="0000FF"/>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1257300</wp:posOffset>
                </wp:positionH>
                <wp:positionV relativeFrom="paragraph">
                  <wp:posOffset>360907</wp:posOffset>
                </wp:positionV>
                <wp:extent cx="3500438" cy="2772818"/>
                <wp:effectExtent b="0" l="0" r="0" t="0"/>
                <wp:wrapNone/>
                <wp:docPr id="224" name="image6.png"/>
                <a:graphic>
                  <a:graphicData uri="http://schemas.openxmlformats.org/drawingml/2006/picture">
                    <pic:pic>
                      <pic:nvPicPr>
                        <pic:cNvPr id="0" name="image6.png"/>
                        <pic:cNvPicPr preferRelativeResize="0"/>
                      </pic:nvPicPr>
                      <pic:blipFill>
                        <a:blip r:embed="rId14"/>
                        <a:srcRect/>
                        <a:stretch>
                          <a:fillRect/>
                        </a:stretch>
                      </pic:blipFill>
                      <pic:spPr>
                        <a:xfrm>
                          <a:off x="0" y="0"/>
                          <a:ext cx="3500438" cy="2772818"/>
                        </a:xfrm>
                        <a:prstGeom prst="rect"/>
                        <a:ln/>
                      </pic:spPr>
                    </pic:pic>
                  </a:graphicData>
                </a:graphic>
              </wp:anchor>
            </w:drawing>
          </mc:Fallback>
        </mc:AlternateContent>
      </w:r>
    </w:p>
    <w:p w:rsidR="00000000" w:rsidDel="00000000" w:rsidP="00000000" w:rsidRDefault="00000000" w:rsidRPr="00000000" w14:paraId="0000001E">
      <w:pPr>
        <w:spacing w:after="0" w:line="240" w:lineRule="auto"/>
        <w:rPr>
          <w:highlight w:val="white"/>
        </w:rPr>
      </w:pPr>
      <w:r w:rsidDel="00000000" w:rsidR="00000000" w:rsidRPr="00000000">
        <w:rPr>
          <w:rtl w:val="0"/>
        </w:rPr>
      </w:r>
    </w:p>
    <w:p w:rsidR="00000000" w:rsidDel="00000000" w:rsidP="00000000" w:rsidRDefault="00000000" w:rsidRPr="00000000" w14:paraId="0000001F">
      <w:pPr>
        <w:spacing w:after="0" w:line="240" w:lineRule="auto"/>
        <w:rPr>
          <w:highlight w:val="whit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323816</wp:posOffset>
            </wp:positionH>
            <wp:positionV relativeFrom="paragraph">
              <wp:posOffset>361950</wp:posOffset>
            </wp:positionV>
            <wp:extent cx="3267109" cy="2338388"/>
            <wp:effectExtent b="0" l="0" r="0" t="0"/>
            <wp:wrapNone/>
            <wp:docPr id="227" name="image8.png"/>
            <a:graphic>
              <a:graphicData uri="http://schemas.openxmlformats.org/drawingml/2006/picture">
                <pic:pic>
                  <pic:nvPicPr>
                    <pic:cNvPr id="0" name="image8.png"/>
                    <pic:cNvPicPr preferRelativeResize="0"/>
                  </pic:nvPicPr>
                  <pic:blipFill>
                    <a:blip r:embed="rId15"/>
                    <a:srcRect b="0" l="0" r="0" t="0"/>
                    <a:stretch>
                      <a:fillRect/>
                    </a:stretch>
                  </pic:blipFill>
                  <pic:spPr>
                    <a:xfrm>
                      <a:off x="0" y="0"/>
                      <a:ext cx="3267109" cy="2338388"/>
                    </a:xfrm>
                    <a:prstGeom prst="rect"/>
                    <a:ln/>
                  </pic:spPr>
                </pic:pic>
              </a:graphicData>
            </a:graphic>
          </wp:anchor>
        </w:drawing>
      </w:r>
    </w:p>
    <w:p w:rsidR="00000000" w:rsidDel="00000000" w:rsidP="00000000" w:rsidRDefault="00000000" w:rsidRPr="00000000" w14:paraId="00000020">
      <w:pPr>
        <w:spacing w:after="0" w:line="240" w:lineRule="auto"/>
        <w:rPr>
          <w:highlight w:val="white"/>
        </w:rPr>
      </w:pPr>
      <w:r w:rsidDel="00000000" w:rsidR="00000000" w:rsidRPr="00000000">
        <w:rPr>
          <w:rtl w:val="0"/>
        </w:rPr>
      </w:r>
    </w:p>
    <w:p w:rsidR="00000000" w:rsidDel="00000000" w:rsidP="00000000" w:rsidRDefault="00000000" w:rsidRPr="00000000" w14:paraId="00000021">
      <w:pPr>
        <w:spacing w:after="0" w:line="240" w:lineRule="auto"/>
        <w:rPr>
          <w:highlight w:val="white"/>
        </w:rPr>
      </w:pPr>
      <w:r w:rsidDel="00000000" w:rsidR="00000000" w:rsidRPr="00000000">
        <w:rPr>
          <w:rtl w:val="0"/>
        </w:rPr>
      </w:r>
    </w:p>
    <w:p w:rsidR="00000000" w:rsidDel="00000000" w:rsidP="00000000" w:rsidRDefault="00000000" w:rsidRPr="00000000" w14:paraId="00000022">
      <w:pPr>
        <w:spacing w:after="0" w:line="240" w:lineRule="auto"/>
        <w:rPr>
          <w:highlight w:val="white"/>
        </w:rPr>
      </w:pPr>
      <w:r w:rsidDel="00000000" w:rsidR="00000000" w:rsidRPr="00000000">
        <w:rPr>
          <w:rtl w:val="0"/>
        </w:rPr>
      </w:r>
    </w:p>
    <w:p w:rsidR="00000000" w:rsidDel="00000000" w:rsidP="00000000" w:rsidRDefault="00000000" w:rsidRPr="00000000" w14:paraId="00000023">
      <w:pPr>
        <w:spacing w:after="0" w:line="240" w:lineRule="auto"/>
        <w:rPr>
          <w:highlight w:val="white"/>
        </w:rPr>
      </w:pPr>
      <w:r w:rsidDel="00000000" w:rsidR="00000000" w:rsidRPr="00000000">
        <w:rPr>
          <w:rtl w:val="0"/>
        </w:rPr>
      </w:r>
    </w:p>
    <w:p w:rsidR="00000000" w:rsidDel="00000000" w:rsidP="00000000" w:rsidRDefault="00000000" w:rsidRPr="00000000" w14:paraId="00000024">
      <w:pPr>
        <w:spacing w:after="0" w:line="240" w:lineRule="auto"/>
        <w:rPr>
          <w:highlight w:val="white"/>
        </w:rPr>
      </w:pPr>
      <w:r w:rsidDel="00000000" w:rsidR="00000000" w:rsidRPr="00000000">
        <w:rPr>
          <w:rtl w:val="0"/>
        </w:rPr>
      </w:r>
    </w:p>
    <w:p w:rsidR="00000000" w:rsidDel="00000000" w:rsidP="00000000" w:rsidRDefault="00000000" w:rsidRPr="00000000" w14:paraId="00000025">
      <w:pPr>
        <w:spacing w:after="0" w:line="240" w:lineRule="auto"/>
        <w:rPr>
          <w:highlight w:val="white"/>
        </w:rPr>
      </w:pPr>
      <w:r w:rsidDel="00000000" w:rsidR="00000000" w:rsidRPr="00000000">
        <w:rPr>
          <w:rtl w:val="0"/>
        </w:rPr>
      </w:r>
    </w:p>
    <w:p w:rsidR="00000000" w:rsidDel="00000000" w:rsidP="00000000" w:rsidRDefault="00000000" w:rsidRPr="00000000" w14:paraId="00000026">
      <w:pPr>
        <w:spacing w:after="0" w:line="240" w:lineRule="auto"/>
        <w:rPr>
          <w:highlight w:val="white"/>
        </w:rPr>
      </w:pPr>
      <w:r w:rsidDel="00000000" w:rsidR="00000000" w:rsidRPr="00000000">
        <w:rPr>
          <w:rtl w:val="0"/>
        </w:rPr>
      </w:r>
    </w:p>
    <w:p w:rsidR="00000000" w:rsidDel="00000000" w:rsidP="00000000" w:rsidRDefault="00000000" w:rsidRPr="00000000" w14:paraId="00000027">
      <w:pPr>
        <w:spacing w:after="0" w:line="240" w:lineRule="auto"/>
        <w:rPr>
          <w:highlight w:val="white"/>
        </w:rPr>
      </w:pPr>
      <w:r w:rsidDel="00000000" w:rsidR="00000000" w:rsidRPr="00000000">
        <w:rPr>
          <w:rtl w:val="0"/>
        </w:rPr>
      </w:r>
    </w:p>
    <w:p w:rsidR="00000000" w:rsidDel="00000000" w:rsidP="00000000" w:rsidRDefault="00000000" w:rsidRPr="00000000" w14:paraId="00000028">
      <w:pPr>
        <w:spacing w:after="0" w:line="240" w:lineRule="auto"/>
        <w:rPr>
          <w:highlight w:val="white"/>
        </w:rPr>
      </w:pPr>
      <w:r w:rsidDel="00000000" w:rsidR="00000000" w:rsidRPr="00000000">
        <w:rPr>
          <w:rtl w:val="0"/>
        </w:rPr>
      </w:r>
    </w:p>
    <w:p w:rsidR="00000000" w:rsidDel="00000000" w:rsidP="00000000" w:rsidRDefault="00000000" w:rsidRPr="00000000" w14:paraId="00000029">
      <w:pPr>
        <w:spacing w:after="0" w:line="240" w:lineRule="auto"/>
        <w:rPr>
          <w:highlight w:val="white"/>
        </w:rPr>
      </w:pPr>
      <w:r w:rsidDel="00000000" w:rsidR="00000000" w:rsidRPr="00000000">
        <w:rPr>
          <w:rtl w:val="0"/>
        </w:rPr>
      </w:r>
    </w:p>
    <w:p w:rsidR="00000000" w:rsidDel="00000000" w:rsidP="00000000" w:rsidRDefault="00000000" w:rsidRPr="00000000" w14:paraId="0000002A">
      <w:pPr>
        <w:spacing w:after="0" w:line="240" w:lineRule="auto"/>
        <w:rPr>
          <w:highlight w:val="white"/>
        </w:rPr>
      </w:pPr>
      <w:r w:rsidDel="00000000" w:rsidR="00000000" w:rsidRPr="00000000">
        <w:rPr>
          <w:rtl w:val="0"/>
        </w:rPr>
      </w:r>
    </w:p>
    <w:p w:rsidR="00000000" w:rsidDel="00000000" w:rsidP="00000000" w:rsidRDefault="00000000" w:rsidRPr="00000000" w14:paraId="0000002B">
      <w:pPr>
        <w:spacing w:after="0" w:line="240" w:lineRule="auto"/>
        <w:rPr>
          <w:highlight w:val="white"/>
        </w:rPr>
      </w:pPr>
      <w:r w:rsidDel="00000000" w:rsidR="00000000" w:rsidRPr="00000000">
        <w:rPr>
          <w:rtl w:val="0"/>
        </w:rPr>
      </w:r>
    </w:p>
    <w:p w:rsidR="00000000" w:rsidDel="00000000" w:rsidP="00000000" w:rsidRDefault="00000000" w:rsidRPr="00000000" w14:paraId="0000002C">
      <w:pPr>
        <w:spacing w:after="0" w:line="240" w:lineRule="auto"/>
        <w:rPr>
          <w:highlight w:val="white"/>
        </w:rPr>
      </w:pPr>
      <w:r w:rsidDel="00000000" w:rsidR="00000000" w:rsidRPr="00000000">
        <w:rPr>
          <w:rtl w:val="0"/>
        </w:rPr>
      </w:r>
    </w:p>
    <w:p w:rsidR="00000000" w:rsidDel="00000000" w:rsidP="00000000" w:rsidRDefault="00000000" w:rsidRPr="00000000" w14:paraId="0000002D">
      <w:pPr>
        <w:spacing w:after="0" w:line="240" w:lineRule="auto"/>
        <w:rPr>
          <w:highlight w:val="white"/>
        </w:rPr>
      </w:pPr>
      <w:r w:rsidDel="00000000" w:rsidR="00000000" w:rsidRPr="00000000">
        <w:rPr>
          <w:rtl w:val="0"/>
        </w:rPr>
      </w:r>
    </w:p>
    <w:p w:rsidR="00000000" w:rsidDel="00000000" w:rsidP="00000000" w:rsidRDefault="00000000" w:rsidRPr="00000000" w14:paraId="0000002E">
      <w:pPr>
        <w:spacing w:after="0" w:line="240" w:lineRule="auto"/>
        <w:rPr>
          <w:highlight w:val="white"/>
        </w:rPr>
      </w:pPr>
      <w:r w:rsidDel="00000000" w:rsidR="00000000" w:rsidRPr="00000000">
        <w:rPr>
          <w:rtl w:val="0"/>
        </w:rPr>
      </w:r>
    </w:p>
    <w:p w:rsidR="00000000" w:rsidDel="00000000" w:rsidP="00000000" w:rsidRDefault="00000000" w:rsidRPr="00000000" w14:paraId="0000002F">
      <w:pPr>
        <w:spacing w:after="0" w:line="240" w:lineRule="auto"/>
        <w:rPr>
          <w:highlight w:val="white"/>
        </w:rPr>
      </w:pPr>
      <w:r w:rsidDel="00000000" w:rsidR="00000000" w:rsidRPr="00000000">
        <w:rPr>
          <w:rtl w:val="0"/>
        </w:rPr>
      </w:r>
    </w:p>
    <w:p w:rsidR="00000000" w:rsidDel="00000000" w:rsidP="00000000" w:rsidRDefault="00000000" w:rsidRPr="00000000" w14:paraId="00000030">
      <w:pPr>
        <w:spacing w:after="0" w:line="240" w:lineRule="auto"/>
        <w:rPr>
          <w:highlight w:val="white"/>
        </w:rPr>
      </w:pPr>
      <w:r w:rsidDel="00000000" w:rsidR="00000000" w:rsidRPr="00000000">
        <w:rPr>
          <w:rtl w:val="0"/>
        </w:rPr>
      </w:r>
    </w:p>
    <w:p w:rsidR="00000000" w:rsidDel="00000000" w:rsidP="00000000" w:rsidRDefault="00000000" w:rsidRPr="00000000" w14:paraId="00000031">
      <w:pPr>
        <w:spacing w:after="0" w:line="240" w:lineRule="auto"/>
        <w:rPr>
          <w:highlight w:val="white"/>
        </w:rPr>
      </w:pPr>
      <w:r w:rsidDel="00000000" w:rsidR="00000000" w:rsidRPr="00000000">
        <w:rPr>
          <w:rtl w:val="0"/>
        </w:rPr>
      </w:r>
    </w:p>
    <w:p w:rsidR="00000000" w:rsidDel="00000000" w:rsidP="00000000" w:rsidRDefault="00000000" w:rsidRPr="00000000" w14:paraId="00000032">
      <w:pPr>
        <w:spacing w:after="0" w:line="240" w:lineRule="auto"/>
        <w:rPr/>
      </w:pPr>
      <w:r w:rsidDel="00000000" w:rsidR="00000000" w:rsidRPr="00000000">
        <w:rPr>
          <w:highlight w:val="white"/>
          <w:rtl w:val="0"/>
        </w:rPr>
        <w:t xml:space="preserve">For additional information or questions, please contact Mrs. Kondak in the College &amp; Career Center at: </w:t>
      </w:r>
      <w:hyperlink r:id="rId16">
        <w:r w:rsidDel="00000000" w:rsidR="00000000" w:rsidRPr="00000000">
          <w:rPr>
            <w:color w:val="0563c1"/>
            <w:u w:val="single"/>
            <w:rtl w:val="0"/>
          </w:rPr>
          <w:t xml:space="preserve">JKondak@birmingham.k12.mi.us</w:t>
        </w:r>
      </w:hyperlink>
      <w:r w:rsidDel="00000000" w:rsidR="00000000" w:rsidRPr="00000000">
        <w:rPr>
          <w:rtl w:val="0"/>
        </w:rPr>
        <w:t xml:space="preserve">.</w:t>
        <w:tab/>
        <w:tab/>
        <w:tab/>
        <w:tab/>
        <w:tab/>
        <w:tab/>
        <w:tab/>
        <w:tab/>
        <w:tab/>
        <w:tab/>
        <w:tab/>
        <w:tab/>
      </w:r>
    </w:p>
    <w:p w:rsidR="00000000" w:rsidDel="00000000" w:rsidP="00000000" w:rsidRDefault="00000000" w:rsidRPr="00000000" w14:paraId="00000033">
      <w:pPr>
        <w:spacing w:after="0" w:line="240" w:lineRule="auto"/>
        <w:rPr>
          <w:i w:val="1"/>
          <w:sz w:val="20"/>
          <w:szCs w:val="20"/>
        </w:rPr>
      </w:pPr>
      <w:r w:rsidDel="00000000" w:rsidR="00000000" w:rsidRPr="00000000">
        <w:rPr>
          <w:rtl w:val="0"/>
        </w:rPr>
        <w:tab/>
        <w:tab/>
        <w:tab/>
        <w:tab/>
      </w:r>
      <w:r w:rsidDel="00000000" w:rsidR="00000000" w:rsidRPr="00000000">
        <w:rPr>
          <w:rtl w:val="0"/>
        </w:rPr>
      </w:r>
    </w:p>
    <w:sectPr>
      <w:footerReference r:id="rId17"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Arial Unicode MS"/>
  <w:font w:name="Economic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4">
    <w:pPr>
      <w:tabs>
        <w:tab w:val="center" w:pos="4680"/>
        <w:tab w:val="right" w:pos="9360"/>
      </w:tabs>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484848"/>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0E2110"/>
    <w:pPr>
      <w:ind w:left="720"/>
      <w:contextualSpacing w:val="1"/>
    </w:pPr>
  </w:style>
  <w:style w:type="paragraph" w:styleId="Header">
    <w:name w:val="header"/>
    <w:basedOn w:val="Normal"/>
    <w:link w:val="HeaderChar"/>
    <w:uiPriority w:val="99"/>
    <w:unhideWhenUsed w:val="1"/>
    <w:rsid w:val="00E0750B"/>
    <w:pPr>
      <w:tabs>
        <w:tab w:val="center" w:pos="4680"/>
        <w:tab w:val="right" w:pos="9360"/>
      </w:tabs>
      <w:spacing w:after="0" w:line="240" w:lineRule="auto"/>
    </w:pPr>
  </w:style>
  <w:style w:type="character" w:styleId="HeaderChar" w:customStyle="1">
    <w:name w:val="Header Char"/>
    <w:basedOn w:val="DefaultParagraphFont"/>
    <w:link w:val="Header"/>
    <w:uiPriority w:val="99"/>
    <w:rsid w:val="00E0750B"/>
  </w:style>
  <w:style w:type="paragraph" w:styleId="Footer">
    <w:name w:val="footer"/>
    <w:basedOn w:val="Normal"/>
    <w:link w:val="FooterChar"/>
    <w:uiPriority w:val="99"/>
    <w:unhideWhenUsed w:val="1"/>
    <w:rsid w:val="00E0750B"/>
    <w:pPr>
      <w:tabs>
        <w:tab w:val="center" w:pos="4680"/>
        <w:tab w:val="right" w:pos="9360"/>
      </w:tabs>
      <w:spacing w:after="0" w:line="240" w:lineRule="auto"/>
    </w:pPr>
  </w:style>
  <w:style w:type="character" w:styleId="FooterChar" w:customStyle="1">
    <w:name w:val="Footer Char"/>
    <w:basedOn w:val="DefaultParagraphFont"/>
    <w:link w:val="Footer"/>
    <w:uiPriority w:val="99"/>
    <w:rsid w:val="00E0750B"/>
  </w:style>
  <w:style w:type="character" w:styleId="Hyperlink">
    <w:name w:val="Hyperlink"/>
    <w:basedOn w:val="DefaultParagraphFont"/>
    <w:uiPriority w:val="99"/>
    <w:unhideWhenUsed w:val="1"/>
    <w:rsid w:val="00E0750B"/>
    <w:rPr>
      <w:color w:val="0563c1" w:themeColor="hyperlink"/>
      <w:u w:val="single"/>
    </w:rPr>
  </w:style>
  <w:style w:type="character" w:styleId="UnresolvedMention">
    <w:name w:val="Unresolved Mention"/>
    <w:basedOn w:val="DefaultParagraphFont"/>
    <w:uiPriority w:val="99"/>
    <w:semiHidden w:val="1"/>
    <w:unhideWhenUsed w:val="1"/>
    <w:rsid w:val="00E0750B"/>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0" Type="http://schemas.openxmlformats.org/officeDocument/2006/relationships/image" Target="media/image4.png"/><Relationship Id="rId13" Type="http://schemas.openxmlformats.org/officeDocument/2006/relationships/image" Target="media/image1.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yE12-AaKRV4" TargetMode="External"/><Relationship Id="rId15" Type="http://schemas.openxmlformats.org/officeDocument/2006/relationships/image" Target="media/image8.png"/><Relationship Id="rId14" Type="http://schemas.openxmlformats.org/officeDocument/2006/relationships/image" Target="media/image6.png"/><Relationship Id="rId17" Type="http://schemas.openxmlformats.org/officeDocument/2006/relationships/footer" Target="footer1.xml"/><Relationship Id="rId16" Type="http://schemas.openxmlformats.org/officeDocument/2006/relationships/hyperlink" Target="mailto:JKondak@birmingham.k12.mi.u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5.jpg"/></Relationships>
</file>

<file path=word/_rels/fontTable.xml.rels><?xml version="1.0" encoding="UTF-8" standalone="yes"?><Relationships xmlns="http://schemas.openxmlformats.org/package/2006/relationships"><Relationship Id="rId1" Type="http://schemas.openxmlformats.org/officeDocument/2006/relationships/font" Target="fonts/Economica-regular.ttf"/><Relationship Id="rId2" Type="http://schemas.openxmlformats.org/officeDocument/2006/relationships/font" Target="fonts/Economica-bold.ttf"/><Relationship Id="rId3" Type="http://schemas.openxmlformats.org/officeDocument/2006/relationships/font" Target="fonts/Economica-italic.ttf"/><Relationship Id="rId4" Type="http://schemas.openxmlformats.org/officeDocument/2006/relationships/font" Target="fonts/Economic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6OCoh7yHYIhJ7HsNqU6cwM7jAgQ==">AMUW2mWrkkuUXDhkChilY3yWrxIRzy430SMQ2tqwyMO5eb1wuY25xNTPS8w0o80/+aEXijnaFDQiKe90oD0ur1hhO0WSjXLeXVnVerSa66tqGTKjGvUuz1GqI+ES8I8An5VLfgrlebvFte8Rn1z+tXWxK3h3Lp2JZMABwubSsD6lmRR3qppieIU=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2021-04-27T15:02:00Z</dcterms:created>
  <dc:creator>Brenda Guinan Huddy</dc:creator>
</cp:coreProperties>
</file>