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52" w:rsidRDefault="00D53205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Election Canvass</w:t>
      </w:r>
    </w:p>
    <w:p w:rsidR="00676F52" w:rsidRDefault="00F54D8E">
      <w:pPr>
        <w:rPr>
          <w:rFonts w:ascii="Arial" w:hAnsi="Arial"/>
          <w:b/>
          <w:bCs/>
        </w:rPr>
      </w:pPr>
    </w:p>
    <w:p w:rsidR="00676F52" w:rsidRDefault="00D53205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D53205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F54D8E"/>
    <w:p w:rsidR="00676F52" w:rsidRDefault="00AF1D63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676F52" w:rsidRDefault="00F54D8E"/>
    <w:p w:rsidR="00676F52" w:rsidRDefault="00D53205">
      <w:proofErr w:type="gramStart"/>
      <w:r>
        <w:t>A</w:t>
      </w:r>
      <w:proofErr w:type="gramEnd"/>
      <w:r>
        <w:t xml:space="preserve"> Election Canvass of the Board of Trustees of Sheldon I</w:t>
      </w:r>
      <w:r w:rsidR="00772BF9">
        <w:t>SD was held Tuesday, November 19</w:t>
      </w:r>
      <w:r>
        <w:t xml:space="preserve">, 2018, beginning at </w:t>
      </w:r>
      <w:r w:rsidR="00772BF9">
        <w:t>8:30 a.m.</w:t>
      </w:r>
      <w:r>
        <w:t xml:space="preserve"> in the Ney Administration Complex at 11411 C. E. King Parkway, Houston, TX  77044.</w:t>
      </w:r>
    </w:p>
    <w:p w:rsidR="00676F52" w:rsidRDefault="00F54D8E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B1089A" w:rsidTr="00B1089A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r>
              <w:t>Open Meeting-Call to Order</w:t>
            </w:r>
            <w:r w:rsidR="00772BF9">
              <w:t xml:space="preserve"> at 8:31 a.m.</w:t>
            </w:r>
          </w:p>
          <w:p w:rsidR="00B1089A" w:rsidRDefault="00B1089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292A65">
            <w:pPr>
              <w:jc w:val="right"/>
            </w:pPr>
          </w:p>
        </w:tc>
      </w:tr>
      <w:tr w:rsidR="00B1089A" w:rsidTr="00B1089A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r>
              <w:t>Prayer</w:t>
            </w:r>
            <w:r w:rsidR="00772BF9">
              <w:t xml:space="preserve"> – led by Trustee Rivas</w:t>
            </w:r>
          </w:p>
          <w:p w:rsidR="00B1089A" w:rsidRDefault="00B1089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292A65">
            <w:pPr>
              <w:jc w:val="right"/>
            </w:pPr>
          </w:p>
        </w:tc>
      </w:tr>
      <w:tr w:rsidR="00B1089A" w:rsidTr="00B1089A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r>
              <w:t>Roll Call</w:t>
            </w:r>
          </w:p>
          <w:p w:rsidR="00772BF9" w:rsidRDefault="00772BF9">
            <w:r>
              <w:t>Present: Trustees Rivas and Archie</w:t>
            </w:r>
          </w:p>
          <w:p w:rsidR="00772BF9" w:rsidRDefault="00772BF9">
            <w:r>
              <w:t>Absent:  Trustees Coleman, Cormier, Kolacny, Myles, and Palmer</w:t>
            </w:r>
          </w:p>
          <w:p w:rsidR="00B1089A" w:rsidRDefault="00B1089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292A65">
            <w:pPr>
              <w:jc w:val="right"/>
            </w:pPr>
          </w:p>
        </w:tc>
      </w:tr>
      <w:tr w:rsidR="00B1089A" w:rsidTr="00B1089A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r>
              <w:t>Board Workshop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292A65">
            <w:pPr>
              <w:jc w:val="right"/>
            </w:pPr>
          </w:p>
        </w:tc>
      </w:tr>
      <w:tr w:rsidR="00B1089A" w:rsidTr="00B1089A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r>
              <w:t>Canvass the Returns of the November 6, 2018 Election</w:t>
            </w:r>
          </w:p>
          <w:p w:rsidR="00B1089A" w:rsidRDefault="00B1089A"/>
          <w:p w:rsidR="00B1089A" w:rsidRDefault="00772BF9">
            <w:r>
              <w:t>Motion by Trustee Archie, seconded by Trustee Rivas</w:t>
            </w:r>
            <w:r w:rsidR="00B1089A">
              <w:t xml:space="preserve"> to accept the canvass of the November 6, 2018 election results from Harris County with a copy to be attached to and become part of the minutes.</w:t>
            </w:r>
          </w:p>
          <w:p w:rsidR="00B1089A" w:rsidRDefault="00B1089A"/>
          <w:p w:rsidR="00B1089A" w:rsidRDefault="00772BF9" w:rsidP="00772BF9">
            <w:r>
              <w:t>Motion passed unanimously 2-0</w:t>
            </w:r>
            <w:r w:rsidR="00B1089A">
              <w:t xml:space="preserve">.  (Per policy BBBB (Legal):  Two members of the board constitute a quorum for the purposes of canvassing an election.  </w:t>
            </w:r>
          </w:p>
          <w:p w:rsidR="00772BF9" w:rsidRDefault="00772BF9" w:rsidP="00772BF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292A65">
            <w:pPr>
              <w:jc w:val="right"/>
            </w:pPr>
          </w:p>
        </w:tc>
      </w:tr>
      <w:tr w:rsidR="00B1089A" w:rsidTr="00B1089A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D53205">
            <w:r>
              <w:t>Adjournment</w:t>
            </w:r>
            <w:r w:rsidR="00772BF9">
              <w:t xml:space="preserve"> at 8:34 a.m.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92A65" w:rsidRDefault="00292A65">
            <w:pPr>
              <w:jc w:val="right"/>
            </w:pPr>
          </w:p>
        </w:tc>
      </w:tr>
    </w:tbl>
    <w:p w:rsidR="00676F52" w:rsidRDefault="00D53205">
      <w:r>
        <w:t xml:space="preserve"> </w:t>
      </w:r>
    </w:p>
    <w:p w:rsidR="00676F52" w:rsidRDefault="00F54D8E"/>
    <w:p w:rsidR="00676F52" w:rsidRDefault="00F54D8E"/>
    <w:p w:rsidR="00676F52" w:rsidRDefault="00F54D8E"/>
    <w:p w:rsidR="00676F52" w:rsidRDefault="00F54D8E"/>
    <w:sectPr w:rsidR="00676F52" w:rsidSect="0029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2A65"/>
    <w:rsid w:val="00292A65"/>
    <w:rsid w:val="00772BF9"/>
    <w:rsid w:val="00AF1D63"/>
    <w:rsid w:val="00B1089A"/>
    <w:rsid w:val="00D53205"/>
    <w:rsid w:val="00F5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A65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4</cp:revision>
  <cp:lastPrinted>2018-11-26T19:09:00Z</cp:lastPrinted>
  <dcterms:created xsi:type="dcterms:W3CDTF">2018-10-17T20:11:00Z</dcterms:created>
  <dcterms:modified xsi:type="dcterms:W3CDTF">2018-11-26T19:14:00Z</dcterms:modified>
</cp:coreProperties>
</file>