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558" w:rsidRDefault="00B37558">
      <w:pPr>
        <w:rPr>
          <w:rFonts w:ascii="Arial" w:hAnsi="Arial"/>
          <w:b/>
          <w:bCs/>
          <w:sz w:val="32"/>
          <w:szCs w:val="32"/>
        </w:rPr>
      </w:pPr>
      <w:r>
        <w:rPr>
          <w:rFonts w:ascii="Arial" w:hAnsi="Arial"/>
          <w:b/>
          <w:bCs/>
          <w:sz w:val="32"/>
          <w:szCs w:val="32"/>
        </w:rPr>
        <w:t>Minutes of Board Workshop</w:t>
      </w:r>
    </w:p>
    <w:p w:rsidR="00B37558" w:rsidRDefault="00B37558">
      <w:pPr>
        <w:rPr>
          <w:rFonts w:ascii="Arial" w:hAnsi="Arial"/>
          <w:b/>
          <w:bCs/>
        </w:rPr>
      </w:pPr>
    </w:p>
    <w:p w:rsidR="00B37558" w:rsidRDefault="00B37558">
      <w:pPr>
        <w:rPr>
          <w:rFonts w:ascii="Arial" w:hAnsi="Arial"/>
          <w:b/>
          <w:bCs/>
          <w:sz w:val="28"/>
          <w:szCs w:val="28"/>
        </w:rPr>
      </w:pPr>
      <w:r>
        <w:rPr>
          <w:rFonts w:ascii="Arial" w:hAnsi="Arial"/>
          <w:b/>
          <w:bCs/>
          <w:sz w:val="28"/>
          <w:szCs w:val="28"/>
        </w:rPr>
        <w:t>The Board of Trustees</w:t>
      </w:r>
    </w:p>
    <w:p w:rsidR="00B37558" w:rsidRDefault="00B37558">
      <w:r>
        <w:rPr>
          <w:rFonts w:ascii="Arial" w:hAnsi="Arial"/>
          <w:b/>
          <w:bCs/>
          <w:sz w:val="28"/>
          <w:szCs w:val="28"/>
        </w:rPr>
        <w:t>Sheldon ISD</w:t>
      </w:r>
    </w:p>
    <w:p w:rsidR="00B37558" w:rsidRDefault="00B37558"/>
    <w:p w:rsidR="00B37558" w:rsidRDefault="00200CEF">
      <w:r>
        <w:rPr>
          <w:noProof/>
        </w:rPr>
        <w:pict>
          <v:line id="_x0000_s1026" style="position:absolute;z-index:251657728" from="0,3pt" to="6in,3pt" strokecolor="gray" strokeweight="3pt"/>
        </w:pict>
      </w:r>
    </w:p>
    <w:p w:rsidR="00B37558" w:rsidRDefault="00B37558"/>
    <w:p w:rsidR="00B37558" w:rsidRDefault="00B37558">
      <w:r>
        <w:t>A Board Workshop of the Board of Trustees of Sheldon ISD was held Tuesday, February 5, 2019, beginning at 6:30 PM in the Ney Administration Complex at 11411 C. E. King Parkway, Houston, TX  77044.</w:t>
      </w:r>
    </w:p>
    <w:p w:rsidR="00B37558" w:rsidRDefault="00B37558"/>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1.</w:t>
            </w:r>
          </w:p>
        </w:tc>
        <w:tc>
          <w:tcPr>
            <w:tcW w:w="0" w:type="auto"/>
            <w:gridSpan w:val="2"/>
            <w:tcBorders>
              <w:top w:val="nil"/>
              <w:left w:val="nil"/>
              <w:bottom w:val="nil"/>
              <w:right w:val="nil"/>
              <w:tl2br w:val="nil"/>
              <w:tr2bl w:val="nil"/>
            </w:tcBorders>
          </w:tcPr>
          <w:p w:rsidR="006646B7" w:rsidRDefault="00B37558">
            <w:r>
              <w:t>Open Meeting - Call to Order at 6:40 p.m.</w:t>
            </w:r>
          </w:p>
          <w:p w:rsidR="00B37558" w:rsidRDefault="00B37558"/>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2.</w:t>
            </w:r>
          </w:p>
        </w:tc>
        <w:tc>
          <w:tcPr>
            <w:tcW w:w="0" w:type="auto"/>
            <w:gridSpan w:val="2"/>
            <w:tcBorders>
              <w:top w:val="nil"/>
              <w:left w:val="nil"/>
              <w:bottom w:val="nil"/>
              <w:right w:val="nil"/>
              <w:tl2br w:val="nil"/>
              <w:tr2bl w:val="nil"/>
            </w:tcBorders>
          </w:tcPr>
          <w:p w:rsidR="006646B7" w:rsidRDefault="00B37558">
            <w:r>
              <w:t>Prayer – led by Trustee Archie</w:t>
            </w:r>
          </w:p>
          <w:p w:rsidR="00B37558" w:rsidRDefault="00B37558"/>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3.</w:t>
            </w:r>
          </w:p>
        </w:tc>
        <w:tc>
          <w:tcPr>
            <w:tcW w:w="0" w:type="auto"/>
            <w:gridSpan w:val="2"/>
            <w:tcBorders>
              <w:top w:val="nil"/>
              <w:left w:val="nil"/>
              <w:bottom w:val="nil"/>
              <w:right w:val="nil"/>
              <w:tl2br w:val="nil"/>
              <w:tr2bl w:val="nil"/>
            </w:tcBorders>
          </w:tcPr>
          <w:p w:rsidR="006646B7" w:rsidRDefault="00B37558">
            <w:r>
              <w:t>Roll Call</w:t>
            </w:r>
          </w:p>
          <w:p w:rsidR="00B37558" w:rsidRDefault="00B37558">
            <w:r>
              <w:t>Present:  Trustees Archie, Palmer, Cormier, Martinez, and Myles (arrived at 6:50/left at 9:03 p.m.)</w:t>
            </w:r>
          </w:p>
          <w:p w:rsidR="00B37558" w:rsidRDefault="00B37558">
            <w:r>
              <w:t>Absent:  Trustees Coleman and Rivas</w:t>
            </w:r>
          </w:p>
          <w:p w:rsidR="00B37558" w:rsidRDefault="00B37558"/>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4.</w:t>
            </w:r>
          </w:p>
        </w:tc>
        <w:tc>
          <w:tcPr>
            <w:tcW w:w="0" w:type="auto"/>
            <w:gridSpan w:val="2"/>
            <w:tcBorders>
              <w:top w:val="nil"/>
              <w:left w:val="nil"/>
              <w:bottom w:val="nil"/>
              <w:right w:val="nil"/>
              <w:tl2br w:val="nil"/>
              <w:tr2bl w:val="nil"/>
            </w:tcBorders>
          </w:tcPr>
          <w:p w:rsidR="006646B7" w:rsidRDefault="00B37558">
            <w:r>
              <w:t>Consider and take possible action regarding hiring legal counsel for the limited purpose of advising the Board on the Level III Appeal Hearing.</w:t>
            </w:r>
          </w:p>
          <w:p w:rsidR="00B37558" w:rsidRDefault="00B37558"/>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5.</w:t>
            </w:r>
          </w:p>
        </w:tc>
        <w:tc>
          <w:tcPr>
            <w:tcW w:w="0" w:type="auto"/>
            <w:gridSpan w:val="2"/>
            <w:tcBorders>
              <w:top w:val="nil"/>
              <w:left w:val="nil"/>
              <w:bottom w:val="nil"/>
              <w:right w:val="nil"/>
              <w:tl2br w:val="nil"/>
              <w:tr2bl w:val="nil"/>
            </w:tcBorders>
          </w:tcPr>
          <w:p w:rsidR="006646B7" w:rsidRDefault="00B37558">
            <w:r>
              <w:t>Adjournment to closed session at 6:41 p.m. pursuant to Texas Government Code Section:  551.071 Private consultation with the boards' attorney and 551.074 for the purpose of considering the appointment, employment, evaluation, reassignment, duties, discipline, or dismissal of a public officer, employee, or to hear complaints or charges against a public officer or employee. </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A.</w:t>
            </w:r>
          </w:p>
        </w:tc>
        <w:tc>
          <w:tcPr>
            <w:tcW w:w="0" w:type="auto"/>
            <w:tcBorders>
              <w:top w:val="nil"/>
              <w:left w:val="nil"/>
              <w:bottom w:val="nil"/>
              <w:right w:val="nil"/>
              <w:tl2br w:val="nil"/>
              <w:tr2bl w:val="nil"/>
            </w:tcBorders>
          </w:tcPr>
          <w:p w:rsidR="006646B7" w:rsidRDefault="00B37558">
            <w:r>
              <w:t>Consultation with the Board's Attorney</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B.</w:t>
            </w:r>
          </w:p>
        </w:tc>
        <w:tc>
          <w:tcPr>
            <w:tcW w:w="0" w:type="auto"/>
            <w:tcBorders>
              <w:top w:val="nil"/>
              <w:left w:val="nil"/>
              <w:bottom w:val="nil"/>
              <w:right w:val="nil"/>
              <w:tl2br w:val="nil"/>
              <w:tr2bl w:val="nil"/>
            </w:tcBorders>
          </w:tcPr>
          <w:p w:rsidR="006646B7" w:rsidRDefault="00B37558">
            <w:r>
              <w:t>Level III Grievance Hearing - Shaun Callahan</w:t>
            </w:r>
          </w:p>
          <w:p w:rsidR="00B37558" w:rsidRDefault="00B37558"/>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6.</w:t>
            </w:r>
          </w:p>
        </w:tc>
        <w:tc>
          <w:tcPr>
            <w:tcW w:w="0" w:type="auto"/>
            <w:gridSpan w:val="2"/>
            <w:tcBorders>
              <w:top w:val="nil"/>
              <w:left w:val="nil"/>
              <w:bottom w:val="nil"/>
              <w:right w:val="nil"/>
              <w:tl2br w:val="nil"/>
              <w:tr2bl w:val="nil"/>
            </w:tcBorders>
          </w:tcPr>
          <w:p w:rsidR="006646B7" w:rsidRDefault="00B37558">
            <w:r>
              <w:t>Reconvene to open session</w:t>
            </w:r>
          </w:p>
          <w:p w:rsidR="00B37558" w:rsidRDefault="00B37558"/>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7.</w:t>
            </w:r>
          </w:p>
        </w:tc>
        <w:tc>
          <w:tcPr>
            <w:tcW w:w="0" w:type="auto"/>
            <w:gridSpan w:val="2"/>
            <w:tcBorders>
              <w:top w:val="nil"/>
              <w:left w:val="nil"/>
              <w:bottom w:val="nil"/>
              <w:right w:val="nil"/>
              <w:tl2br w:val="nil"/>
              <w:tr2bl w:val="nil"/>
            </w:tcBorders>
          </w:tcPr>
          <w:p w:rsidR="006646B7" w:rsidRDefault="00B37558">
            <w:r>
              <w:t>Action on closed session item</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A.</w:t>
            </w:r>
          </w:p>
        </w:tc>
        <w:tc>
          <w:tcPr>
            <w:tcW w:w="0" w:type="auto"/>
            <w:tcBorders>
              <w:top w:val="nil"/>
              <w:left w:val="nil"/>
              <w:bottom w:val="nil"/>
              <w:right w:val="nil"/>
              <w:tl2br w:val="nil"/>
              <w:tr2bl w:val="nil"/>
            </w:tcBorders>
          </w:tcPr>
          <w:p w:rsidR="006646B7" w:rsidRDefault="00B37558">
            <w:r>
              <w:t>Consider and take possible action on employee Shaun Callahan’s Level III Appeal.</w:t>
            </w:r>
          </w:p>
          <w:p w:rsidR="005B4423" w:rsidRDefault="005B4423"/>
          <w:p w:rsidR="005B4423" w:rsidRDefault="005B4423">
            <w:r>
              <w:t>Motion by Trustee Palmer, seconded by Trustee Martinez to deny Shaun Callahan’s appeal and uphold the decision to terminate his probationary contract at the end of the contract term.</w:t>
            </w:r>
          </w:p>
          <w:p w:rsidR="005B4423" w:rsidRDefault="005B4423"/>
          <w:p w:rsidR="005B4423" w:rsidRDefault="005B4423">
            <w:r>
              <w:t xml:space="preserve">Motion passed unanimously 5-0. </w:t>
            </w:r>
          </w:p>
          <w:p w:rsidR="00897D34" w:rsidRDefault="00897D34"/>
          <w:p w:rsidR="00897D34" w:rsidRDefault="00897D34" w:rsidP="00897D34">
            <w:pPr>
              <w:numPr>
                <w:ilvl w:val="0"/>
                <w:numId w:val="1"/>
              </w:numPr>
            </w:pPr>
            <w:r>
              <w:t>Short break, reconvened at 8:05 p.m.</w:t>
            </w:r>
          </w:p>
          <w:p w:rsidR="00B37558" w:rsidRDefault="00B37558"/>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lastRenderedPageBreak/>
              <w:t>8.</w:t>
            </w:r>
          </w:p>
        </w:tc>
        <w:tc>
          <w:tcPr>
            <w:tcW w:w="0" w:type="auto"/>
            <w:gridSpan w:val="2"/>
            <w:tcBorders>
              <w:top w:val="nil"/>
              <w:left w:val="nil"/>
              <w:bottom w:val="nil"/>
              <w:right w:val="nil"/>
              <w:tl2br w:val="nil"/>
              <w:tr2bl w:val="nil"/>
            </w:tcBorders>
          </w:tcPr>
          <w:p w:rsidR="006646B7" w:rsidRDefault="00B37558">
            <w:r>
              <w:t>Reports/Discussion</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A.</w:t>
            </w:r>
          </w:p>
        </w:tc>
        <w:tc>
          <w:tcPr>
            <w:tcW w:w="0" w:type="auto"/>
            <w:tcBorders>
              <w:top w:val="nil"/>
              <w:left w:val="nil"/>
              <w:bottom w:val="nil"/>
              <w:right w:val="nil"/>
              <w:tl2br w:val="nil"/>
              <w:tr2bl w:val="nil"/>
            </w:tcBorders>
          </w:tcPr>
          <w:p w:rsidR="006646B7" w:rsidRDefault="00B37558">
            <w:r>
              <w:t>Discuss Naming of Elementary #6</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B.</w:t>
            </w:r>
          </w:p>
        </w:tc>
        <w:tc>
          <w:tcPr>
            <w:tcW w:w="0" w:type="auto"/>
            <w:tcBorders>
              <w:top w:val="nil"/>
              <w:left w:val="nil"/>
              <w:bottom w:val="nil"/>
              <w:right w:val="nil"/>
              <w:tl2br w:val="nil"/>
              <w:tr2bl w:val="nil"/>
            </w:tcBorders>
          </w:tcPr>
          <w:p w:rsidR="006646B7" w:rsidRDefault="00B37558">
            <w:r>
              <w:t>Texas Academic Performance Report (TAPR)</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C.</w:t>
            </w:r>
          </w:p>
        </w:tc>
        <w:tc>
          <w:tcPr>
            <w:tcW w:w="0" w:type="auto"/>
            <w:tcBorders>
              <w:top w:val="nil"/>
              <w:left w:val="nil"/>
              <w:bottom w:val="nil"/>
              <w:right w:val="nil"/>
              <w:tl2br w:val="nil"/>
              <w:tr2bl w:val="nil"/>
            </w:tcBorders>
          </w:tcPr>
          <w:p w:rsidR="006646B7" w:rsidRDefault="00B37558">
            <w:r>
              <w:t>Rezoning Update</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9.</w:t>
            </w:r>
          </w:p>
        </w:tc>
        <w:tc>
          <w:tcPr>
            <w:tcW w:w="0" w:type="auto"/>
            <w:gridSpan w:val="2"/>
            <w:tcBorders>
              <w:top w:val="nil"/>
              <w:left w:val="nil"/>
              <w:bottom w:val="nil"/>
              <w:right w:val="nil"/>
              <w:tl2br w:val="nil"/>
              <w:tr2bl w:val="nil"/>
            </w:tcBorders>
          </w:tcPr>
          <w:p w:rsidR="006646B7" w:rsidRDefault="00B37558">
            <w:r>
              <w:t>New Business</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A.</w:t>
            </w:r>
          </w:p>
        </w:tc>
        <w:tc>
          <w:tcPr>
            <w:tcW w:w="0" w:type="auto"/>
            <w:tcBorders>
              <w:top w:val="nil"/>
              <w:left w:val="nil"/>
              <w:bottom w:val="nil"/>
              <w:right w:val="nil"/>
              <w:tl2br w:val="nil"/>
              <w:tr2bl w:val="nil"/>
            </w:tcBorders>
          </w:tcPr>
          <w:p w:rsidR="006646B7" w:rsidRDefault="00B37558">
            <w:r>
              <w:rPr>
                <w:u w:val="single"/>
              </w:rPr>
              <w:t>Additional Materials Testing for New High School Project</w:t>
            </w:r>
            <w:r>
              <w:br/>
              <w:t>It is recommended that the Board of Trustees approve the attached proposal submitted by HTS Inc. Consultants in the amount of $36,902.00 for construction materials testing for the new high school site with a copy to be attached to and become part of the minutes.</w:t>
            </w:r>
          </w:p>
          <w:p w:rsidR="00B37558" w:rsidRDefault="00B37558"/>
          <w:p w:rsidR="00B37558" w:rsidRDefault="00897D34">
            <w:r>
              <w:t>Motion by Trustee Palmer, seconded by Trustee Myles to approve new business item 9 “A”.</w:t>
            </w:r>
          </w:p>
          <w:p w:rsidR="00897D34" w:rsidRDefault="00897D34"/>
          <w:p w:rsidR="00897D34" w:rsidRDefault="00897D34">
            <w:r>
              <w:t>Motion passed unanimously 5-0.</w:t>
            </w:r>
          </w:p>
          <w:p w:rsidR="00897D34" w:rsidRDefault="00897D34"/>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B.</w:t>
            </w:r>
          </w:p>
        </w:tc>
        <w:tc>
          <w:tcPr>
            <w:tcW w:w="0" w:type="auto"/>
            <w:tcBorders>
              <w:top w:val="nil"/>
              <w:left w:val="nil"/>
              <w:bottom w:val="nil"/>
              <w:right w:val="nil"/>
              <w:tl2br w:val="nil"/>
              <w:tr2bl w:val="nil"/>
            </w:tcBorders>
          </w:tcPr>
          <w:p w:rsidR="006646B7" w:rsidRDefault="00B37558">
            <w:r>
              <w:rPr>
                <w:u w:val="single"/>
              </w:rPr>
              <w:t>Domestic Water and Sanitary Force Main connections to MUD 148</w:t>
            </w:r>
            <w:r>
              <w:br/>
              <w:t>It is recommended that the Board of Trustees approve Change Order #2, as presented, which constitutes the scope of work to complete the domestic water line and sanitary sewer force main with lift station, in the new high project in the amount of $2,683,844.00 with a copy to be attached to and become part of the minutes.</w:t>
            </w:r>
          </w:p>
          <w:p w:rsidR="00897D34" w:rsidRDefault="00897D34"/>
          <w:p w:rsidR="00897D34" w:rsidRDefault="00897D34" w:rsidP="00897D34">
            <w:r>
              <w:t>Motion by Trustee Palmer, seconded by Trustee Myles to approve new business item 9 “B”.</w:t>
            </w:r>
          </w:p>
          <w:p w:rsidR="00897D34" w:rsidRDefault="00897D34" w:rsidP="00897D34"/>
          <w:p w:rsidR="00897D34" w:rsidRDefault="00897D34" w:rsidP="00897D34">
            <w:r>
              <w:t>Motion passed unanimously 5-0.</w:t>
            </w:r>
          </w:p>
          <w:p w:rsidR="00897D34" w:rsidRDefault="00897D34"/>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C.</w:t>
            </w:r>
          </w:p>
        </w:tc>
        <w:tc>
          <w:tcPr>
            <w:tcW w:w="0" w:type="auto"/>
            <w:tcBorders>
              <w:top w:val="nil"/>
              <w:left w:val="nil"/>
              <w:bottom w:val="nil"/>
              <w:right w:val="nil"/>
              <w:tl2br w:val="nil"/>
              <w:tr2bl w:val="nil"/>
            </w:tcBorders>
          </w:tcPr>
          <w:p w:rsidR="006646B7" w:rsidRDefault="00B37558">
            <w:r>
              <w:rPr>
                <w:u w:val="single"/>
              </w:rPr>
              <w:t>Consider MEP Testing and Balancing for New Stadium Complex</w:t>
            </w:r>
            <w:r>
              <w:br/>
              <w:t>It is recommended that the Board of Trustees approve the attached proposal submitted by Engineered Air Balance for MEP testing and balancing services of the new stadium complex at a cost of $66,460.00 with a copy to be attached to and become part of the minutes.</w:t>
            </w:r>
          </w:p>
          <w:p w:rsidR="00897D34" w:rsidRDefault="00897D34"/>
          <w:p w:rsidR="00897D34" w:rsidRDefault="00897D34" w:rsidP="00897D34">
            <w:r>
              <w:t>Motion by Trustee Palmer, seconded by Trustee Martinez to approve new business item 9 “C”.</w:t>
            </w:r>
          </w:p>
          <w:p w:rsidR="00897D34" w:rsidRDefault="00897D34" w:rsidP="00897D34"/>
          <w:p w:rsidR="00897D34" w:rsidRDefault="00897D34" w:rsidP="00897D34">
            <w:r>
              <w:t>Motion passed unanimously 5-0.</w:t>
            </w:r>
          </w:p>
          <w:p w:rsidR="00897D34" w:rsidRDefault="00897D34"/>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D.</w:t>
            </w:r>
          </w:p>
        </w:tc>
        <w:tc>
          <w:tcPr>
            <w:tcW w:w="0" w:type="auto"/>
            <w:tcBorders>
              <w:top w:val="nil"/>
              <w:left w:val="nil"/>
              <w:bottom w:val="nil"/>
              <w:right w:val="nil"/>
              <w:tl2br w:val="nil"/>
              <w:tr2bl w:val="nil"/>
            </w:tcBorders>
          </w:tcPr>
          <w:p w:rsidR="006646B7" w:rsidRDefault="00B37558">
            <w:r>
              <w:rPr>
                <w:u w:val="single"/>
              </w:rPr>
              <w:t xml:space="preserve">Consider Proposal Submitted by IDG Architects for King High School to King </w:t>
            </w:r>
            <w:r>
              <w:rPr>
                <w:u w:val="single"/>
              </w:rPr>
              <w:lastRenderedPageBreak/>
              <w:t>Middle School Renovation</w:t>
            </w:r>
            <w:r>
              <w:br/>
              <w:t>It is recommended that the Board of Trustees approve the attached proposal submitted by IDG Architects for design of renovations and repairs in the conversion of King High School to King Middle School with a copy to be attached to and become part of the minutes.</w:t>
            </w:r>
          </w:p>
          <w:p w:rsidR="00897D34" w:rsidRDefault="00897D34"/>
          <w:p w:rsidR="00897D34" w:rsidRDefault="00897D34" w:rsidP="00897D34">
            <w:r>
              <w:t>Motion by Trustee Palmer, seconded by Trustee Myles to approve new business item 9 “D”.</w:t>
            </w:r>
          </w:p>
          <w:p w:rsidR="00897D34" w:rsidRDefault="00897D34" w:rsidP="00897D34"/>
          <w:p w:rsidR="00897D34" w:rsidRDefault="00897D34" w:rsidP="00897D34">
            <w:r>
              <w:t>Motion passed unanimously 5-0.</w:t>
            </w:r>
          </w:p>
          <w:p w:rsidR="00897D34" w:rsidRDefault="00897D34"/>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lastRenderedPageBreak/>
              <w:t>10.</w:t>
            </w:r>
          </w:p>
        </w:tc>
        <w:tc>
          <w:tcPr>
            <w:tcW w:w="0" w:type="auto"/>
            <w:gridSpan w:val="2"/>
            <w:tcBorders>
              <w:top w:val="nil"/>
              <w:left w:val="nil"/>
              <w:bottom w:val="nil"/>
              <w:right w:val="nil"/>
              <w:tl2br w:val="nil"/>
              <w:tr2bl w:val="nil"/>
            </w:tcBorders>
          </w:tcPr>
          <w:p w:rsidR="006646B7" w:rsidRDefault="00B37558">
            <w:r>
              <w:t xml:space="preserve">Adjournment to closed session </w:t>
            </w:r>
            <w:r w:rsidR="00897D34">
              <w:t xml:space="preserve">at 8:57 p.m. </w:t>
            </w:r>
            <w:r>
              <w:t>pursuant to Texas Government Code Section: 551.071 Private consultation with the board's attorney, 551.072 to discuss the purchase, exchange, lease, or value of real property and 551.074 for the purpose of considering the appointment, employment, evaluation, reassignment, duties, discipline, or dismissal of a public officer,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A.</w:t>
            </w:r>
          </w:p>
        </w:tc>
        <w:tc>
          <w:tcPr>
            <w:tcW w:w="0" w:type="auto"/>
            <w:tcBorders>
              <w:top w:val="nil"/>
              <w:left w:val="nil"/>
              <w:bottom w:val="nil"/>
              <w:right w:val="nil"/>
              <w:tl2br w:val="nil"/>
              <w:tr2bl w:val="nil"/>
            </w:tcBorders>
          </w:tcPr>
          <w:p w:rsidR="006646B7" w:rsidRDefault="00B37558">
            <w:r>
              <w:t>Discuss USOR Site PRP Group Mediation Agreement 4:14-CV-2441</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B.</w:t>
            </w:r>
          </w:p>
        </w:tc>
        <w:tc>
          <w:tcPr>
            <w:tcW w:w="0" w:type="auto"/>
            <w:tcBorders>
              <w:top w:val="nil"/>
              <w:left w:val="nil"/>
              <w:bottom w:val="nil"/>
              <w:right w:val="nil"/>
              <w:tl2br w:val="nil"/>
              <w:tr2bl w:val="nil"/>
            </w:tcBorders>
          </w:tcPr>
          <w:p w:rsidR="006646B7" w:rsidRDefault="00B37558">
            <w:r>
              <w:t>Land</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C.</w:t>
            </w:r>
          </w:p>
        </w:tc>
        <w:tc>
          <w:tcPr>
            <w:tcW w:w="0" w:type="auto"/>
            <w:tcBorders>
              <w:top w:val="nil"/>
              <w:left w:val="nil"/>
              <w:bottom w:val="nil"/>
              <w:right w:val="nil"/>
              <w:tl2br w:val="nil"/>
              <w:tr2bl w:val="nil"/>
            </w:tcBorders>
          </w:tcPr>
          <w:p w:rsidR="006646B7" w:rsidRDefault="00B37558">
            <w:r>
              <w:t>Personnel</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D.</w:t>
            </w:r>
          </w:p>
        </w:tc>
        <w:tc>
          <w:tcPr>
            <w:tcW w:w="0" w:type="auto"/>
            <w:tcBorders>
              <w:top w:val="nil"/>
              <w:left w:val="nil"/>
              <w:bottom w:val="nil"/>
              <w:right w:val="nil"/>
              <w:tl2br w:val="nil"/>
              <w:tr2bl w:val="nil"/>
            </w:tcBorders>
          </w:tcPr>
          <w:p w:rsidR="006646B7" w:rsidRDefault="00B37558">
            <w:r>
              <w:t>Security Devices</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E.</w:t>
            </w:r>
          </w:p>
        </w:tc>
        <w:tc>
          <w:tcPr>
            <w:tcW w:w="0" w:type="auto"/>
            <w:tcBorders>
              <w:top w:val="nil"/>
              <w:left w:val="nil"/>
              <w:bottom w:val="nil"/>
              <w:right w:val="nil"/>
              <w:tl2br w:val="nil"/>
              <w:tr2bl w:val="nil"/>
            </w:tcBorders>
          </w:tcPr>
          <w:p w:rsidR="006646B7" w:rsidRDefault="00B37558">
            <w:r>
              <w:t>Board Operating Procedures</w:t>
            </w:r>
          </w:p>
          <w:p w:rsidR="00897D34" w:rsidRDefault="00897D34"/>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11.</w:t>
            </w:r>
          </w:p>
        </w:tc>
        <w:tc>
          <w:tcPr>
            <w:tcW w:w="0" w:type="auto"/>
            <w:gridSpan w:val="2"/>
            <w:tcBorders>
              <w:top w:val="nil"/>
              <w:left w:val="nil"/>
              <w:bottom w:val="nil"/>
              <w:right w:val="nil"/>
              <w:tl2br w:val="nil"/>
              <w:tr2bl w:val="nil"/>
            </w:tcBorders>
          </w:tcPr>
          <w:p w:rsidR="006646B7" w:rsidRDefault="00B37558">
            <w:r>
              <w:t>Reconvene to Open Session</w:t>
            </w:r>
            <w:r w:rsidR="00897D34">
              <w:t xml:space="preserve"> at 9:37 p.m.</w:t>
            </w:r>
          </w:p>
          <w:p w:rsidR="00897D34" w:rsidRDefault="00897D34"/>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12.</w:t>
            </w:r>
          </w:p>
        </w:tc>
        <w:tc>
          <w:tcPr>
            <w:tcW w:w="0" w:type="auto"/>
            <w:gridSpan w:val="2"/>
            <w:tcBorders>
              <w:top w:val="nil"/>
              <w:left w:val="nil"/>
              <w:bottom w:val="nil"/>
              <w:right w:val="nil"/>
              <w:tl2br w:val="nil"/>
              <w:tr2bl w:val="nil"/>
            </w:tcBorders>
          </w:tcPr>
          <w:p w:rsidR="006646B7" w:rsidRDefault="00B37558">
            <w:r>
              <w:t>Action on Closed Session Items</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A.</w:t>
            </w:r>
          </w:p>
        </w:tc>
        <w:tc>
          <w:tcPr>
            <w:tcW w:w="0" w:type="auto"/>
            <w:tcBorders>
              <w:top w:val="nil"/>
              <w:left w:val="nil"/>
              <w:bottom w:val="nil"/>
              <w:right w:val="nil"/>
              <w:tl2br w:val="nil"/>
              <w:tr2bl w:val="nil"/>
            </w:tcBorders>
          </w:tcPr>
          <w:p w:rsidR="006646B7" w:rsidRDefault="00B37558">
            <w:r>
              <w:rPr>
                <w:u w:val="single"/>
              </w:rPr>
              <w:t>Consider Approval of USOR Site PRP Group Mediation Agreement 4:14-CV-2441</w:t>
            </w:r>
            <w:r>
              <w:br/>
              <w:t>It is recommended that the Board of Trustees approve the mediation agreement referenced to USOR Site PRP Group case 4:14-CV-2441 with a copy to be attached to and become part of the minutes.</w:t>
            </w:r>
          </w:p>
          <w:p w:rsidR="00897D34" w:rsidRDefault="00897D34"/>
          <w:p w:rsidR="00897D34" w:rsidRDefault="00897D34" w:rsidP="00897D34">
            <w:r>
              <w:t>Motion by Trustee Palmer, seconded by Trustee Cormier to approve item 12 “A”.</w:t>
            </w:r>
          </w:p>
          <w:p w:rsidR="00897D34" w:rsidRDefault="00897D34" w:rsidP="00897D34"/>
          <w:p w:rsidR="00897D34" w:rsidRDefault="00897D34" w:rsidP="00897D34">
            <w:r>
              <w:t>Motion passed unanimously 5-0.</w:t>
            </w:r>
          </w:p>
          <w:p w:rsidR="00897D34" w:rsidRDefault="00897D34"/>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t>13.</w:t>
            </w:r>
          </w:p>
        </w:tc>
        <w:tc>
          <w:tcPr>
            <w:tcW w:w="0" w:type="auto"/>
            <w:gridSpan w:val="2"/>
            <w:tcBorders>
              <w:top w:val="nil"/>
              <w:left w:val="nil"/>
              <w:bottom w:val="nil"/>
              <w:right w:val="nil"/>
              <w:tl2br w:val="nil"/>
              <w:tr2bl w:val="nil"/>
            </w:tcBorders>
          </w:tcPr>
          <w:p w:rsidR="006646B7" w:rsidRDefault="00B37558">
            <w:r>
              <w:t>Other Necessary Business</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A.</w:t>
            </w:r>
          </w:p>
        </w:tc>
        <w:tc>
          <w:tcPr>
            <w:tcW w:w="0" w:type="auto"/>
            <w:tcBorders>
              <w:top w:val="nil"/>
              <w:left w:val="nil"/>
              <w:bottom w:val="nil"/>
              <w:right w:val="nil"/>
              <w:tl2br w:val="nil"/>
              <w:tr2bl w:val="nil"/>
            </w:tcBorders>
          </w:tcPr>
          <w:p w:rsidR="006646B7" w:rsidRDefault="00B37558">
            <w:r>
              <w:t>Discuss Possible Date for Topping Out Ceremony for Elementary #6</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B.</w:t>
            </w:r>
          </w:p>
        </w:tc>
        <w:tc>
          <w:tcPr>
            <w:tcW w:w="0" w:type="auto"/>
            <w:tcBorders>
              <w:top w:val="nil"/>
              <w:left w:val="nil"/>
              <w:bottom w:val="nil"/>
              <w:right w:val="nil"/>
              <w:tl2br w:val="nil"/>
              <w:tr2bl w:val="nil"/>
            </w:tcBorders>
          </w:tcPr>
          <w:p w:rsidR="006646B7" w:rsidRDefault="00B37558">
            <w:r>
              <w:t>Education Foundation Vendor Luncheon - February 7, 2019 at 11:30 a.m. - KHS Annex Cafeteria</w:t>
            </w:r>
          </w:p>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450" w:type="pct"/>
            <w:gridSpan w:val="2"/>
            <w:tcBorders>
              <w:top w:val="nil"/>
              <w:left w:val="nil"/>
              <w:bottom w:val="nil"/>
              <w:right w:val="nil"/>
              <w:tl2br w:val="nil"/>
              <w:tr2bl w:val="nil"/>
            </w:tcBorders>
          </w:tcPr>
          <w:p w:rsidR="006646B7" w:rsidRDefault="00B37558">
            <w:pPr>
              <w:jc w:val="right"/>
            </w:pPr>
            <w:r>
              <w:t>C.</w:t>
            </w:r>
          </w:p>
        </w:tc>
        <w:tc>
          <w:tcPr>
            <w:tcW w:w="0" w:type="auto"/>
            <w:tcBorders>
              <w:top w:val="nil"/>
              <w:left w:val="nil"/>
              <w:bottom w:val="nil"/>
              <w:right w:val="nil"/>
              <w:tl2br w:val="nil"/>
              <w:tr2bl w:val="nil"/>
            </w:tcBorders>
          </w:tcPr>
          <w:p w:rsidR="006646B7" w:rsidRDefault="00B37558">
            <w:r>
              <w:t>February Board Meeting - February 19, 2019 at 7:00 p.m.</w:t>
            </w:r>
          </w:p>
          <w:p w:rsidR="00897D34" w:rsidRDefault="00897D34"/>
        </w:tc>
        <w:tc>
          <w:tcPr>
            <w:tcW w:w="0" w:type="dxa"/>
            <w:tcBorders>
              <w:top w:val="nil"/>
              <w:left w:val="nil"/>
              <w:bottom w:val="nil"/>
              <w:right w:val="nil"/>
              <w:tl2br w:val="nil"/>
              <w:tr2bl w:val="nil"/>
            </w:tcBorders>
          </w:tcPr>
          <w:p w:rsidR="006646B7" w:rsidRDefault="006646B7">
            <w:pPr>
              <w:jc w:val="right"/>
            </w:pPr>
          </w:p>
        </w:tc>
      </w:tr>
      <w:tr w:rsidR="00B37558" w:rsidTr="00B37558">
        <w:trPr>
          <w:tblCellSpacing w:w="15" w:type="dxa"/>
        </w:trPr>
        <w:tc>
          <w:tcPr>
            <w:tcW w:w="300" w:type="pct"/>
            <w:tcBorders>
              <w:top w:val="nil"/>
              <w:left w:val="nil"/>
              <w:bottom w:val="nil"/>
              <w:right w:val="nil"/>
              <w:tl2br w:val="nil"/>
              <w:tr2bl w:val="nil"/>
            </w:tcBorders>
          </w:tcPr>
          <w:p w:rsidR="006646B7" w:rsidRDefault="00B37558">
            <w:pPr>
              <w:jc w:val="right"/>
            </w:pPr>
            <w:r>
              <w:lastRenderedPageBreak/>
              <w:t>14.</w:t>
            </w:r>
          </w:p>
        </w:tc>
        <w:tc>
          <w:tcPr>
            <w:tcW w:w="0" w:type="auto"/>
            <w:gridSpan w:val="2"/>
            <w:tcBorders>
              <w:top w:val="nil"/>
              <w:left w:val="nil"/>
              <w:bottom w:val="nil"/>
              <w:right w:val="nil"/>
              <w:tl2br w:val="nil"/>
              <w:tr2bl w:val="nil"/>
            </w:tcBorders>
          </w:tcPr>
          <w:p w:rsidR="006646B7" w:rsidRDefault="00B37558">
            <w:r>
              <w:t>Adjournment</w:t>
            </w:r>
            <w:r w:rsidR="00897D34">
              <w:t xml:space="preserve"> at 9:41 p.m.</w:t>
            </w:r>
          </w:p>
        </w:tc>
        <w:tc>
          <w:tcPr>
            <w:tcW w:w="0" w:type="dxa"/>
            <w:tcBorders>
              <w:top w:val="nil"/>
              <w:left w:val="nil"/>
              <w:bottom w:val="nil"/>
              <w:right w:val="nil"/>
              <w:tl2br w:val="nil"/>
              <w:tr2bl w:val="nil"/>
            </w:tcBorders>
          </w:tcPr>
          <w:p w:rsidR="006646B7" w:rsidRDefault="006646B7">
            <w:pPr>
              <w:jc w:val="right"/>
            </w:pPr>
          </w:p>
        </w:tc>
      </w:tr>
    </w:tbl>
    <w:p w:rsidR="00B37558" w:rsidRDefault="00B37558">
      <w:r>
        <w:t xml:space="preserve"> </w:t>
      </w:r>
    </w:p>
    <w:p w:rsidR="00B37558" w:rsidRDefault="00B37558"/>
    <w:p w:rsidR="00B37558" w:rsidRDefault="00B37558"/>
    <w:p w:rsidR="00B37558" w:rsidRDefault="00B37558"/>
    <w:p w:rsidR="00B37558" w:rsidRDefault="00B37558"/>
    <w:sectPr w:rsidR="00B37558" w:rsidSect="006646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A769B"/>
    <w:multiLevelType w:val="hybridMultilevel"/>
    <w:tmpl w:val="D616B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646B7"/>
    <w:rsid w:val="00200CEF"/>
    <w:rsid w:val="005B4423"/>
    <w:rsid w:val="006646B7"/>
    <w:rsid w:val="00897D34"/>
    <w:rsid w:val="00924CF9"/>
    <w:rsid w:val="00B375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D34"/>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4</cp:revision>
  <cp:lastPrinted>2019-02-08T16:48:00Z</cp:lastPrinted>
  <dcterms:created xsi:type="dcterms:W3CDTF">2019-02-06T20:27:00Z</dcterms:created>
  <dcterms:modified xsi:type="dcterms:W3CDTF">2019-02-08T17:55:00Z</dcterms:modified>
</cp:coreProperties>
</file>