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D53" w:rsidRDefault="00581D53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Workshop/Team Building</w:t>
      </w:r>
    </w:p>
    <w:p w:rsidR="00581D53" w:rsidRDefault="00581D53">
      <w:pPr>
        <w:rPr>
          <w:rFonts w:ascii="Arial" w:hAnsi="Arial"/>
          <w:b/>
          <w:bCs/>
        </w:rPr>
      </w:pPr>
    </w:p>
    <w:p w:rsidR="00581D53" w:rsidRDefault="00581D53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581D53" w:rsidRDefault="00581D53">
      <w:r>
        <w:rPr>
          <w:rFonts w:ascii="Arial" w:hAnsi="Arial"/>
          <w:b/>
          <w:bCs/>
          <w:sz w:val="28"/>
          <w:szCs w:val="28"/>
        </w:rPr>
        <w:t>Sheldon ISD</w:t>
      </w:r>
    </w:p>
    <w:p w:rsidR="00581D53" w:rsidRDefault="00581D53"/>
    <w:p w:rsidR="00581D53" w:rsidRDefault="00227196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581D53" w:rsidRDefault="00581D53"/>
    <w:p w:rsidR="00581D53" w:rsidRDefault="00581D53">
      <w:r>
        <w:t>A Board Workshop/Team Building of the Board of Trustees of Sheldon ISD was held Tuesday, September 3, 2019, beginning at 6:30 PM in the C. E. King High School Panther Stadium at 11433 E. Sam Houston Parkway North, Houston, TX  77044.</w:t>
      </w:r>
    </w:p>
    <w:p w:rsidR="00581D53" w:rsidRDefault="00581D53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Open Meeting - Call to Order at 6:42 p.m.</w:t>
            </w:r>
          </w:p>
          <w:p w:rsidR="00581D53" w:rsidRDefault="00581D5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Prayer – led by Trustee Rivas</w:t>
            </w:r>
          </w:p>
          <w:p w:rsidR="00581D53" w:rsidRDefault="00581D5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Roll Call</w:t>
            </w:r>
          </w:p>
          <w:p w:rsidR="00581D53" w:rsidRDefault="00581D53">
            <w:r>
              <w:t>Present:  Trustees Archie, Palmer, Cormier, Coleman, Martinez, Myles, and Rivas</w:t>
            </w:r>
          </w:p>
          <w:p w:rsidR="00581D53" w:rsidRDefault="00581D5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rPr>
                <w:u w:val="single"/>
              </w:rPr>
              <w:t>Sheldon ISD Stadium/</w:t>
            </w:r>
            <w:proofErr w:type="spellStart"/>
            <w:r>
              <w:rPr>
                <w:u w:val="single"/>
              </w:rPr>
              <w:t>Videoboard</w:t>
            </w:r>
            <w:proofErr w:type="spellEnd"/>
            <w:r>
              <w:rPr>
                <w:u w:val="single"/>
              </w:rPr>
              <w:t xml:space="preserve"> Marketing</w:t>
            </w:r>
            <w:r>
              <w:br/>
              <w:t xml:space="preserve">It is recommended that the Sheldon ISD Board of Trustees approve the proposed marketing packages and pricing structures, as presented, for Sheldon ISD Panther Stadium, its new </w:t>
            </w:r>
            <w:proofErr w:type="spellStart"/>
            <w:r>
              <w:t>videoboard</w:t>
            </w:r>
            <w:proofErr w:type="spellEnd"/>
            <w:r>
              <w:t xml:space="preserve"> and entire sports complex with a copy to be attached to and become a part of the minutes.</w:t>
            </w:r>
          </w:p>
          <w:p w:rsidR="00581D53" w:rsidRDefault="00581D53"/>
          <w:p w:rsidR="00581D53" w:rsidRDefault="00581D53">
            <w:r>
              <w:t>Motion by Trustee Palmer, seconded by Trustee Myles to approve new business item 4”A”.</w:t>
            </w:r>
          </w:p>
          <w:p w:rsidR="00581D53" w:rsidRDefault="00581D53"/>
          <w:p w:rsidR="00FB1FC7" w:rsidRDefault="00581D53">
            <w:r>
              <w:t>Trustee Palmer modified her recommendation</w:t>
            </w:r>
            <w:r w:rsidR="00FB1FC7">
              <w:t xml:space="preserve"> to approve the marketing packages as presented with the exception of Texas Bay Area Credit Union pending continued negotiation.  Motion seconded by Trustee Myles.</w:t>
            </w:r>
          </w:p>
          <w:p w:rsidR="00FB1FC7" w:rsidRDefault="00FB1FC7"/>
          <w:p w:rsidR="00FB1FC7" w:rsidRDefault="00FB1FC7">
            <w:r>
              <w:t>Motion passed 6-1 (Rivas).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Team Building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Team Building - Alton Frailey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FB1FC7">
              <w:t xml:space="preserve">  </w:t>
            </w:r>
            <w:r w:rsidR="00FB1FC7" w:rsidRPr="00FB1FC7">
              <w:rPr>
                <w:highlight w:val="yellow"/>
              </w:rPr>
              <w:t>None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 xml:space="preserve">Adjournment to closed session pursuant to Sections 551.072 to discuss the purchase, exchange, lease, or value of real property, 551.074 for the purpose of considering the </w:t>
            </w:r>
            <w:r>
              <w:lastRenderedPageBreak/>
              <w:t>appointment, employment, evaluation, reassignment, duties, discipline, or dismissal of a public officer, employee, or the hear complaints or charge</w:t>
            </w:r>
            <w:r w:rsidR="00EB4CC5">
              <w:t>s against a public officer </w:t>
            </w:r>
            <w:r>
              <w:t>or employee and 551.076 to consider the deployment, specific occasions for, or implementation of, security personnel or devices.</w:t>
            </w:r>
            <w:r w:rsidR="003A0981">
              <w:t xml:space="preserve">  </w:t>
            </w:r>
            <w:r w:rsidR="003A0981" w:rsidRPr="003A0981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lastRenderedPageBreak/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Board Operating Procedures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Pr="003A0981" w:rsidRDefault="00581D53">
            <w:pPr>
              <w:rPr>
                <w:strike/>
              </w:rPr>
            </w:pPr>
            <w:r w:rsidRPr="003A0981">
              <w:rPr>
                <w:strike/>
              </w:rPr>
              <w:t>Reconvene to Open Session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Pr="003A0981" w:rsidRDefault="00581D53">
            <w:pPr>
              <w:rPr>
                <w:strike/>
              </w:rPr>
            </w:pPr>
            <w:r w:rsidRPr="003A0981">
              <w:rPr>
                <w:strike/>
              </w:rPr>
              <w:t>Action on Closed Session Items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Other Necessary Business</w:t>
            </w:r>
          </w:p>
          <w:p w:rsidR="00FB1FC7" w:rsidRDefault="00FB1FC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  <w:tr w:rsidR="00581D53" w:rsidTr="00581D5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581D53">
            <w:r>
              <w:t>Adjournment</w:t>
            </w:r>
            <w:r w:rsidR="00FB1FC7">
              <w:t xml:space="preserve"> at </w:t>
            </w:r>
            <w:r w:rsidR="003A0981">
              <w:t>9:35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27196" w:rsidRDefault="00227196">
            <w:pPr>
              <w:jc w:val="right"/>
            </w:pPr>
          </w:p>
        </w:tc>
      </w:tr>
    </w:tbl>
    <w:p w:rsidR="00581D53" w:rsidRDefault="00581D53">
      <w:r>
        <w:t xml:space="preserve"> </w:t>
      </w:r>
    </w:p>
    <w:p w:rsidR="00581D53" w:rsidRDefault="00581D53"/>
    <w:p w:rsidR="00581D53" w:rsidRDefault="00581D53"/>
    <w:p w:rsidR="00581D53" w:rsidRDefault="00581D53"/>
    <w:p w:rsidR="00581D53" w:rsidRDefault="00581D53"/>
    <w:sectPr w:rsidR="00581D53" w:rsidSect="00227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196"/>
    <w:rsid w:val="00227196"/>
    <w:rsid w:val="003A0981"/>
    <w:rsid w:val="00581D53"/>
    <w:rsid w:val="00EB4CC5"/>
    <w:rsid w:val="00FB1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196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3</cp:revision>
  <cp:lastPrinted>2019-09-04T21:17:00Z</cp:lastPrinted>
  <dcterms:created xsi:type="dcterms:W3CDTF">2019-09-04T18:21:00Z</dcterms:created>
  <dcterms:modified xsi:type="dcterms:W3CDTF">2019-09-04T21:20:00Z</dcterms:modified>
</cp:coreProperties>
</file>