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2CD7" w:rsidRPr="00902CD7" w:rsidRDefault="00902CD7" w:rsidP="00902CD7">
      <w:pPr>
        <w:shd w:val="clear" w:color="auto" w:fill="FFFFFF"/>
        <w:spacing w:before="100" w:beforeAutospacing="1" w:after="100" w:afterAutospacing="1" w:line="240" w:lineRule="auto"/>
        <w:rPr>
          <w:rFonts w:ascii="Helvetica Neue" w:eastAsia="Times New Roman" w:hAnsi="Helvetica Neue" w:cs="Times New Roman"/>
          <w:color w:val="1B1B1B"/>
          <w:sz w:val="24"/>
          <w:szCs w:val="24"/>
        </w:rPr>
      </w:pPr>
      <w:r w:rsidRPr="00902CD7">
        <w:rPr>
          <w:rFonts w:ascii="Helvetica Neue" w:eastAsia="Times New Roman" w:hAnsi="Helvetica Neue" w:cs="Times New Roman"/>
          <w:color w:val="1B1B1B"/>
          <w:sz w:val="24"/>
          <w:szCs w:val="24"/>
        </w:rPr>
        <w:t xml:space="preserve">In accordance with federal civil rights law and U.S. Department of Agriculture (USDA) civil rights regulations and policies, this institution is prohibited from discriminating </w:t>
      </w:r>
      <w:proofErr w:type="gramStart"/>
      <w:r w:rsidRPr="00902CD7">
        <w:rPr>
          <w:rFonts w:ascii="Helvetica Neue" w:eastAsia="Times New Roman" w:hAnsi="Helvetica Neue" w:cs="Times New Roman"/>
          <w:color w:val="1B1B1B"/>
          <w:sz w:val="24"/>
          <w:szCs w:val="24"/>
        </w:rPr>
        <w:t>on the basis of</w:t>
      </w:r>
      <w:proofErr w:type="gramEnd"/>
      <w:r w:rsidRPr="00902CD7">
        <w:rPr>
          <w:rFonts w:ascii="Helvetica Neue" w:eastAsia="Times New Roman" w:hAnsi="Helvetica Neue" w:cs="Times New Roman"/>
          <w:color w:val="1B1B1B"/>
          <w:sz w:val="24"/>
          <w:szCs w:val="24"/>
        </w:rPr>
        <w:t xml:space="preserve"> race, color, national origin, sex (including gender identity and sexual orientation), disability, age, or reprisal or retaliation for prior civil rights activity.</w:t>
      </w:r>
    </w:p>
    <w:p w:rsidR="00902CD7" w:rsidRPr="00902CD7" w:rsidRDefault="00902CD7" w:rsidP="00902CD7">
      <w:pPr>
        <w:shd w:val="clear" w:color="auto" w:fill="FFFFFF"/>
        <w:spacing w:before="100" w:beforeAutospacing="1" w:after="100" w:afterAutospacing="1" w:line="240" w:lineRule="auto"/>
        <w:rPr>
          <w:rFonts w:ascii="Helvetica Neue" w:eastAsia="Times New Roman" w:hAnsi="Helvetica Neue" w:cs="Times New Roman"/>
          <w:color w:val="1B1B1B"/>
          <w:sz w:val="24"/>
          <w:szCs w:val="24"/>
        </w:rPr>
      </w:pPr>
      <w:r w:rsidRPr="00902CD7">
        <w:rPr>
          <w:rFonts w:ascii="Helvetica Neue" w:eastAsia="Times New Roman" w:hAnsi="Helvetica Neue" w:cs="Times New Roman"/>
          <w:color w:val="1B1B1B"/>
          <w:sz w:val="24"/>
          <w:szCs w:val="24"/>
        </w:rPr>
        <w:t xml:space="preserve">Program information </w:t>
      </w:r>
      <w:proofErr w:type="gramStart"/>
      <w:r w:rsidRPr="00902CD7">
        <w:rPr>
          <w:rFonts w:ascii="Helvetica Neue" w:eastAsia="Times New Roman" w:hAnsi="Helvetica Neue" w:cs="Times New Roman"/>
          <w:color w:val="1B1B1B"/>
          <w:sz w:val="24"/>
          <w:szCs w:val="24"/>
        </w:rPr>
        <w:t>may be made</w:t>
      </w:r>
      <w:proofErr w:type="gramEnd"/>
      <w:r w:rsidRPr="00902CD7">
        <w:rPr>
          <w:rFonts w:ascii="Helvetica Neue" w:eastAsia="Times New Roman" w:hAnsi="Helvetica Neue" w:cs="Times New Roman"/>
          <w:color w:val="1B1B1B"/>
          <w:sz w:val="24"/>
          <w:szCs w:val="24"/>
        </w:rPr>
        <w:t xml:space="preserv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rsidR="00902CD7" w:rsidRPr="00902CD7" w:rsidRDefault="00902CD7" w:rsidP="00902CD7">
      <w:pPr>
        <w:shd w:val="clear" w:color="auto" w:fill="FFFFFF"/>
        <w:spacing w:before="100" w:beforeAutospacing="1" w:after="100" w:afterAutospacing="1" w:line="240" w:lineRule="auto"/>
        <w:rPr>
          <w:rFonts w:ascii="Helvetica Neue" w:eastAsia="Times New Roman" w:hAnsi="Helvetica Neue" w:cs="Times New Roman"/>
          <w:color w:val="1B1B1B"/>
          <w:sz w:val="24"/>
          <w:szCs w:val="24"/>
        </w:rPr>
      </w:pPr>
      <w:r w:rsidRPr="00902CD7">
        <w:rPr>
          <w:rFonts w:ascii="Helvetica Neue" w:eastAsia="Times New Roman" w:hAnsi="Helvetica Neue" w:cs="Times New Roman"/>
          <w:color w:val="1B1B1B"/>
          <w:sz w:val="24"/>
          <w:szCs w:val="24"/>
        </w:rPr>
        <w:t>To file a program discrimination complaint, a Complainant should complete a Form AD-3027, USDA Program Discrimination Complaint Form which can be obtained online at: </w:t>
      </w:r>
      <w:hyperlink r:id="rId5" w:history="1">
        <w:r w:rsidRPr="00902CD7">
          <w:rPr>
            <w:rFonts w:ascii="Helvetica Neue" w:eastAsia="Times New Roman" w:hAnsi="Helvetica Neue" w:cs="Times New Roman"/>
            <w:color w:val="2E8540"/>
            <w:sz w:val="24"/>
            <w:szCs w:val="24"/>
            <w:u w:val="single"/>
          </w:rPr>
          <w:t>https://www.usda.gov/sites/default/files/documents/USDA-OASCR%20P-Complaint-Form-0508-0002-508-11-28-17Fax2Mail.pdf</w:t>
        </w:r>
      </w:hyperlink>
      <w:r w:rsidRPr="00902CD7">
        <w:rPr>
          <w:rFonts w:ascii="Helvetica Neue" w:eastAsia="Times New Roman" w:hAnsi="Helvetica Neue" w:cs="Times New Roman"/>
          <w:color w:val="1B1B1B"/>
          <w:sz w:val="24"/>
          <w:szCs w:val="24"/>
        </w:rPr>
        <w:t xml:space="preserve">,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w:t>
      </w:r>
      <w:proofErr w:type="gramStart"/>
      <w:r w:rsidRPr="00902CD7">
        <w:rPr>
          <w:rFonts w:ascii="Helvetica Neue" w:eastAsia="Times New Roman" w:hAnsi="Helvetica Neue" w:cs="Times New Roman"/>
          <w:color w:val="1B1B1B"/>
          <w:sz w:val="24"/>
          <w:szCs w:val="24"/>
        </w:rPr>
        <w:t>must be submitted</w:t>
      </w:r>
      <w:proofErr w:type="gramEnd"/>
      <w:r w:rsidRPr="00902CD7">
        <w:rPr>
          <w:rFonts w:ascii="Helvetica Neue" w:eastAsia="Times New Roman" w:hAnsi="Helvetica Neue" w:cs="Times New Roman"/>
          <w:color w:val="1B1B1B"/>
          <w:sz w:val="24"/>
          <w:szCs w:val="24"/>
        </w:rPr>
        <w:t xml:space="preserve"> to USDA by:</w:t>
      </w:r>
    </w:p>
    <w:p w:rsidR="00902CD7" w:rsidRPr="00902CD7" w:rsidRDefault="00902CD7" w:rsidP="00902CD7">
      <w:pPr>
        <w:numPr>
          <w:ilvl w:val="0"/>
          <w:numId w:val="1"/>
        </w:numPr>
        <w:shd w:val="clear" w:color="auto" w:fill="FFFFFF"/>
        <w:spacing w:before="100" w:beforeAutospacing="1" w:after="100" w:afterAutospacing="1" w:line="240" w:lineRule="auto"/>
        <w:rPr>
          <w:rFonts w:ascii="Helvetica Neue" w:eastAsia="Times New Roman" w:hAnsi="Helvetica Neue" w:cs="Times New Roman"/>
          <w:color w:val="1B1B1B"/>
          <w:sz w:val="24"/>
          <w:szCs w:val="24"/>
        </w:rPr>
      </w:pPr>
      <w:r w:rsidRPr="00902CD7">
        <w:rPr>
          <w:rFonts w:ascii="Helvetica Neue" w:eastAsia="Times New Roman" w:hAnsi="Helvetica Neue" w:cs="Times New Roman"/>
          <w:b/>
          <w:bCs/>
          <w:color w:val="1B1B1B"/>
          <w:sz w:val="24"/>
          <w:szCs w:val="24"/>
        </w:rPr>
        <w:t>mail:</w:t>
      </w:r>
      <w:r w:rsidRPr="00902CD7">
        <w:rPr>
          <w:rFonts w:ascii="Helvetica Neue" w:eastAsia="Times New Roman" w:hAnsi="Helvetica Neue" w:cs="Times New Roman"/>
          <w:color w:val="1B1B1B"/>
          <w:sz w:val="24"/>
          <w:szCs w:val="24"/>
        </w:rPr>
        <w:br/>
        <w:t>U.S. Department of Agriculture</w:t>
      </w:r>
      <w:r w:rsidRPr="00902CD7">
        <w:rPr>
          <w:rFonts w:ascii="Helvetica Neue" w:eastAsia="Times New Roman" w:hAnsi="Helvetica Neue" w:cs="Times New Roman"/>
          <w:color w:val="1B1B1B"/>
          <w:sz w:val="24"/>
          <w:szCs w:val="24"/>
        </w:rPr>
        <w:br/>
        <w:t>Office of the Assistant Secretary for Civil Rights</w:t>
      </w:r>
      <w:r w:rsidRPr="00902CD7">
        <w:rPr>
          <w:rFonts w:ascii="Helvetica Neue" w:eastAsia="Times New Roman" w:hAnsi="Helvetica Neue" w:cs="Times New Roman"/>
          <w:color w:val="1B1B1B"/>
          <w:sz w:val="24"/>
          <w:szCs w:val="24"/>
        </w:rPr>
        <w:br/>
        <w:t>1400 Independence Avenue, SW</w:t>
      </w:r>
      <w:r w:rsidRPr="00902CD7">
        <w:rPr>
          <w:rFonts w:ascii="Helvetica Neue" w:eastAsia="Times New Roman" w:hAnsi="Helvetica Neue" w:cs="Times New Roman"/>
          <w:color w:val="1B1B1B"/>
          <w:sz w:val="24"/>
          <w:szCs w:val="24"/>
        </w:rPr>
        <w:br/>
        <w:t>Washington, D.C. 20250-9410; or</w:t>
      </w:r>
    </w:p>
    <w:p w:rsidR="00902CD7" w:rsidRPr="00902CD7" w:rsidRDefault="00902CD7" w:rsidP="00902CD7">
      <w:pPr>
        <w:numPr>
          <w:ilvl w:val="0"/>
          <w:numId w:val="1"/>
        </w:numPr>
        <w:shd w:val="clear" w:color="auto" w:fill="FFFFFF"/>
        <w:spacing w:before="100" w:beforeAutospacing="1" w:after="100" w:afterAutospacing="1" w:line="240" w:lineRule="auto"/>
        <w:rPr>
          <w:rFonts w:ascii="Helvetica Neue" w:eastAsia="Times New Roman" w:hAnsi="Helvetica Neue" w:cs="Times New Roman"/>
          <w:color w:val="1B1B1B"/>
          <w:sz w:val="24"/>
          <w:szCs w:val="24"/>
        </w:rPr>
      </w:pPr>
      <w:r w:rsidRPr="00902CD7">
        <w:rPr>
          <w:rFonts w:ascii="Helvetica Neue" w:eastAsia="Times New Roman" w:hAnsi="Helvetica Neue" w:cs="Times New Roman"/>
          <w:b/>
          <w:bCs/>
          <w:color w:val="1B1B1B"/>
          <w:sz w:val="24"/>
          <w:szCs w:val="24"/>
        </w:rPr>
        <w:t>fax:</w:t>
      </w:r>
      <w:r w:rsidRPr="00902CD7">
        <w:rPr>
          <w:rFonts w:ascii="Helvetica Neue" w:eastAsia="Times New Roman" w:hAnsi="Helvetica Neue" w:cs="Times New Roman"/>
          <w:color w:val="1B1B1B"/>
          <w:sz w:val="24"/>
          <w:szCs w:val="24"/>
        </w:rPr>
        <w:br/>
        <w:t>(833) 256-1665 or (202) 690-7442; or</w:t>
      </w:r>
    </w:p>
    <w:p w:rsidR="00902CD7" w:rsidRPr="00902CD7" w:rsidRDefault="00902CD7" w:rsidP="00902CD7">
      <w:pPr>
        <w:numPr>
          <w:ilvl w:val="0"/>
          <w:numId w:val="1"/>
        </w:numPr>
        <w:shd w:val="clear" w:color="auto" w:fill="FFFFFF"/>
        <w:spacing w:before="100" w:beforeAutospacing="1" w:after="100" w:afterAutospacing="1" w:line="240" w:lineRule="auto"/>
        <w:rPr>
          <w:rFonts w:ascii="Helvetica Neue" w:eastAsia="Times New Roman" w:hAnsi="Helvetica Neue" w:cs="Times New Roman"/>
          <w:color w:val="1B1B1B"/>
          <w:sz w:val="24"/>
          <w:szCs w:val="24"/>
        </w:rPr>
      </w:pPr>
      <w:r w:rsidRPr="00902CD7">
        <w:rPr>
          <w:rFonts w:ascii="Helvetica Neue" w:eastAsia="Times New Roman" w:hAnsi="Helvetica Neue" w:cs="Times New Roman"/>
          <w:b/>
          <w:bCs/>
          <w:color w:val="1B1B1B"/>
          <w:sz w:val="24"/>
          <w:szCs w:val="24"/>
        </w:rPr>
        <w:t>email:</w:t>
      </w:r>
      <w:r w:rsidRPr="00902CD7">
        <w:rPr>
          <w:rFonts w:ascii="Helvetica Neue" w:eastAsia="Times New Roman" w:hAnsi="Helvetica Neue" w:cs="Times New Roman"/>
          <w:color w:val="1B1B1B"/>
          <w:sz w:val="24"/>
          <w:szCs w:val="24"/>
        </w:rPr>
        <w:br/>
      </w:r>
      <w:hyperlink r:id="rId6" w:history="1">
        <w:r w:rsidRPr="00902CD7">
          <w:rPr>
            <w:rFonts w:ascii="Helvetica Neue" w:eastAsia="Times New Roman" w:hAnsi="Helvetica Neue" w:cs="Times New Roman"/>
            <w:color w:val="2E8540"/>
            <w:sz w:val="24"/>
            <w:szCs w:val="24"/>
            <w:u w:val="single"/>
          </w:rPr>
          <w:t>Program.Intake@usda.gov</w:t>
        </w:r>
      </w:hyperlink>
      <w:bookmarkStart w:id="0" w:name="_GoBack"/>
      <w:bookmarkEnd w:id="0"/>
    </w:p>
    <w:p w:rsidR="00902CD7" w:rsidRPr="00902CD7" w:rsidRDefault="00902CD7" w:rsidP="00902CD7">
      <w:pPr>
        <w:shd w:val="clear" w:color="auto" w:fill="FFFFFF"/>
        <w:spacing w:before="100" w:beforeAutospacing="1" w:after="100" w:afterAutospacing="1" w:line="240" w:lineRule="auto"/>
        <w:rPr>
          <w:rFonts w:ascii="Helvetica Neue" w:eastAsia="Times New Roman" w:hAnsi="Helvetica Neue" w:cs="Times New Roman"/>
          <w:color w:val="1B1B1B"/>
          <w:sz w:val="24"/>
          <w:szCs w:val="24"/>
        </w:rPr>
      </w:pPr>
      <w:r w:rsidRPr="00902CD7">
        <w:rPr>
          <w:rFonts w:ascii="Helvetica Neue" w:eastAsia="Times New Roman" w:hAnsi="Helvetica Neue" w:cs="Times New Roman"/>
          <w:color w:val="1B1B1B"/>
          <w:sz w:val="24"/>
          <w:szCs w:val="24"/>
        </w:rPr>
        <w:t>This institution is an equal opportunity provider.</w:t>
      </w:r>
    </w:p>
    <w:p w:rsidR="002E6D3D" w:rsidRDefault="002E6D3D"/>
    <w:sectPr w:rsidR="002E6D3D" w:rsidSect="00902CD7">
      <w:pgSz w:w="12240" w:h="15840"/>
      <w:pgMar w:top="1152"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Helvetica Neue">
    <w:altName w:val="Times New Roman"/>
    <w:charset w:val="00"/>
    <w:family w:val="roman"/>
    <w:pitch w:val="default"/>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897211"/>
    <w:multiLevelType w:val="multilevel"/>
    <w:tmpl w:val="AFE44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CD7"/>
    <w:rsid w:val="002E6D3D"/>
    <w:rsid w:val="00902C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5F132"/>
  <w15:chartTrackingRefBased/>
  <w15:docId w15:val="{FAAA0DAB-F4D3-4E28-8594-AEC144957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71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gram.intake@usda.gov" TargetMode="External"/><Relationship Id="rId5" Type="http://schemas.openxmlformats.org/officeDocument/2006/relationships/hyperlink" Target="https://www.usda.gov/sites/default/files/documents/USDA-OASCR%20P-Complaint-Form-0508-0002-508-11-28-17Fax2Mail.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295</Words>
  <Characters>1687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VanStrien, Tina</dc:creator>
  <cp:keywords/>
  <dc:description/>
  <cp:lastModifiedBy> </cp:lastModifiedBy>
  <cp:revision>1</cp:revision>
  <dcterms:created xsi:type="dcterms:W3CDTF">2022-11-28T14:46:00Z</dcterms:created>
  <dcterms:modified xsi:type="dcterms:W3CDTF">2022-11-28T14:47:00Z</dcterms:modified>
</cp:coreProperties>
</file>