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5F3" w:rsidRDefault="000A5EEB" w:rsidP="004F4F86">
      <w:pPr>
        <w:jc w:val="center"/>
      </w:pPr>
      <w:r>
        <w:t>QAR Questions Samples</w:t>
      </w:r>
    </w:p>
    <w:tbl>
      <w:tblPr>
        <w:tblStyle w:val="TableGrid"/>
        <w:tblW w:w="5000" w:type="pct"/>
        <w:tblLook w:val="04A0" w:firstRow="1" w:lastRow="0" w:firstColumn="1" w:lastColumn="0" w:noHBand="0" w:noVBand="1"/>
      </w:tblPr>
      <w:tblGrid>
        <w:gridCol w:w="5364"/>
        <w:gridCol w:w="5364"/>
      </w:tblGrid>
      <w:tr w:rsidR="00EE15F3" w:rsidTr="001B3382">
        <w:tc>
          <w:tcPr>
            <w:tcW w:w="5000" w:type="pct"/>
            <w:gridSpan w:val="2"/>
          </w:tcPr>
          <w:p w:rsidR="00EE15F3" w:rsidRPr="00EE15F3" w:rsidRDefault="00EE15F3" w:rsidP="00EE15F3">
            <w:pPr>
              <w:jc w:val="center"/>
              <w:rPr>
                <w:b/>
              </w:rPr>
            </w:pPr>
            <w:r w:rsidRPr="00EE15F3">
              <w:rPr>
                <w:b/>
                <w:sz w:val="32"/>
              </w:rPr>
              <w:t>In the Text</w:t>
            </w:r>
          </w:p>
        </w:tc>
      </w:tr>
      <w:tr w:rsidR="000A5EEB" w:rsidTr="001B3382">
        <w:tc>
          <w:tcPr>
            <w:tcW w:w="2500" w:type="pct"/>
          </w:tcPr>
          <w:p w:rsidR="000A5EEB" w:rsidRPr="000A5EEB" w:rsidRDefault="000A5EEB" w:rsidP="000A5EEB">
            <w:pPr>
              <w:jc w:val="center"/>
              <w:rPr>
                <w:b/>
                <w:sz w:val="28"/>
              </w:rPr>
            </w:pPr>
            <w:r w:rsidRPr="000A5EEB">
              <w:rPr>
                <w:b/>
                <w:sz w:val="28"/>
              </w:rPr>
              <w:t>Right There</w:t>
            </w:r>
          </w:p>
          <w:p w:rsidR="000A5EEB" w:rsidRDefault="000A5EEB" w:rsidP="000A5EEB">
            <w:pPr>
              <w:jc w:val="center"/>
            </w:pPr>
            <w:r>
              <w:t>The answers are in ONE place in the text.</w:t>
            </w:r>
          </w:p>
          <w:p w:rsidR="000A5EEB" w:rsidRPr="00EE15F3" w:rsidRDefault="00EE15F3" w:rsidP="000A5EEB">
            <w:pPr>
              <w:jc w:val="center"/>
              <w:rPr>
                <w:b/>
              </w:rPr>
            </w:pPr>
            <w:r>
              <w:t>The comprehension s</w:t>
            </w:r>
            <w:r w:rsidR="000A5EEB">
              <w:t xml:space="preserve">kill </w:t>
            </w:r>
            <w:r w:rsidR="004F4F86">
              <w:t xml:space="preserve">that </w:t>
            </w:r>
            <w:r w:rsidR="000A5EEB">
              <w:t xml:space="preserve">students use is </w:t>
            </w:r>
            <w:r w:rsidR="000A5EEB" w:rsidRPr="00EE15F3">
              <w:rPr>
                <w:b/>
              </w:rPr>
              <w:t>Recall Facts and Note Details</w:t>
            </w:r>
            <w:r>
              <w:rPr>
                <w:b/>
              </w:rPr>
              <w:t>.</w:t>
            </w:r>
          </w:p>
          <w:p w:rsidR="000A5EEB" w:rsidRDefault="000A5EEB" w:rsidP="000A5EEB">
            <w:pPr>
              <w:jc w:val="center"/>
            </w:pPr>
          </w:p>
          <w:p w:rsidR="000A5EEB" w:rsidRDefault="000A5EEB" w:rsidP="00EE15F3">
            <w:r>
              <w:t>Who is the main character?</w:t>
            </w:r>
          </w:p>
          <w:p w:rsidR="00EE15F3" w:rsidRDefault="00EE15F3" w:rsidP="00EE15F3"/>
          <w:p w:rsidR="000A5EEB" w:rsidRDefault="000A5EEB" w:rsidP="00EE15F3">
            <w:r>
              <w:t xml:space="preserve">What is the name of </w:t>
            </w:r>
            <w:r w:rsidR="00EE15F3">
              <w:t>Tom’s cat?</w:t>
            </w:r>
          </w:p>
          <w:p w:rsidR="00EE15F3" w:rsidRDefault="00EE15F3" w:rsidP="00EE15F3"/>
          <w:p w:rsidR="00EE15F3" w:rsidRDefault="00EE15F3" w:rsidP="00EE15F3">
            <w:r>
              <w:t>Where does Bill go to school?</w:t>
            </w:r>
          </w:p>
          <w:p w:rsidR="00EE15F3" w:rsidRDefault="00EE15F3" w:rsidP="00EE15F3"/>
          <w:p w:rsidR="00EE15F3" w:rsidRDefault="00EE15F3" w:rsidP="00EE15F3">
            <w:r>
              <w:t>Where does the story take place?</w:t>
            </w:r>
          </w:p>
          <w:p w:rsidR="00EE15F3" w:rsidRDefault="00EE15F3" w:rsidP="00EE15F3"/>
          <w:p w:rsidR="00EE15F3" w:rsidRDefault="00EE15F3" w:rsidP="00EE15F3">
            <w:r>
              <w:t>What Mrs. Johnson’s job?</w:t>
            </w:r>
          </w:p>
          <w:p w:rsidR="00EE15F3" w:rsidRDefault="00EE15F3" w:rsidP="00EE15F3"/>
        </w:tc>
        <w:tc>
          <w:tcPr>
            <w:tcW w:w="2500" w:type="pct"/>
          </w:tcPr>
          <w:p w:rsidR="000A5EEB" w:rsidRDefault="00EE15F3" w:rsidP="000A5EEB">
            <w:pPr>
              <w:jc w:val="center"/>
              <w:rPr>
                <w:b/>
                <w:sz w:val="28"/>
              </w:rPr>
            </w:pPr>
            <w:r w:rsidRPr="00EE15F3">
              <w:rPr>
                <w:b/>
                <w:sz w:val="28"/>
              </w:rPr>
              <w:t>Think and Search</w:t>
            </w:r>
          </w:p>
          <w:p w:rsidR="00EE15F3" w:rsidRDefault="00EE15F3" w:rsidP="000A5EEB">
            <w:pPr>
              <w:jc w:val="center"/>
              <w:rPr>
                <w:b/>
              </w:rPr>
            </w:pPr>
            <w:r>
              <w:t xml:space="preserve">The answers are found in MORE than one place in the text. The questions require greater cognition and processing of information more text that can span paragraphs, pages, or chapters. The comprehension skills are such things as: </w:t>
            </w:r>
            <w:r>
              <w:rPr>
                <w:b/>
              </w:rPr>
              <w:t xml:space="preserve">Compare and Contrast, Cause and Effect, List, Examples, </w:t>
            </w:r>
            <w:r>
              <w:t xml:space="preserve">and </w:t>
            </w:r>
            <w:r>
              <w:rPr>
                <w:b/>
              </w:rPr>
              <w:t>Sequence.</w:t>
            </w:r>
            <w:r w:rsidR="00A82AD0">
              <w:rPr>
                <w:b/>
              </w:rPr>
              <w:t>*</w:t>
            </w:r>
          </w:p>
          <w:p w:rsidR="00EE15F3" w:rsidRDefault="00EE15F3" w:rsidP="000A5EEB">
            <w:pPr>
              <w:jc w:val="center"/>
              <w:rPr>
                <w:b/>
              </w:rPr>
            </w:pPr>
          </w:p>
          <w:p w:rsidR="00EE15F3" w:rsidRDefault="00EE15F3" w:rsidP="00EE15F3">
            <w:r>
              <w:t>How are the Bobcat and Lynx alike?</w:t>
            </w:r>
          </w:p>
          <w:p w:rsidR="00EE15F3" w:rsidRDefault="00EE15F3" w:rsidP="00EE15F3"/>
          <w:p w:rsidR="00EE15F3" w:rsidRDefault="00EE15F3" w:rsidP="00EE15F3">
            <w:r>
              <w:t xml:space="preserve">What made the </w:t>
            </w:r>
            <w:r w:rsidR="004F4F86">
              <w:t>kids run back to the school?</w:t>
            </w:r>
          </w:p>
          <w:p w:rsidR="004F4F86" w:rsidRDefault="004F4F86" w:rsidP="00EE15F3"/>
          <w:p w:rsidR="004F4F86" w:rsidRDefault="004F4F86" w:rsidP="00EE15F3">
            <w:r>
              <w:t>Which planet has the largest moon?</w:t>
            </w:r>
          </w:p>
          <w:p w:rsidR="004F4F86" w:rsidRPr="00EE15F3" w:rsidRDefault="004F4F86" w:rsidP="00EE15F3"/>
          <w:p w:rsidR="00EE15F3" w:rsidRDefault="004F4F86" w:rsidP="004F4F86">
            <w:r>
              <w:t>What happens after Mom finds the vase had been broken?</w:t>
            </w:r>
          </w:p>
          <w:p w:rsidR="004F4F86" w:rsidRDefault="004F4F86" w:rsidP="004F4F86"/>
          <w:p w:rsidR="004F4F86" w:rsidRPr="004F4F86" w:rsidRDefault="004F4F86" w:rsidP="004F4F86">
            <w:r>
              <w:t>What five mammals found in the forest?</w:t>
            </w:r>
          </w:p>
        </w:tc>
      </w:tr>
      <w:tr w:rsidR="000A5EEB" w:rsidTr="001B3382">
        <w:tc>
          <w:tcPr>
            <w:tcW w:w="2500" w:type="pct"/>
          </w:tcPr>
          <w:p w:rsidR="000A5EEB" w:rsidRPr="004F4F86" w:rsidRDefault="004F4F86" w:rsidP="000A5EEB">
            <w:pPr>
              <w:jc w:val="center"/>
              <w:rPr>
                <w:b/>
                <w:sz w:val="28"/>
              </w:rPr>
            </w:pPr>
            <w:r w:rsidRPr="004F4F86">
              <w:rPr>
                <w:b/>
                <w:sz w:val="28"/>
              </w:rPr>
              <w:t>Author and Me</w:t>
            </w:r>
          </w:p>
          <w:p w:rsidR="004F4F86" w:rsidRDefault="004F4F86" w:rsidP="004F4F86">
            <w:pPr>
              <w:jc w:val="center"/>
              <w:rPr>
                <w:b/>
              </w:rPr>
            </w:pPr>
            <w:r w:rsidRPr="004F4F86">
              <w:t xml:space="preserve">The answer is NOT in the text, but students must use the </w:t>
            </w:r>
            <w:r w:rsidRPr="001B3382">
              <w:rPr>
                <w:u w:val="single"/>
              </w:rPr>
              <w:t>text and their schema</w:t>
            </w:r>
            <w:r w:rsidRPr="004F4F86">
              <w:t xml:space="preserve"> to generate a response</w:t>
            </w:r>
            <w:r>
              <w:t xml:space="preserve">. The comprehension skills most associated with these questions are different types of INFERENCES such as: </w:t>
            </w:r>
            <w:r>
              <w:rPr>
                <w:b/>
              </w:rPr>
              <w:t>author’s view point, determining character traits, drawing conclusions, main idea</w:t>
            </w:r>
            <w:r w:rsidR="001B3382">
              <w:rPr>
                <w:b/>
              </w:rPr>
              <w:t>, prediction, making judgments,</w:t>
            </w:r>
            <w:r>
              <w:t xml:space="preserve"> </w:t>
            </w:r>
            <w:r w:rsidR="001B3382">
              <w:rPr>
                <w:b/>
              </w:rPr>
              <w:t xml:space="preserve">generalization </w:t>
            </w:r>
            <w:r w:rsidR="001B3382">
              <w:t xml:space="preserve">and </w:t>
            </w:r>
            <w:r w:rsidR="001B3382">
              <w:rPr>
                <w:b/>
              </w:rPr>
              <w:t>evaluation</w:t>
            </w:r>
            <w:r>
              <w:rPr>
                <w:b/>
              </w:rPr>
              <w:t>.</w:t>
            </w:r>
            <w:r w:rsidR="00A82AD0">
              <w:rPr>
                <w:b/>
              </w:rPr>
              <w:t>*</w:t>
            </w:r>
          </w:p>
          <w:p w:rsidR="004F4F86" w:rsidRDefault="004F4F86" w:rsidP="004F4F86">
            <w:pPr>
              <w:jc w:val="center"/>
              <w:rPr>
                <w:b/>
              </w:rPr>
            </w:pPr>
          </w:p>
          <w:p w:rsidR="004F4F86" w:rsidRDefault="004F4F86" w:rsidP="004F4F86">
            <w:r w:rsidRPr="001B3382">
              <w:t>What is one word you might use to describe Sarah?</w:t>
            </w:r>
          </w:p>
          <w:p w:rsidR="001B3382" w:rsidRPr="001B3382" w:rsidRDefault="001B3382" w:rsidP="004F4F86"/>
          <w:p w:rsidR="004F4F86" w:rsidRDefault="004F4F86" w:rsidP="004F4F86">
            <w:r w:rsidRPr="001B3382">
              <w:t>Why do you suppose cows have flat teeth?</w:t>
            </w:r>
          </w:p>
          <w:p w:rsidR="001B3382" w:rsidRPr="001B3382" w:rsidRDefault="001B3382" w:rsidP="004F4F86"/>
          <w:p w:rsidR="004F4F86" w:rsidRDefault="004F4F86" w:rsidP="004F4F86">
            <w:r w:rsidRPr="001B3382">
              <w:t xml:space="preserve">What is a detail that supports the idea that </w:t>
            </w:r>
            <w:r w:rsidR="001B3382" w:rsidRPr="001B3382">
              <w:t>the voyage to America was difficult?</w:t>
            </w:r>
          </w:p>
          <w:p w:rsidR="001B3382" w:rsidRPr="001B3382" w:rsidRDefault="001B3382" w:rsidP="004F4F86"/>
          <w:p w:rsidR="001B3382" w:rsidRDefault="001B3382" w:rsidP="004F4F86">
            <w:r w:rsidRPr="001B3382">
              <w:t>What was the main idea of paragraph three?</w:t>
            </w:r>
          </w:p>
          <w:p w:rsidR="001B3382" w:rsidRPr="001B3382" w:rsidRDefault="001B3382" w:rsidP="004F4F86"/>
          <w:p w:rsidR="001B3382" w:rsidRDefault="001B3382" w:rsidP="004F4F86">
            <w:r w:rsidRPr="001B3382">
              <w:t>Why did the author include the quote on page 7?</w:t>
            </w:r>
          </w:p>
          <w:p w:rsidR="001B3382" w:rsidRDefault="001B3382" w:rsidP="004F4F86"/>
          <w:p w:rsidR="001B3382" w:rsidRDefault="001B3382" w:rsidP="004F4F86">
            <w:r>
              <w:t>Was it a good decision for Max to try out for the play?</w:t>
            </w:r>
          </w:p>
          <w:p w:rsidR="001B3382" w:rsidRDefault="001B3382" w:rsidP="004F4F86"/>
          <w:p w:rsidR="001B3382" w:rsidRPr="008D566E" w:rsidRDefault="00A82AD0" w:rsidP="004F4F86">
            <w:r>
              <w:t xml:space="preserve">What line </w:t>
            </w:r>
            <w:r w:rsidR="001B3382">
              <w:t>from the play from the best was the most poignant?</w:t>
            </w:r>
          </w:p>
        </w:tc>
        <w:tc>
          <w:tcPr>
            <w:tcW w:w="2500" w:type="pct"/>
          </w:tcPr>
          <w:p w:rsidR="000A5EEB" w:rsidRDefault="004F4F86" w:rsidP="000A5EEB">
            <w:pPr>
              <w:jc w:val="center"/>
              <w:rPr>
                <w:b/>
                <w:sz w:val="28"/>
              </w:rPr>
            </w:pPr>
            <w:r w:rsidRPr="004F4F86">
              <w:rPr>
                <w:b/>
                <w:sz w:val="28"/>
              </w:rPr>
              <w:t>On My Own</w:t>
            </w:r>
          </w:p>
          <w:p w:rsidR="001B3382" w:rsidRDefault="001B3382" w:rsidP="001B3382">
            <w:pPr>
              <w:jc w:val="center"/>
              <w:rPr>
                <w:b/>
              </w:rPr>
            </w:pPr>
            <w:r w:rsidRPr="001B3382">
              <w:t>The ans</w:t>
            </w:r>
            <w:r>
              <w:t>wer is NOT in the text and can b</w:t>
            </w:r>
            <w:r w:rsidRPr="001B3382">
              <w:t>e answered</w:t>
            </w:r>
            <w:r>
              <w:t xml:space="preserve"> without reading the text. Student must rely entirely on their schema. These questions do not require the students to use comprehension skills but often other literary skills such as </w:t>
            </w:r>
            <w:r>
              <w:rPr>
                <w:b/>
              </w:rPr>
              <w:t xml:space="preserve">Fact and Opinion, Word Analysis, Personal Opinions, </w:t>
            </w:r>
            <w:r w:rsidR="00A82AD0">
              <w:t xml:space="preserve">and </w:t>
            </w:r>
            <w:r w:rsidR="00A82AD0">
              <w:rPr>
                <w:b/>
              </w:rPr>
              <w:t>Makin Connections.</w:t>
            </w:r>
          </w:p>
          <w:p w:rsidR="00A82AD0" w:rsidRDefault="00A82AD0" w:rsidP="001B3382">
            <w:pPr>
              <w:jc w:val="center"/>
              <w:rPr>
                <w:b/>
              </w:rPr>
            </w:pPr>
          </w:p>
          <w:p w:rsidR="00A82AD0" w:rsidRDefault="00A82AD0" w:rsidP="00A82AD0">
            <w:r>
              <w:t>Which sentence is a simile?</w:t>
            </w:r>
          </w:p>
          <w:p w:rsidR="00A82AD0" w:rsidRDefault="00A82AD0" w:rsidP="00A82AD0"/>
          <w:p w:rsidR="00A82AD0" w:rsidRDefault="00A82AD0" w:rsidP="00A82AD0">
            <w:r>
              <w:t>Do you think that it is a good idea to take a short cut if it might be dangerous?</w:t>
            </w:r>
          </w:p>
          <w:p w:rsidR="00A82AD0" w:rsidRDefault="00A82AD0" w:rsidP="00A82AD0"/>
          <w:p w:rsidR="00A82AD0" w:rsidRDefault="00A82AD0" w:rsidP="00A82AD0">
            <w:r>
              <w:t>Should kids be used to deliver important messages?</w:t>
            </w:r>
          </w:p>
          <w:p w:rsidR="00A82AD0" w:rsidRDefault="00A82AD0" w:rsidP="00A82AD0"/>
          <w:p w:rsidR="00A82AD0" w:rsidRDefault="00A82AD0" w:rsidP="00A82AD0">
            <w:r>
              <w:t xml:space="preserve">What does the word </w:t>
            </w:r>
            <w:r>
              <w:rPr>
                <w:b/>
              </w:rPr>
              <w:t>original</w:t>
            </w:r>
            <w:r>
              <w:t xml:space="preserve"> mean?</w:t>
            </w:r>
          </w:p>
          <w:p w:rsidR="00A82AD0" w:rsidRDefault="00A82AD0" w:rsidP="00A82AD0"/>
          <w:p w:rsidR="00A82AD0" w:rsidRPr="00A82AD0" w:rsidRDefault="00A82AD0" w:rsidP="00A82AD0">
            <w:r>
              <w:t xml:space="preserve">Have you even </w:t>
            </w:r>
            <w:proofErr w:type="gramStart"/>
            <w:r>
              <w:t>take</w:t>
            </w:r>
            <w:proofErr w:type="gramEnd"/>
            <w:r>
              <w:t xml:space="preserve"> a long journey to a new place?</w:t>
            </w:r>
          </w:p>
        </w:tc>
      </w:tr>
    </w:tbl>
    <w:p w:rsidR="00A82AD0" w:rsidRPr="00A82AD0" w:rsidRDefault="00A82AD0" w:rsidP="00D07BF6">
      <w:pPr>
        <w:rPr>
          <w:b/>
        </w:rPr>
      </w:pPr>
      <w:r w:rsidRPr="00A82AD0">
        <w:rPr>
          <w:b/>
        </w:rPr>
        <w:t>*Note that</w:t>
      </w:r>
      <w:r>
        <w:rPr>
          <w:b/>
        </w:rPr>
        <w:t xml:space="preserve"> questions can be classified as more than one QAR. Sometimes students are asked to infer comparative or causal relationships or create hypothetical lists based on information in the text.  Such questions might be, “How </w:t>
      </w:r>
      <w:proofErr w:type="gramStart"/>
      <w:r>
        <w:rPr>
          <w:b/>
        </w:rPr>
        <w:t xml:space="preserve">are you like the main character”, </w:t>
      </w:r>
      <w:r w:rsidR="00D9403A">
        <w:rPr>
          <w:b/>
        </w:rPr>
        <w:t>“</w:t>
      </w:r>
      <w:r>
        <w:rPr>
          <w:b/>
        </w:rPr>
        <w:t>What</w:t>
      </w:r>
      <w:proofErr w:type="gramEnd"/>
      <w:r>
        <w:rPr>
          <w:b/>
        </w:rPr>
        <w:t xml:space="preserve"> is another mammal that might be found in the forest?”, or “If you were going to combine Chapter 1 and 2 what title w</w:t>
      </w:r>
      <w:bookmarkStart w:id="0" w:name="_GoBack"/>
      <w:bookmarkEnd w:id="0"/>
      <w:r>
        <w:rPr>
          <w:b/>
        </w:rPr>
        <w:t>ould you give it?”</w:t>
      </w:r>
    </w:p>
    <w:sectPr w:rsidR="00A82AD0" w:rsidRPr="00A82AD0" w:rsidSect="008D566E">
      <w:footerReference w:type="default" r:id="rId7"/>
      <w:pgSz w:w="12240" w:h="15840"/>
      <w:pgMar w:top="864" w:right="864" w:bottom="864" w:left="864" w:header="144"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AD0" w:rsidRDefault="00A82AD0" w:rsidP="00A82AD0">
      <w:pPr>
        <w:spacing w:after="0" w:line="240" w:lineRule="auto"/>
      </w:pPr>
      <w:r>
        <w:separator/>
      </w:r>
    </w:p>
  </w:endnote>
  <w:endnote w:type="continuationSeparator" w:id="0">
    <w:p w:rsidR="00A82AD0" w:rsidRDefault="00A82AD0" w:rsidP="00A82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BF6" w:rsidRPr="00D07BF6" w:rsidRDefault="00D07BF6" w:rsidP="00D07BF6">
    <w:pPr>
      <w:spacing w:after="0" w:line="240" w:lineRule="auto"/>
      <w:jc w:val="right"/>
      <w:rPr>
        <w:b/>
        <w:sz w:val="18"/>
      </w:rPr>
    </w:pPr>
    <w:r w:rsidRPr="00D07BF6">
      <w:rPr>
        <w:b/>
        <w:sz w:val="18"/>
      </w:rPr>
      <w:t>©</w:t>
    </w:r>
    <w:proofErr w:type="spellStart"/>
    <w:r w:rsidRPr="00D07BF6">
      <w:rPr>
        <w:b/>
        <w:sz w:val="18"/>
      </w:rPr>
      <w:t>TZylla</w:t>
    </w:r>
    <w:proofErr w:type="spellEnd"/>
    <w:r w:rsidRPr="00D07BF6">
      <w:rPr>
        <w:b/>
        <w:sz w:val="18"/>
      </w:rPr>
      <w:t xml:space="preserve"> 2016</w:t>
    </w:r>
  </w:p>
  <w:p w:rsidR="00D07BF6" w:rsidRPr="00D07BF6" w:rsidRDefault="00D07BF6" w:rsidP="00D07BF6">
    <w:pPr>
      <w:spacing w:after="0" w:line="240" w:lineRule="auto"/>
      <w:jc w:val="right"/>
      <w:rPr>
        <w:sz w:val="18"/>
      </w:rPr>
    </w:pPr>
    <w:r w:rsidRPr="00D07BF6">
      <w:rPr>
        <w:sz w:val="18"/>
      </w:rPr>
      <w:t>Permission to reproduce for classroom use only</w:t>
    </w:r>
    <w:r>
      <w:rPr>
        <w:sz w:val="18"/>
      </w:rPr>
      <w:t>.</w:t>
    </w:r>
  </w:p>
  <w:p w:rsidR="00A82AD0" w:rsidRPr="00D07BF6" w:rsidRDefault="00A82AD0" w:rsidP="00D07BF6">
    <w:pPr>
      <w:pStyle w:val="Footer"/>
      <w:rPr>
        <w:sz w:val="18"/>
      </w:rPr>
    </w:pPr>
  </w:p>
  <w:p w:rsidR="00A82AD0" w:rsidRDefault="00A82A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AD0" w:rsidRDefault="00A82AD0" w:rsidP="00A82AD0">
      <w:pPr>
        <w:spacing w:after="0" w:line="240" w:lineRule="auto"/>
      </w:pPr>
      <w:r>
        <w:separator/>
      </w:r>
    </w:p>
  </w:footnote>
  <w:footnote w:type="continuationSeparator" w:id="0">
    <w:p w:rsidR="00A82AD0" w:rsidRDefault="00A82AD0" w:rsidP="00A82A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EEB"/>
    <w:rsid w:val="000A5EEB"/>
    <w:rsid w:val="001B3382"/>
    <w:rsid w:val="004F4F86"/>
    <w:rsid w:val="006130D3"/>
    <w:rsid w:val="007E3CC7"/>
    <w:rsid w:val="008D566E"/>
    <w:rsid w:val="00A82AD0"/>
    <w:rsid w:val="00BB31F2"/>
    <w:rsid w:val="00D07BF6"/>
    <w:rsid w:val="00D9403A"/>
    <w:rsid w:val="00EE1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A5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2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AD0"/>
  </w:style>
  <w:style w:type="paragraph" w:styleId="Footer">
    <w:name w:val="footer"/>
    <w:basedOn w:val="Normal"/>
    <w:link w:val="FooterChar"/>
    <w:uiPriority w:val="99"/>
    <w:unhideWhenUsed/>
    <w:rsid w:val="00A82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AD0"/>
  </w:style>
  <w:style w:type="paragraph" w:styleId="BalloonText">
    <w:name w:val="Balloon Text"/>
    <w:basedOn w:val="Normal"/>
    <w:link w:val="BalloonTextChar"/>
    <w:uiPriority w:val="99"/>
    <w:semiHidden/>
    <w:unhideWhenUsed/>
    <w:rsid w:val="00A82A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A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A5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2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AD0"/>
  </w:style>
  <w:style w:type="paragraph" w:styleId="Footer">
    <w:name w:val="footer"/>
    <w:basedOn w:val="Normal"/>
    <w:link w:val="FooterChar"/>
    <w:uiPriority w:val="99"/>
    <w:unhideWhenUsed/>
    <w:rsid w:val="00A82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AD0"/>
  </w:style>
  <w:style w:type="paragraph" w:styleId="BalloonText">
    <w:name w:val="Balloon Text"/>
    <w:basedOn w:val="Normal"/>
    <w:link w:val="BalloonTextChar"/>
    <w:uiPriority w:val="99"/>
    <w:semiHidden/>
    <w:unhideWhenUsed/>
    <w:rsid w:val="00A82A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A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 Zylla</dc:creator>
  <cp:lastModifiedBy>Tami Zylla</cp:lastModifiedBy>
  <cp:revision>4</cp:revision>
  <dcterms:created xsi:type="dcterms:W3CDTF">2015-12-31T01:34:00Z</dcterms:created>
  <dcterms:modified xsi:type="dcterms:W3CDTF">2015-12-31T01:35:00Z</dcterms:modified>
</cp:coreProperties>
</file>