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EC93B2" w14:textId="038DAF95" w:rsidR="00E140EA" w:rsidRPr="000965D5" w:rsidRDefault="002E73B5" w:rsidP="000B4578">
      <w:pPr>
        <w:jc w:val="center"/>
        <w:rPr>
          <w:rFonts w:asciiTheme="majorHAnsi" w:hAnsiTheme="majorHAnsi"/>
          <w:b/>
          <w:sz w:val="36"/>
          <w:szCs w:val="36"/>
        </w:rPr>
      </w:pPr>
      <w:bookmarkStart w:id="0" w:name="_GoBack"/>
      <w:bookmarkEnd w:id="0"/>
      <w:r w:rsidRPr="000965D5">
        <w:rPr>
          <w:rFonts w:asciiTheme="majorHAnsi" w:hAnsiTheme="majorHAnsi"/>
          <w:b/>
          <w:sz w:val="36"/>
          <w:szCs w:val="36"/>
        </w:rPr>
        <w:t xml:space="preserve">ACTFL </w:t>
      </w:r>
      <w:r w:rsidR="000B4578" w:rsidRPr="000965D5">
        <w:rPr>
          <w:rFonts w:asciiTheme="majorHAnsi" w:hAnsiTheme="majorHAnsi"/>
          <w:b/>
          <w:sz w:val="36"/>
          <w:szCs w:val="36"/>
        </w:rPr>
        <w:t>Spanish Proficiency Levels</w:t>
      </w:r>
    </w:p>
    <w:tbl>
      <w:tblPr>
        <w:tblStyle w:val="TableGrid"/>
        <w:tblW w:w="15300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540"/>
        <w:gridCol w:w="1640"/>
        <w:gridCol w:w="1640"/>
        <w:gridCol w:w="1640"/>
        <w:gridCol w:w="1640"/>
        <w:gridCol w:w="1640"/>
        <w:gridCol w:w="1640"/>
        <w:gridCol w:w="1640"/>
        <w:gridCol w:w="1640"/>
        <w:gridCol w:w="1640"/>
      </w:tblGrid>
      <w:tr w:rsidR="000872C5" w14:paraId="6B5F0331" w14:textId="77777777" w:rsidTr="000965D5">
        <w:tc>
          <w:tcPr>
            <w:tcW w:w="540" w:type="dxa"/>
            <w:vMerge w:val="restart"/>
          </w:tcPr>
          <w:p w14:paraId="02D75A4F" w14:textId="77777777" w:rsidR="000B4578" w:rsidRDefault="000B4578"/>
        </w:tc>
        <w:tc>
          <w:tcPr>
            <w:tcW w:w="4920" w:type="dxa"/>
            <w:gridSpan w:val="3"/>
          </w:tcPr>
          <w:p w14:paraId="1AB04000" w14:textId="77777777" w:rsidR="000B4578" w:rsidRPr="000965D5" w:rsidRDefault="000B4578" w:rsidP="00D7392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0965D5">
              <w:rPr>
                <w:rFonts w:asciiTheme="majorHAnsi" w:hAnsiTheme="majorHAnsi"/>
                <w:b/>
                <w:sz w:val="28"/>
                <w:szCs w:val="28"/>
              </w:rPr>
              <w:t>Novice</w:t>
            </w:r>
          </w:p>
        </w:tc>
        <w:tc>
          <w:tcPr>
            <w:tcW w:w="4920" w:type="dxa"/>
            <w:gridSpan w:val="3"/>
          </w:tcPr>
          <w:p w14:paraId="7693F56C" w14:textId="77777777" w:rsidR="000B4578" w:rsidRPr="000965D5" w:rsidRDefault="000B4578" w:rsidP="00D7392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0965D5">
              <w:rPr>
                <w:rFonts w:asciiTheme="majorHAnsi" w:hAnsiTheme="majorHAnsi"/>
                <w:b/>
                <w:sz w:val="28"/>
                <w:szCs w:val="28"/>
              </w:rPr>
              <w:t>Intermediate</w:t>
            </w:r>
          </w:p>
        </w:tc>
        <w:tc>
          <w:tcPr>
            <w:tcW w:w="4920" w:type="dxa"/>
            <w:gridSpan w:val="3"/>
          </w:tcPr>
          <w:p w14:paraId="253B34A2" w14:textId="77777777" w:rsidR="000B4578" w:rsidRPr="000965D5" w:rsidRDefault="000B4578" w:rsidP="00D7392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0965D5">
              <w:rPr>
                <w:rFonts w:asciiTheme="majorHAnsi" w:hAnsiTheme="majorHAnsi"/>
                <w:b/>
                <w:sz w:val="28"/>
                <w:szCs w:val="28"/>
              </w:rPr>
              <w:t>Advanced</w:t>
            </w:r>
          </w:p>
        </w:tc>
      </w:tr>
      <w:tr w:rsidR="00D73928" w14:paraId="70BED29C" w14:textId="77777777" w:rsidTr="000965D5">
        <w:tc>
          <w:tcPr>
            <w:tcW w:w="540" w:type="dxa"/>
            <w:vMerge/>
          </w:tcPr>
          <w:p w14:paraId="370A4E8F" w14:textId="77777777" w:rsidR="000B4578" w:rsidRDefault="000B4578"/>
        </w:tc>
        <w:tc>
          <w:tcPr>
            <w:tcW w:w="1640" w:type="dxa"/>
          </w:tcPr>
          <w:p w14:paraId="2174A32F" w14:textId="77777777" w:rsidR="000B4578" w:rsidRPr="000965D5" w:rsidRDefault="000B4578" w:rsidP="00D7392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0965D5">
              <w:rPr>
                <w:rFonts w:asciiTheme="majorHAnsi" w:hAnsiTheme="majorHAnsi"/>
                <w:b/>
                <w:sz w:val="28"/>
                <w:szCs w:val="28"/>
              </w:rPr>
              <w:t>Low</w:t>
            </w:r>
          </w:p>
        </w:tc>
        <w:tc>
          <w:tcPr>
            <w:tcW w:w="1640" w:type="dxa"/>
          </w:tcPr>
          <w:p w14:paraId="12A516BF" w14:textId="77777777" w:rsidR="000B4578" w:rsidRPr="000965D5" w:rsidRDefault="000B4578" w:rsidP="00D7392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0965D5">
              <w:rPr>
                <w:rFonts w:asciiTheme="majorHAnsi" w:hAnsiTheme="majorHAnsi"/>
                <w:b/>
                <w:sz w:val="28"/>
                <w:szCs w:val="28"/>
              </w:rPr>
              <w:t>Mid</w:t>
            </w:r>
          </w:p>
        </w:tc>
        <w:tc>
          <w:tcPr>
            <w:tcW w:w="1640" w:type="dxa"/>
          </w:tcPr>
          <w:p w14:paraId="62665A9A" w14:textId="77777777" w:rsidR="000B4578" w:rsidRPr="000965D5" w:rsidRDefault="000B4578" w:rsidP="00D7392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0965D5">
              <w:rPr>
                <w:rFonts w:asciiTheme="majorHAnsi" w:hAnsiTheme="majorHAnsi"/>
                <w:b/>
                <w:sz w:val="28"/>
                <w:szCs w:val="28"/>
              </w:rPr>
              <w:t>High</w:t>
            </w:r>
          </w:p>
        </w:tc>
        <w:tc>
          <w:tcPr>
            <w:tcW w:w="1640" w:type="dxa"/>
          </w:tcPr>
          <w:p w14:paraId="0BAEAF26" w14:textId="77777777" w:rsidR="000B4578" w:rsidRPr="000965D5" w:rsidRDefault="000B4578" w:rsidP="00D7392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0965D5">
              <w:rPr>
                <w:rFonts w:asciiTheme="majorHAnsi" w:hAnsiTheme="majorHAnsi"/>
                <w:b/>
                <w:sz w:val="28"/>
                <w:szCs w:val="28"/>
              </w:rPr>
              <w:t>Low</w:t>
            </w:r>
          </w:p>
        </w:tc>
        <w:tc>
          <w:tcPr>
            <w:tcW w:w="1640" w:type="dxa"/>
          </w:tcPr>
          <w:p w14:paraId="4781F92E" w14:textId="77777777" w:rsidR="000B4578" w:rsidRPr="000965D5" w:rsidRDefault="000B4578" w:rsidP="00D7392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0965D5">
              <w:rPr>
                <w:rFonts w:asciiTheme="majorHAnsi" w:hAnsiTheme="majorHAnsi"/>
                <w:b/>
                <w:sz w:val="28"/>
                <w:szCs w:val="28"/>
              </w:rPr>
              <w:t>Mid</w:t>
            </w:r>
          </w:p>
        </w:tc>
        <w:tc>
          <w:tcPr>
            <w:tcW w:w="1640" w:type="dxa"/>
          </w:tcPr>
          <w:p w14:paraId="60413246" w14:textId="77777777" w:rsidR="000B4578" w:rsidRPr="000965D5" w:rsidRDefault="000B4578" w:rsidP="00D7392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0965D5">
              <w:rPr>
                <w:rFonts w:asciiTheme="majorHAnsi" w:hAnsiTheme="majorHAnsi"/>
                <w:b/>
                <w:sz w:val="28"/>
                <w:szCs w:val="28"/>
              </w:rPr>
              <w:t>High</w:t>
            </w:r>
          </w:p>
        </w:tc>
        <w:tc>
          <w:tcPr>
            <w:tcW w:w="1640" w:type="dxa"/>
          </w:tcPr>
          <w:p w14:paraId="40329C18" w14:textId="77777777" w:rsidR="000B4578" w:rsidRPr="000965D5" w:rsidRDefault="000B4578" w:rsidP="00D7392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0965D5">
              <w:rPr>
                <w:rFonts w:asciiTheme="majorHAnsi" w:hAnsiTheme="majorHAnsi"/>
                <w:b/>
                <w:sz w:val="28"/>
                <w:szCs w:val="28"/>
              </w:rPr>
              <w:t>Low</w:t>
            </w:r>
          </w:p>
        </w:tc>
        <w:tc>
          <w:tcPr>
            <w:tcW w:w="1640" w:type="dxa"/>
          </w:tcPr>
          <w:p w14:paraId="709B1770" w14:textId="77777777" w:rsidR="000B4578" w:rsidRPr="000965D5" w:rsidRDefault="000B4578" w:rsidP="00D7392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0965D5">
              <w:rPr>
                <w:rFonts w:asciiTheme="majorHAnsi" w:hAnsiTheme="majorHAnsi"/>
                <w:b/>
                <w:sz w:val="28"/>
                <w:szCs w:val="28"/>
              </w:rPr>
              <w:t>Mid</w:t>
            </w:r>
          </w:p>
        </w:tc>
        <w:tc>
          <w:tcPr>
            <w:tcW w:w="1640" w:type="dxa"/>
          </w:tcPr>
          <w:p w14:paraId="08DF11E9" w14:textId="77777777" w:rsidR="000B4578" w:rsidRPr="000965D5" w:rsidRDefault="000B4578" w:rsidP="00D7392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0965D5">
              <w:rPr>
                <w:rFonts w:asciiTheme="majorHAnsi" w:hAnsiTheme="majorHAnsi"/>
                <w:b/>
                <w:sz w:val="28"/>
                <w:szCs w:val="28"/>
              </w:rPr>
              <w:t>High</w:t>
            </w:r>
          </w:p>
        </w:tc>
      </w:tr>
      <w:tr w:rsidR="00D73928" w14:paraId="4161425B" w14:textId="77777777" w:rsidTr="000965D5">
        <w:trPr>
          <w:cantSplit/>
          <w:trHeight w:val="1134"/>
        </w:trPr>
        <w:tc>
          <w:tcPr>
            <w:tcW w:w="540" w:type="dxa"/>
            <w:shd w:val="clear" w:color="auto" w:fill="auto"/>
            <w:textDirection w:val="btLr"/>
          </w:tcPr>
          <w:p w14:paraId="63A2A900" w14:textId="77777777" w:rsidR="000B4578" w:rsidRPr="000965D5" w:rsidRDefault="000B4578" w:rsidP="00C30ED3">
            <w:pPr>
              <w:ind w:left="113" w:right="113"/>
              <w:jc w:val="center"/>
              <w:rPr>
                <w:rFonts w:asciiTheme="majorHAnsi" w:hAnsiTheme="majorHAnsi"/>
                <w:b/>
                <w:sz w:val="36"/>
                <w:szCs w:val="36"/>
              </w:rPr>
            </w:pPr>
            <w:r w:rsidRPr="000965D5">
              <w:rPr>
                <w:rFonts w:asciiTheme="majorHAnsi" w:hAnsiTheme="majorHAnsi"/>
                <w:b/>
                <w:sz w:val="36"/>
                <w:szCs w:val="36"/>
              </w:rPr>
              <w:t>Listening</w:t>
            </w:r>
          </w:p>
        </w:tc>
        <w:tc>
          <w:tcPr>
            <w:tcW w:w="1640" w:type="dxa"/>
            <w:shd w:val="clear" w:color="auto" w:fill="FFFFEE"/>
          </w:tcPr>
          <w:p w14:paraId="14B0F0F0" w14:textId="77777777" w:rsidR="000B4578" w:rsidRPr="000965D5" w:rsidRDefault="008F7C0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  <w:r w:rsidRPr="000965D5">
              <w:rPr>
                <w:rFonts w:asciiTheme="majorHAnsi" w:hAnsiTheme="majorHAnsi"/>
                <w:sz w:val="14"/>
                <w:szCs w:val="14"/>
              </w:rPr>
              <w:br/>
              <w:t>Recognize isolated, high-frequency words when supported by strong context.</w:t>
            </w:r>
          </w:p>
          <w:p w14:paraId="244687C7" w14:textId="6E584DB1" w:rsidR="008F7C0E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To grow, I must</w:t>
            </w:r>
            <w:r w:rsidR="008F7C0E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723A486D" w14:textId="12BE40B4" w:rsidR="008F7C0E" w:rsidRPr="000965D5" w:rsidRDefault="008F7C0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Gain comprehension of spoken messages, not just words.</w:t>
            </w:r>
          </w:p>
        </w:tc>
        <w:tc>
          <w:tcPr>
            <w:tcW w:w="1640" w:type="dxa"/>
            <w:shd w:val="clear" w:color="auto" w:fill="FFFFDC"/>
          </w:tcPr>
          <w:p w14:paraId="40E267F1" w14:textId="77777777" w:rsidR="008F7C0E" w:rsidRPr="000965D5" w:rsidRDefault="008F7C0E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20470EBE" w14:textId="6547FC9B" w:rsidR="008F7C0E" w:rsidRPr="000965D5" w:rsidRDefault="008F7C0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Understand high-frequency words in strong contexts, including cognates and borrowed words.</w:t>
            </w:r>
          </w:p>
          <w:p w14:paraId="610D42B9" w14:textId="58A404ED" w:rsidR="008F7C0E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8F7C0E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8F7C0E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40F97F39" w14:textId="69EA86F3" w:rsidR="008F7C0E" w:rsidRPr="000965D5" w:rsidRDefault="008F7C0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Understand more than a few phrases and decrease the need for repetition.</w:t>
            </w:r>
          </w:p>
        </w:tc>
        <w:tc>
          <w:tcPr>
            <w:tcW w:w="1640" w:type="dxa"/>
            <w:shd w:val="clear" w:color="auto" w:fill="FFFFCB"/>
          </w:tcPr>
          <w:p w14:paraId="3D15D0AF" w14:textId="77777777" w:rsidR="000B4578" w:rsidRPr="000965D5" w:rsidRDefault="008F7C0E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14E1762B" w14:textId="091F64E2" w:rsidR="008F7C0E" w:rsidRPr="000965D5" w:rsidRDefault="008F7C0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Understand some phrases in basic personal and social contexts, one phrase at a time.</w:t>
            </w:r>
          </w:p>
          <w:p w14:paraId="287EFC48" w14:textId="2EF447D1" w:rsidR="008F7C0E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8F7C0E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8F7C0E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3E9290D6" w14:textId="380A7762" w:rsidR="008F7C0E" w:rsidRPr="000965D5" w:rsidRDefault="00FF53C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Make </w:t>
            </w:r>
            <w:r w:rsidR="008F7C0E" w:rsidRPr="000965D5">
              <w:rPr>
                <w:rFonts w:asciiTheme="majorHAnsi" w:hAnsiTheme="majorHAnsi"/>
                <w:sz w:val="14"/>
                <w:szCs w:val="14"/>
              </w:rPr>
              <w:t>com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prehension more even and rely</w:t>
            </w:r>
            <w:r w:rsidR="008F7C0E" w:rsidRPr="000965D5">
              <w:rPr>
                <w:rFonts w:asciiTheme="majorHAnsi" w:hAnsiTheme="majorHAnsi"/>
                <w:sz w:val="14"/>
                <w:szCs w:val="14"/>
              </w:rPr>
              <w:t xml:space="preserve"> less on context and extralinguistic support.</w:t>
            </w:r>
          </w:p>
        </w:tc>
        <w:tc>
          <w:tcPr>
            <w:tcW w:w="1640" w:type="dxa"/>
            <w:shd w:val="clear" w:color="auto" w:fill="FFFFBA"/>
          </w:tcPr>
          <w:p w14:paraId="36B85688" w14:textId="77777777" w:rsidR="000B4578" w:rsidRPr="000965D5" w:rsidRDefault="008F7C0E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7D91A77E" w14:textId="77777777" w:rsidR="008F7C0E" w:rsidRPr="000965D5" w:rsidRDefault="008F7C0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Understand some phrases</w:t>
            </w:r>
            <w:r w:rsidR="006D5726" w:rsidRPr="000965D5">
              <w:rPr>
                <w:rFonts w:asciiTheme="majorHAnsi" w:hAnsiTheme="majorHAnsi"/>
                <w:sz w:val="14"/>
                <w:szCs w:val="14"/>
              </w:rPr>
              <w:t xml:space="preserve"> from sentence-length speech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 in basic personal and social contexts.</w:t>
            </w:r>
          </w:p>
          <w:p w14:paraId="57D38209" w14:textId="5A7EAFA7" w:rsidR="006D5726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To</w:t>
            </w:r>
            <w:r w:rsidR="006D5726"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 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6D5726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17CB477F" w14:textId="2E799904" w:rsidR="006D5726" w:rsidRPr="000965D5" w:rsidRDefault="006D5726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Make comprehension more even, rely less on context, gain more advanced vocabulary.</w:t>
            </w:r>
          </w:p>
        </w:tc>
        <w:tc>
          <w:tcPr>
            <w:tcW w:w="1640" w:type="dxa"/>
            <w:shd w:val="clear" w:color="auto" w:fill="FFFFA9"/>
          </w:tcPr>
          <w:p w14:paraId="09F0054C" w14:textId="77777777" w:rsidR="000B4578" w:rsidRPr="000965D5" w:rsidRDefault="006D5726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2B42BB61" w14:textId="77777777" w:rsidR="006D5726" w:rsidRPr="000965D5" w:rsidRDefault="006D5726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Understand simple sentence-length speech in a variety of basic contexts.</w:t>
            </w:r>
          </w:p>
          <w:p w14:paraId="3FF8ADB0" w14:textId="78FC0836" w:rsidR="006D5726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6D5726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6D5726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6C82A03C" w14:textId="38423397" w:rsidR="006D5726" w:rsidRPr="000965D5" w:rsidRDefault="006D5726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Avoid misunderstandings, widen comprehension to less predictable topics.</w:t>
            </w:r>
          </w:p>
        </w:tc>
        <w:tc>
          <w:tcPr>
            <w:tcW w:w="1640" w:type="dxa"/>
            <w:shd w:val="clear" w:color="auto" w:fill="FFFF98"/>
          </w:tcPr>
          <w:p w14:paraId="7E709A0C" w14:textId="77777777" w:rsidR="000B4578" w:rsidRPr="000965D5" w:rsidRDefault="006D5726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11F0577E" w14:textId="115F0774" w:rsidR="006D5726" w:rsidRPr="000965D5" w:rsidRDefault="006D5726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Understand with ease and confidence sentence-length speech in basic contexts, 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derive meaning from some connected texts.</w:t>
            </w:r>
          </w:p>
          <w:p w14:paraId="4C593E8F" w14:textId="45C77EFA" w:rsidR="006D5726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6D5726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6D5726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6A4A1A7A" w14:textId="05AD9D53" w:rsidR="006D5726" w:rsidRPr="000965D5" w:rsidRDefault="006D5726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Gain more advanced vocabulary on a variety of topics, 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become aware of oral structure.</w:t>
            </w:r>
          </w:p>
        </w:tc>
        <w:tc>
          <w:tcPr>
            <w:tcW w:w="1640" w:type="dxa"/>
            <w:shd w:val="clear" w:color="auto" w:fill="FFFF87"/>
          </w:tcPr>
          <w:p w14:paraId="23A1318A" w14:textId="77777777" w:rsidR="006D5726" w:rsidRPr="000965D5" w:rsidRDefault="00D876CB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657068B4" w14:textId="705FCAF8" w:rsidR="00D876CB" w:rsidRPr="000965D5" w:rsidRDefault="00D876CB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Understand short narrative and descriptive texts with clear structure, 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gain main ideas and some supporting details based on background knowledge and subject.</w:t>
            </w:r>
          </w:p>
          <w:p w14:paraId="219D3669" w14:textId="512905D7" w:rsidR="00D876CB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To</w:t>
            </w:r>
            <w:r w:rsidR="00D876CB"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 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D876CB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37E69DC0" w14:textId="67277927" w:rsidR="00D876CB" w:rsidRPr="000965D5" w:rsidRDefault="00D876CB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Make comprehension more even, 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gain knowledge of 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 xml:space="preserve">the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language.</w:t>
            </w:r>
          </w:p>
        </w:tc>
        <w:tc>
          <w:tcPr>
            <w:tcW w:w="1640" w:type="dxa"/>
            <w:shd w:val="clear" w:color="auto" w:fill="FFFF76"/>
          </w:tcPr>
          <w:p w14:paraId="7561C15C" w14:textId="77777777" w:rsidR="000B4578" w:rsidRPr="000965D5" w:rsidRDefault="00D876CB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2C1737BA" w14:textId="75968737" w:rsidR="00D876CB" w:rsidRPr="000965D5" w:rsidRDefault="00D876CB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Understand expanded descriptions and narration in the past, present, and future, and gain main ideas and many supporting details</w:t>
            </w:r>
            <w:r w:rsidR="00CF1FFD" w:rsidRPr="000965D5">
              <w:rPr>
                <w:rFonts w:asciiTheme="majorHAnsi" w:hAnsiTheme="majorHAnsi"/>
                <w:sz w:val="14"/>
                <w:szCs w:val="14"/>
              </w:rPr>
              <w:t xml:space="preserve"> from the language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.</w:t>
            </w:r>
          </w:p>
          <w:p w14:paraId="4F66AF7D" w14:textId="30472FB6" w:rsidR="00D876CB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To grow, I must:</w:t>
            </w:r>
          </w:p>
          <w:p w14:paraId="253EAA04" w14:textId="2ACE309C" w:rsidR="00D876CB" w:rsidRPr="000965D5" w:rsidRDefault="00CF1FFD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Comprehend texts not just because of contexts, but knowledge of the language.</w:t>
            </w:r>
          </w:p>
        </w:tc>
        <w:tc>
          <w:tcPr>
            <w:tcW w:w="1640" w:type="dxa"/>
            <w:shd w:val="clear" w:color="auto" w:fill="FFFF65"/>
          </w:tcPr>
          <w:p w14:paraId="78AFE982" w14:textId="70411D5A" w:rsidR="000B4578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3CC85651" w14:textId="1E5B08B2" w:rsidR="00CF1FFD" w:rsidRPr="000965D5" w:rsidRDefault="00CF1FFD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Understand long narrations and descriptions as well as some complex, factual texts, derive some meaning from unknown topics, and recognize speaker inferences.</w:t>
            </w:r>
          </w:p>
          <w:p w14:paraId="6CA43771" w14:textId="4129BBD2" w:rsidR="00CF1FFD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CF1FFD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CF1FFD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700D1811" w14:textId="25695BA0" w:rsidR="00CF1FFD" w:rsidRPr="000965D5" w:rsidRDefault="00CF1FFD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Practice comprehension of argumentative speech and abstract ideas.</w:t>
            </w:r>
          </w:p>
        </w:tc>
      </w:tr>
      <w:tr w:rsidR="0021486A" w14:paraId="7FB6D501" w14:textId="77777777" w:rsidTr="000965D5">
        <w:trPr>
          <w:cantSplit/>
          <w:trHeight w:val="1134"/>
        </w:trPr>
        <w:tc>
          <w:tcPr>
            <w:tcW w:w="540" w:type="dxa"/>
            <w:shd w:val="clear" w:color="auto" w:fill="auto"/>
            <w:textDirection w:val="btLr"/>
          </w:tcPr>
          <w:p w14:paraId="4B3B7267" w14:textId="72EFD7F8" w:rsidR="000B4578" w:rsidRPr="000965D5" w:rsidRDefault="000B4578" w:rsidP="00C30ED3">
            <w:pPr>
              <w:ind w:left="113" w:right="113"/>
              <w:jc w:val="center"/>
              <w:rPr>
                <w:rFonts w:asciiTheme="majorHAnsi" w:hAnsiTheme="majorHAnsi"/>
                <w:b/>
                <w:sz w:val="36"/>
                <w:szCs w:val="36"/>
              </w:rPr>
            </w:pPr>
            <w:r w:rsidRPr="000965D5">
              <w:rPr>
                <w:rFonts w:asciiTheme="majorHAnsi" w:hAnsiTheme="majorHAnsi"/>
                <w:b/>
                <w:sz w:val="36"/>
                <w:szCs w:val="36"/>
              </w:rPr>
              <w:t>Reading</w:t>
            </w:r>
          </w:p>
        </w:tc>
        <w:tc>
          <w:tcPr>
            <w:tcW w:w="1640" w:type="dxa"/>
            <w:shd w:val="clear" w:color="auto" w:fill="F1FFF0"/>
          </w:tcPr>
          <w:p w14:paraId="01F514A2" w14:textId="77777777" w:rsidR="000B4578" w:rsidRPr="000965D5" w:rsidRDefault="006D5726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76420211" w14:textId="07817FD2" w:rsidR="006D5726" w:rsidRPr="000965D5" w:rsidRDefault="006D5726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Recognize </w:t>
            </w:r>
            <w:r w:rsidR="00FB2440" w:rsidRPr="000965D5">
              <w:rPr>
                <w:rFonts w:asciiTheme="majorHAnsi" w:hAnsiTheme="majorHAnsi"/>
                <w:sz w:val="14"/>
                <w:szCs w:val="14"/>
              </w:rPr>
              <w:t xml:space="preserve">some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letters, symbols</w:t>
            </w:r>
            <w:r w:rsidR="00FB2440" w:rsidRPr="000965D5">
              <w:rPr>
                <w:rFonts w:asciiTheme="majorHAnsi" w:hAnsiTheme="majorHAnsi"/>
                <w:sz w:val="14"/>
                <w:szCs w:val="14"/>
              </w:rPr>
              <w:t>,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 and </w:t>
            </w:r>
            <w:r w:rsidR="00FB2440" w:rsidRPr="000965D5">
              <w:rPr>
                <w:rFonts w:asciiTheme="majorHAnsi" w:hAnsiTheme="majorHAnsi"/>
                <w:sz w:val="14"/>
                <w:szCs w:val="14"/>
              </w:rPr>
              <w:t>few high-frequency words strongly supported by context.</w:t>
            </w:r>
          </w:p>
          <w:p w14:paraId="4D9B19D1" w14:textId="356FE540" w:rsidR="00FB2440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FB2440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FB2440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42A0AEFC" w14:textId="1EF61AD6" w:rsidR="00FB2440" w:rsidRPr="000965D5" w:rsidRDefault="00FB2440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Gain vocabulary.</w:t>
            </w:r>
          </w:p>
        </w:tc>
        <w:tc>
          <w:tcPr>
            <w:tcW w:w="1640" w:type="dxa"/>
            <w:shd w:val="clear" w:color="auto" w:fill="E2FFE1"/>
          </w:tcPr>
          <w:p w14:paraId="0E11434E" w14:textId="77777777" w:rsidR="000B4578" w:rsidRPr="000965D5" w:rsidRDefault="00FB2440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44FCF668" w14:textId="058729F8" w:rsidR="00FB2440" w:rsidRPr="000965D5" w:rsidRDefault="00FB2440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Recognize letters, some words and phrases in strong contexts, including cognates and borrowed words.</w:t>
            </w:r>
          </w:p>
          <w:p w14:paraId="2153D3C6" w14:textId="739BB138" w:rsidR="00FB2440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FB2440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FB2440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2965E406" w14:textId="36EAA2DC" w:rsidR="00FB2440" w:rsidRPr="000965D5" w:rsidRDefault="00FB2440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Gain vocabulary,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 xml:space="preserve"> and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 comprehend more than just phrases.</w:t>
            </w:r>
          </w:p>
        </w:tc>
        <w:tc>
          <w:tcPr>
            <w:tcW w:w="1640" w:type="dxa"/>
            <w:shd w:val="clear" w:color="auto" w:fill="D4FFD1"/>
          </w:tcPr>
          <w:p w14:paraId="5416D384" w14:textId="77777777" w:rsidR="000B4578" w:rsidRPr="000965D5" w:rsidRDefault="00FB2440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11D1D3A1" w14:textId="77777777" w:rsidR="007D6981" w:rsidRPr="000965D5" w:rsidRDefault="007D6981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Easily understand key words, cognates, and some phrases in many strong contexts</w:t>
            </w:r>
            <w:r w:rsidR="00521D3E" w:rsidRPr="000965D5">
              <w:rPr>
                <w:rFonts w:asciiTheme="majorHAnsi" w:hAnsiTheme="majorHAnsi"/>
                <w:sz w:val="14"/>
                <w:szCs w:val="14"/>
              </w:rPr>
              <w:t>, including predictable basic texts.</w:t>
            </w:r>
          </w:p>
          <w:p w14:paraId="4369FBE4" w14:textId="11B5157C" w:rsidR="00521D3E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521D3E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521D3E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44E971ED" w14:textId="005B9D53" w:rsidR="00521D3E" w:rsidRPr="000965D5" w:rsidRDefault="00521D3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Gain v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>ocabulary, Rely less on support, and b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egin sentence-level comprehension.</w:t>
            </w:r>
          </w:p>
        </w:tc>
        <w:tc>
          <w:tcPr>
            <w:tcW w:w="1640" w:type="dxa"/>
            <w:shd w:val="clear" w:color="auto" w:fill="C6FFC2"/>
          </w:tcPr>
          <w:p w14:paraId="567A7258" w14:textId="77777777" w:rsidR="000B4578" w:rsidRPr="000965D5" w:rsidRDefault="00521D3E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3F4020B1" w14:textId="77777777" w:rsidR="00521D3E" w:rsidRPr="000965D5" w:rsidRDefault="00521D3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Understand some information from simple social and personal texts.</w:t>
            </w:r>
          </w:p>
          <w:p w14:paraId="3211F152" w14:textId="45E790B7" w:rsidR="00521D3E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521D3E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521D3E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4AC47055" w14:textId="63B852C9" w:rsidR="00521D3E" w:rsidRPr="000965D5" w:rsidRDefault="00521D3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Deri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>ve meaning from unknown words, and l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essen frequent misunderstandings in comprehension.</w:t>
            </w:r>
          </w:p>
        </w:tc>
        <w:tc>
          <w:tcPr>
            <w:tcW w:w="1640" w:type="dxa"/>
            <w:shd w:val="clear" w:color="auto" w:fill="B9FFB3"/>
          </w:tcPr>
          <w:p w14:paraId="3AA6A02B" w14:textId="77777777" w:rsidR="000B4578" w:rsidRPr="000965D5" w:rsidRDefault="00521D3E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54D6E76E" w14:textId="314CD85D" w:rsidR="00521D3E" w:rsidRPr="000965D5" w:rsidRDefault="00521D3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Understand short, non-complex texts on basic topics, 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derive some meaning from connected texts on familiar topics.</w:t>
            </w:r>
          </w:p>
          <w:p w14:paraId="6CFCF28C" w14:textId="62CAD417" w:rsidR="00521D3E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521D3E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521D3E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6D16418C" w14:textId="665C90C2" w:rsidR="00521D3E" w:rsidRPr="000965D5" w:rsidRDefault="00521D3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Gain vocabulary on new top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>ics, lessen misunderstandings, and b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egin reading descriptive and narrative texts.</w:t>
            </w:r>
          </w:p>
        </w:tc>
        <w:tc>
          <w:tcPr>
            <w:tcW w:w="1640" w:type="dxa"/>
            <w:shd w:val="clear" w:color="auto" w:fill="ACFFA4"/>
          </w:tcPr>
          <w:p w14:paraId="66A8247D" w14:textId="77777777" w:rsidR="000B4578" w:rsidRPr="000965D5" w:rsidRDefault="00521D3E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7D4D2A5E" w14:textId="5B2178E3" w:rsidR="00521D3E" w:rsidRPr="000965D5" w:rsidRDefault="00C52244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Fu</w:t>
            </w:r>
            <w:r w:rsidR="001539FA" w:rsidRPr="000965D5">
              <w:rPr>
                <w:rFonts w:asciiTheme="majorHAnsi" w:hAnsiTheme="majorHAnsi"/>
                <w:sz w:val="14"/>
                <w:szCs w:val="14"/>
              </w:rPr>
              <w:t xml:space="preserve">lly and easily understand short, non-complex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texts on basic topics,</w:t>
            </w:r>
            <w:r w:rsidR="001539FA" w:rsidRPr="000965D5">
              <w:rPr>
                <w:rFonts w:asciiTheme="majorHAnsi" w:hAnsiTheme="majorHAnsi"/>
                <w:sz w:val="14"/>
                <w:szCs w:val="14"/>
              </w:rPr>
              <w:t xml:space="preserve"> 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 understand some narration and description with some gaps.</w:t>
            </w:r>
          </w:p>
          <w:p w14:paraId="145F422D" w14:textId="47397B34" w:rsidR="00C52244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To</w:t>
            </w:r>
            <w:r w:rsidR="00C52244"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 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C52244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09DD7B71" w14:textId="6147F33A" w:rsidR="00C52244" w:rsidRPr="000965D5" w:rsidRDefault="00C52244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Gain knowledge of vocabulary, structure, and writing conventions.</w:t>
            </w:r>
          </w:p>
        </w:tc>
        <w:tc>
          <w:tcPr>
            <w:tcW w:w="1640" w:type="dxa"/>
            <w:shd w:val="clear" w:color="auto" w:fill="9FFF96"/>
          </w:tcPr>
          <w:p w14:paraId="12CCA8D5" w14:textId="77777777" w:rsidR="000B4578" w:rsidRPr="000965D5" w:rsidRDefault="0089494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61CCB990" w14:textId="15F6680A" w:rsidR="0089494F" w:rsidRPr="000965D5" w:rsidRDefault="0089494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Understand narrative and descriptive texts with basic structures and high-frequency vocabulary, and gain main ideas and some supporting ideas based on background knowledge.</w:t>
            </w:r>
          </w:p>
          <w:p w14:paraId="05F7B570" w14:textId="7C9EC13F" w:rsidR="0089494F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89494F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89494F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10D560F7" w14:textId="71688937" w:rsidR="0089494F" w:rsidRPr="000965D5" w:rsidRDefault="0089494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Decrease gaps of comprehension, 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gain knowledge of more complex vocabulary, structure, and the language.</w:t>
            </w:r>
          </w:p>
        </w:tc>
        <w:tc>
          <w:tcPr>
            <w:tcW w:w="1640" w:type="dxa"/>
            <w:shd w:val="clear" w:color="auto" w:fill="93FF87"/>
          </w:tcPr>
          <w:p w14:paraId="200A69D8" w14:textId="77777777" w:rsidR="000B4578" w:rsidRPr="000965D5" w:rsidRDefault="0089494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2901FAA9" w14:textId="735E5085" w:rsidR="0089494F" w:rsidRPr="000965D5" w:rsidRDefault="0089494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Understand narrative and descriptive texts on a variety of topics in many time frames, 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>and make predictions about the text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 based on background knowledge and the language.</w:t>
            </w:r>
          </w:p>
          <w:p w14:paraId="4F03E683" w14:textId="2F9A0B81" w:rsidR="0089494F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89494F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89494F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64F59F12" w14:textId="1B395D2B" w:rsidR="0089494F" w:rsidRPr="000965D5" w:rsidRDefault="0089494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Gain more fluency with more complex texts structurally and conceptually.</w:t>
            </w:r>
          </w:p>
        </w:tc>
        <w:tc>
          <w:tcPr>
            <w:tcW w:w="1640" w:type="dxa"/>
            <w:shd w:val="clear" w:color="auto" w:fill="87FF78"/>
          </w:tcPr>
          <w:p w14:paraId="653BC67E" w14:textId="77777777" w:rsidR="000B4578" w:rsidRPr="000965D5" w:rsidRDefault="0089494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6AE8473E" w14:textId="43B83366" w:rsidR="0089494F" w:rsidRPr="000965D5" w:rsidRDefault="0089494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Understand with ease long descriptive and narrative texts and some more complex texts, 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derive meaning on texts of unknown topics based on knowledge of the language.</w:t>
            </w:r>
          </w:p>
          <w:p w14:paraId="25AF61D7" w14:textId="227E8F87" w:rsidR="0089494F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89494F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89494F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3DE47059" w14:textId="6C54FAB1" w:rsidR="0089494F" w:rsidRPr="000965D5" w:rsidRDefault="0089494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Practice with argumentative texts, infer what the author tends to say below surface-level,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 xml:space="preserve"> and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 decrease misunderstandings of complex texts.</w:t>
            </w:r>
          </w:p>
        </w:tc>
      </w:tr>
      <w:tr w:rsidR="0021486A" w14:paraId="54406669" w14:textId="77777777" w:rsidTr="000965D5">
        <w:trPr>
          <w:cantSplit/>
          <w:trHeight w:val="1134"/>
        </w:trPr>
        <w:tc>
          <w:tcPr>
            <w:tcW w:w="540" w:type="dxa"/>
            <w:shd w:val="clear" w:color="auto" w:fill="auto"/>
            <w:textDirection w:val="btLr"/>
          </w:tcPr>
          <w:p w14:paraId="24167CEE" w14:textId="54492AFA" w:rsidR="000B4578" w:rsidRPr="000965D5" w:rsidRDefault="000B4578" w:rsidP="00C30ED3">
            <w:pPr>
              <w:ind w:left="113" w:right="113"/>
              <w:jc w:val="center"/>
              <w:rPr>
                <w:rFonts w:asciiTheme="majorHAnsi" w:hAnsiTheme="majorHAnsi"/>
                <w:b/>
                <w:sz w:val="36"/>
                <w:szCs w:val="36"/>
              </w:rPr>
            </w:pPr>
            <w:r w:rsidRPr="000965D5">
              <w:rPr>
                <w:rFonts w:asciiTheme="majorHAnsi" w:hAnsiTheme="majorHAnsi"/>
                <w:b/>
                <w:sz w:val="36"/>
                <w:szCs w:val="36"/>
              </w:rPr>
              <w:t>Speaking</w:t>
            </w:r>
          </w:p>
        </w:tc>
        <w:tc>
          <w:tcPr>
            <w:tcW w:w="1640" w:type="dxa"/>
            <w:shd w:val="clear" w:color="auto" w:fill="FEEFEF"/>
          </w:tcPr>
          <w:p w14:paraId="0DC369CA" w14:textId="77777777" w:rsidR="000B4578" w:rsidRPr="000965D5" w:rsidRDefault="000B4578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46FC1688" w14:textId="5FC2A2BC" w:rsidR="000B4578" w:rsidRPr="000965D5" w:rsidRDefault="000B4578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F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>unction in immediate settings, e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xchange greetings,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 xml:space="preserve"> and g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ive identity.</w:t>
            </w:r>
          </w:p>
          <w:p w14:paraId="4FF92CE2" w14:textId="06333ED5" w:rsidR="000B4578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To grow, I must</w:t>
            </w:r>
            <w:r w:rsidR="000B4578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253BACE6" w14:textId="16D4C3B5" w:rsidR="000B4578" w:rsidRPr="000965D5" w:rsidRDefault="00FF53C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Correct pronunciation, and e</w:t>
            </w:r>
            <w:r w:rsidR="000B4578" w:rsidRPr="000965D5">
              <w:rPr>
                <w:rFonts w:asciiTheme="majorHAnsi" w:hAnsiTheme="majorHAnsi"/>
                <w:sz w:val="14"/>
                <w:szCs w:val="14"/>
              </w:rPr>
              <w:t>xpand contexts to hold real conversations</w:t>
            </w:r>
            <w:r w:rsidR="000872C5" w:rsidRPr="000965D5">
              <w:rPr>
                <w:rFonts w:asciiTheme="majorHAnsi" w:hAnsiTheme="majorHAnsi"/>
                <w:sz w:val="14"/>
                <w:szCs w:val="14"/>
              </w:rPr>
              <w:t>.</w:t>
            </w:r>
          </w:p>
        </w:tc>
        <w:tc>
          <w:tcPr>
            <w:tcW w:w="1640" w:type="dxa"/>
            <w:shd w:val="clear" w:color="auto" w:fill="FDDFDF"/>
          </w:tcPr>
          <w:p w14:paraId="7D64C260" w14:textId="77777777" w:rsidR="000B4578" w:rsidRPr="000965D5" w:rsidRDefault="000B4578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1D81E060" w14:textId="7B64B6F7" w:rsidR="000B4578" w:rsidRPr="000965D5" w:rsidRDefault="000B4578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Use short memorized phrases and words to answer questions, 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be understood with difficulty.</w:t>
            </w:r>
          </w:p>
          <w:p w14:paraId="1A899453" w14:textId="2770E93A" w:rsidR="000B4578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0B4578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0B4578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2B0BF8A3" w14:textId="0670E3E7" w:rsidR="000B4578" w:rsidRPr="000965D5" w:rsidRDefault="00FF53C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Limit</w:t>
            </w:r>
            <w:r w:rsidR="000B4578" w:rsidRPr="000965D5">
              <w:rPr>
                <w:rFonts w:asciiTheme="majorHAnsi" w:hAnsiTheme="majorHAnsi"/>
                <w:sz w:val="14"/>
                <w:szCs w:val="14"/>
              </w:rPr>
              <w:t xml:space="preserve"> pauses in conversation,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="000B4578" w:rsidRPr="000965D5">
              <w:rPr>
                <w:rFonts w:asciiTheme="majorHAnsi" w:hAnsiTheme="majorHAnsi"/>
                <w:sz w:val="14"/>
                <w:szCs w:val="14"/>
              </w:rPr>
              <w:t>expand vocabulary</w:t>
            </w:r>
            <w:r w:rsidR="000872C5" w:rsidRPr="000965D5">
              <w:rPr>
                <w:rFonts w:asciiTheme="majorHAnsi" w:hAnsiTheme="majorHAnsi"/>
                <w:sz w:val="14"/>
                <w:szCs w:val="14"/>
              </w:rPr>
              <w:t>.</w:t>
            </w:r>
          </w:p>
        </w:tc>
        <w:tc>
          <w:tcPr>
            <w:tcW w:w="1640" w:type="dxa"/>
            <w:shd w:val="clear" w:color="auto" w:fill="FCD0D0"/>
          </w:tcPr>
          <w:p w14:paraId="054E5FCF" w14:textId="77777777" w:rsidR="000B4578" w:rsidRPr="000965D5" w:rsidRDefault="000B4578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2ABE2C77" w14:textId="33E3CA31" w:rsidR="000B4578" w:rsidRPr="000965D5" w:rsidRDefault="000B4578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Converse on basic topics necessary for survival, ask formulated questions and respond, 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communicate in phrases in the present.</w:t>
            </w:r>
          </w:p>
          <w:p w14:paraId="5CBCA7C5" w14:textId="04959271" w:rsidR="000B4578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0B4578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0B4578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4C7D28E7" w14:textId="1BB7D7E6" w:rsidR="000B4578" w:rsidRPr="000965D5" w:rsidRDefault="00FF53C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Maintain sentence-level discourse, and not rely </w:t>
            </w:r>
            <w:r w:rsidR="000B4578" w:rsidRPr="000965D5">
              <w:rPr>
                <w:rFonts w:asciiTheme="majorHAnsi" w:hAnsiTheme="majorHAnsi"/>
                <w:sz w:val="14"/>
                <w:szCs w:val="14"/>
              </w:rPr>
              <w:t>on rules of the first language.</w:t>
            </w:r>
          </w:p>
        </w:tc>
        <w:tc>
          <w:tcPr>
            <w:tcW w:w="1640" w:type="dxa"/>
            <w:shd w:val="clear" w:color="auto" w:fill="FBC0C0"/>
          </w:tcPr>
          <w:p w14:paraId="7896F4D0" w14:textId="77777777" w:rsidR="000B4578" w:rsidRPr="000965D5" w:rsidRDefault="000872C5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523ADA07" w14:textId="19F2F938" w:rsidR="000872C5" w:rsidRPr="000965D5" w:rsidRDefault="00FF53C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Converse on concrete topics, react to situations, c</w:t>
            </w:r>
            <w:r w:rsidR="000872C5" w:rsidRPr="000965D5">
              <w:rPr>
                <w:rFonts w:asciiTheme="majorHAnsi" w:hAnsiTheme="majorHAnsi"/>
                <w:sz w:val="14"/>
                <w:szCs w:val="14"/>
              </w:rPr>
              <w:t xml:space="preserve">ombine known phrases to create new ideas,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="000872C5" w:rsidRPr="000965D5">
              <w:rPr>
                <w:rFonts w:asciiTheme="majorHAnsi" w:hAnsiTheme="majorHAnsi"/>
                <w:sz w:val="14"/>
                <w:szCs w:val="14"/>
              </w:rPr>
              <w:t>self-correct</w:t>
            </w:r>
            <w:r w:rsidR="00DF3287" w:rsidRPr="000965D5">
              <w:rPr>
                <w:rFonts w:asciiTheme="majorHAnsi" w:hAnsiTheme="majorHAnsi"/>
                <w:sz w:val="14"/>
                <w:szCs w:val="14"/>
              </w:rPr>
              <w:t>.</w:t>
            </w:r>
          </w:p>
          <w:p w14:paraId="2C500CC9" w14:textId="60E580B2" w:rsidR="000872C5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0872C5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0872C5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Not hesitate, and practice</w:t>
            </w:r>
            <w:r w:rsidR="000872C5" w:rsidRPr="000965D5">
              <w:rPr>
                <w:rFonts w:asciiTheme="majorHAnsi" w:hAnsiTheme="majorHAnsi"/>
                <w:sz w:val="14"/>
                <w:szCs w:val="14"/>
              </w:rPr>
              <w:t xml:space="preserve"> unpredictable conversations. </w:t>
            </w:r>
          </w:p>
        </w:tc>
        <w:tc>
          <w:tcPr>
            <w:tcW w:w="1640" w:type="dxa"/>
            <w:shd w:val="clear" w:color="auto" w:fill="FBB1B1"/>
          </w:tcPr>
          <w:p w14:paraId="16075636" w14:textId="77777777" w:rsidR="000B4578" w:rsidRPr="000965D5" w:rsidRDefault="000872C5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32830B44" w14:textId="77777777" w:rsidR="000872C5" w:rsidRPr="000965D5" w:rsidRDefault="000872C5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Ask questions to gain necessary information, function well in most social conversations, self-correct, and am understood rather easily.</w:t>
            </w:r>
          </w:p>
          <w:p w14:paraId="68540BA3" w14:textId="3644C240" w:rsidR="000872C5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0872C5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0872C5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7B4F678B" w14:textId="3D7055B0" w:rsidR="000872C5" w:rsidRPr="000965D5" w:rsidRDefault="00FF53C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Learn to link ideas, use</w:t>
            </w:r>
            <w:r w:rsidR="000872C5" w:rsidRPr="000965D5">
              <w:rPr>
                <w:rFonts w:asciiTheme="majorHAnsi" w:hAnsiTheme="majorHAnsi"/>
                <w:sz w:val="14"/>
                <w:szCs w:val="14"/>
              </w:rPr>
              <w:t xml:space="preserve"> time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 and verb tenses</w:t>
            </w:r>
            <w:r w:rsidR="000872C5" w:rsidRPr="000965D5">
              <w:rPr>
                <w:rFonts w:asciiTheme="majorHAnsi" w:hAnsiTheme="majorHAnsi"/>
                <w:sz w:val="14"/>
                <w:szCs w:val="14"/>
              </w:rPr>
              <w:t xml:space="preserve"> cor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rectly, and practice</w:t>
            </w:r>
            <w:r w:rsidR="000872C5" w:rsidRPr="000965D5">
              <w:rPr>
                <w:rFonts w:asciiTheme="majorHAnsi" w:hAnsiTheme="majorHAnsi"/>
                <w:sz w:val="14"/>
                <w:szCs w:val="14"/>
              </w:rPr>
              <w:t xml:space="preserve"> circumlocution.</w:t>
            </w:r>
          </w:p>
        </w:tc>
        <w:tc>
          <w:tcPr>
            <w:tcW w:w="1640" w:type="dxa"/>
            <w:shd w:val="clear" w:color="auto" w:fill="FAA2A2"/>
          </w:tcPr>
          <w:p w14:paraId="30443EF3" w14:textId="77777777" w:rsidR="000B4578" w:rsidRPr="000965D5" w:rsidRDefault="000872C5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452FC911" w14:textId="573E6889" w:rsidR="000872C5" w:rsidRPr="000965D5" w:rsidRDefault="000872C5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Communicate w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>ith ease in social situations, and n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arrate and describe in most time frames</w:t>
            </w:r>
            <w:r w:rsidR="00DF3287" w:rsidRPr="000965D5">
              <w:rPr>
                <w:rFonts w:asciiTheme="majorHAnsi" w:hAnsiTheme="majorHAnsi"/>
                <w:sz w:val="14"/>
                <w:szCs w:val="14"/>
              </w:rPr>
              <w:t>.</w:t>
            </w:r>
          </w:p>
          <w:p w14:paraId="55417461" w14:textId="13C4B81E" w:rsidR="000872C5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0872C5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0872C5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4B1A99F5" w14:textId="3ABDC9A7" w:rsidR="000872C5" w:rsidRPr="000965D5" w:rsidRDefault="00FF53CF" w:rsidP="00D73928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Be</w:t>
            </w:r>
            <w:r w:rsidR="000872C5" w:rsidRPr="000965D5">
              <w:rPr>
                <w:rFonts w:asciiTheme="majorHAnsi" w:hAnsiTheme="majorHAnsi"/>
                <w:sz w:val="14"/>
                <w:szCs w:val="14"/>
              </w:rPr>
              <w:t xml:space="preserve"> aware of false cognates,</w:t>
            </w:r>
            <w:r w:rsidR="00D73928" w:rsidRPr="000965D5">
              <w:rPr>
                <w:rFonts w:asciiTheme="majorHAnsi" w:hAnsiTheme="majorHAnsi"/>
                <w:sz w:val="14"/>
                <w:szCs w:val="14"/>
              </w:rPr>
              <w:t xml:space="preserve"> the errors of lit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eral translations, and limit </w:t>
            </w:r>
            <w:r w:rsidR="00D73928" w:rsidRPr="000965D5">
              <w:rPr>
                <w:rFonts w:asciiTheme="majorHAnsi" w:hAnsiTheme="majorHAnsi"/>
                <w:sz w:val="14"/>
                <w:szCs w:val="14"/>
              </w:rPr>
              <w:t>code-switching.</w:t>
            </w:r>
          </w:p>
        </w:tc>
        <w:tc>
          <w:tcPr>
            <w:tcW w:w="1640" w:type="dxa"/>
            <w:shd w:val="clear" w:color="auto" w:fill="F99394"/>
          </w:tcPr>
          <w:p w14:paraId="56913B59" w14:textId="77777777" w:rsidR="000B4578" w:rsidRPr="000965D5" w:rsidRDefault="00DF3287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1C9E9C07" w14:textId="46CA6918" w:rsidR="00DF3287" w:rsidRPr="000965D5" w:rsidRDefault="00DF3287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Co</w:t>
            </w:r>
            <w:r w:rsidR="0021486A" w:rsidRPr="000965D5">
              <w:rPr>
                <w:rFonts w:asciiTheme="majorHAnsi" w:hAnsiTheme="majorHAnsi"/>
                <w:sz w:val="14"/>
                <w:szCs w:val="14"/>
              </w:rPr>
              <w:t>nverse in most informal and few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 xml:space="preserve"> formal tasks, d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iscuss current events and community issues, use paragraph-length discourse in past, present, and future, and use circumlocution.</w:t>
            </w:r>
          </w:p>
          <w:p w14:paraId="0BD47217" w14:textId="424AFE96" w:rsidR="00DF3287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DF3287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DF3287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7029A303" w14:textId="32DDCE5E" w:rsidR="00DF3287" w:rsidRPr="000965D5" w:rsidRDefault="00FF53C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Easily control</w:t>
            </w:r>
            <w:r w:rsidR="00DF3287" w:rsidRPr="000965D5">
              <w:rPr>
                <w:rFonts w:asciiTheme="majorHAnsi" w:hAnsiTheme="majorHAnsi"/>
                <w:sz w:val="14"/>
                <w:szCs w:val="14"/>
              </w:rPr>
              <w:t xml:space="preserve"> verb endings while speaking,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 and</w:t>
            </w:r>
            <w:r w:rsidR="00DF3287" w:rsidRPr="000965D5">
              <w:rPr>
                <w:rFonts w:asciiTheme="majorHAnsi" w:hAnsiTheme="majorHAnsi"/>
                <w:sz w:val="14"/>
                <w:szCs w:val="14"/>
              </w:rPr>
              <w:t xml:space="preserve"> gain specific vocabulary.</w:t>
            </w:r>
          </w:p>
        </w:tc>
        <w:tc>
          <w:tcPr>
            <w:tcW w:w="1640" w:type="dxa"/>
            <w:shd w:val="clear" w:color="auto" w:fill="F88586"/>
          </w:tcPr>
          <w:p w14:paraId="534780BF" w14:textId="77777777" w:rsidR="000B4578" w:rsidRPr="000965D5" w:rsidRDefault="00DF3287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768E839B" w14:textId="47502C3D" w:rsidR="0021486A" w:rsidRPr="000965D5" w:rsidRDefault="00FF53C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Give a full account in narration or description in any tense, c</w:t>
            </w:r>
            <w:r w:rsidR="0021486A" w:rsidRPr="000965D5">
              <w:rPr>
                <w:rFonts w:asciiTheme="majorHAnsi" w:hAnsiTheme="majorHAnsi"/>
                <w:sz w:val="14"/>
                <w:szCs w:val="14"/>
              </w:rPr>
              <w:t xml:space="preserve">ommunicate in some formal tasks with clarity, handle unexpected turns in conversations,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="0021486A" w:rsidRPr="000965D5">
              <w:rPr>
                <w:rFonts w:asciiTheme="majorHAnsi" w:hAnsiTheme="majorHAnsi"/>
                <w:sz w:val="14"/>
                <w:szCs w:val="14"/>
              </w:rPr>
              <w:t>use specific vocabulary in some contexts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.</w:t>
            </w:r>
          </w:p>
          <w:p w14:paraId="5E2BA6D2" w14:textId="003BC7C4" w:rsidR="0021486A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21486A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21486A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085F8EF2" w14:textId="46B6A0D8" w:rsidR="0021486A" w:rsidRPr="000965D5" w:rsidRDefault="00FF53CF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Extend</w:t>
            </w:r>
            <w:r w:rsidR="0021486A" w:rsidRPr="000965D5">
              <w:rPr>
                <w:rFonts w:asciiTheme="majorHAnsi" w:hAnsiTheme="majorHAnsi"/>
                <w:sz w:val="14"/>
                <w:szCs w:val="14"/>
              </w:rPr>
              <w:t xml:space="preserve"> specific vocabulary, 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reflect</w:t>
            </w:r>
            <w:r w:rsidR="0021486A" w:rsidRPr="000965D5">
              <w:rPr>
                <w:rFonts w:asciiTheme="majorHAnsi" w:hAnsiTheme="majorHAnsi"/>
                <w:sz w:val="14"/>
                <w:szCs w:val="14"/>
              </w:rPr>
              <w:t xml:space="preserve"> target language syntax.</w:t>
            </w:r>
          </w:p>
        </w:tc>
        <w:tc>
          <w:tcPr>
            <w:tcW w:w="1640" w:type="dxa"/>
            <w:shd w:val="clear" w:color="auto" w:fill="F87778"/>
          </w:tcPr>
          <w:p w14:paraId="097F7BEC" w14:textId="77777777" w:rsidR="000B4578" w:rsidRPr="000965D5" w:rsidRDefault="00C43928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6615065D" w14:textId="098F7D9E" w:rsidR="00C43928" w:rsidRPr="000965D5" w:rsidRDefault="00C43928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Speak with ease and competence fully and accurately with detail in all time frames, provide structured arguments, create hypotheses, and use communicative strategies as well as intonation.</w:t>
            </w:r>
          </w:p>
          <w:p w14:paraId="1690E52D" w14:textId="5A95CEBF" w:rsidR="00C43928" w:rsidRPr="000965D5" w:rsidRDefault="00FF53C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C43928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C43928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54FBA045" w14:textId="73E8764E" w:rsidR="00C43928" w:rsidRPr="000965D5" w:rsidRDefault="00C43928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Discuss abstract ideas with few errors, </w:t>
            </w:r>
            <w:r w:rsidR="00FF53CF" w:rsidRPr="000965D5">
              <w:rPr>
                <w:rFonts w:asciiTheme="majorHAnsi" w:hAnsiTheme="majorHAnsi"/>
                <w:sz w:val="14"/>
                <w:szCs w:val="14"/>
              </w:rPr>
              <w:t>and no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t resort to simple language.</w:t>
            </w:r>
          </w:p>
        </w:tc>
      </w:tr>
      <w:tr w:rsidR="00D73928" w14:paraId="04DFE439" w14:textId="77777777" w:rsidTr="000965D5">
        <w:trPr>
          <w:cantSplit/>
          <w:trHeight w:val="1134"/>
        </w:trPr>
        <w:tc>
          <w:tcPr>
            <w:tcW w:w="540" w:type="dxa"/>
            <w:shd w:val="clear" w:color="auto" w:fill="auto"/>
            <w:textDirection w:val="btLr"/>
          </w:tcPr>
          <w:p w14:paraId="45A5A0D6" w14:textId="4FB4A512" w:rsidR="000B4578" w:rsidRPr="000965D5" w:rsidRDefault="000B4578" w:rsidP="00C30ED3">
            <w:pPr>
              <w:ind w:left="113" w:right="113"/>
              <w:jc w:val="center"/>
              <w:rPr>
                <w:rFonts w:asciiTheme="majorHAnsi" w:hAnsiTheme="majorHAnsi"/>
                <w:b/>
                <w:sz w:val="36"/>
                <w:szCs w:val="36"/>
              </w:rPr>
            </w:pPr>
            <w:r w:rsidRPr="000965D5">
              <w:rPr>
                <w:rFonts w:asciiTheme="majorHAnsi" w:hAnsiTheme="majorHAnsi"/>
                <w:b/>
                <w:sz w:val="36"/>
                <w:szCs w:val="36"/>
              </w:rPr>
              <w:t>Writing</w:t>
            </w:r>
          </w:p>
        </w:tc>
        <w:tc>
          <w:tcPr>
            <w:tcW w:w="1640" w:type="dxa"/>
            <w:shd w:val="clear" w:color="auto" w:fill="F1FEFF"/>
          </w:tcPr>
          <w:p w14:paraId="672C7A37" w14:textId="77777777" w:rsidR="000B4578" w:rsidRPr="000965D5" w:rsidRDefault="00997C2C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6DA9A5EF" w14:textId="560DCB5E" w:rsidR="00997C2C" w:rsidRPr="000965D5" w:rsidRDefault="00997C2C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Reproduce familiar words and phrases, </w:t>
            </w:r>
            <w:r w:rsidR="002E0FE7"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transcribe letters.</w:t>
            </w:r>
          </w:p>
          <w:p w14:paraId="18665404" w14:textId="5357312E" w:rsidR="00997C2C" w:rsidRPr="000965D5" w:rsidRDefault="002E0FE7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997C2C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997C2C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7E1811A6" w14:textId="58212A4B" w:rsidR="00997C2C" w:rsidRPr="000965D5" w:rsidRDefault="002E0FE7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Correct</w:t>
            </w:r>
            <w:r w:rsidR="00997C2C" w:rsidRPr="000965D5">
              <w:rPr>
                <w:rFonts w:asciiTheme="majorHAnsi" w:hAnsiTheme="majorHAnsi"/>
                <w:sz w:val="14"/>
                <w:szCs w:val="14"/>
              </w:rPr>
              <w:t xml:space="preserve"> spelling errors,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and gain more</w:t>
            </w:r>
            <w:r w:rsidR="00997C2C" w:rsidRPr="000965D5">
              <w:rPr>
                <w:rFonts w:asciiTheme="majorHAnsi" w:hAnsiTheme="majorHAnsi"/>
                <w:sz w:val="14"/>
                <w:szCs w:val="14"/>
              </w:rPr>
              <w:t xml:space="preserve"> vocabulary.</w:t>
            </w:r>
          </w:p>
        </w:tc>
        <w:tc>
          <w:tcPr>
            <w:tcW w:w="1640" w:type="dxa"/>
            <w:shd w:val="clear" w:color="auto" w:fill="E2FCFF"/>
          </w:tcPr>
          <w:p w14:paraId="5D0487E6" w14:textId="77777777" w:rsidR="000B4578" w:rsidRPr="000965D5" w:rsidRDefault="00997C2C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138EDAEA" w14:textId="210C6A04" w:rsidR="00997C2C" w:rsidRPr="000965D5" w:rsidRDefault="00600B04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Reproduce some words, p</w:t>
            </w:r>
            <w:r w:rsidR="00997C2C" w:rsidRPr="000965D5">
              <w:rPr>
                <w:rFonts w:asciiTheme="majorHAnsi" w:hAnsiTheme="majorHAnsi"/>
                <w:sz w:val="14"/>
                <w:szCs w:val="14"/>
              </w:rPr>
              <w:t xml:space="preserve">rovide limited information on forms,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="00997C2C" w:rsidRPr="000965D5">
              <w:rPr>
                <w:rFonts w:asciiTheme="majorHAnsi" w:hAnsiTheme="majorHAnsi"/>
                <w:sz w:val="14"/>
                <w:szCs w:val="14"/>
              </w:rPr>
              <w:t>be accurate on familiar topics.</w:t>
            </w:r>
          </w:p>
          <w:p w14:paraId="0CB22D72" w14:textId="6F5FDB35" w:rsidR="00997C2C" w:rsidRPr="000965D5" w:rsidRDefault="00600B04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997C2C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997C2C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7C69FA52" w14:textId="6D50A332" w:rsidR="00997C2C" w:rsidRPr="000965D5" w:rsidRDefault="00600B04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Add accuracy to</w:t>
            </w:r>
            <w:r w:rsidR="00997C2C" w:rsidRPr="000965D5">
              <w:rPr>
                <w:rFonts w:asciiTheme="majorHAnsi" w:hAnsiTheme="majorHAnsi"/>
                <w:sz w:val="14"/>
                <w:szCs w:val="14"/>
              </w:rPr>
              <w:t xml:space="preserve"> new topics, practice spelling,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 and become</w:t>
            </w:r>
            <w:r w:rsidR="00997C2C" w:rsidRPr="000965D5">
              <w:rPr>
                <w:rFonts w:asciiTheme="majorHAnsi" w:hAnsiTheme="majorHAnsi"/>
                <w:sz w:val="14"/>
                <w:szCs w:val="14"/>
              </w:rPr>
              <w:t xml:space="preserve"> more comprehensible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.</w:t>
            </w:r>
          </w:p>
        </w:tc>
        <w:tc>
          <w:tcPr>
            <w:tcW w:w="1640" w:type="dxa"/>
            <w:shd w:val="clear" w:color="auto" w:fill="D3FAFF"/>
          </w:tcPr>
          <w:p w14:paraId="0720EC2B" w14:textId="77777777" w:rsidR="000B4578" w:rsidRPr="000965D5" w:rsidRDefault="009008C8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1028B1CF" w14:textId="0A9C585D" w:rsidR="009008C8" w:rsidRPr="000965D5" w:rsidRDefault="00600B04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Write with many limitations on basic topics of daily life, and u</w:t>
            </w:r>
            <w:r w:rsidR="009008C8" w:rsidRPr="000965D5">
              <w:rPr>
                <w:rFonts w:asciiTheme="majorHAnsi" w:hAnsiTheme="majorHAnsi"/>
                <w:sz w:val="14"/>
                <w:szCs w:val="14"/>
              </w:rPr>
              <w:t>se few sentences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.</w:t>
            </w:r>
          </w:p>
          <w:p w14:paraId="043A1377" w14:textId="27EA481F" w:rsidR="009008C8" w:rsidRPr="000965D5" w:rsidRDefault="00600B04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9008C8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9008C8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08B52716" w14:textId="692877CE" w:rsidR="009008C8" w:rsidRPr="000965D5" w:rsidRDefault="00600B04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Gain more vocabulary, apply</w:t>
            </w:r>
            <w:r w:rsidR="009008C8" w:rsidRPr="000965D5">
              <w:rPr>
                <w:rFonts w:asciiTheme="majorHAnsi" w:hAnsiTheme="majorHAnsi"/>
                <w:sz w:val="14"/>
                <w:szCs w:val="14"/>
              </w:rPr>
              <w:t xml:space="preserve"> grammar</w:t>
            </w:r>
            <w:r w:rsidR="002E73B5" w:rsidRPr="000965D5">
              <w:rPr>
                <w:rFonts w:asciiTheme="majorHAnsi" w:hAnsiTheme="majorHAnsi"/>
                <w:sz w:val="14"/>
                <w:szCs w:val="14"/>
              </w:rPr>
              <w:t xml:space="preserve">,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="002E73B5" w:rsidRPr="000965D5">
              <w:rPr>
                <w:rFonts w:asciiTheme="majorHAnsi" w:hAnsiTheme="majorHAnsi"/>
                <w:sz w:val="14"/>
                <w:szCs w:val="14"/>
              </w:rPr>
              <w:t>increase to sentence-level writing.</w:t>
            </w:r>
          </w:p>
        </w:tc>
        <w:tc>
          <w:tcPr>
            <w:tcW w:w="1640" w:type="dxa"/>
            <w:shd w:val="clear" w:color="auto" w:fill="C5F8FF"/>
          </w:tcPr>
          <w:p w14:paraId="56C94CF5" w14:textId="77777777" w:rsidR="000B4578" w:rsidRPr="000965D5" w:rsidRDefault="002E73B5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6A080381" w14:textId="2B1484EF" w:rsidR="002E73B5" w:rsidRPr="000965D5" w:rsidRDefault="002E73B5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Create statements and</w:t>
            </w:r>
            <w:r w:rsidR="00600B04" w:rsidRPr="000965D5">
              <w:rPr>
                <w:rFonts w:asciiTheme="majorHAnsi" w:hAnsiTheme="majorHAnsi"/>
                <w:sz w:val="14"/>
                <w:szCs w:val="14"/>
              </w:rPr>
              <w:t xml:space="preserve"> questions on familiar topics, u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se present tense</w:t>
            </w:r>
            <w:r w:rsidR="00600B04" w:rsidRPr="000965D5">
              <w:rPr>
                <w:rFonts w:asciiTheme="majorHAnsi" w:hAnsiTheme="majorHAnsi"/>
                <w:sz w:val="14"/>
                <w:szCs w:val="14"/>
              </w:rPr>
              <w:t>, and recombine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 words to create sentences with repetitive structure.</w:t>
            </w:r>
          </w:p>
          <w:p w14:paraId="507B54EA" w14:textId="5349B507" w:rsidR="002E73B5" w:rsidRPr="000965D5" w:rsidRDefault="00600B04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2E73B5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2E73B5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28A91DE2" w14:textId="4DB2B372" w:rsidR="002E73B5" w:rsidRPr="000965D5" w:rsidRDefault="002E73B5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Gain more vocabulary, decrease grammar and word choice mistakes</w:t>
            </w:r>
            <w:r w:rsidR="00600B04" w:rsidRPr="000965D5">
              <w:rPr>
                <w:rFonts w:asciiTheme="majorHAnsi" w:hAnsiTheme="majorHAnsi"/>
                <w:sz w:val="14"/>
                <w:szCs w:val="14"/>
              </w:rPr>
              <w:t>.</w:t>
            </w:r>
          </w:p>
        </w:tc>
        <w:tc>
          <w:tcPr>
            <w:tcW w:w="1640" w:type="dxa"/>
            <w:shd w:val="clear" w:color="auto" w:fill="B7F6FF"/>
          </w:tcPr>
          <w:p w14:paraId="18AA5996" w14:textId="77777777" w:rsidR="000B4578" w:rsidRPr="000965D5" w:rsidRDefault="002E73B5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7720FF92" w14:textId="68EED61D" w:rsidR="002E73B5" w:rsidRPr="000965D5" w:rsidRDefault="002E73B5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Use conversational language to create simple compositions, connect texts, use present </w:t>
            </w:r>
            <w:r w:rsidR="00600B04" w:rsidRPr="000965D5">
              <w:rPr>
                <w:rFonts w:asciiTheme="majorHAnsi" w:hAnsiTheme="majorHAnsi"/>
                <w:sz w:val="14"/>
                <w:szCs w:val="14"/>
              </w:rPr>
              <w:t>tense, and refer to other times.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  <w:p w14:paraId="2BC18056" w14:textId="731AE710" w:rsidR="002E73B5" w:rsidRPr="000965D5" w:rsidRDefault="00600B04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To</w:t>
            </w:r>
            <w:r w:rsidR="002E73B5"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 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2E73B5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7AEC24FD" w14:textId="6746F205" w:rsidR="002E73B5" w:rsidRPr="000965D5" w:rsidRDefault="002E73B5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Deli</w:t>
            </w:r>
            <w:r w:rsidR="00600B04" w:rsidRPr="000965D5">
              <w:rPr>
                <w:rFonts w:asciiTheme="majorHAnsi" w:hAnsiTheme="majorHAnsi"/>
                <w:sz w:val="14"/>
                <w:szCs w:val="14"/>
              </w:rPr>
              <w:t>berately organize my thoughts, u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se varied structures, </w:t>
            </w:r>
            <w:r w:rsidR="00600B04"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gain vocabulary.</w:t>
            </w:r>
          </w:p>
        </w:tc>
        <w:tc>
          <w:tcPr>
            <w:tcW w:w="1640" w:type="dxa"/>
            <w:shd w:val="clear" w:color="auto" w:fill="AAF5FF"/>
          </w:tcPr>
          <w:p w14:paraId="61AD55BB" w14:textId="77777777" w:rsidR="000B4578" w:rsidRPr="000965D5" w:rsidRDefault="002E73B5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2C4E0F23" w14:textId="7ACE42D1" w:rsidR="00400C3B" w:rsidRPr="000965D5" w:rsidRDefault="00600B04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Write simple</w:t>
            </w:r>
            <w:r w:rsidR="00400C3B" w:rsidRPr="000965D5">
              <w:rPr>
                <w:rFonts w:asciiTheme="majorHAnsi" w:hAnsiTheme="majorHAnsi"/>
                <w:sz w:val="14"/>
                <w:szCs w:val="14"/>
              </w:rPr>
              <w:t xml:space="preserve"> summaries on personal, work, and school topics, write in past, present, and future for familiar topics, and am generally comprehensible.</w:t>
            </w:r>
          </w:p>
          <w:p w14:paraId="49A78436" w14:textId="72651698" w:rsidR="00400C3B" w:rsidRPr="000965D5" w:rsidRDefault="00600B04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400C3B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400C3B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5053FF76" w14:textId="4995D449" w:rsidR="00400C3B" w:rsidRPr="000965D5" w:rsidRDefault="00400C3B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Use more time markers for clarity,</w:t>
            </w:r>
            <w:r w:rsidR="00600B04" w:rsidRPr="000965D5">
              <w:rPr>
                <w:rFonts w:asciiTheme="majorHAnsi" w:hAnsiTheme="majorHAnsi"/>
                <w:sz w:val="14"/>
                <w:szCs w:val="14"/>
              </w:rPr>
              <w:t xml:space="preserve"> write in paragraph-length, and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 less</w:t>
            </w:r>
            <w:r w:rsidR="00600B04" w:rsidRPr="000965D5">
              <w:rPr>
                <w:rFonts w:asciiTheme="majorHAnsi" w:hAnsiTheme="majorHAnsi"/>
                <w:sz w:val="14"/>
                <w:szCs w:val="14"/>
              </w:rPr>
              <w:t>en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 oral language.</w:t>
            </w:r>
          </w:p>
        </w:tc>
        <w:tc>
          <w:tcPr>
            <w:tcW w:w="1640" w:type="dxa"/>
            <w:shd w:val="clear" w:color="auto" w:fill="9DF3FF"/>
          </w:tcPr>
          <w:p w14:paraId="699000DA" w14:textId="77777777" w:rsidR="000B4578" w:rsidRPr="000965D5" w:rsidRDefault="007F3ADF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6FD84B41" w14:textId="0C6CE3D6" w:rsidR="00584FD2" w:rsidRPr="000965D5" w:rsidRDefault="00584FD2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Compose simple summaries in paragraph-length, write in all time frames, and be understood in most work and academic contexts by native speakers.</w:t>
            </w:r>
          </w:p>
          <w:p w14:paraId="486F4715" w14:textId="5C281B3F" w:rsidR="00584FD2" w:rsidRPr="000965D5" w:rsidRDefault="00600B04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584FD2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584FD2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417C2DF4" w14:textId="659F82DA" w:rsidR="00584FD2" w:rsidRPr="000965D5" w:rsidRDefault="00600B04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Control aspect of time, and vary structure and</w:t>
            </w:r>
            <w:r w:rsidR="00584FD2" w:rsidRPr="000965D5">
              <w:rPr>
                <w:rFonts w:asciiTheme="majorHAnsi" w:hAnsiTheme="majorHAnsi"/>
                <w:sz w:val="14"/>
                <w:szCs w:val="14"/>
              </w:rPr>
              <w:t xml:space="preserve"> vocabulary.</w:t>
            </w:r>
          </w:p>
        </w:tc>
        <w:tc>
          <w:tcPr>
            <w:tcW w:w="1640" w:type="dxa"/>
            <w:shd w:val="clear" w:color="auto" w:fill="90F1FF"/>
          </w:tcPr>
          <w:p w14:paraId="4A3D9A18" w14:textId="77777777" w:rsidR="000B4578" w:rsidRPr="000965D5" w:rsidRDefault="00F27E3E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30313E36" w14:textId="77777777" w:rsidR="00F27E3E" w:rsidRPr="000965D5" w:rsidRDefault="00F27E3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Describe and narrate in detail with good control of time and aspect, use varied, common syntax and vocabulary, and write in several paragraphs.</w:t>
            </w:r>
          </w:p>
          <w:p w14:paraId="7FF8604B" w14:textId="336BC10F" w:rsidR="00F27E3E" w:rsidRPr="000965D5" w:rsidRDefault="00600B04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F27E3E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F27E3E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53FBCC8C" w14:textId="47DA2A73" w:rsidR="00F27E3E" w:rsidRPr="000965D5" w:rsidRDefault="00F27E3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Gain confidence and ease with more complex structure and topics, </w:t>
            </w:r>
            <w:r w:rsidR="00600B04"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rely on the target language structure.</w:t>
            </w:r>
          </w:p>
        </w:tc>
        <w:tc>
          <w:tcPr>
            <w:tcW w:w="1640" w:type="dxa"/>
            <w:shd w:val="clear" w:color="auto" w:fill="84EFFF"/>
          </w:tcPr>
          <w:p w14:paraId="419CEF7B" w14:textId="77777777" w:rsidR="000B4578" w:rsidRPr="000965D5" w:rsidRDefault="00F27E3E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I can:</w:t>
            </w:r>
          </w:p>
          <w:p w14:paraId="652D72FA" w14:textId="770E153F" w:rsidR="00F27E3E" w:rsidRPr="000965D5" w:rsidRDefault="00F27E3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 xml:space="preserve">Write about a variety of topics </w:t>
            </w:r>
            <w:r w:rsidR="005D3F7F" w:rsidRPr="000965D5">
              <w:rPr>
                <w:rFonts w:asciiTheme="majorHAnsi" w:hAnsiTheme="majorHAnsi"/>
                <w:sz w:val="14"/>
                <w:szCs w:val="14"/>
              </w:rPr>
              <w:t xml:space="preserve">and narrate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with precision and detail, develop some arguments and hypotheses, </w:t>
            </w:r>
            <w:r w:rsidR="005D3F7F" w:rsidRPr="000965D5">
              <w:rPr>
                <w:rFonts w:asciiTheme="majorHAnsi" w:hAnsiTheme="majorHAnsi"/>
                <w:sz w:val="14"/>
                <w:szCs w:val="14"/>
              </w:rPr>
              <w:t xml:space="preserve">and 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>use varied syntax and a range of vocabulary</w:t>
            </w:r>
            <w:r w:rsidR="005D3F7F" w:rsidRPr="000965D5">
              <w:rPr>
                <w:rFonts w:asciiTheme="majorHAnsi" w:hAnsiTheme="majorHAnsi"/>
                <w:sz w:val="14"/>
                <w:szCs w:val="14"/>
              </w:rPr>
              <w:t>.</w:t>
            </w:r>
          </w:p>
          <w:p w14:paraId="1BA0DF60" w14:textId="65BE9B02" w:rsidR="00F27E3E" w:rsidRPr="000965D5" w:rsidRDefault="00600B04">
            <w:pPr>
              <w:rPr>
                <w:rFonts w:asciiTheme="majorHAnsi" w:hAnsiTheme="majorHAnsi"/>
                <w:b/>
                <w:sz w:val="14"/>
                <w:szCs w:val="14"/>
              </w:rPr>
            </w:pP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 xml:space="preserve">To </w:t>
            </w:r>
            <w:r w:rsidR="00F27E3E" w:rsidRPr="000965D5">
              <w:rPr>
                <w:rFonts w:asciiTheme="majorHAnsi" w:hAnsiTheme="majorHAnsi"/>
                <w:b/>
                <w:sz w:val="14"/>
                <w:szCs w:val="14"/>
              </w:rPr>
              <w:t>grow</w:t>
            </w:r>
            <w:r w:rsidRPr="000965D5">
              <w:rPr>
                <w:rFonts w:asciiTheme="majorHAnsi" w:hAnsiTheme="majorHAnsi"/>
                <w:b/>
                <w:sz w:val="14"/>
                <w:szCs w:val="14"/>
              </w:rPr>
              <w:t>, I must</w:t>
            </w:r>
            <w:r w:rsidR="00F27E3E" w:rsidRPr="000965D5">
              <w:rPr>
                <w:rFonts w:asciiTheme="majorHAnsi" w:hAnsiTheme="majorHAnsi"/>
                <w:b/>
                <w:sz w:val="14"/>
                <w:szCs w:val="14"/>
              </w:rPr>
              <w:t>:</w:t>
            </w:r>
          </w:p>
          <w:p w14:paraId="7DE2E7B4" w14:textId="2E381660" w:rsidR="00F27E3E" w:rsidRPr="000965D5" w:rsidRDefault="00F27E3E">
            <w:pPr>
              <w:rPr>
                <w:rFonts w:asciiTheme="majorHAnsi" w:hAnsiTheme="majorHAnsi"/>
                <w:sz w:val="14"/>
                <w:szCs w:val="14"/>
              </w:rPr>
            </w:pPr>
            <w:r w:rsidRPr="000965D5">
              <w:rPr>
                <w:rFonts w:asciiTheme="majorHAnsi" w:hAnsiTheme="majorHAnsi"/>
                <w:sz w:val="14"/>
                <w:szCs w:val="14"/>
              </w:rPr>
              <w:t>Practice writing on more abstract</w:t>
            </w:r>
            <w:r w:rsidR="00231A0E" w:rsidRPr="000965D5">
              <w:rPr>
                <w:rFonts w:asciiTheme="majorHAnsi" w:hAnsiTheme="majorHAnsi"/>
                <w:sz w:val="14"/>
                <w:szCs w:val="14"/>
              </w:rPr>
              <w:t>, persuasive,</w:t>
            </w:r>
            <w:r w:rsidRPr="000965D5">
              <w:rPr>
                <w:rFonts w:asciiTheme="majorHAnsi" w:hAnsiTheme="majorHAnsi"/>
                <w:sz w:val="14"/>
                <w:szCs w:val="14"/>
              </w:rPr>
              <w:t xml:space="preserve"> and less factual topics.</w:t>
            </w:r>
          </w:p>
        </w:tc>
      </w:tr>
    </w:tbl>
    <w:p w14:paraId="5370EE81" w14:textId="0E6A9772" w:rsidR="000B4578" w:rsidRDefault="000B4578"/>
    <w:sectPr w:rsidR="000B4578" w:rsidSect="000965D5">
      <w:pgSz w:w="15840" w:h="12240" w:orient="landscape"/>
      <w:pgMar w:top="2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578"/>
    <w:rsid w:val="000872C5"/>
    <w:rsid w:val="000965D5"/>
    <w:rsid w:val="000B4578"/>
    <w:rsid w:val="001539FA"/>
    <w:rsid w:val="0021486A"/>
    <w:rsid w:val="00231A0E"/>
    <w:rsid w:val="002E0FE7"/>
    <w:rsid w:val="002E73B5"/>
    <w:rsid w:val="00386387"/>
    <w:rsid w:val="00390AD1"/>
    <w:rsid w:val="00400C3B"/>
    <w:rsid w:val="00521D3E"/>
    <w:rsid w:val="00584FD2"/>
    <w:rsid w:val="005D3F7F"/>
    <w:rsid w:val="00600B04"/>
    <w:rsid w:val="006D5726"/>
    <w:rsid w:val="007335E7"/>
    <w:rsid w:val="00742F1F"/>
    <w:rsid w:val="00754864"/>
    <w:rsid w:val="007D6981"/>
    <w:rsid w:val="007F3ADF"/>
    <w:rsid w:val="0089494F"/>
    <w:rsid w:val="008F7C0E"/>
    <w:rsid w:val="009008C8"/>
    <w:rsid w:val="00987FE4"/>
    <w:rsid w:val="00997C2C"/>
    <w:rsid w:val="00C30ED3"/>
    <w:rsid w:val="00C43928"/>
    <w:rsid w:val="00C52244"/>
    <w:rsid w:val="00CF1FFD"/>
    <w:rsid w:val="00D73928"/>
    <w:rsid w:val="00D876CB"/>
    <w:rsid w:val="00DF3287"/>
    <w:rsid w:val="00E140EA"/>
    <w:rsid w:val="00F27E3E"/>
    <w:rsid w:val="00FB2440"/>
    <w:rsid w:val="00FF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C8A0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45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45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57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45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45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57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23F933-883F-4855-B78C-CF8ECBADA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1221</Words>
  <Characters>6963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Vilonia School District</Company>
  <LinksUpToDate>false</LinksUpToDate>
  <CharactersWithSpaces>8168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Lefler</dc:creator>
  <cp:lastModifiedBy>Lauren Lefler</cp:lastModifiedBy>
  <cp:revision>2</cp:revision>
  <cp:lastPrinted>2013-08-07T14:35:00Z</cp:lastPrinted>
  <dcterms:created xsi:type="dcterms:W3CDTF">2014-01-16T16:22:00Z</dcterms:created>
  <dcterms:modified xsi:type="dcterms:W3CDTF">2014-01-16T16:22:00Z</dcterms:modified>
</cp:coreProperties>
</file>