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6ED5E" w14:textId="3C8995AF" w:rsidR="00A31A9E" w:rsidRDefault="00A04154" w:rsidP="00A04154">
      <w:pPr>
        <w:rPr>
          <w:sz w:val="20"/>
          <w:szCs w:val="20"/>
        </w:rPr>
      </w:pPr>
      <w:r w:rsidRPr="00A04154">
        <w:rPr>
          <w:sz w:val="20"/>
          <w:szCs w:val="20"/>
        </w:rPr>
        <w:tab/>
      </w:r>
      <w:r w:rsidRPr="00A04154">
        <w:rPr>
          <w:sz w:val="20"/>
          <w:szCs w:val="20"/>
        </w:rPr>
        <w:tab/>
      </w:r>
      <w:r w:rsidRPr="00A04154">
        <w:rPr>
          <w:sz w:val="20"/>
          <w:szCs w:val="20"/>
        </w:rPr>
        <w:tab/>
      </w:r>
      <w:r w:rsidR="006838BD" w:rsidRPr="00A04154">
        <w:rPr>
          <w:sz w:val="20"/>
          <w:szCs w:val="20"/>
        </w:rPr>
        <w:t xml:space="preserve"> </w:t>
      </w:r>
    </w:p>
    <w:p w14:paraId="21A0A5A7" w14:textId="331CB754" w:rsidR="006838BD" w:rsidRPr="00A04154" w:rsidRDefault="006E2B1C">
      <w:pPr>
        <w:rPr>
          <w:sz w:val="20"/>
          <w:szCs w:val="20"/>
        </w:rPr>
      </w:pPr>
      <w:r w:rsidRPr="00A04154">
        <w:rPr>
          <w:sz w:val="20"/>
          <w:szCs w:val="20"/>
        </w:rPr>
        <w:t xml:space="preserve">Dear </w:t>
      </w:r>
      <w:r w:rsidR="006838BD" w:rsidRPr="00A04154">
        <w:rPr>
          <w:sz w:val="20"/>
          <w:szCs w:val="20"/>
        </w:rPr>
        <w:t>Parent</w:t>
      </w:r>
      <w:r w:rsidR="00DF4766">
        <w:rPr>
          <w:sz w:val="20"/>
          <w:szCs w:val="20"/>
        </w:rPr>
        <w:t>/</w:t>
      </w:r>
      <w:r w:rsidR="006838BD" w:rsidRPr="00A04154">
        <w:rPr>
          <w:sz w:val="20"/>
          <w:szCs w:val="20"/>
        </w:rPr>
        <w:t>Guardian,</w:t>
      </w:r>
    </w:p>
    <w:p w14:paraId="2AFFC645" w14:textId="165C976B" w:rsidR="005A6BAE" w:rsidRPr="00A04154" w:rsidRDefault="00B309EC" w:rsidP="005A6BAE">
      <w:pPr>
        <w:rPr>
          <w:sz w:val="20"/>
          <w:szCs w:val="20"/>
        </w:rPr>
      </w:pPr>
      <w:r>
        <w:rPr>
          <w:sz w:val="20"/>
          <w:szCs w:val="20"/>
        </w:rPr>
        <w:t>Volusia</w:t>
      </w:r>
      <w:r w:rsidR="006838BD" w:rsidRPr="00A04154">
        <w:rPr>
          <w:sz w:val="20"/>
          <w:szCs w:val="20"/>
        </w:rPr>
        <w:t xml:space="preserve"> County </w:t>
      </w:r>
      <w:r w:rsidR="00996529" w:rsidRPr="00A04154">
        <w:rPr>
          <w:sz w:val="20"/>
          <w:szCs w:val="20"/>
        </w:rPr>
        <w:t>Schools</w:t>
      </w:r>
      <w:r w:rsidR="006838BD" w:rsidRPr="00A04154">
        <w:rPr>
          <w:sz w:val="20"/>
          <w:szCs w:val="20"/>
        </w:rPr>
        <w:t xml:space="preserve"> will administer t</w:t>
      </w:r>
      <w:r w:rsidR="008629C0" w:rsidRPr="00A04154">
        <w:rPr>
          <w:sz w:val="20"/>
          <w:szCs w:val="20"/>
        </w:rPr>
        <w:t xml:space="preserve">he </w:t>
      </w:r>
      <w:r w:rsidR="00996529" w:rsidRPr="00A04154">
        <w:rPr>
          <w:sz w:val="20"/>
          <w:szCs w:val="20"/>
        </w:rPr>
        <w:t xml:space="preserve">Preliminary SAT/National Merit Scholarship Qualifying Test </w:t>
      </w:r>
      <w:r w:rsidR="006E2B1C" w:rsidRPr="00A04154">
        <w:rPr>
          <w:sz w:val="20"/>
          <w:szCs w:val="20"/>
        </w:rPr>
        <w:t>to</w:t>
      </w:r>
      <w:r w:rsidR="008629C0" w:rsidRPr="00A04154">
        <w:rPr>
          <w:sz w:val="20"/>
          <w:szCs w:val="20"/>
        </w:rPr>
        <w:t xml:space="preserve"> </w:t>
      </w:r>
      <w:r w:rsidR="00EB7C59">
        <w:rPr>
          <w:sz w:val="20"/>
          <w:szCs w:val="20"/>
        </w:rPr>
        <w:t>9</w:t>
      </w:r>
      <w:r w:rsidR="00EB7C59" w:rsidRPr="00EB7C59">
        <w:rPr>
          <w:sz w:val="20"/>
          <w:szCs w:val="20"/>
          <w:vertAlign w:val="superscript"/>
        </w:rPr>
        <w:t>th</w:t>
      </w:r>
      <w:r w:rsidR="00EB7C59">
        <w:rPr>
          <w:sz w:val="20"/>
          <w:szCs w:val="20"/>
        </w:rPr>
        <w:t xml:space="preserve">, </w:t>
      </w:r>
      <w:proofErr w:type="gramStart"/>
      <w:r w:rsidR="006838BD" w:rsidRPr="00A04154">
        <w:rPr>
          <w:sz w:val="20"/>
          <w:szCs w:val="20"/>
        </w:rPr>
        <w:t>10</w:t>
      </w:r>
      <w:r w:rsidR="006838BD" w:rsidRPr="00A04154">
        <w:rPr>
          <w:sz w:val="20"/>
          <w:szCs w:val="20"/>
          <w:vertAlign w:val="superscript"/>
        </w:rPr>
        <w:t>th</w:t>
      </w:r>
      <w:proofErr w:type="gramEnd"/>
      <w:r w:rsidR="00996529" w:rsidRPr="00A04154">
        <w:rPr>
          <w:sz w:val="20"/>
          <w:szCs w:val="20"/>
        </w:rPr>
        <w:t xml:space="preserve"> </w:t>
      </w:r>
      <w:r w:rsidR="004C61D7">
        <w:rPr>
          <w:sz w:val="20"/>
          <w:szCs w:val="20"/>
        </w:rPr>
        <w:t>and 11</w:t>
      </w:r>
      <w:r w:rsidR="004C61D7" w:rsidRPr="004C61D7">
        <w:rPr>
          <w:sz w:val="20"/>
          <w:szCs w:val="20"/>
          <w:vertAlign w:val="superscript"/>
        </w:rPr>
        <w:t>th</w:t>
      </w:r>
      <w:r w:rsidR="004C61D7">
        <w:rPr>
          <w:sz w:val="20"/>
          <w:szCs w:val="20"/>
        </w:rPr>
        <w:t xml:space="preserve"> </w:t>
      </w:r>
      <w:r w:rsidR="00996529" w:rsidRPr="00A04154">
        <w:rPr>
          <w:sz w:val="20"/>
          <w:szCs w:val="20"/>
        </w:rPr>
        <w:t xml:space="preserve">grade students on October </w:t>
      </w:r>
      <w:r w:rsidR="00EB7C59">
        <w:rPr>
          <w:sz w:val="20"/>
          <w:szCs w:val="20"/>
        </w:rPr>
        <w:t>26</w:t>
      </w:r>
      <w:r w:rsidR="00996529" w:rsidRPr="00A04154">
        <w:rPr>
          <w:sz w:val="20"/>
          <w:szCs w:val="20"/>
        </w:rPr>
        <w:t>, 20</w:t>
      </w:r>
      <w:r w:rsidR="00800E9D">
        <w:rPr>
          <w:sz w:val="20"/>
          <w:szCs w:val="20"/>
        </w:rPr>
        <w:t>2</w:t>
      </w:r>
      <w:r w:rsidR="00EB7C59">
        <w:rPr>
          <w:sz w:val="20"/>
          <w:szCs w:val="20"/>
        </w:rPr>
        <w:t>3</w:t>
      </w:r>
      <w:r w:rsidR="006838BD" w:rsidRPr="00A04154">
        <w:rPr>
          <w:sz w:val="20"/>
          <w:szCs w:val="20"/>
        </w:rPr>
        <w:t xml:space="preserve">.  </w:t>
      </w:r>
      <w:r w:rsidR="00EB7C59">
        <w:rPr>
          <w:sz w:val="20"/>
          <w:szCs w:val="20"/>
        </w:rPr>
        <w:t xml:space="preserve">The test will be administered online this year.  </w:t>
      </w:r>
      <w:r w:rsidR="006838BD" w:rsidRPr="00A04154">
        <w:rPr>
          <w:sz w:val="20"/>
          <w:szCs w:val="20"/>
        </w:rPr>
        <w:t xml:space="preserve">This test is used as a counseling and diagnostic tool which can also be used to get students to start thinking about advanced coursework and college/career planning.  </w:t>
      </w:r>
      <w:r w:rsidR="006E2B1C" w:rsidRPr="00A04154">
        <w:rPr>
          <w:sz w:val="20"/>
          <w:szCs w:val="20"/>
        </w:rPr>
        <w:t>While this test is optional</w:t>
      </w:r>
      <w:r w:rsidR="008629C0" w:rsidRPr="00A04154">
        <w:rPr>
          <w:sz w:val="20"/>
          <w:szCs w:val="20"/>
        </w:rPr>
        <w:t xml:space="preserve"> for students</w:t>
      </w:r>
      <w:r w:rsidR="006E2B1C" w:rsidRPr="00A04154">
        <w:rPr>
          <w:sz w:val="20"/>
          <w:szCs w:val="20"/>
        </w:rPr>
        <w:t>, there are many benefits for students that take it, some of which are the following:</w:t>
      </w:r>
    </w:p>
    <w:p w14:paraId="31660D4C" w14:textId="179B0C80" w:rsidR="005A6BAE" w:rsidRPr="00A04154" w:rsidRDefault="004C61D7" w:rsidP="005A6BAE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The</w:t>
      </w:r>
      <w:r w:rsidR="005A6BAE" w:rsidRPr="00A04154">
        <w:rPr>
          <w:sz w:val="20"/>
          <w:szCs w:val="20"/>
        </w:rPr>
        <w:t xml:space="preserve"> </w:t>
      </w:r>
      <w:r w:rsidR="008629C0" w:rsidRPr="00A04154">
        <w:rPr>
          <w:sz w:val="20"/>
          <w:szCs w:val="20"/>
        </w:rPr>
        <w:t>PSAT</w:t>
      </w:r>
      <w:r w:rsidR="00996529" w:rsidRPr="00A04154">
        <w:rPr>
          <w:sz w:val="20"/>
          <w:szCs w:val="20"/>
        </w:rPr>
        <w:t>/NMSQT</w:t>
      </w:r>
      <w:r w:rsidR="005A6BAE" w:rsidRPr="00A04154">
        <w:rPr>
          <w:sz w:val="20"/>
          <w:szCs w:val="20"/>
        </w:rPr>
        <w:t xml:space="preserve"> test is an ind</w:t>
      </w:r>
      <w:r w:rsidR="008629C0" w:rsidRPr="00A04154">
        <w:rPr>
          <w:sz w:val="20"/>
          <w:szCs w:val="20"/>
        </w:rPr>
        <w:t>icator of performance on the SAT</w:t>
      </w:r>
      <w:r w:rsidR="005A6BAE" w:rsidRPr="00A04154">
        <w:rPr>
          <w:sz w:val="20"/>
          <w:szCs w:val="20"/>
        </w:rPr>
        <w:t xml:space="preserve">. </w:t>
      </w:r>
    </w:p>
    <w:p w14:paraId="3318FA59" w14:textId="77777777" w:rsidR="00996529" w:rsidRPr="00A04154" w:rsidRDefault="00996529" w:rsidP="005A6BAE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04154">
        <w:rPr>
          <w:sz w:val="20"/>
          <w:szCs w:val="20"/>
        </w:rPr>
        <w:t>The PSAT/NMSQT includes reading, mathematics, and writing and language components that focus on the knowledge and skills that are most essential for college and career readiness and success; it is also used as a diagnostic tool to measure and follow student performance and pinpoint areas for development.</w:t>
      </w:r>
    </w:p>
    <w:p w14:paraId="6048E4B9" w14:textId="77777777" w:rsidR="005A6BAE" w:rsidRPr="00A04154" w:rsidRDefault="006E2B1C" w:rsidP="005A6BAE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04154">
        <w:rPr>
          <w:sz w:val="20"/>
          <w:szCs w:val="20"/>
        </w:rPr>
        <w:t>Re</w:t>
      </w:r>
      <w:r w:rsidR="005F27A4" w:rsidRPr="00A04154">
        <w:rPr>
          <w:sz w:val="20"/>
          <w:szCs w:val="20"/>
        </w:rPr>
        <w:t>s</w:t>
      </w:r>
      <w:r w:rsidRPr="00A04154">
        <w:rPr>
          <w:sz w:val="20"/>
          <w:szCs w:val="20"/>
        </w:rPr>
        <w:t>ults</w:t>
      </w:r>
      <w:r w:rsidR="005A6BAE" w:rsidRPr="00A04154">
        <w:rPr>
          <w:sz w:val="20"/>
          <w:szCs w:val="20"/>
        </w:rPr>
        <w:t xml:space="preserve"> can help identify each student’s potential for academic success at the postsecondary level.</w:t>
      </w:r>
    </w:p>
    <w:p w14:paraId="677B767B" w14:textId="77777777" w:rsidR="005A6BAE" w:rsidRPr="00A04154" w:rsidRDefault="005A6BAE" w:rsidP="005A6BAE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04154">
        <w:rPr>
          <w:sz w:val="20"/>
          <w:szCs w:val="20"/>
        </w:rPr>
        <w:t xml:space="preserve">Test results will provide high school guidance counselors with information to help identify students who may be ready to enroll and be successful in Advanced Placement and other college preparatory </w:t>
      </w:r>
      <w:proofErr w:type="gramStart"/>
      <w:r w:rsidRPr="00A04154">
        <w:rPr>
          <w:sz w:val="20"/>
          <w:szCs w:val="20"/>
        </w:rPr>
        <w:t>courses, or</w:t>
      </w:r>
      <w:proofErr w:type="gramEnd"/>
      <w:r w:rsidRPr="00A04154">
        <w:rPr>
          <w:sz w:val="20"/>
          <w:szCs w:val="20"/>
        </w:rPr>
        <w:t xml:space="preserve"> identify students who may need additional instruction to do so. </w:t>
      </w:r>
    </w:p>
    <w:p w14:paraId="067D2E65" w14:textId="77777777" w:rsidR="00A04154" w:rsidRPr="00A04154" w:rsidRDefault="005A6BAE" w:rsidP="00A04154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04154">
        <w:rPr>
          <w:sz w:val="20"/>
          <w:szCs w:val="20"/>
        </w:rPr>
        <w:t xml:space="preserve">Test results can </w:t>
      </w:r>
      <w:proofErr w:type="gramStart"/>
      <w:r w:rsidRPr="00A04154">
        <w:rPr>
          <w:sz w:val="20"/>
          <w:szCs w:val="20"/>
        </w:rPr>
        <w:t>open up</w:t>
      </w:r>
      <w:proofErr w:type="gramEnd"/>
      <w:r w:rsidRPr="00A04154">
        <w:rPr>
          <w:sz w:val="20"/>
          <w:szCs w:val="20"/>
        </w:rPr>
        <w:t xml:space="preserve"> discussion about future education plans that may not have been considered otherwise. </w:t>
      </w:r>
    </w:p>
    <w:p w14:paraId="0B6986C7" w14:textId="77777777" w:rsidR="00A04154" w:rsidRPr="00A04154" w:rsidRDefault="00A04154" w:rsidP="00A31A9E">
      <w:pPr>
        <w:spacing w:after="0" w:line="240" w:lineRule="auto"/>
        <w:rPr>
          <w:sz w:val="20"/>
          <w:szCs w:val="20"/>
        </w:rPr>
      </w:pPr>
      <w:r w:rsidRPr="00A04154">
        <w:rPr>
          <w:sz w:val="20"/>
          <w:szCs w:val="20"/>
        </w:rPr>
        <w:t>Calculator Policy and tips for PSAT/NMSQT:</w:t>
      </w:r>
      <w:r w:rsidR="000B7CD8">
        <w:rPr>
          <w:sz w:val="20"/>
          <w:szCs w:val="20"/>
        </w:rPr>
        <w:t xml:space="preserve"> </w:t>
      </w:r>
    </w:p>
    <w:p w14:paraId="4C3B3C05" w14:textId="2484A452" w:rsidR="00EB7C59" w:rsidRPr="00EB7C59" w:rsidRDefault="00EB7C59" w:rsidP="00A31A9E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There is a calculator in the online platform for students to use.</w:t>
      </w:r>
    </w:p>
    <w:p w14:paraId="6A64289A" w14:textId="55D8A04B" w:rsidR="00A04154" w:rsidRPr="00A04154" w:rsidRDefault="00A04154" w:rsidP="00A31A9E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A04154">
        <w:rPr>
          <w:rFonts w:cstheme="minorHAnsi"/>
          <w:sz w:val="20"/>
          <w:szCs w:val="20"/>
          <w:shd w:val="clear" w:color="auto" w:fill="FFFFFF"/>
        </w:rPr>
        <w:t xml:space="preserve">Students </w:t>
      </w:r>
      <w:r w:rsidR="00EB7C59">
        <w:rPr>
          <w:rFonts w:cstheme="minorHAnsi"/>
          <w:sz w:val="20"/>
          <w:szCs w:val="20"/>
          <w:shd w:val="clear" w:color="auto" w:fill="FFFFFF"/>
        </w:rPr>
        <w:t>can also</w:t>
      </w:r>
      <w:r w:rsidRPr="00A04154">
        <w:rPr>
          <w:rFonts w:cstheme="minorHAnsi"/>
          <w:sz w:val="20"/>
          <w:szCs w:val="20"/>
          <w:shd w:val="clear" w:color="auto" w:fill="FFFFFF"/>
        </w:rPr>
        <w:t xml:space="preserve"> bring a calculator to the PSAT/</w:t>
      </w:r>
      <w:r w:rsidR="00711830">
        <w:rPr>
          <w:rFonts w:cstheme="minorHAnsi"/>
          <w:sz w:val="20"/>
          <w:szCs w:val="20"/>
          <w:shd w:val="clear" w:color="auto" w:fill="FFFFFF"/>
        </w:rPr>
        <w:t xml:space="preserve">NMSQT </w:t>
      </w:r>
      <w:r w:rsidRPr="00A04154">
        <w:rPr>
          <w:rFonts w:cstheme="minorHAnsi"/>
          <w:sz w:val="20"/>
          <w:szCs w:val="20"/>
          <w:shd w:val="clear" w:color="auto" w:fill="FFFFFF"/>
        </w:rPr>
        <w:t xml:space="preserve">on test day, </w:t>
      </w:r>
      <w:proofErr w:type="gramStart"/>
      <w:r w:rsidRPr="00A04154">
        <w:rPr>
          <w:rFonts w:cstheme="minorHAnsi"/>
          <w:sz w:val="20"/>
          <w:szCs w:val="20"/>
          <w:shd w:val="clear" w:color="auto" w:fill="FFFFFF"/>
        </w:rPr>
        <w:t>whether or not</w:t>
      </w:r>
      <w:proofErr w:type="gramEnd"/>
      <w:r w:rsidRPr="00A04154">
        <w:rPr>
          <w:rFonts w:cstheme="minorHAnsi"/>
          <w:sz w:val="20"/>
          <w:szCs w:val="20"/>
          <w:shd w:val="clear" w:color="auto" w:fill="FFFFFF"/>
        </w:rPr>
        <w:t xml:space="preserve"> they plan to use it.</w:t>
      </w:r>
    </w:p>
    <w:p w14:paraId="1F769183" w14:textId="77777777" w:rsidR="00A04154" w:rsidRPr="00A04154" w:rsidRDefault="00A04154" w:rsidP="00A31A9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</w:rPr>
      </w:pPr>
      <w:r w:rsidRPr="00A04154">
        <w:rPr>
          <w:rFonts w:eastAsia="Times New Roman" w:cstheme="minorHAnsi"/>
          <w:sz w:val="20"/>
          <w:szCs w:val="20"/>
        </w:rPr>
        <w:t>Take a calculator you are comfortable using. Don't buy a new one just for the test.</w:t>
      </w:r>
    </w:p>
    <w:p w14:paraId="22B901D8" w14:textId="77777777" w:rsidR="00A04154" w:rsidRPr="00A04154" w:rsidRDefault="00A04154" w:rsidP="00A31A9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</w:rPr>
      </w:pPr>
      <w:r w:rsidRPr="00A04154">
        <w:rPr>
          <w:rFonts w:eastAsia="Times New Roman" w:cstheme="minorHAnsi"/>
          <w:sz w:val="20"/>
          <w:szCs w:val="20"/>
        </w:rPr>
        <w:t>Don't try to use the calculator on every question. No question requires one.</w:t>
      </w:r>
    </w:p>
    <w:p w14:paraId="2E88783D" w14:textId="77777777" w:rsidR="00A04154" w:rsidRPr="00A04154" w:rsidRDefault="00A04154" w:rsidP="00A31A9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</w:rPr>
      </w:pPr>
      <w:r w:rsidRPr="00A04154">
        <w:rPr>
          <w:rFonts w:eastAsia="Times New Roman" w:cstheme="minorHAnsi"/>
          <w:sz w:val="20"/>
          <w:szCs w:val="20"/>
        </w:rPr>
        <w:t>Decide how to solve each problem before deciding whether to use a calculator.</w:t>
      </w:r>
    </w:p>
    <w:p w14:paraId="44797B8D" w14:textId="77777777" w:rsidR="00A04154" w:rsidRDefault="00A04154" w:rsidP="00A31A9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</w:rPr>
      </w:pPr>
      <w:r w:rsidRPr="00A04154">
        <w:rPr>
          <w:rFonts w:eastAsia="Times New Roman" w:cstheme="minorHAnsi"/>
          <w:sz w:val="20"/>
          <w:szCs w:val="20"/>
        </w:rPr>
        <w:t>Practice sample questions with a calculator on hand.</w:t>
      </w:r>
    </w:p>
    <w:p w14:paraId="03859D54" w14:textId="77777777" w:rsidR="00A31A9E" w:rsidRPr="00A04154" w:rsidRDefault="00A31A9E" w:rsidP="00A31A9E">
      <w:pPr>
        <w:shd w:val="clear" w:color="auto" w:fill="FFFFFF"/>
        <w:spacing w:after="0" w:line="240" w:lineRule="auto"/>
        <w:ind w:left="720"/>
        <w:rPr>
          <w:rFonts w:eastAsia="Times New Roman" w:cstheme="minorHAnsi"/>
          <w:sz w:val="20"/>
          <w:szCs w:val="20"/>
        </w:rPr>
      </w:pPr>
    </w:p>
    <w:p w14:paraId="37F14F78" w14:textId="77777777" w:rsidR="00A04154" w:rsidRPr="00A04154" w:rsidRDefault="00A04154" w:rsidP="00A31A9E">
      <w:pPr>
        <w:spacing w:after="0" w:line="240" w:lineRule="auto"/>
        <w:ind w:left="360" w:hanging="360"/>
        <w:rPr>
          <w:sz w:val="20"/>
          <w:szCs w:val="20"/>
        </w:rPr>
      </w:pPr>
      <w:r w:rsidRPr="00A04154">
        <w:rPr>
          <w:rFonts w:eastAsia="Times New Roman" w:cstheme="minorHAnsi"/>
          <w:bCs/>
          <w:sz w:val="20"/>
          <w:szCs w:val="20"/>
        </w:rPr>
        <w:t>Approved Calculators</w:t>
      </w:r>
    </w:p>
    <w:p w14:paraId="3F829206" w14:textId="77777777" w:rsidR="00A04154" w:rsidRPr="00A04154" w:rsidRDefault="00A04154" w:rsidP="00A31A9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</w:rPr>
      </w:pPr>
      <w:r w:rsidRPr="00A04154">
        <w:rPr>
          <w:rFonts w:eastAsia="Times New Roman" w:cstheme="minorHAnsi"/>
          <w:sz w:val="20"/>
          <w:szCs w:val="20"/>
        </w:rPr>
        <w:t>Four-function calculator</w:t>
      </w:r>
    </w:p>
    <w:p w14:paraId="0F28CB72" w14:textId="77777777" w:rsidR="00A04154" w:rsidRPr="00A04154" w:rsidRDefault="00A04154" w:rsidP="00A31A9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</w:rPr>
      </w:pPr>
      <w:r w:rsidRPr="00A04154">
        <w:rPr>
          <w:rFonts w:eastAsia="Times New Roman" w:cstheme="minorHAnsi"/>
          <w:sz w:val="20"/>
          <w:szCs w:val="20"/>
        </w:rPr>
        <w:t>Scientific calculator</w:t>
      </w:r>
    </w:p>
    <w:p w14:paraId="2B119108" w14:textId="77777777" w:rsidR="00A04154" w:rsidRDefault="00A04154" w:rsidP="00A31A9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</w:rPr>
      </w:pPr>
      <w:r w:rsidRPr="00A04154">
        <w:rPr>
          <w:rFonts w:eastAsia="Times New Roman" w:cstheme="minorHAnsi"/>
          <w:sz w:val="20"/>
          <w:szCs w:val="20"/>
        </w:rPr>
        <w:t>Graphing calculator</w:t>
      </w:r>
    </w:p>
    <w:p w14:paraId="5BF5B7B9" w14:textId="77777777" w:rsidR="00A31A9E" w:rsidRPr="00A04154" w:rsidRDefault="00A31A9E" w:rsidP="00A31A9E">
      <w:pPr>
        <w:shd w:val="clear" w:color="auto" w:fill="FFFFFF"/>
        <w:spacing w:after="0" w:line="240" w:lineRule="auto"/>
        <w:ind w:left="720"/>
        <w:rPr>
          <w:rFonts w:eastAsia="Times New Roman" w:cstheme="minorHAnsi"/>
          <w:sz w:val="20"/>
          <w:szCs w:val="20"/>
        </w:rPr>
      </w:pPr>
    </w:p>
    <w:p w14:paraId="7C96098C" w14:textId="77777777" w:rsidR="00A04154" w:rsidRPr="00A04154" w:rsidRDefault="00A04154" w:rsidP="00A31A9E">
      <w:pPr>
        <w:pStyle w:val="Heading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sz w:val="20"/>
          <w:szCs w:val="20"/>
        </w:rPr>
      </w:pPr>
      <w:r w:rsidRPr="00A04154">
        <w:rPr>
          <w:rFonts w:asciiTheme="minorHAnsi" w:hAnsiTheme="minorHAnsi" w:cstheme="minorHAnsi"/>
          <w:b w:val="0"/>
          <w:sz w:val="20"/>
          <w:szCs w:val="20"/>
        </w:rPr>
        <w:t>Calculators Not Permitted</w:t>
      </w:r>
    </w:p>
    <w:p w14:paraId="22F93BCB" w14:textId="77777777" w:rsidR="00A04154" w:rsidRPr="00A04154" w:rsidRDefault="00A04154" w:rsidP="00A31A9E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</w:rPr>
      </w:pPr>
      <w:r w:rsidRPr="00A04154">
        <w:rPr>
          <w:rFonts w:cstheme="minorHAnsi"/>
          <w:sz w:val="20"/>
          <w:szCs w:val="20"/>
        </w:rPr>
        <w:t>Pocket organizer</w:t>
      </w:r>
    </w:p>
    <w:p w14:paraId="4E779F01" w14:textId="77777777" w:rsidR="00A04154" w:rsidRPr="00A04154" w:rsidRDefault="00A04154" w:rsidP="00A31A9E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</w:rPr>
      </w:pPr>
      <w:r w:rsidRPr="00A04154">
        <w:rPr>
          <w:rFonts w:cstheme="minorHAnsi"/>
          <w:sz w:val="20"/>
          <w:szCs w:val="20"/>
        </w:rPr>
        <w:t>Hand-held or laptop computer</w:t>
      </w:r>
    </w:p>
    <w:p w14:paraId="5E1BD569" w14:textId="77777777" w:rsidR="00A04154" w:rsidRPr="00A04154" w:rsidRDefault="00A04154" w:rsidP="00A31A9E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</w:rPr>
      </w:pPr>
      <w:r w:rsidRPr="00A04154">
        <w:rPr>
          <w:rFonts w:cstheme="minorHAnsi"/>
          <w:sz w:val="20"/>
          <w:szCs w:val="20"/>
        </w:rPr>
        <w:t>Electronic writing pad, tablet, or pen input device</w:t>
      </w:r>
    </w:p>
    <w:p w14:paraId="6CD6F422" w14:textId="77777777" w:rsidR="00A04154" w:rsidRPr="00A04154" w:rsidRDefault="00A04154" w:rsidP="00A31A9E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</w:rPr>
      </w:pPr>
      <w:r w:rsidRPr="00A04154">
        <w:rPr>
          <w:rFonts w:cstheme="minorHAnsi"/>
          <w:sz w:val="20"/>
          <w:szCs w:val="20"/>
        </w:rPr>
        <w:t>Calculator with a QWERTY (typewriter-like) keypad</w:t>
      </w:r>
    </w:p>
    <w:p w14:paraId="0D60B823" w14:textId="77777777" w:rsidR="00A04154" w:rsidRPr="00A04154" w:rsidRDefault="00A04154" w:rsidP="00A31A9E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</w:rPr>
      </w:pPr>
      <w:r w:rsidRPr="00A04154">
        <w:rPr>
          <w:rFonts w:cstheme="minorHAnsi"/>
          <w:sz w:val="20"/>
          <w:szCs w:val="20"/>
        </w:rPr>
        <w:t>Calculator with paper tape</w:t>
      </w:r>
    </w:p>
    <w:p w14:paraId="5284CCE3" w14:textId="77777777" w:rsidR="00A04154" w:rsidRPr="00A04154" w:rsidRDefault="00A04154" w:rsidP="00A31A9E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</w:rPr>
      </w:pPr>
      <w:r w:rsidRPr="00A04154">
        <w:rPr>
          <w:rFonts w:cstheme="minorHAnsi"/>
          <w:sz w:val="20"/>
          <w:szCs w:val="20"/>
        </w:rPr>
        <w:t>Calculator that makes noises or "</w:t>
      </w:r>
      <w:proofErr w:type="gramStart"/>
      <w:r w:rsidRPr="00A04154">
        <w:rPr>
          <w:rFonts w:cstheme="minorHAnsi"/>
          <w:sz w:val="20"/>
          <w:szCs w:val="20"/>
        </w:rPr>
        <w:t>talks</w:t>
      </w:r>
      <w:proofErr w:type="gramEnd"/>
      <w:r w:rsidRPr="00A04154">
        <w:rPr>
          <w:rFonts w:cstheme="minorHAnsi"/>
          <w:sz w:val="20"/>
          <w:szCs w:val="20"/>
        </w:rPr>
        <w:t>"</w:t>
      </w:r>
    </w:p>
    <w:p w14:paraId="4BB506D1" w14:textId="77777777" w:rsidR="00A04154" w:rsidRDefault="00A04154" w:rsidP="00A31A9E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</w:rPr>
      </w:pPr>
      <w:r w:rsidRPr="00A04154">
        <w:rPr>
          <w:rFonts w:cstheme="minorHAnsi"/>
          <w:sz w:val="20"/>
          <w:szCs w:val="20"/>
        </w:rPr>
        <w:t xml:space="preserve">Calculator with a power cord or that requires an </w:t>
      </w:r>
      <w:proofErr w:type="gramStart"/>
      <w:r w:rsidRPr="00A04154">
        <w:rPr>
          <w:rFonts w:cstheme="minorHAnsi"/>
          <w:sz w:val="20"/>
          <w:szCs w:val="20"/>
        </w:rPr>
        <w:t>outlet</w:t>
      </w:r>
      <w:proofErr w:type="gramEnd"/>
    </w:p>
    <w:p w14:paraId="7AD35E68" w14:textId="5B2059E5" w:rsidR="00A31A9E" w:rsidRDefault="000B7CD8" w:rsidP="000B7CD8">
      <w:pPr>
        <w:shd w:val="clear" w:color="auto" w:fill="FFFFFF"/>
        <w:spacing w:before="100" w:beforeAutospacing="1" w:after="100" w:afterAutospacing="1" w:line="360" w:lineRule="atLeast"/>
        <w:rPr>
          <w:rFonts w:cstheme="minorHAnsi"/>
          <w:color w:val="FF0000"/>
          <w:sz w:val="20"/>
          <w:szCs w:val="20"/>
        </w:rPr>
      </w:pPr>
      <w:r>
        <w:rPr>
          <w:rFonts w:cstheme="minorHAnsi"/>
          <w:sz w:val="20"/>
          <w:szCs w:val="20"/>
        </w:rPr>
        <w:t>If you have questions regarding calculators, please contact</w:t>
      </w:r>
      <w:r w:rsidR="00AF217C">
        <w:rPr>
          <w:rFonts w:cstheme="minorHAnsi"/>
          <w:sz w:val="20"/>
          <w:szCs w:val="20"/>
        </w:rPr>
        <w:t xml:space="preserve"> review information on </w:t>
      </w:r>
      <w:hyperlink r:id="rId6" w:history="1">
        <w:r w:rsidR="00FE306A" w:rsidRPr="00FE306A">
          <w:rPr>
            <w:color w:val="0000FF"/>
            <w:u w:val="single"/>
          </w:rPr>
          <w:t>Testing Information - University High (uhstitans.com)</w:t>
        </w:r>
      </w:hyperlink>
    </w:p>
    <w:p w14:paraId="19D9BDDC" w14:textId="6537F287" w:rsidR="005A6BAE" w:rsidRDefault="005A6BAE" w:rsidP="005A6BAE">
      <w:pPr>
        <w:rPr>
          <w:sz w:val="20"/>
          <w:szCs w:val="20"/>
        </w:rPr>
      </w:pPr>
      <w:r w:rsidRPr="00A04154">
        <w:rPr>
          <w:sz w:val="20"/>
          <w:szCs w:val="20"/>
        </w:rPr>
        <w:t xml:space="preserve">If you would like for your child </w:t>
      </w:r>
      <w:r w:rsidRPr="00A04154">
        <w:rPr>
          <w:b/>
          <w:i/>
          <w:sz w:val="20"/>
          <w:szCs w:val="20"/>
          <w:u w:val="single"/>
        </w:rPr>
        <w:t>not</w:t>
      </w:r>
      <w:r w:rsidR="008629C0" w:rsidRPr="00A04154">
        <w:rPr>
          <w:sz w:val="20"/>
          <w:szCs w:val="20"/>
        </w:rPr>
        <w:t xml:space="preserve"> to participate in the PSAT</w:t>
      </w:r>
      <w:r w:rsidRPr="00A04154">
        <w:rPr>
          <w:sz w:val="20"/>
          <w:szCs w:val="20"/>
        </w:rPr>
        <w:t xml:space="preserve"> test, please contact</w:t>
      </w:r>
      <w:r w:rsidR="00AF217C">
        <w:rPr>
          <w:sz w:val="20"/>
          <w:szCs w:val="20"/>
        </w:rPr>
        <w:t xml:space="preserve"> Mrs. Eggert</w:t>
      </w:r>
      <w:r w:rsidR="006E2B1C" w:rsidRPr="00A04154">
        <w:rPr>
          <w:sz w:val="20"/>
          <w:szCs w:val="20"/>
        </w:rPr>
        <w:t xml:space="preserve"> at</w:t>
      </w:r>
      <w:r w:rsidR="00AF217C">
        <w:rPr>
          <w:sz w:val="20"/>
          <w:szCs w:val="20"/>
        </w:rPr>
        <w:t xml:space="preserve"> </w:t>
      </w:r>
      <w:hyperlink r:id="rId7" w:history="1">
        <w:r w:rsidR="00AF217C" w:rsidRPr="007C69C2">
          <w:rPr>
            <w:rStyle w:val="Hyperlink"/>
            <w:sz w:val="20"/>
            <w:szCs w:val="20"/>
          </w:rPr>
          <w:t>ljeggert@volusia.k12.fl.us</w:t>
        </w:r>
      </w:hyperlink>
      <w:r w:rsidR="00AF217C">
        <w:rPr>
          <w:sz w:val="20"/>
          <w:szCs w:val="20"/>
        </w:rPr>
        <w:t xml:space="preserve"> </w:t>
      </w:r>
      <w:r w:rsidR="00996529" w:rsidRPr="00A04154">
        <w:rPr>
          <w:sz w:val="20"/>
          <w:szCs w:val="20"/>
        </w:rPr>
        <w:t xml:space="preserve">by October </w:t>
      </w:r>
      <w:r w:rsidR="00FE306A">
        <w:rPr>
          <w:sz w:val="20"/>
          <w:szCs w:val="20"/>
        </w:rPr>
        <w:t>23</w:t>
      </w:r>
      <w:r w:rsidR="00996529" w:rsidRPr="00A04154">
        <w:rPr>
          <w:sz w:val="20"/>
          <w:szCs w:val="20"/>
        </w:rPr>
        <w:t>, 20</w:t>
      </w:r>
      <w:r w:rsidR="00800E9D">
        <w:rPr>
          <w:sz w:val="20"/>
          <w:szCs w:val="20"/>
        </w:rPr>
        <w:t>2</w:t>
      </w:r>
      <w:r w:rsidR="00FE306A">
        <w:rPr>
          <w:sz w:val="20"/>
          <w:szCs w:val="20"/>
        </w:rPr>
        <w:t>3</w:t>
      </w:r>
      <w:r w:rsidR="006E2B1C" w:rsidRPr="00A04154">
        <w:rPr>
          <w:sz w:val="20"/>
          <w:szCs w:val="20"/>
        </w:rPr>
        <w:t>.</w:t>
      </w:r>
    </w:p>
    <w:p w14:paraId="515560FC" w14:textId="77777777" w:rsidR="00355B75" w:rsidRDefault="00355B75" w:rsidP="00CC4253">
      <w:pPr>
        <w:shd w:val="clear" w:color="auto" w:fill="FFFFFF"/>
        <w:spacing w:before="100" w:beforeAutospacing="1" w:after="100" w:afterAutospacing="1" w:line="360" w:lineRule="atLeast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You may visit </w:t>
      </w:r>
      <w:hyperlink r:id="rId8" w:history="1">
        <w:r w:rsidRPr="00932C93">
          <w:rPr>
            <w:rStyle w:val="Hyperlink"/>
            <w:rFonts w:cstheme="minorHAnsi"/>
            <w:sz w:val="20"/>
            <w:szCs w:val="20"/>
          </w:rPr>
          <w:t>https://collegereadiness.collegeboard.org/psat-nmsqt-psat-10</w:t>
        </w:r>
      </w:hyperlink>
      <w:r>
        <w:rPr>
          <w:rFonts w:cstheme="minorHAnsi"/>
          <w:sz w:val="20"/>
          <w:szCs w:val="20"/>
        </w:rPr>
        <w:t xml:space="preserve"> for more information, including practice tests and sample questions.</w:t>
      </w:r>
    </w:p>
    <w:p w14:paraId="5760CC03" w14:textId="77777777" w:rsidR="00FE306A" w:rsidRPr="00A60F32" w:rsidRDefault="00FE306A" w:rsidP="00FE306A">
      <w:pPr>
        <w:rPr>
          <w:rFonts w:cstheme="minorHAnsi"/>
        </w:rPr>
      </w:pPr>
      <w:r w:rsidRPr="00A60F32">
        <w:rPr>
          <w:rFonts w:cstheme="minorHAnsi"/>
        </w:rPr>
        <w:t>Thank you,</w:t>
      </w:r>
    </w:p>
    <w:p w14:paraId="377F82A1" w14:textId="77777777" w:rsidR="00FE306A" w:rsidRDefault="00FE306A" w:rsidP="00FE306A">
      <w:pPr>
        <w:spacing w:after="0" w:line="240" w:lineRule="auto"/>
        <w:rPr>
          <w:rFonts w:cstheme="minorHAnsi"/>
        </w:rPr>
      </w:pPr>
      <w:bookmarkStart w:id="0" w:name="_Hlk147993693"/>
      <w:r>
        <w:rPr>
          <w:rFonts w:cstheme="minorHAnsi"/>
        </w:rPr>
        <w:t xml:space="preserve">Karen Chenoweth </w:t>
      </w:r>
    </w:p>
    <w:p w14:paraId="31C337C6" w14:textId="77777777" w:rsidR="00FE306A" w:rsidRDefault="00FE306A" w:rsidP="00FE306A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University High School </w:t>
      </w:r>
    </w:p>
    <w:p w14:paraId="293F863D" w14:textId="77777777" w:rsidR="00FE306A" w:rsidRDefault="00FE306A" w:rsidP="00FE306A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Principal </w:t>
      </w:r>
      <w:bookmarkEnd w:id="0"/>
    </w:p>
    <w:p w14:paraId="6720260E" w14:textId="77777777" w:rsidR="00FE306A" w:rsidRDefault="00FE306A" w:rsidP="00CC4253">
      <w:pPr>
        <w:shd w:val="clear" w:color="auto" w:fill="FFFFFF"/>
        <w:spacing w:before="100" w:beforeAutospacing="1" w:after="100" w:afterAutospacing="1" w:line="360" w:lineRule="atLeast"/>
        <w:rPr>
          <w:rFonts w:cstheme="minorHAnsi"/>
          <w:sz w:val="20"/>
          <w:szCs w:val="20"/>
        </w:rPr>
      </w:pPr>
    </w:p>
    <w:p w14:paraId="5727E7FE" w14:textId="77777777" w:rsidR="00FE306A" w:rsidRPr="007B6260" w:rsidRDefault="00FE306A" w:rsidP="00FE306A">
      <w:pPr>
        <w:rPr>
          <w:sz w:val="20"/>
          <w:szCs w:val="20"/>
          <w:lang w:val="es-ES"/>
        </w:rPr>
      </w:pPr>
      <w:r w:rsidRPr="007B6260">
        <w:rPr>
          <w:sz w:val="20"/>
          <w:lang w:val="es-ES"/>
        </w:rPr>
        <w:lastRenderedPageBreak/>
        <w:t>Estimados padres o tutores:</w:t>
      </w:r>
    </w:p>
    <w:p w14:paraId="30FBD81C" w14:textId="77777777" w:rsidR="00FE306A" w:rsidRPr="007B6260" w:rsidRDefault="00FE306A" w:rsidP="00FE306A">
      <w:pPr>
        <w:rPr>
          <w:sz w:val="20"/>
          <w:szCs w:val="20"/>
          <w:lang w:val="es-ES"/>
        </w:rPr>
      </w:pPr>
      <w:r w:rsidRPr="007B6260">
        <w:rPr>
          <w:sz w:val="20"/>
          <w:lang w:val="es-ES"/>
        </w:rPr>
        <w:t xml:space="preserve">Las Escuelas de </w:t>
      </w:r>
      <w:proofErr w:type="spellStart"/>
      <w:r w:rsidRPr="007B6260">
        <w:rPr>
          <w:sz w:val="20"/>
          <w:lang w:val="es-ES"/>
        </w:rPr>
        <w:t>Volusia</w:t>
      </w:r>
      <w:proofErr w:type="spellEnd"/>
      <w:r w:rsidRPr="007B6260">
        <w:rPr>
          <w:sz w:val="20"/>
          <w:lang w:val="es-ES"/>
        </w:rPr>
        <w:t xml:space="preserve"> County se encargarán de administrar el SAT preliminar/examen de calificación </w:t>
      </w:r>
      <w:proofErr w:type="spellStart"/>
      <w:r w:rsidRPr="007B6260">
        <w:rPr>
          <w:sz w:val="20"/>
          <w:lang w:val="es-ES"/>
        </w:rPr>
        <w:t>National</w:t>
      </w:r>
      <w:proofErr w:type="spellEnd"/>
      <w:r w:rsidRPr="007B6260">
        <w:rPr>
          <w:sz w:val="20"/>
          <w:lang w:val="es-ES"/>
        </w:rPr>
        <w:t xml:space="preserve"> </w:t>
      </w:r>
      <w:proofErr w:type="spellStart"/>
      <w:r w:rsidRPr="007B6260">
        <w:rPr>
          <w:sz w:val="20"/>
          <w:lang w:val="es-ES"/>
        </w:rPr>
        <w:t>Merit</w:t>
      </w:r>
      <w:proofErr w:type="spellEnd"/>
      <w:r w:rsidRPr="007B6260">
        <w:rPr>
          <w:sz w:val="20"/>
          <w:lang w:val="es-ES"/>
        </w:rPr>
        <w:t xml:space="preserve"> </w:t>
      </w:r>
      <w:proofErr w:type="spellStart"/>
      <w:r w:rsidRPr="007B6260">
        <w:rPr>
          <w:sz w:val="20"/>
          <w:lang w:val="es-ES"/>
        </w:rPr>
        <w:t>Scholarship</w:t>
      </w:r>
      <w:proofErr w:type="spellEnd"/>
      <w:r w:rsidRPr="007B6260">
        <w:rPr>
          <w:sz w:val="20"/>
          <w:lang w:val="es-ES"/>
        </w:rPr>
        <w:t xml:space="preserve"> para estudiantes de</w:t>
      </w:r>
      <w:r>
        <w:rPr>
          <w:sz w:val="20"/>
          <w:lang w:val="es-ES"/>
        </w:rPr>
        <w:t xml:space="preserve"> noveno,</w:t>
      </w:r>
      <w:r w:rsidRPr="007B6260">
        <w:rPr>
          <w:sz w:val="20"/>
          <w:lang w:val="es-ES"/>
        </w:rPr>
        <w:t xml:space="preserve"> décimo </w:t>
      </w:r>
      <w:r>
        <w:rPr>
          <w:sz w:val="20"/>
          <w:lang w:val="es-ES"/>
        </w:rPr>
        <w:t xml:space="preserve">y undécimo </w:t>
      </w:r>
      <w:r w:rsidRPr="007B6260">
        <w:rPr>
          <w:sz w:val="20"/>
          <w:lang w:val="es-ES"/>
        </w:rPr>
        <w:t xml:space="preserve">grado el </w:t>
      </w:r>
      <w:r>
        <w:rPr>
          <w:sz w:val="20"/>
          <w:lang w:val="es-ES"/>
        </w:rPr>
        <w:t>26</w:t>
      </w:r>
      <w:r w:rsidRPr="007B6260">
        <w:rPr>
          <w:sz w:val="20"/>
          <w:lang w:val="es-ES"/>
        </w:rPr>
        <w:t xml:space="preserve"> de octubre de 20</w:t>
      </w:r>
      <w:r>
        <w:rPr>
          <w:sz w:val="20"/>
          <w:lang w:val="es-ES"/>
        </w:rPr>
        <w:t>23</w:t>
      </w:r>
      <w:r w:rsidRPr="007B6260">
        <w:rPr>
          <w:sz w:val="20"/>
          <w:lang w:val="es-ES"/>
        </w:rPr>
        <w:t xml:space="preserve">.  </w:t>
      </w:r>
      <w:r>
        <w:rPr>
          <w:sz w:val="20"/>
          <w:lang w:val="es-ES"/>
        </w:rPr>
        <w:t xml:space="preserve">El examen se </w:t>
      </w:r>
      <w:proofErr w:type="gramStart"/>
      <w:r>
        <w:rPr>
          <w:sz w:val="20"/>
          <w:lang w:val="es-ES"/>
        </w:rPr>
        <w:t>administrara</w:t>
      </w:r>
      <w:proofErr w:type="gramEnd"/>
      <w:r>
        <w:rPr>
          <w:sz w:val="20"/>
          <w:lang w:val="es-ES"/>
        </w:rPr>
        <w:t xml:space="preserve"> en línea este año.  </w:t>
      </w:r>
      <w:r w:rsidRPr="007B6260">
        <w:rPr>
          <w:sz w:val="20"/>
          <w:lang w:val="es-ES"/>
        </w:rPr>
        <w:t>Este examen sirve de herramienta de asesoramiento y diagnóstico para que los estudiantes empiecen a pensar en cursos avanzados y a planear sus estudios universitarios y su vida profesional.  Aunque el examen es opcional para los estudiantes, el hacerlo supone muchas ventajas, entre las que se encuentran las siguientes:</w:t>
      </w:r>
    </w:p>
    <w:p w14:paraId="489E8609" w14:textId="77777777" w:rsidR="00FE306A" w:rsidRPr="007B6260" w:rsidRDefault="00FE306A" w:rsidP="00FE306A">
      <w:pPr>
        <w:pStyle w:val="ListParagraph"/>
        <w:numPr>
          <w:ilvl w:val="0"/>
          <w:numId w:val="2"/>
        </w:numPr>
        <w:rPr>
          <w:sz w:val="20"/>
          <w:szCs w:val="20"/>
          <w:lang w:val="es-ES"/>
        </w:rPr>
      </w:pPr>
      <w:r w:rsidRPr="007B6260">
        <w:rPr>
          <w:sz w:val="20"/>
          <w:lang w:val="es-ES"/>
        </w:rPr>
        <w:t xml:space="preserve">El examen de PSAT/NMSQT es un indicador de desempeño en el SAT. </w:t>
      </w:r>
    </w:p>
    <w:p w14:paraId="0488D546" w14:textId="77777777" w:rsidR="00FE306A" w:rsidRPr="007B6260" w:rsidRDefault="00FE306A" w:rsidP="00FE306A">
      <w:pPr>
        <w:pStyle w:val="ListParagraph"/>
        <w:numPr>
          <w:ilvl w:val="0"/>
          <w:numId w:val="2"/>
        </w:numPr>
        <w:rPr>
          <w:sz w:val="20"/>
          <w:szCs w:val="20"/>
          <w:lang w:val="es-ES"/>
        </w:rPr>
      </w:pPr>
      <w:r w:rsidRPr="007B6260">
        <w:rPr>
          <w:sz w:val="20"/>
          <w:lang w:val="es-ES"/>
        </w:rPr>
        <w:t>El PSAT/NMSQT abarca componentes de lectura, matemáticas y escritura, que se centran en los conocimientos y las habilidades esenciales para estar preparado y alcanzar el éxito en la universidad y en la vida profesional; también es una herramienta de diagnóstico que mide y hace un seguimiento del rendimiento del estudiante y apunta a las áreas que necesitan desarrollarse.</w:t>
      </w:r>
    </w:p>
    <w:p w14:paraId="106A9548" w14:textId="77777777" w:rsidR="00FE306A" w:rsidRPr="007B6260" w:rsidRDefault="00FE306A" w:rsidP="00FE306A">
      <w:pPr>
        <w:pStyle w:val="ListParagraph"/>
        <w:numPr>
          <w:ilvl w:val="0"/>
          <w:numId w:val="2"/>
        </w:numPr>
        <w:rPr>
          <w:sz w:val="20"/>
          <w:szCs w:val="20"/>
          <w:lang w:val="es-ES"/>
        </w:rPr>
      </w:pPr>
      <w:r w:rsidRPr="007B6260">
        <w:rPr>
          <w:sz w:val="20"/>
          <w:lang w:val="es-ES"/>
        </w:rPr>
        <w:t>Los resultados ayudan a identificar el potencial de cada estudiante para cumplir los objetivos académicos después de secundaria.</w:t>
      </w:r>
    </w:p>
    <w:p w14:paraId="63ED9D22" w14:textId="77777777" w:rsidR="00FE306A" w:rsidRPr="007B6260" w:rsidRDefault="00FE306A" w:rsidP="00FE306A">
      <w:pPr>
        <w:pStyle w:val="ListParagraph"/>
        <w:numPr>
          <w:ilvl w:val="0"/>
          <w:numId w:val="2"/>
        </w:numPr>
        <w:rPr>
          <w:sz w:val="20"/>
          <w:szCs w:val="20"/>
          <w:lang w:val="es-ES"/>
        </w:rPr>
      </w:pPr>
      <w:r w:rsidRPr="007B6260">
        <w:rPr>
          <w:sz w:val="20"/>
          <w:lang w:val="es-ES"/>
        </w:rPr>
        <w:t xml:space="preserve">Los resultados del examen servirán para que los asesores de secundaria puedan identificar a los estudiantes que están listos para matricularse y participar con éxito en los cursos de </w:t>
      </w:r>
      <w:proofErr w:type="spellStart"/>
      <w:r w:rsidRPr="007B6260">
        <w:rPr>
          <w:sz w:val="20"/>
          <w:lang w:val="es-ES"/>
        </w:rPr>
        <w:t>Advanced</w:t>
      </w:r>
      <w:proofErr w:type="spellEnd"/>
      <w:r w:rsidRPr="007B6260">
        <w:rPr>
          <w:sz w:val="20"/>
          <w:lang w:val="es-ES"/>
        </w:rPr>
        <w:t xml:space="preserve"> </w:t>
      </w:r>
      <w:proofErr w:type="spellStart"/>
      <w:r w:rsidRPr="007B6260">
        <w:rPr>
          <w:sz w:val="20"/>
          <w:lang w:val="es-ES"/>
        </w:rPr>
        <w:t>Placement</w:t>
      </w:r>
      <w:proofErr w:type="spellEnd"/>
      <w:r w:rsidRPr="007B6260">
        <w:rPr>
          <w:sz w:val="20"/>
          <w:lang w:val="es-ES"/>
        </w:rPr>
        <w:t xml:space="preserve"> y otros cursos preparatorios para la universidad y a los estudiantes que necesitan más instrucción para poder hacerlo. </w:t>
      </w:r>
    </w:p>
    <w:p w14:paraId="2DB2011D" w14:textId="77777777" w:rsidR="00FE306A" w:rsidRPr="007B6260" w:rsidRDefault="00FE306A" w:rsidP="00FE306A">
      <w:pPr>
        <w:pStyle w:val="ListParagraph"/>
        <w:numPr>
          <w:ilvl w:val="0"/>
          <w:numId w:val="2"/>
        </w:numPr>
        <w:rPr>
          <w:sz w:val="20"/>
          <w:szCs w:val="20"/>
          <w:lang w:val="es-ES"/>
        </w:rPr>
      </w:pPr>
      <w:r w:rsidRPr="007B6260">
        <w:rPr>
          <w:sz w:val="20"/>
          <w:lang w:val="es-ES"/>
        </w:rPr>
        <w:t xml:space="preserve">Los resultados también pueden ser un punto de partida para hablar de algunas posibilidades educativas que de otra forma no se hubieran considerado. </w:t>
      </w:r>
    </w:p>
    <w:p w14:paraId="20E16E42" w14:textId="77777777" w:rsidR="00FE306A" w:rsidRPr="007B6260" w:rsidRDefault="00FE306A" w:rsidP="00FE306A">
      <w:pPr>
        <w:spacing w:after="0" w:line="240" w:lineRule="auto"/>
        <w:rPr>
          <w:sz w:val="20"/>
          <w:szCs w:val="20"/>
          <w:lang w:val="es-ES"/>
        </w:rPr>
      </w:pPr>
      <w:r w:rsidRPr="007B6260">
        <w:rPr>
          <w:sz w:val="20"/>
          <w:lang w:val="es-ES"/>
        </w:rPr>
        <w:t xml:space="preserve">Política sobre calculadoras y sugerencias para el PSAT/NMSQT: </w:t>
      </w:r>
    </w:p>
    <w:p w14:paraId="034FA0B7" w14:textId="77777777" w:rsidR="00FE306A" w:rsidRPr="00AD1F58" w:rsidRDefault="00FE306A" w:rsidP="00FE306A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Habrá una calculadora disponible en la plataforma en línea para el uso de los estudiantes</w:t>
      </w:r>
    </w:p>
    <w:p w14:paraId="20D52B94" w14:textId="77777777" w:rsidR="00FE306A" w:rsidRPr="007B6260" w:rsidRDefault="00FE306A" w:rsidP="00FE306A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  <w:lang w:val="es-ES"/>
        </w:rPr>
      </w:pPr>
      <w:r w:rsidRPr="007B6260">
        <w:rPr>
          <w:rFonts w:cstheme="minorHAnsi"/>
          <w:sz w:val="20"/>
          <w:shd w:val="clear" w:color="auto" w:fill="FFFFFF"/>
          <w:lang w:val="es-ES"/>
        </w:rPr>
        <w:t>Es conveniente que el estudiante traiga su propia calculadora el día del examen PSAT/NMSQT, aunque no piense usarla.</w:t>
      </w:r>
    </w:p>
    <w:p w14:paraId="2CF58EDB" w14:textId="77777777" w:rsidR="00FE306A" w:rsidRPr="007B6260" w:rsidRDefault="00FE306A" w:rsidP="00FE306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val="es-ES"/>
        </w:rPr>
      </w:pPr>
      <w:r w:rsidRPr="007B6260">
        <w:rPr>
          <w:rFonts w:cstheme="minorHAnsi"/>
          <w:sz w:val="20"/>
          <w:lang w:val="es-ES"/>
        </w:rPr>
        <w:t>Trae una calculadora que ya conozcas bien. No compres una nueva solo para el examen.</w:t>
      </w:r>
    </w:p>
    <w:p w14:paraId="637639FA" w14:textId="77777777" w:rsidR="00FE306A" w:rsidRPr="007B6260" w:rsidRDefault="00FE306A" w:rsidP="00FE306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val="es-ES"/>
        </w:rPr>
      </w:pPr>
      <w:r w:rsidRPr="007B6260">
        <w:rPr>
          <w:rFonts w:cstheme="minorHAnsi"/>
          <w:sz w:val="20"/>
          <w:lang w:val="es-ES"/>
        </w:rPr>
        <w:t>No intentes usarla para todas las preguntas. Ninguna de las preguntas exige que utilices una calculadora.</w:t>
      </w:r>
    </w:p>
    <w:p w14:paraId="499B2488" w14:textId="77777777" w:rsidR="00FE306A" w:rsidRPr="007B6260" w:rsidRDefault="00FE306A" w:rsidP="00FE306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val="es-ES"/>
        </w:rPr>
      </w:pPr>
      <w:r w:rsidRPr="007B6260">
        <w:rPr>
          <w:rFonts w:cstheme="minorHAnsi"/>
          <w:sz w:val="20"/>
          <w:lang w:val="es-ES"/>
        </w:rPr>
        <w:t>Decide cómo resolver el problema antes de decidir si quieres usar la calculadora.</w:t>
      </w:r>
    </w:p>
    <w:p w14:paraId="5FD540C8" w14:textId="77777777" w:rsidR="00FE306A" w:rsidRPr="007B6260" w:rsidRDefault="00FE306A" w:rsidP="00FE306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val="es-ES"/>
        </w:rPr>
      </w:pPr>
      <w:r w:rsidRPr="007B6260">
        <w:rPr>
          <w:rFonts w:cstheme="minorHAnsi"/>
          <w:sz w:val="20"/>
          <w:lang w:val="es-ES"/>
        </w:rPr>
        <w:t>Practica las preguntas de ensayo con la calculadora a mano.</w:t>
      </w:r>
    </w:p>
    <w:p w14:paraId="13232E86" w14:textId="77777777" w:rsidR="00FE306A" w:rsidRPr="007B6260" w:rsidRDefault="00FE306A" w:rsidP="00FE306A">
      <w:pPr>
        <w:shd w:val="clear" w:color="auto" w:fill="FFFFFF"/>
        <w:spacing w:after="0" w:line="240" w:lineRule="auto"/>
        <w:ind w:left="720"/>
        <w:rPr>
          <w:rFonts w:eastAsia="Times New Roman" w:cstheme="minorHAnsi"/>
          <w:sz w:val="20"/>
          <w:szCs w:val="20"/>
          <w:lang w:val="es-ES"/>
        </w:rPr>
      </w:pPr>
    </w:p>
    <w:p w14:paraId="47BC7371" w14:textId="77777777" w:rsidR="00FE306A" w:rsidRPr="00A57831" w:rsidRDefault="00FE306A" w:rsidP="00FE306A">
      <w:pPr>
        <w:spacing w:after="0" w:line="240" w:lineRule="auto"/>
        <w:ind w:left="360" w:hanging="360"/>
        <w:rPr>
          <w:sz w:val="20"/>
          <w:szCs w:val="20"/>
          <w:lang w:val="es-ES"/>
        </w:rPr>
      </w:pPr>
      <w:r w:rsidRPr="00A57831">
        <w:rPr>
          <w:rFonts w:cstheme="minorHAnsi"/>
          <w:sz w:val="20"/>
          <w:lang w:val="es-ES"/>
        </w:rPr>
        <w:t>Calculadoras autorizadas</w:t>
      </w:r>
    </w:p>
    <w:p w14:paraId="23A588B3" w14:textId="77777777" w:rsidR="00FE306A" w:rsidRPr="00A57831" w:rsidRDefault="00FE306A" w:rsidP="00FE306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val="es-ES"/>
        </w:rPr>
      </w:pPr>
      <w:r w:rsidRPr="00A57831">
        <w:rPr>
          <w:rFonts w:cstheme="minorHAnsi"/>
          <w:sz w:val="20"/>
          <w:lang w:val="es-ES"/>
        </w:rPr>
        <w:t>Calculadora de cuatro funciones</w:t>
      </w:r>
    </w:p>
    <w:p w14:paraId="2079FBEB" w14:textId="77777777" w:rsidR="00FE306A" w:rsidRPr="00A57831" w:rsidRDefault="00FE306A" w:rsidP="00FE306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val="es-ES"/>
        </w:rPr>
      </w:pPr>
      <w:r w:rsidRPr="00A57831">
        <w:rPr>
          <w:rFonts w:cstheme="minorHAnsi"/>
          <w:sz w:val="20"/>
          <w:lang w:val="es-ES"/>
        </w:rPr>
        <w:t>Calculadora científica</w:t>
      </w:r>
    </w:p>
    <w:p w14:paraId="02C22564" w14:textId="77777777" w:rsidR="00FE306A" w:rsidRPr="00A57831" w:rsidRDefault="00FE306A" w:rsidP="00FE306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val="es-ES"/>
        </w:rPr>
      </w:pPr>
      <w:r w:rsidRPr="00A57831">
        <w:rPr>
          <w:rFonts w:cstheme="minorHAnsi"/>
          <w:sz w:val="20"/>
          <w:lang w:val="es-ES"/>
        </w:rPr>
        <w:t>Calculadora gráfica</w:t>
      </w:r>
    </w:p>
    <w:p w14:paraId="6D211796" w14:textId="77777777" w:rsidR="00FE306A" w:rsidRPr="00A57831" w:rsidRDefault="00FE306A" w:rsidP="00FE306A">
      <w:pPr>
        <w:shd w:val="clear" w:color="auto" w:fill="FFFFFF"/>
        <w:tabs>
          <w:tab w:val="left" w:pos="1230"/>
        </w:tabs>
        <w:spacing w:after="0" w:line="240" w:lineRule="auto"/>
        <w:ind w:left="720"/>
        <w:rPr>
          <w:rFonts w:eastAsia="Times New Roman" w:cstheme="minorHAnsi"/>
          <w:sz w:val="20"/>
          <w:szCs w:val="20"/>
          <w:lang w:val="es-ES"/>
        </w:rPr>
      </w:pPr>
      <w:r w:rsidRPr="00A57831">
        <w:rPr>
          <w:rFonts w:eastAsia="Times New Roman" w:cstheme="minorHAnsi"/>
          <w:sz w:val="20"/>
          <w:szCs w:val="20"/>
          <w:lang w:val="es-ES"/>
        </w:rPr>
        <w:tab/>
      </w:r>
    </w:p>
    <w:p w14:paraId="2992C06B" w14:textId="77777777" w:rsidR="00FE306A" w:rsidRPr="00A57831" w:rsidRDefault="00FE306A" w:rsidP="00FE306A">
      <w:pPr>
        <w:pStyle w:val="Heading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sz w:val="20"/>
          <w:szCs w:val="20"/>
          <w:lang w:val="es-ES"/>
        </w:rPr>
      </w:pPr>
      <w:r w:rsidRPr="00A57831">
        <w:rPr>
          <w:rFonts w:asciiTheme="minorHAnsi" w:hAnsiTheme="minorHAnsi" w:cstheme="minorHAnsi"/>
          <w:b w:val="0"/>
          <w:sz w:val="20"/>
          <w:lang w:val="es-ES"/>
        </w:rPr>
        <w:t>Calculadoras no autorizadas</w:t>
      </w:r>
    </w:p>
    <w:p w14:paraId="7DEC9B10" w14:textId="77777777" w:rsidR="00FE306A" w:rsidRPr="00A57831" w:rsidRDefault="00FE306A" w:rsidP="00FE306A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  <w:lang w:val="es-ES"/>
        </w:rPr>
      </w:pPr>
      <w:r w:rsidRPr="00A57831">
        <w:rPr>
          <w:rFonts w:cstheme="minorHAnsi"/>
          <w:sz w:val="20"/>
          <w:lang w:val="es-ES"/>
        </w:rPr>
        <w:t>Organizador de bolsillo</w:t>
      </w:r>
    </w:p>
    <w:p w14:paraId="7905BEFA" w14:textId="77777777" w:rsidR="00FE306A" w:rsidRPr="00A57831" w:rsidRDefault="00FE306A" w:rsidP="00FE306A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  <w:lang w:val="es-ES"/>
        </w:rPr>
      </w:pPr>
      <w:r w:rsidRPr="00A57831">
        <w:rPr>
          <w:rFonts w:cstheme="minorHAnsi"/>
          <w:sz w:val="20"/>
          <w:lang w:val="es-ES"/>
        </w:rPr>
        <w:t>Computadora de mano o portátil</w:t>
      </w:r>
    </w:p>
    <w:p w14:paraId="6C7C7AEC" w14:textId="77777777" w:rsidR="00FE306A" w:rsidRPr="00A57831" w:rsidRDefault="00FE306A" w:rsidP="00FE306A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  <w:lang w:val="es-ES"/>
        </w:rPr>
      </w:pPr>
      <w:proofErr w:type="spellStart"/>
      <w:r w:rsidRPr="00A57831">
        <w:rPr>
          <w:rFonts w:cstheme="minorHAnsi"/>
          <w:i/>
          <w:sz w:val="20"/>
          <w:lang w:val="es-ES"/>
        </w:rPr>
        <w:t>Pad</w:t>
      </w:r>
      <w:proofErr w:type="spellEnd"/>
      <w:r w:rsidRPr="00A57831">
        <w:rPr>
          <w:rFonts w:cstheme="minorHAnsi"/>
          <w:i/>
          <w:sz w:val="20"/>
          <w:lang w:val="es-ES"/>
        </w:rPr>
        <w:t xml:space="preserve">, </w:t>
      </w:r>
      <w:proofErr w:type="spellStart"/>
      <w:r w:rsidRPr="00A57831">
        <w:rPr>
          <w:rFonts w:cstheme="minorHAnsi"/>
          <w:i/>
          <w:sz w:val="20"/>
          <w:lang w:val="es-ES"/>
        </w:rPr>
        <w:t>tablet</w:t>
      </w:r>
      <w:proofErr w:type="spellEnd"/>
      <w:r w:rsidRPr="00A57831">
        <w:rPr>
          <w:rFonts w:cstheme="minorHAnsi"/>
          <w:sz w:val="20"/>
          <w:lang w:val="es-ES"/>
        </w:rPr>
        <w:t xml:space="preserve"> o dispositivo electrónico de escritura</w:t>
      </w:r>
    </w:p>
    <w:p w14:paraId="7E84A48B" w14:textId="77777777" w:rsidR="00FE306A" w:rsidRPr="00A57831" w:rsidRDefault="00FE306A" w:rsidP="00FE306A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  <w:lang w:val="es-ES"/>
        </w:rPr>
      </w:pPr>
      <w:r w:rsidRPr="00A57831">
        <w:rPr>
          <w:rFonts w:cstheme="minorHAnsi"/>
          <w:sz w:val="20"/>
          <w:lang w:val="es-ES"/>
        </w:rPr>
        <w:t>Calculadora con teclado QWERTY (estilo máquina de escribir)</w:t>
      </w:r>
    </w:p>
    <w:p w14:paraId="41A96F98" w14:textId="77777777" w:rsidR="00FE306A" w:rsidRPr="00A57831" w:rsidRDefault="00FE306A" w:rsidP="00FE306A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  <w:lang w:val="es-ES"/>
        </w:rPr>
      </w:pPr>
      <w:r w:rsidRPr="00A57831">
        <w:rPr>
          <w:rFonts w:cstheme="minorHAnsi"/>
          <w:sz w:val="20"/>
          <w:lang w:val="es-ES"/>
        </w:rPr>
        <w:t>Calculadora con cinta de papel</w:t>
      </w:r>
    </w:p>
    <w:p w14:paraId="1C2AE0E1" w14:textId="77777777" w:rsidR="00FE306A" w:rsidRPr="00A57831" w:rsidRDefault="00FE306A" w:rsidP="00FE306A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  <w:lang w:val="es-ES"/>
        </w:rPr>
      </w:pPr>
      <w:r w:rsidRPr="00A57831">
        <w:rPr>
          <w:rFonts w:cstheme="minorHAnsi"/>
          <w:sz w:val="20"/>
          <w:lang w:val="es-ES"/>
        </w:rPr>
        <w:t>Calculadora que haga ruido o hable</w:t>
      </w:r>
    </w:p>
    <w:p w14:paraId="3401D63B" w14:textId="77777777" w:rsidR="00FE306A" w:rsidRPr="00A57831" w:rsidRDefault="00FE306A" w:rsidP="00FE306A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  <w:lang w:val="es-ES"/>
        </w:rPr>
      </w:pPr>
      <w:r w:rsidRPr="00A57831">
        <w:rPr>
          <w:rFonts w:cstheme="minorHAnsi"/>
          <w:sz w:val="20"/>
          <w:lang w:val="es-ES"/>
        </w:rPr>
        <w:t>Calculadora con cable que requiera un enchufe</w:t>
      </w:r>
    </w:p>
    <w:p w14:paraId="45845BA4" w14:textId="77777777" w:rsidR="00FE306A" w:rsidRPr="00A57831" w:rsidRDefault="00FE306A" w:rsidP="00FE306A">
      <w:pPr>
        <w:shd w:val="clear" w:color="auto" w:fill="FFFFFF"/>
        <w:spacing w:before="100" w:beforeAutospacing="1" w:after="100" w:afterAutospacing="1" w:line="360" w:lineRule="atLeast"/>
        <w:rPr>
          <w:rFonts w:cstheme="minorHAnsi"/>
          <w:color w:val="FF0000"/>
          <w:sz w:val="20"/>
          <w:szCs w:val="20"/>
          <w:lang w:val="es-ES"/>
        </w:rPr>
      </w:pPr>
      <w:r w:rsidRPr="00A57831">
        <w:rPr>
          <w:rFonts w:cstheme="minorHAnsi"/>
          <w:sz w:val="20"/>
          <w:lang w:val="es-ES"/>
        </w:rPr>
        <w:t>Si tienes alguna pregunta sobre calculadoras, ponte en contacto con</w:t>
      </w:r>
      <w:r>
        <w:rPr>
          <w:rFonts w:cstheme="minorHAnsi"/>
          <w:sz w:val="20"/>
          <w:lang w:val="es-ES"/>
        </w:rPr>
        <w:t xml:space="preserve"> </w:t>
      </w:r>
      <w:hyperlink r:id="rId9" w:history="1">
        <w:r w:rsidRPr="00B345C6">
          <w:rPr>
            <w:color w:val="0000FF"/>
            <w:u w:val="single"/>
          </w:rPr>
          <w:t>Testing Information - University High (uhstitans.com)</w:t>
        </w:r>
      </w:hyperlink>
    </w:p>
    <w:p w14:paraId="01BC83FD" w14:textId="77777777" w:rsidR="00FE306A" w:rsidRPr="00A57831" w:rsidRDefault="00FE306A" w:rsidP="00FE306A">
      <w:pPr>
        <w:rPr>
          <w:sz w:val="20"/>
          <w:szCs w:val="20"/>
          <w:lang w:val="es-ES"/>
        </w:rPr>
      </w:pPr>
      <w:r w:rsidRPr="00A57831">
        <w:rPr>
          <w:sz w:val="20"/>
          <w:lang w:val="es-ES"/>
        </w:rPr>
        <w:t xml:space="preserve">Si </w:t>
      </w:r>
      <w:r w:rsidRPr="00A57831">
        <w:rPr>
          <w:b/>
          <w:i/>
          <w:sz w:val="20"/>
          <w:u w:val="single"/>
          <w:lang w:val="es-ES"/>
        </w:rPr>
        <w:t>no</w:t>
      </w:r>
      <w:r w:rsidRPr="00A57831">
        <w:rPr>
          <w:sz w:val="20"/>
          <w:lang w:val="es-ES"/>
        </w:rPr>
        <w:t xml:space="preserve"> quiere que su hijo participe en el examen PSAT, póngase en contacto con</w:t>
      </w:r>
      <w:r>
        <w:rPr>
          <w:sz w:val="20"/>
          <w:lang w:val="es-ES"/>
        </w:rPr>
        <w:t xml:space="preserve"> Mrs. Eggert</w:t>
      </w:r>
      <w:r w:rsidRPr="00A57831">
        <w:rPr>
          <w:sz w:val="20"/>
          <w:lang w:val="es-ES"/>
        </w:rPr>
        <w:t xml:space="preserve"> en</w:t>
      </w:r>
      <w:r>
        <w:rPr>
          <w:sz w:val="20"/>
          <w:lang w:val="es-ES"/>
        </w:rPr>
        <w:t xml:space="preserve"> ljeggert@volusia.k12.fl.us</w:t>
      </w:r>
      <w:r w:rsidRPr="00A57831">
        <w:rPr>
          <w:color w:val="FF0000"/>
          <w:sz w:val="20"/>
          <w:lang w:val="es-ES"/>
        </w:rPr>
        <w:t xml:space="preserve"> </w:t>
      </w:r>
      <w:r w:rsidRPr="00A57831">
        <w:rPr>
          <w:sz w:val="20"/>
          <w:lang w:val="es-ES"/>
        </w:rPr>
        <w:t xml:space="preserve">antes del </w:t>
      </w:r>
      <w:r>
        <w:rPr>
          <w:sz w:val="20"/>
          <w:lang w:val="es-ES"/>
        </w:rPr>
        <w:t>23</w:t>
      </w:r>
      <w:r w:rsidRPr="00A57831">
        <w:rPr>
          <w:sz w:val="20"/>
          <w:lang w:val="es-ES"/>
        </w:rPr>
        <w:t xml:space="preserve"> de octubre de 20</w:t>
      </w:r>
      <w:r>
        <w:rPr>
          <w:sz w:val="20"/>
          <w:lang w:val="es-ES"/>
        </w:rPr>
        <w:t>23</w:t>
      </w:r>
      <w:r w:rsidRPr="00A57831">
        <w:rPr>
          <w:sz w:val="20"/>
          <w:lang w:val="es-ES"/>
        </w:rPr>
        <w:t>.</w:t>
      </w:r>
    </w:p>
    <w:p w14:paraId="3820397B" w14:textId="77777777" w:rsidR="00FE306A" w:rsidRPr="00A57831" w:rsidRDefault="00FE306A" w:rsidP="00FE306A">
      <w:pPr>
        <w:shd w:val="clear" w:color="auto" w:fill="FFFFFF"/>
        <w:spacing w:before="100" w:beforeAutospacing="1" w:after="100" w:afterAutospacing="1" w:line="360" w:lineRule="atLeast"/>
        <w:rPr>
          <w:rFonts w:cstheme="minorHAnsi"/>
          <w:sz w:val="20"/>
          <w:szCs w:val="20"/>
          <w:lang w:val="es-ES"/>
        </w:rPr>
      </w:pPr>
      <w:r w:rsidRPr="00A57831">
        <w:rPr>
          <w:lang w:val="es-ES"/>
        </w:rPr>
        <w:t>Puede visitar</w:t>
      </w:r>
      <w:r w:rsidRPr="00A57831">
        <w:rPr>
          <w:rFonts w:cstheme="minorHAnsi"/>
          <w:sz w:val="20"/>
          <w:lang w:val="es-ES"/>
        </w:rPr>
        <w:t xml:space="preserve"> </w:t>
      </w:r>
      <w:hyperlink r:id="rId10">
        <w:r w:rsidRPr="00A57831">
          <w:rPr>
            <w:rStyle w:val="Hyperlink"/>
            <w:rFonts w:cstheme="minorHAnsi"/>
            <w:sz w:val="20"/>
            <w:lang w:val="es-ES"/>
          </w:rPr>
          <w:t>https://collegereadiness.collegeboard.org/psat-nmsqt-psat-10</w:t>
        </w:r>
      </w:hyperlink>
      <w:r w:rsidRPr="00A57831">
        <w:rPr>
          <w:rFonts w:cstheme="minorHAnsi"/>
          <w:sz w:val="20"/>
          <w:lang w:val="es-ES"/>
        </w:rPr>
        <w:t xml:space="preserve"> para más información o para ver muestras del examen y de las preguntas.</w:t>
      </w:r>
    </w:p>
    <w:p w14:paraId="474A02D8" w14:textId="77777777" w:rsidR="00FE306A" w:rsidRDefault="00FE306A" w:rsidP="00FE306A">
      <w:pPr>
        <w:spacing w:after="0"/>
        <w:rPr>
          <w:sz w:val="20"/>
          <w:lang w:val="es-ES"/>
        </w:rPr>
      </w:pPr>
      <w:r w:rsidRPr="00A57831">
        <w:rPr>
          <w:sz w:val="20"/>
          <w:lang w:val="es-ES"/>
        </w:rPr>
        <w:t>Gracias,</w:t>
      </w:r>
    </w:p>
    <w:p w14:paraId="7D5BFD2B" w14:textId="77777777" w:rsidR="00FE306A" w:rsidRDefault="00FE306A" w:rsidP="00FE306A">
      <w:pPr>
        <w:spacing w:after="0"/>
        <w:rPr>
          <w:rFonts w:cstheme="minorHAnsi"/>
        </w:rPr>
      </w:pPr>
      <w:r>
        <w:rPr>
          <w:rFonts w:cstheme="minorHAnsi"/>
        </w:rPr>
        <w:t xml:space="preserve">Karen Chenoweth </w:t>
      </w:r>
    </w:p>
    <w:p w14:paraId="4D0C5F9E" w14:textId="77777777" w:rsidR="00FE306A" w:rsidRDefault="00FE306A" w:rsidP="00FE306A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University High School </w:t>
      </w:r>
    </w:p>
    <w:p w14:paraId="6EBD1A1F" w14:textId="77777777" w:rsidR="00FE306A" w:rsidRDefault="00FE306A" w:rsidP="00FE306A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Principal </w:t>
      </w:r>
    </w:p>
    <w:p w14:paraId="679FFC6A" w14:textId="77777777" w:rsidR="00FE306A" w:rsidRDefault="00FE306A" w:rsidP="00FE306A">
      <w:pPr>
        <w:rPr>
          <w:sz w:val="20"/>
          <w:lang w:val="es-ES"/>
        </w:rPr>
      </w:pPr>
    </w:p>
    <w:p w14:paraId="2608B410" w14:textId="77777777" w:rsidR="00FE306A" w:rsidRPr="00355B75" w:rsidRDefault="00FE306A" w:rsidP="00CC4253">
      <w:pPr>
        <w:shd w:val="clear" w:color="auto" w:fill="FFFFFF"/>
        <w:spacing w:before="100" w:beforeAutospacing="1" w:after="100" w:afterAutospacing="1" w:line="360" w:lineRule="atLeast"/>
        <w:rPr>
          <w:rFonts w:cstheme="minorHAnsi"/>
          <w:sz w:val="20"/>
          <w:szCs w:val="20"/>
        </w:rPr>
      </w:pPr>
    </w:p>
    <w:sectPr w:rsidR="00FE306A" w:rsidRPr="00355B75" w:rsidSect="00A31A9E">
      <w:pgSz w:w="12240" w:h="15840"/>
      <w:pgMar w:top="450" w:right="81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23A29"/>
    <w:multiLevelType w:val="multilevel"/>
    <w:tmpl w:val="D138D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C32F3"/>
    <w:multiLevelType w:val="hybridMultilevel"/>
    <w:tmpl w:val="8ACC2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B062C"/>
    <w:multiLevelType w:val="hybridMultilevel"/>
    <w:tmpl w:val="0C22B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A45576"/>
    <w:multiLevelType w:val="hybridMultilevel"/>
    <w:tmpl w:val="9B1AD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D636C"/>
    <w:multiLevelType w:val="multilevel"/>
    <w:tmpl w:val="C1FEE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1C3764"/>
    <w:multiLevelType w:val="multilevel"/>
    <w:tmpl w:val="4D149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9378066">
    <w:abstractNumId w:val="3"/>
  </w:num>
  <w:num w:numId="2" w16cid:durableId="30343985">
    <w:abstractNumId w:val="1"/>
  </w:num>
  <w:num w:numId="3" w16cid:durableId="545527123">
    <w:abstractNumId w:val="2"/>
  </w:num>
  <w:num w:numId="4" w16cid:durableId="507672555">
    <w:abstractNumId w:val="4"/>
  </w:num>
  <w:num w:numId="5" w16cid:durableId="140657112">
    <w:abstractNumId w:val="0"/>
  </w:num>
  <w:num w:numId="6" w16cid:durableId="5953610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8BD"/>
    <w:rsid w:val="000B7CD8"/>
    <w:rsid w:val="000F5071"/>
    <w:rsid w:val="00204B66"/>
    <w:rsid w:val="00340791"/>
    <w:rsid w:val="00355B75"/>
    <w:rsid w:val="003703C0"/>
    <w:rsid w:val="00405AEA"/>
    <w:rsid w:val="004C61D7"/>
    <w:rsid w:val="00552328"/>
    <w:rsid w:val="005A6BAE"/>
    <w:rsid w:val="005F27A4"/>
    <w:rsid w:val="006838BD"/>
    <w:rsid w:val="006D4420"/>
    <w:rsid w:val="006E2B1C"/>
    <w:rsid w:val="00711830"/>
    <w:rsid w:val="00712CE8"/>
    <w:rsid w:val="007518AC"/>
    <w:rsid w:val="00800E9D"/>
    <w:rsid w:val="008629C0"/>
    <w:rsid w:val="008E3859"/>
    <w:rsid w:val="009451E4"/>
    <w:rsid w:val="00996529"/>
    <w:rsid w:val="00A04154"/>
    <w:rsid w:val="00A31A9E"/>
    <w:rsid w:val="00AB298F"/>
    <w:rsid w:val="00AD01EA"/>
    <w:rsid w:val="00AF217C"/>
    <w:rsid w:val="00B309EC"/>
    <w:rsid w:val="00CC4253"/>
    <w:rsid w:val="00DB7202"/>
    <w:rsid w:val="00DF4766"/>
    <w:rsid w:val="00E37DB7"/>
    <w:rsid w:val="00EB7C59"/>
    <w:rsid w:val="00F1258B"/>
    <w:rsid w:val="00F46DF6"/>
    <w:rsid w:val="00FC4700"/>
    <w:rsid w:val="00FE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223B4"/>
  <w15:docId w15:val="{29EF7A58-D249-4AAC-BF0E-924B8C2D8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041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A6B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A6BA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04154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A31A9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442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21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llegereadiness.collegeboard.org/psat-nmsqt-psat-10" TargetMode="External"/><Relationship Id="rId3" Type="http://schemas.openxmlformats.org/officeDocument/2006/relationships/styles" Target="styles.xml"/><Relationship Id="rId7" Type="http://schemas.openxmlformats.org/officeDocument/2006/relationships/hyperlink" Target="mailto:ljeggert@volusia.k12.fl.us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uhstitans.com/parents-students/testing-information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ollegereadiness.collegeboard.org/psat-nmsqt-psat-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hstitans.com/parents-students/testing-inform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3F2F8-E73F-4131-90F1-45132C392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Lake County Schools, FL</Company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Wicker, Paula</dc:creator>
  <cp:lastModifiedBy>Eggert, Lisa J.</cp:lastModifiedBy>
  <cp:revision>2</cp:revision>
  <cp:lastPrinted>2023-08-15T14:58:00Z</cp:lastPrinted>
  <dcterms:created xsi:type="dcterms:W3CDTF">2023-10-12T14:01:00Z</dcterms:created>
  <dcterms:modified xsi:type="dcterms:W3CDTF">2023-10-12T14:01:00Z</dcterms:modified>
</cp:coreProperties>
</file>