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A9942" w14:textId="77777777" w:rsidR="00256A3D" w:rsidRDefault="00646615">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Grange Elementary School Council</w:t>
      </w:r>
    </w:p>
    <w:p w14:paraId="05464F5F" w14:textId="77777777" w:rsidR="00256A3D" w:rsidRDefault="00646615">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Oldham County Schools</w:t>
      </w:r>
    </w:p>
    <w:p w14:paraId="755FB38B" w14:textId="77777777" w:rsidR="00256A3D" w:rsidRDefault="00646615">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7377D900" w14:textId="77777777" w:rsidR="00256A3D" w:rsidRDefault="00646615">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G E N D A</w:t>
      </w:r>
    </w:p>
    <w:p w14:paraId="57CCB86E" w14:textId="77777777" w:rsidR="00256A3D" w:rsidRDefault="00256A3D">
      <w:pPr>
        <w:spacing w:line="240" w:lineRule="auto"/>
        <w:jc w:val="center"/>
        <w:rPr>
          <w:rFonts w:ascii="Times New Roman" w:eastAsia="Times New Roman" w:hAnsi="Times New Roman" w:cs="Times New Roman"/>
          <w:b/>
          <w:sz w:val="24"/>
          <w:szCs w:val="24"/>
        </w:rPr>
      </w:pPr>
    </w:p>
    <w:p w14:paraId="63CC2F4C" w14:textId="77777777" w:rsidR="00256A3D" w:rsidRDefault="00646615">
      <w:pPr>
        <w:spacing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September 25, 2023</w:t>
      </w:r>
    </w:p>
    <w:p w14:paraId="2B3F608F" w14:textId="77777777" w:rsidR="00256A3D" w:rsidRDefault="00256A3D">
      <w:pPr>
        <w:spacing w:line="240" w:lineRule="auto"/>
        <w:jc w:val="center"/>
        <w:rPr>
          <w:rFonts w:ascii="Times New Roman" w:eastAsia="Times New Roman" w:hAnsi="Times New Roman" w:cs="Times New Roman"/>
          <w:b/>
          <w:sz w:val="24"/>
          <w:szCs w:val="24"/>
        </w:rPr>
      </w:pPr>
    </w:p>
    <w:p w14:paraId="396821A5" w14:textId="77777777" w:rsidR="00256A3D" w:rsidRDefault="00256A3D">
      <w:pPr>
        <w:spacing w:line="240" w:lineRule="auto"/>
        <w:rPr>
          <w:rFonts w:ascii="Times New Roman" w:eastAsia="Times New Roman" w:hAnsi="Times New Roman" w:cs="Times New Roman"/>
          <w:sz w:val="24"/>
          <w:szCs w:val="24"/>
        </w:rPr>
      </w:pPr>
    </w:p>
    <w:p w14:paraId="6ADF8CA8" w14:textId="77777777" w:rsidR="00256A3D" w:rsidRDefault="00646615">
      <w:pPr>
        <w:numPr>
          <w:ilvl w:val="0"/>
          <w:numId w:val="4"/>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Call to Order</w:t>
      </w:r>
    </w:p>
    <w:p w14:paraId="1D240172" w14:textId="77777777" w:rsidR="00256A3D" w:rsidRDefault="00646615">
      <w:pPr>
        <w:numPr>
          <w:ilvl w:val="0"/>
          <w:numId w:val="4"/>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Agenda Approval</w:t>
      </w:r>
    </w:p>
    <w:p w14:paraId="095821FF" w14:textId="77777777" w:rsidR="00256A3D" w:rsidRDefault="00646615">
      <w:pPr>
        <w:numPr>
          <w:ilvl w:val="0"/>
          <w:numId w:val="4"/>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Norms</w:t>
      </w:r>
    </w:p>
    <w:p w14:paraId="151CF43A" w14:textId="77777777" w:rsidR="00256A3D" w:rsidRDefault="00646615">
      <w:pPr>
        <w:spacing w:line="240" w:lineRule="auto"/>
        <w:ind w:left="21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12D21E94" w14:textId="77777777" w:rsidR="00256A3D" w:rsidRDefault="00646615">
      <w:pPr>
        <w:numPr>
          <w:ilvl w:val="0"/>
          <w:numId w:val="2"/>
        </w:numPr>
        <w:spacing w:after="160" w:line="259"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21EBCE83" w14:textId="77777777" w:rsidR="00256A3D" w:rsidRDefault="00646615">
      <w:pPr>
        <w:numPr>
          <w:ilvl w:val="0"/>
          <w:numId w:val="2"/>
        </w:numPr>
        <w:spacing w:after="160" w:line="259" w:lineRule="auto"/>
        <w:rPr>
          <w:sz w:val="24"/>
          <w:szCs w:val="24"/>
        </w:rPr>
      </w:pPr>
      <w:r>
        <w:rPr>
          <w:rFonts w:ascii="Times New Roman" w:eastAsia="Times New Roman" w:hAnsi="Times New Roman" w:cs="Times New Roman"/>
          <w:sz w:val="24"/>
          <w:szCs w:val="24"/>
        </w:rPr>
        <w:t>Start on time and end on time</w:t>
      </w:r>
    </w:p>
    <w:p w14:paraId="6E5E3AA6" w14:textId="77777777" w:rsidR="00256A3D" w:rsidRDefault="00646615">
      <w:pPr>
        <w:numPr>
          <w:ilvl w:val="0"/>
          <w:numId w:val="2"/>
        </w:numPr>
        <w:spacing w:after="160" w:line="259" w:lineRule="auto"/>
        <w:rPr>
          <w:sz w:val="24"/>
          <w:szCs w:val="24"/>
        </w:rPr>
      </w:pPr>
      <w:r>
        <w:rPr>
          <w:rFonts w:ascii="Times New Roman" w:eastAsia="Times New Roman" w:hAnsi="Times New Roman" w:cs="Times New Roman"/>
          <w:sz w:val="24"/>
          <w:szCs w:val="24"/>
        </w:rPr>
        <w:t>Maintain a focus on ensuring the learning of all students</w:t>
      </w:r>
    </w:p>
    <w:p w14:paraId="2FFCE1F3" w14:textId="77777777" w:rsidR="00256A3D" w:rsidRDefault="00646615">
      <w:pPr>
        <w:numPr>
          <w:ilvl w:val="0"/>
          <w:numId w:val="2"/>
        </w:numPr>
        <w:spacing w:after="160" w:line="259" w:lineRule="auto"/>
        <w:rPr>
          <w:sz w:val="24"/>
          <w:szCs w:val="24"/>
        </w:rPr>
      </w:pPr>
      <w:r>
        <w:rPr>
          <w:rFonts w:ascii="Times New Roman" w:eastAsia="Times New Roman" w:hAnsi="Times New Roman" w:cs="Times New Roman"/>
          <w:sz w:val="24"/>
          <w:szCs w:val="24"/>
        </w:rPr>
        <w:t>Be willing to share ideas and open to new learning</w:t>
      </w:r>
    </w:p>
    <w:p w14:paraId="1374F3A2" w14:textId="77777777" w:rsidR="00256A3D" w:rsidRDefault="00256A3D">
      <w:pPr>
        <w:spacing w:line="240" w:lineRule="auto"/>
        <w:rPr>
          <w:rFonts w:ascii="Times New Roman" w:eastAsia="Times New Roman" w:hAnsi="Times New Roman" w:cs="Times New Roman"/>
          <w:sz w:val="24"/>
          <w:szCs w:val="24"/>
        </w:rPr>
      </w:pPr>
    </w:p>
    <w:p w14:paraId="08B344DA" w14:textId="77777777" w:rsidR="00256A3D" w:rsidRDefault="00256A3D">
      <w:pPr>
        <w:spacing w:line="240" w:lineRule="auto"/>
        <w:rPr>
          <w:rFonts w:ascii="Times New Roman" w:eastAsia="Times New Roman" w:hAnsi="Times New Roman" w:cs="Times New Roman"/>
          <w:sz w:val="24"/>
          <w:szCs w:val="24"/>
        </w:rPr>
      </w:pPr>
    </w:p>
    <w:p w14:paraId="60651F1C" w14:textId="77777777" w:rsidR="00256A3D" w:rsidRDefault="00646615">
      <w:pPr>
        <w:numPr>
          <w:ilvl w:val="0"/>
          <w:numId w:val="4"/>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Council Action Ite</w:t>
      </w:r>
      <w:r>
        <w:rPr>
          <w:rFonts w:ascii="Times New Roman" w:eastAsia="Times New Roman" w:hAnsi="Times New Roman" w:cs="Times New Roman"/>
          <w:sz w:val="24"/>
          <w:szCs w:val="24"/>
        </w:rPr>
        <w:t>ms</w:t>
      </w:r>
    </w:p>
    <w:p w14:paraId="22674CB1" w14:textId="77777777" w:rsidR="00256A3D" w:rsidRDefault="00646615">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Policy Review of</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Enclosure A)</w:t>
      </w:r>
    </w:p>
    <w:p w14:paraId="6FF5DBC5" w14:textId="77777777" w:rsidR="00256A3D" w:rsidRDefault="00646615">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Technology Fees (Enclosure B)</w:t>
      </w:r>
    </w:p>
    <w:p w14:paraId="45FCFA9E" w14:textId="77777777" w:rsidR="00256A3D" w:rsidRDefault="00646615">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Committee Share: Social Committee</w:t>
      </w:r>
    </w:p>
    <w:p w14:paraId="15276887" w14:textId="77777777" w:rsidR="00256A3D" w:rsidRDefault="00256A3D">
      <w:pPr>
        <w:spacing w:after="160" w:line="259" w:lineRule="auto"/>
        <w:rPr>
          <w:rFonts w:ascii="Times New Roman" w:eastAsia="Times New Roman" w:hAnsi="Times New Roman" w:cs="Times New Roman"/>
          <w:sz w:val="24"/>
          <w:szCs w:val="24"/>
        </w:rPr>
      </w:pPr>
    </w:p>
    <w:p w14:paraId="23E1B074" w14:textId="77777777" w:rsidR="00256A3D" w:rsidRDefault="00646615">
      <w:pPr>
        <w:numPr>
          <w:ilvl w:val="0"/>
          <w:numId w:val="4"/>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Principal’s Report</w:t>
      </w:r>
    </w:p>
    <w:p w14:paraId="243B0877" w14:textId="77777777" w:rsidR="00256A3D" w:rsidRDefault="00646615">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Executive Summary </w:t>
      </w:r>
    </w:p>
    <w:p w14:paraId="07C08B29" w14:textId="77777777" w:rsidR="00256A3D" w:rsidRDefault="00646615">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rPr>
        <w:t xml:space="preserve">Data Share </w:t>
      </w:r>
    </w:p>
    <w:p w14:paraId="00A753C7" w14:textId="77777777" w:rsidR="00256A3D" w:rsidRDefault="00646615">
      <w:pPr>
        <w:numPr>
          <w:ilvl w:val="0"/>
          <w:numId w:val="3"/>
        </w:numPr>
        <w:spacing w:after="200"/>
        <w:rPr>
          <w:rFonts w:ascii="Times New Roman" w:eastAsia="Times New Roman" w:hAnsi="Times New Roman" w:cs="Times New Roman"/>
        </w:rPr>
      </w:pPr>
      <w:r>
        <w:rPr>
          <w:rFonts w:ascii="Times New Roman" w:eastAsia="Times New Roman" w:hAnsi="Times New Roman" w:cs="Times New Roman"/>
        </w:rPr>
        <w:t>Asbestos Notification</w:t>
      </w:r>
    </w:p>
    <w:p w14:paraId="2E45AF65" w14:textId="77777777" w:rsidR="00256A3D" w:rsidRDefault="00256A3D">
      <w:pPr>
        <w:spacing w:after="200"/>
        <w:ind w:left="1800"/>
        <w:rPr>
          <w:rFonts w:ascii="Times New Roman" w:eastAsia="Times New Roman" w:hAnsi="Times New Roman" w:cs="Times New Roman"/>
        </w:rPr>
      </w:pPr>
    </w:p>
    <w:p w14:paraId="42666EB7" w14:textId="77777777" w:rsidR="00256A3D" w:rsidRDefault="00646615">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Adjourn</w:t>
      </w:r>
    </w:p>
    <w:p w14:paraId="6EB22A39" w14:textId="77777777" w:rsidR="00256A3D" w:rsidRDefault="00256A3D">
      <w:pPr>
        <w:rPr>
          <w:rFonts w:ascii="Times New Roman" w:eastAsia="Times New Roman" w:hAnsi="Times New Roman" w:cs="Times New Roman"/>
          <w:sz w:val="24"/>
          <w:szCs w:val="24"/>
        </w:rPr>
      </w:pPr>
    </w:p>
    <w:p w14:paraId="440AB6A8" w14:textId="77777777" w:rsidR="00256A3D" w:rsidRDefault="00256A3D">
      <w:pPr>
        <w:rPr>
          <w:rFonts w:ascii="Times New Roman" w:eastAsia="Times New Roman" w:hAnsi="Times New Roman" w:cs="Times New Roman"/>
          <w:sz w:val="24"/>
          <w:szCs w:val="24"/>
        </w:rPr>
      </w:pPr>
    </w:p>
    <w:p w14:paraId="6A0E1EE0" w14:textId="77777777" w:rsidR="00256A3D" w:rsidRDefault="00256A3D">
      <w:pPr>
        <w:rPr>
          <w:rFonts w:ascii="Times New Roman" w:eastAsia="Times New Roman" w:hAnsi="Times New Roman" w:cs="Times New Roman"/>
          <w:sz w:val="24"/>
          <w:szCs w:val="24"/>
        </w:rPr>
      </w:pPr>
    </w:p>
    <w:p w14:paraId="3AC35B08" w14:textId="77777777" w:rsidR="00256A3D" w:rsidRDefault="00256A3D">
      <w:pPr>
        <w:rPr>
          <w:rFonts w:ascii="Times New Roman" w:eastAsia="Times New Roman" w:hAnsi="Times New Roman" w:cs="Times New Roman"/>
          <w:sz w:val="24"/>
          <w:szCs w:val="24"/>
        </w:rPr>
      </w:pPr>
    </w:p>
    <w:p w14:paraId="73880BB5" w14:textId="77777777" w:rsidR="00256A3D" w:rsidRDefault="00256A3D">
      <w:pPr>
        <w:rPr>
          <w:rFonts w:ascii="Times New Roman" w:eastAsia="Times New Roman" w:hAnsi="Times New Roman" w:cs="Times New Roman"/>
          <w:sz w:val="24"/>
          <w:szCs w:val="24"/>
        </w:rPr>
      </w:pPr>
    </w:p>
    <w:p w14:paraId="45361BBC" w14:textId="77777777" w:rsidR="00256A3D" w:rsidRDefault="00256A3D">
      <w:pPr>
        <w:rPr>
          <w:rFonts w:ascii="Times New Roman" w:eastAsia="Times New Roman" w:hAnsi="Times New Roman" w:cs="Times New Roman"/>
          <w:sz w:val="24"/>
          <w:szCs w:val="24"/>
        </w:rPr>
      </w:pPr>
    </w:p>
    <w:p w14:paraId="47D2D43D" w14:textId="77777777" w:rsidR="00256A3D" w:rsidRDefault="00256A3D">
      <w:pPr>
        <w:rPr>
          <w:rFonts w:ascii="Times New Roman" w:eastAsia="Times New Roman" w:hAnsi="Times New Roman" w:cs="Times New Roman"/>
          <w:sz w:val="24"/>
          <w:szCs w:val="24"/>
        </w:rPr>
      </w:pPr>
    </w:p>
    <w:p w14:paraId="7E24F2EF" w14:textId="77777777" w:rsidR="00256A3D" w:rsidRDefault="00646615">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September 25, 2023</w:t>
      </w:r>
    </w:p>
    <w:p w14:paraId="6A88C5AA" w14:textId="77777777" w:rsidR="00256A3D" w:rsidRDefault="00646615">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A</w:t>
      </w:r>
    </w:p>
    <w:p w14:paraId="1C13FAEE" w14:textId="77777777" w:rsidR="00256A3D" w:rsidRDefault="00256A3D">
      <w:pPr>
        <w:spacing w:line="240" w:lineRule="auto"/>
        <w:ind w:left="360"/>
        <w:jc w:val="right"/>
        <w:rPr>
          <w:rFonts w:ascii="Times New Roman" w:eastAsia="Times New Roman" w:hAnsi="Times New Roman" w:cs="Times New Roman"/>
          <w:sz w:val="24"/>
          <w:szCs w:val="24"/>
        </w:rPr>
      </w:pPr>
    </w:p>
    <w:p w14:paraId="458E2CB7" w14:textId="77777777" w:rsidR="00256A3D" w:rsidRDefault="00256A3D">
      <w:pPr>
        <w:spacing w:line="240" w:lineRule="auto"/>
        <w:ind w:left="360"/>
        <w:jc w:val="center"/>
        <w:rPr>
          <w:rFonts w:ascii="Times New Roman" w:eastAsia="Times New Roman" w:hAnsi="Times New Roman" w:cs="Times New Roman"/>
          <w:sz w:val="24"/>
          <w:szCs w:val="24"/>
        </w:rPr>
      </w:pPr>
    </w:p>
    <w:p w14:paraId="7A56416B" w14:textId="77777777" w:rsidR="00256A3D" w:rsidRDefault="0064661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5A189703" w14:textId="77777777" w:rsidR="00256A3D" w:rsidRDefault="0064661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7C6632B7" w14:textId="77777777" w:rsidR="00256A3D" w:rsidRDefault="00256A3D">
      <w:pPr>
        <w:spacing w:line="240" w:lineRule="auto"/>
        <w:rPr>
          <w:rFonts w:ascii="Times New Roman" w:eastAsia="Times New Roman" w:hAnsi="Times New Roman" w:cs="Times New Roman"/>
          <w:sz w:val="24"/>
          <w:szCs w:val="24"/>
        </w:rPr>
      </w:pPr>
    </w:p>
    <w:p w14:paraId="77B49482" w14:textId="77777777" w:rsidR="00256A3D" w:rsidRDefault="00256A3D">
      <w:pPr>
        <w:spacing w:line="240" w:lineRule="auto"/>
        <w:rPr>
          <w:rFonts w:ascii="Times New Roman" w:eastAsia="Times New Roman" w:hAnsi="Times New Roman" w:cs="Times New Roman"/>
          <w:sz w:val="24"/>
          <w:szCs w:val="24"/>
        </w:rPr>
      </w:pPr>
    </w:p>
    <w:p w14:paraId="65B22D25" w14:textId="77777777" w:rsidR="00256A3D" w:rsidRDefault="0064661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F7AD042" w14:textId="77777777" w:rsidR="00256A3D" w:rsidRDefault="00646615">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259482CB" w14:textId="77777777" w:rsidR="00256A3D" w:rsidRDefault="0064661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D6A6150" w14:textId="77777777" w:rsidR="00256A3D" w:rsidRDefault="0064661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phrase </w:t>
      </w:r>
      <w:r>
        <w:rPr>
          <w:rFonts w:ascii="Times New Roman" w:eastAsia="Times New Roman" w:hAnsi="Times New Roman" w:cs="Times New Roman"/>
          <w:i/>
          <w:sz w:val="24"/>
          <w:szCs w:val="24"/>
        </w:rPr>
        <w:t>council policies</w:t>
      </w:r>
      <w:r>
        <w:rPr>
          <w:rFonts w:ascii="Times New Roman" w:eastAsia="Times New Roman" w:hAnsi="Times New Roman" w:cs="Times New Roman"/>
          <w:sz w:val="24"/>
          <w:szCs w:val="24"/>
        </w:rPr>
        <w:t xml:space="preserve"> refer to what the school council develops and adopts concerning how the school operates. This includes such items as curriculum development, determining school schedules and technology use in schools. Policies are the rules, </w:t>
      </w:r>
      <w:proofErr w:type="gramStart"/>
      <w:r>
        <w:rPr>
          <w:rFonts w:ascii="Times New Roman" w:eastAsia="Times New Roman" w:hAnsi="Times New Roman" w:cs="Times New Roman"/>
          <w:sz w:val="24"/>
          <w:szCs w:val="24"/>
        </w:rPr>
        <w:t>guidelines</w:t>
      </w:r>
      <w:proofErr w:type="gramEnd"/>
      <w:r>
        <w:rPr>
          <w:rFonts w:ascii="Times New Roman" w:eastAsia="Times New Roman" w:hAnsi="Times New Roman" w:cs="Times New Roman"/>
          <w:sz w:val="24"/>
          <w:szCs w:val="24"/>
        </w:rPr>
        <w:t xml:space="preserve"> and procedures for </w:t>
      </w:r>
      <w:r>
        <w:rPr>
          <w:rFonts w:ascii="Times New Roman" w:eastAsia="Times New Roman" w:hAnsi="Times New Roman" w:cs="Times New Roman"/>
          <w:sz w:val="24"/>
          <w:szCs w:val="24"/>
        </w:rPr>
        <w:t>school operations.</w:t>
      </w:r>
    </w:p>
    <w:p w14:paraId="0524236A" w14:textId="77777777" w:rsidR="00256A3D" w:rsidRDefault="0064661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66F5BD1" w14:textId="77777777" w:rsidR="00256A3D" w:rsidRDefault="0064661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922579E" w14:textId="77777777" w:rsidR="00256A3D" w:rsidRDefault="00646615">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0587F117" w14:textId="77777777" w:rsidR="00256A3D" w:rsidRDefault="0064661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B38A4AB" w14:textId="77777777" w:rsidR="00256A3D" w:rsidRDefault="0064661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School council policies need to contribute to raising student performance and keep a focus on achieving our mission and goals. As our goals and procedures evolve, the council needs to review our policies to det</w:t>
      </w:r>
      <w:r>
        <w:rPr>
          <w:rFonts w:ascii="Times New Roman" w:eastAsia="Times New Roman" w:hAnsi="Times New Roman" w:cs="Times New Roman"/>
          <w:sz w:val="24"/>
          <w:szCs w:val="24"/>
        </w:rPr>
        <w:t>ermine if and how they need to be revised.</w:t>
      </w:r>
    </w:p>
    <w:p w14:paraId="57121F7E" w14:textId="77777777" w:rsidR="00256A3D" w:rsidRDefault="00646615">
      <w:pPr>
        <w:spacing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rPr>
        <w:tab/>
        <w:t xml:space="preserve">In regards to the selection and use of instructional resources, </w:t>
      </w:r>
      <w:r>
        <w:rPr>
          <w:rFonts w:ascii="Times New Roman" w:eastAsia="Times New Roman" w:hAnsi="Times New Roman" w:cs="Times New Roman"/>
          <w:b/>
          <w:sz w:val="24"/>
          <w:szCs w:val="24"/>
        </w:rPr>
        <w:t>policy 2002</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333333"/>
          <w:sz w:val="24"/>
          <w:szCs w:val="24"/>
          <w:highlight w:val="white"/>
        </w:rPr>
        <w:t>the Department of Education is responsible for the development of standards, and state law assigns districts the authority to design th</w:t>
      </w:r>
      <w:r>
        <w:rPr>
          <w:rFonts w:ascii="Times New Roman" w:eastAsia="Times New Roman" w:hAnsi="Times New Roman" w:cs="Times New Roman"/>
          <w:color w:val="333333"/>
          <w:sz w:val="24"/>
          <w:szCs w:val="24"/>
          <w:highlight w:val="white"/>
        </w:rPr>
        <w:t xml:space="preserve">e local curriculum based on language found in </w:t>
      </w:r>
      <w:hyperlink r:id="rId5">
        <w:r>
          <w:rPr>
            <w:rFonts w:ascii="Times New Roman" w:eastAsia="Times New Roman" w:hAnsi="Times New Roman" w:cs="Times New Roman"/>
            <w:i/>
            <w:color w:val="007780"/>
            <w:sz w:val="24"/>
            <w:szCs w:val="24"/>
            <w:highlight w:val="white"/>
            <w:u w:val="single"/>
          </w:rPr>
          <w:t>Kentucky Revised Statute (KRS) 160.345</w:t>
        </w:r>
      </w:hyperlink>
      <w:hyperlink r:id="rId6">
        <w:r>
          <w:rPr>
            <w:rFonts w:ascii="Times New Roman" w:eastAsia="Times New Roman" w:hAnsi="Times New Roman" w:cs="Times New Roman"/>
            <w:color w:val="007780"/>
            <w:sz w:val="24"/>
            <w:szCs w:val="24"/>
            <w:highlight w:val="white"/>
            <w:u w:val="single"/>
          </w:rPr>
          <w:t>.</w:t>
        </w:r>
      </w:hyperlink>
      <w:r>
        <w:rPr>
          <w:rFonts w:ascii="Times New Roman" w:eastAsia="Times New Roman" w:hAnsi="Times New Roman" w:cs="Times New Roman"/>
          <w:color w:val="333333"/>
          <w:sz w:val="24"/>
          <w:szCs w:val="24"/>
          <w:highlight w:val="white"/>
        </w:rPr>
        <w:t xml:space="preserve"> Upon the passage of Senate Bill (SB) 1 (2022), the authority to determine instructional materials was transferred from the school-based decision making (SBDM) council to </w:t>
      </w:r>
      <w:r>
        <w:rPr>
          <w:rFonts w:ascii="Times New Roman" w:eastAsia="Times New Roman" w:hAnsi="Times New Roman" w:cs="Times New Roman"/>
          <w:color w:val="333333"/>
          <w:sz w:val="24"/>
          <w:szCs w:val="24"/>
          <w:highlight w:val="white"/>
        </w:rPr>
        <w:t>the local superintendent. Specifically, per KRS 160.345, Section 2(g), “the local superintendent shall determine which curriculum, textbooks, instructional materials, and student support services shall be provided in the school after consulting with the lo</w:t>
      </w:r>
      <w:r>
        <w:rPr>
          <w:rFonts w:ascii="Times New Roman" w:eastAsia="Times New Roman" w:hAnsi="Times New Roman" w:cs="Times New Roman"/>
          <w:color w:val="333333"/>
          <w:sz w:val="24"/>
          <w:szCs w:val="24"/>
          <w:highlight w:val="white"/>
        </w:rPr>
        <w:t>cal board of education, the school principal, and the school council and after a reasonable review and response period for stakeholders in accordance with local board of education policy."  Based on the new law, policy 2002 needs to reflect that as a counc</w:t>
      </w:r>
      <w:r>
        <w:rPr>
          <w:rFonts w:ascii="Times New Roman" w:eastAsia="Times New Roman" w:hAnsi="Times New Roman" w:cs="Times New Roman"/>
          <w:color w:val="333333"/>
          <w:sz w:val="24"/>
          <w:szCs w:val="24"/>
          <w:highlight w:val="white"/>
        </w:rPr>
        <w:t xml:space="preserve">il, we are making a possible recommendation to the district curriculum team or delegated to a sub-committee formed to undertake this task. </w:t>
      </w:r>
    </w:p>
    <w:p w14:paraId="6D4F09C6" w14:textId="77777777" w:rsidR="00256A3D" w:rsidRDefault="00646615">
      <w:pPr>
        <w:spacing w:line="240"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ab/>
      </w:r>
      <w:proofErr w:type="gramStart"/>
      <w:r>
        <w:rPr>
          <w:rFonts w:ascii="Times New Roman" w:eastAsia="Times New Roman" w:hAnsi="Times New Roman" w:cs="Times New Roman"/>
          <w:color w:val="333333"/>
          <w:sz w:val="24"/>
          <w:szCs w:val="24"/>
          <w:highlight w:val="white"/>
        </w:rPr>
        <w:t>In regards to</w:t>
      </w:r>
      <w:proofErr w:type="gramEnd"/>
      <w:r>
        <w:rPr>
          <w:rFonts w:ascii="Times New Roman" w:eastAsia="Times New Roman" w:hAnsi="Times New Roman" w:cs="Times New Roman"/>
          <w:color w:val="333333"/>
          <w:sz w:val="24"/>
          <w:szCs w:val="24"/>
          <w:highlight w:val="white"/>
        </w:rPr>
        <w:t xml:space="preserve"> our Extended School Service Policy, </w:t>
      </w:r>
      <w:r>
        <w:rPr>
          <w:rFonts w:ascii="Times New Roman" w:eastAsia="Times New Roman" w:hAnsi="Times New Roman" w:cs="Times New Roman"/>
          <w:b/>
          <w:color w:val="333333"/>
          <w:sz w:val="24"/>
          <w:szCs w:val="24"/>
          <w:highlight w:val="white"/>
        </w:rPr>
        <w:t>policy 4010</w:t>
      </w:r>
      <w:r>
        <w:rPr>
          <w:rFonts w:ascii="Times New Roman" w:eastAsia="Times New Roman" w:hAnsi="Times New Roman" w:cs="Times New Roman"/>
          <w:color w:val="333333"/>
          <w:sz w:val="24"/>
          <w:szCs w:val="24"/>
          <w:highlight w:val="white"/>
        </w:rPr>
        <w:t xml:space="preserve">, Mrs. Parker will share the 23-24 proposed in-school </w:t>
      </w:r>
      <w:r>
        <w:rPr>
          <w:rFonts w:ascii="Times New Roman" w:eastAsia="Times New Roman" w:hAnsi="Times New Roman" w:cs="Times New Roman"/>
          <w:color w:val="333333"/>
          <w:sz w:val="24"/>
          <w:szCs w:val="24"/>
          <w:highlight w:val="white"/>
        </w:rPr>
        <w:t>and after-school plan.</w:t>
      </w:r>
    </w:p>
    <w:p w14:paraId="0C36EB71" w14:textId="77777777" w:rsidR="00256A3D" w:rsidRDefault="0064661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1F300EE" w14:textId="77777777" w:rsidR="00256A3D" w:rsidRDefault="00646615">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52776AC0" w14:textId="77777777" w:rsidR="00256A3D" w:rsidRDefault="0064661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A471BBF" w14:textId="77777777" w:rsidR="00256A3D" w:rsidRDefault="0064661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Discuss council policy </w:t>
      </w:r>
      <w:hyperlink r:id="rId7">
        <w:r>
          <w:rPr>
            <w:rFonts w:ascii="Times New Roman" w:eastAsia="Times New Roman" w:hAnsi="Times New Roman" w:cs="Times New Roman"/>
            <w:color w:val="1155CC"/>
            <w:sz w:val="24"/>
            <w:szCs w:val="24"/>
            <w:u w:val="single"/>
          </w:rPr>
          <w:t>2002</w:t>
        </w:r>
      </w:hyperlink>
      <w:r>
        <w:rPr>
          <w:rFonts w:ascii="Times New Roman" w:eastAsia="Times New Roman" w:hAnsi="Times New Roman" w:cs="Times New Roman"/>
          <w:sz w:val="24"/>
          <w:szCs w:val="24"/>
        </w:rPr>
        <w:t xml:space="preserve"> and </w:t>
      </w:r>
      <w:hyperlink r:id="rId8">
        <w:r>
          <w:rPr>
            <w:rFonts w:ascii="Times New Roman" w:eastAsia="Times New Roman" w:hAnsi="Times New Roman" w:cs="Times New Roman"/>
            <w:color w:val="1155CC"/>
            <w:sz w:val="24"/>
            <w:szCs w:val="24"/>
            <w:u w:val="single"/>
          </w:rPr>
          <w:t>4010</w:t>
        </w:r>
      </w:hyperlink>
      <w:r>
        <w:rPr>
          <w:rFonts w:ascii="Times New Roman" w:eastAsia="Times New Roman" w:hAnsi="Times New Roman" w:cs="Times New Roman"/>
          <w:sz w:val="24"/>
          <w:szCs w:val="24"/>
        </w:rPr>
        <w:t xml:space="preserve"> make revisions, ask questions and seek additional information if needed. Pending no additional questions, approve policy revision as presented.</w:t>
      </w:r>
    </w:p>
    <w:p w14:paraId="2500399E" w14:textId="77777777" w:rsidR="00256A3D" w:rsidRDefault="00256A3D">
      <w:pPr>
        <w:tabs>
          <w:tab w:val="right" w:pos="9360"/>
        </w:tabs>
        <w:spacing w:line="240" w:lineRule="auto"/>
        <w:jc w:val="both"/>
      </w:pPr>
    </w:p>
    <w:p w14:paraId="14AF23F7" w14:textId="77777777" w:rsidR="00256A3D" w:rsidRDefault="00256A3D">
      <w:pPr>
        <w:tabs>
          <w:tab w:val="right" w:pos="9360"/>
        </w:tabs>
        <w:spacing w:line="240" w:lineRule="auto"/>
        <w:ind w:left="2880"/>
        <w:jc w:val="center"/>
        <w:rPr>
          <w:rFonts w:ascii="Times New Roman" w:eastAsia="Times New Roman" w:hAnsi="Times New Roman" w:cs="Times New Roman"/>
          <w:sz w:val="23"/>
          <w:szCs w:val="23"/>
        </w:rPr>
      </w:pPr>
    </w:p>
    <w:p w14:paraId="1E036BBC" w14:textId="77777777" w:rsidR="00256A3D" w:rsidRDefault="00256A3D">
      <w:pPr>
        <w:tabs>
          <w:tab w:val="right" w:pos="9360"/>
        </w:tabs>
        <w:spacing w:line="240" w:lineRule="auto"/>
        <w:ind w:left="2880"/>
        <w:jc w:val="center"/>
        <w:rPr>
          <w:rFonts w:ascii="Times New Roman" w:eastAsia="Times New Roman" w:hAnsi="Times New Roman" w:cs="Times New Roman"/>
          <w:sz w:val="23"/>
          <w:szCs w:val="23"/>
        </w:rPr>
      </w:pPr>
    </w:p>
    <w:p w14:paraId="0448DD33" w14:textId="77777777" w:rsidR="00256A3D" w:rsidRDefault="00256A3D">
      <w:pPr>
        <w:tabs>
          <w:tab w:val="right" w:pos="9360"/>
        </w:tabs>
        <w:spacing w:line="240" w:lineRule="auto"/>
        <w:ind w:left="2880"/>
        <w:jc w:val="center"/>
        <w:rPr>
          <w:rFonts w:ascii="Times New Roman" w:eastAsia="Times New Roman" w:hAnsi="Times New Roman" w:cs="Times New Roman"/>
          <w:sz w:val="23"/>
          <w:szCs w:val="23"/>
        </w:rPr>
      </w:pPr>
    </w:p>
    <w:p w14:paraId="7A5A8F18" w14:textId="77777777" w:rsidR="00256A3D" w:rsidRDefault="00256A3D">
      <w:pPr>
        <w:tabs>
          <w:tab w:val="right" w:pos="9360"/>
        </w:tabs>
        <w:spacing w:line="240" w:lineRule="auto"/>
        <w:ind w:left="2880"/>
        <w:jc w:val="center"/>
        <w:rPr>
          <w:rFonts w:ascii="Times New Roman" w:eastAsia="Times New Roman" w:hAnsi="Times New Roman" w:cs="Times New Roman"/>
          <w:sz w:val="23"/>
          <w:szCs w:val="23"/>
        </w:rPr>
      </w:pPr>
    </w:p>
    <w:p w14:paraId="7F3073F1" w14:textId="77777777" w:rsidR="00256A3D" w:rsidRDefault="00256A3D">
      <w:pPr>
        <w:tabs>
          <w:tab w:val="right" w:pos="9360"/>
        </w:tabs>
        <w:spacing w:line="240" w:lineRule="auto"/>
        <w:ind w:left="2880"/>
        <w:jc w:val="center"/>
        <w:rPr>
          <w:rFonts w:ascii="Times New Roman" w:eastAsia="Times New Roman" w:hAnsi="Times New Roman" w:cs="Times New Roman"/>
          <w:sz w:val="23"/>
          <w:szCs w:val="23"/>
        </w:rPr>
      </w:pPr>
    </w:p>
    <w:p w14:paraId="00DCD7DF" w14:textId="77777777" w:rsidR="00256A3D" w:rsidRDefault="00646615">
      <w:pPr>
        <w:tabs>
          <w:tab w:val="right" w:pos="9360"/>
        </w:tabs>
        <w:spacing w:line="240" w:lineRule="auto"/>
        <w:ind w:left="2880"/>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w:t>
      </w:r>
    </w:p>
    <w:p w14:paraId="3352281B" w14:textId="77777777" w:rsidR="00256A3D" w:rsidRDefault="00646615">
      <w:pPr>
        <w:spacing w:line="240" w:lineRule="auto"/>
        <w:jc w:val="center"/>
        <w:rPr>
          <w:rFonts w:ascii="Times New Roman" w:eastAsia="Times New Roman" w:hAnsi="Times New Roman" w:cs="Times New Roman"/>
        </w:rPr>
      </w:pPr>
      <w:r>
        <w:rPr>
          <w:rFonts w:ascii="Times New Roman" w:eastAsia="Times New Roman" w:hAnsi="Times New Roman" w:cs="Times New Roman"/>
        </w:rPr>
        <w:t>LAGRANGE ELEMENTARY SCHOOL COUNCIL POLICY</w:t>
      </w:r>
    </w:p>
    <w:p w14:paraId="71D96016" w14:textId="77777777" w:rsidR="00256A3D" w:rsidRDefault="00256A3D">
      <w:pPr>
        <w:spacing w:line="240" w:lineRule="auto"/>
        <w:rPr>
          <w:rFonts w:ascii="Times New Roman" w:eastAsia="Times New Roman" w:hAnsi="Times New Roman" w:cs="Times New Roman"/>
        </w:rPr>
      </w:pPr>
    </w:p>
    <w:p w14:paraId="3B480DE3" w14:textId="77777777" w:rsidR="00256A3D" w:rsidRDefault="00646615">
      <w:pPr>
        <w:spacing w:line="240" w:lineRule="auto"/>
        <w:rPr>
          <w:rFonts w:ascii="Times New Roman" w:eastAsia="Times New Roman" w:hAnsi="Times New Roman" w:cs="Times New Roman"/>
        </w:rPr>
      </w:pPr>
      <w:r>
        <w:rPr>
          <w:rFonts w:ascii="Times New Roman" w:eastAsia="Times New Roman" w:hAnsi="Times New Roman" w:cs="Times New Roman"/>
          <w:sz w:val="20"/>
          <w:szCs w:val="20"/>
        </w:rPr>
        <w:t xml:space="preserve">SELECTION OF TEXTBOOKS AND/OR INSTRUCTIONAL ALIGNMENT MATERIALS </w:t>
      </w:r>
      <w:r>
        <w:rPr>
          <w:rFonts w:ascii="Times New Roman" w:eastAsia="Times New Roman" w:hAnsi="Times New Roman" w:cs="Times New Roman"/>
          <w:sz w:val="20"/>
          <w:szCs w:val="20"/>
        </w:rPr>
        <w:tab/>
      </w:r>
      <w:r>
        <w:rPr>
          <w:rFonts w:ascii="Times New Roman" w:eastAsia="Times New Roman" w:hAnsi="Times New Roman" w:cs="Times New Roman"/>
        </w:rPr>
        <w:tab/>
        <w:t xml:space="preserve">2002 </w:t>
      </w:r>
    </w:p>
    <w:p w14:paraId="56499042" w14:textId="77777777" w:rsidR="00256A3D" w:rsidRDefault="00646615">
      <w:pPr>
        <w:spacing w:line="240" w:lineRule="auto"/>
        <w:rPr>
          <w:rFonts w:ascii="Times New Roman" w:eastAsia="Times New Roman" w:hAnsi="Times New Roman" w:cs="Times New Roman"/>
          <w:u w:val="single"/>
        </w:rPr>
      </w:pPr>
      <w:r>
        <w:rPr>
          <w:rFonts w:ascii="Times New Roman" w:eastAsia="Times New Roman" w:hAnsi="Times New Roman" w:cs="Times New Roman"/>
          <w:u w:val="single"/>
        </w:rPr>
        <w:t xml:space="preserve">TOPICS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u w:val="single"/>
        </w:rPr>
        <w:t xml:space="preserve">STATEMENT </w:t>
      </w:r>
    </w:p>
    <w:p w14:paraId="5F30292A" w14:textId="77777777" w:rsidR="00256A3D" w:rsidRDefault="00256A3D">
      <w:pPr>
        <w:spacing w:line="240" w:lineRule="auto"/>
        <w:rPr>
          <w:rFonts w:ascii="Times New Roman" w:eastAsia="Times New Roman" w:hAnsi="Times New Roman" w:cs="Times New Roman"/>
        </w:rPr>
      </w:pPr>
    </w:p>
    <w:p w14:paraId="55A80D65" w14:textId="77777777" w:rsidR="00256A3D" w:rsidRDefault="00646615">
      <w:pPr>
        <w:spacing w:line="240" w:lineRule="auto"/>
        <w:rPr>
          <w:rFonts w:ascii="Times New Roman" w:eastAsia="Times New Roman" w:hAnsi="Times New Roman" w:cs="Times New Roman"/>
        </w:rPr>
      </w:pPr>
      <w:r>
        <w:rPr>
          <w:rFonts w:ascii="Times New Roman" w:eastAsia="Times New Roman" w:hAnsi="Times New Roman" w:cs="Times New Roman"/>
        </w:rPr>
        <w:t xml:space="preserve">a. Instructional </w:t>
      </w:r>
      <w:r>
        <w:rPr>
          <w:rFonts w:ascii="Times New Roman" w:eastAsia="Times New Roman" w:hAnsi="Times New Roman" w:cs="Times New Roman"/>
        </w:rPr>
        <w:tab/>
      </w:r>
      <w:r>
        <w:rPr>
          <w:rFonts w:ascii="Times New Roman" w:eastAsia="Times New Roman" w:hAnsi="Times New Roman" w:cs="Times New Roman"/>
        </w:rPr>
        <w:tab/>
      </w:r>
      <w:proofErr w:type="spellStart"/>
      <w:r>
        <w:rPr>
          <w:rFonts w:ascii="Times New Roman" w:eastAsia="Times New Roman" w:hAnsi="Times New Roman" w:cs="Times New Roman"/>
        </w:rPr>
        <w:t>Instructional</w:t>
      </w:r>
      <w:proofErr w:type="spellEnd"/>
      <w:r>
        <w:rPr>
          <w:rFonts w:ascii="Times New Roman" w:eastAsia="Times New Roman" w:hAnsi="Times New Roman" w:cs="Times New Roman"/>
        </w:rPr>
        <w:t xml:space="preserve"> materials shall mean commercial materials, media, and</w:t>
      </w:r>
    </w:p>
    <w:p w14:paraId="2B16AD11" w14:textId="77777777" w:rsidR="00256A3D" w:rsidRDefault="00646615">
      <w:pPr>
        <w:spacing w:line="240" w:lineRule="auto"/>
        <w:rPr>
          <w:rFonts w:ascii="Times New Roman" w:eastAsia="Times New Roman" w:hAnsi="Times New Roman" w:cs="Times New Roman"/>
        </w:rPr>
      </w:pPr>
      <w:r>
        <w:rPr>
          <w:rFonts w:ascii="Times New Roman" w:eastAsia="Times New Roman" w:hAnsi="Times New Roman" w:cs="Times New Roman"/>
        </w:rPr>
        <w:t xml:space="preserve">    Materials </w:t>
      </w:r>
      <w:r>
        <w:rPr>
          <w:rFonts w:ascii="Times New Roman" w:eastAsia="Times New Roman" w:hAnsi="Times New Roman" w:cs="Times New Roman"/>
        </w:rPr>
        <w:tab/>
      </w:r>
      <w:r>
        <w:rPr>
          <w:rFonts w:ascii="Times New Roman" w:eastAsia="Times New Roman" w:hAnsi="Times New Roman" w:cs="Times New Roman"/>
        </w:rPr>
        <w:tab/>
        <w:t xml:space="preserve">software used by teachers to deliver instruction. </w:t>
      </w:r>
    </w:p>
    <w:p w14:paraId="1FFA22B2" w14:textId="77777777" w:rsidR="00256A3D" w:rsidRDefault="00256A3D">
      <w:pPr>
        <w:spacing w:line="240" w:lineRule="auto"/>
        <w:rPr>
          <w:rFonts w:ascii="Times New Roman" w:eastAsia="Times New Roman" w:hAnsi="Times New Roman" w:cs="Times New Roman"/>
        </w:rPr>
      </w:pPr>
    </w:p>
    <w:p w14:paraId="5A11BF02" w14:textId="77777777" w:rsidR="00256A3D" w:rsidRDefault="00646615">
      <w:pPr>
        <w:spacing w:line="240" w:lineRule="auto"/>
        <w:ind w:left="2880"/>
        <w:rPr>
          <w:rFonts w:ascii="Times New Roman" w:eastAsia="Times New Roman" w:hAnsi="Times New Roman" w:cs="Times New Roman"/>
          <w:strike/>
        </w:rPr>
      </w:pPr>
      <w:r>
        <w:rPr>
          <w:rFonts w:ascii="Times New Roman" w:eastAsia="Times New Roman" w:hAnsi="Times New Roman" w:cs="Times New Roman"/>
        </w:rPr>
        <w:t xml:space="preserve">b. Committee                 A committee shall develop a plan for the acquisition of </w:t>
      </w:r>
      <w:r>
        <w:rPr>
          <w:rFonts w:ascii="Times New Roman" w:eastAsia="Times New Roman" w:hAnsi="Times New Roman" w:cs="Times New Roman"/>
          <w:strike/>
        </w:rPr>
        <w:t>textbooks and/or</w:t>
      </w:r>
    </w:p>
    <w:p w14:paraId="75D9A057" w14:textId="77777777" w:rsidR="00256A3D" w:rsidRDefault="00646615">
      <w:pPr>
        <w:spacing w:line="240" w:lineRule="auto"/>
        <w:ind w:left="2160" w:hanging="2880"/>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instructional m</w:t>
      </w:r>
      <w:r>
        <w:rPr>
          <w:rFonts w:ascii="Times New Roman" w:eastAsia="Times New Roman" w:hAnsi="Times New Roman" w:cs="Times New Roman"/>
        </w:rPr>
        <w:t xml:space="preserve">aterials </w:t>
      </w:r>
      <w:r>
        <w:rPr>
          <w:rFonts w:ascii="Times New Roman" w:eastAsia="Times New Roman" w:hAnsi="Times New Roman" w:cs="Times New Roman"/>
          <w:color w:val="FF0000"/>
        </w:rPr>
        <w:t>and/or technology</w:t>
      </w:r>
      <w:r>
        <w:rPr>
          <w:rFonts w:ascii="Times New Roman" w:eastAsia="Times New Roman" w:hAnsi="Times New Roman" w:cs="Times New Roman"/>
        </w:rPr>
        <w:t xml:space="preserve"> </w:t>
      </w:r>
      <w:r>
        <w:rPr>
          <w:rFonts w:ascii="Times New Roman" w:eastAsia="Times New Roman" w:hAnsi="Times New Roman" w:cs="Times New Roman"/>
          <w:strike/>
        </w:rPr>
        <w:t>utilizing the allocation provided to the school from the state of Kentucky and the district</w:t>
      </w:r>
      <w:r>
        <w:rPr>
          <w:rFonts w:ascii="Times New Roman" w:eastAsia="Times New Roman" w:hAnsi="Times New Roman" w:cs="Times New Roman"/>
        </w:rPr>
        <w:t xml:space="preserve">. </w:t>
      </w:r>
    </w:p>
    <w:p w14:paraId="38E92A09" w14:textId="77777777" w:rsidR="00256A3D" w:rsidRDefault="00256A3D">
      <w:pPr>
        <w:spacing w:line="240" w:lineRule="auto"/>
        <w:rPr>
          <w:rFonts w:ascii="Times New Roman" w:eastAsia="Times New Roman" w:hAnsi="Times New Roman" w:cs="Times New Roman"/>
        </w:rPr>
      </w:pPr>
    </w:p>
    <w:p w14:paraId="63FE5BA2" w14:textId="77777777" w:rsidR="00256A3D" w:rsidRDefault="00646615">
      <w:pPr>
        <w:spacing w:line="240" w:lineRule="auto"/>
        <w:ind w:left="2160"/>
        <w:rPr>
          <w:rFonts w:ascii="Times New Roman" w:eastAsia="Times New Roman" w:hAnsi="Times New Roman" w:cs="Times New Roman"/>
          <w:highlight w:val="white"/>
        </w:rPr>
      </w:pPr>
      <w:r>
        <w:rPr>
          <w:rFonts w:ascii="Times New Roman" w:eastAsia="Times New Roman" w:hAnsi="Times New Roman" w:cs="Times New Roman"/>
        </w:rPr>
        <w:t>The committee shall make recommendations and report to the Co</w:t>
      </w:r>
      <w:r>
        <w:rPr>
          <w:rFonts w:ascii="Times New Roman" w:eastAsia="Times New Roman" w:hAnsi="Times New Roman" w:cs="Times New Roman"/>
          <w:highlight w:val="white"/>
        </w:rPr>
        <w:t xml:space="preserve">uncil. The school librarian/media specialist could assist in the development of </w:t>
      </w:r>
    </w:p>
    <w:p w14:paraId="300E30D1" w14:textId="77777777" w:rsidR="00256A3D" w:rsidRDefault="00646615">
      <w:pPr>
        <w:spacing w:line="240" w:lineRule="auto"/>
        <w:ind w:left="2160"/>
        <w:rPr>
          <w:rFonts w:ascii="Times New Roman" w:eastAsia="Times New Roman" w:hAnsi="Times New Roman" w:cs="Times New Roman"/>
          <w:strike/>
        </w:rPr>
      </w:pPr>
      <w:r>
        <w:rPr>
          <w:rFonts w:ascii="Times New Roman" w:eastAsia="Times New Roman" w:hAnsi="Times New Roman" w:cs="Times New Roman"/>
          <w:highlight w:val="white"/>
        </w:rPr>
        <w:t xml:space="preserve">the recommendations.  </w:t>
      </w:r>
      <w:r>
        <w:rPr>
          <w:rFonts w:ascii="Times New Roman" w:eastAsia="Times New Roman" w:hAnsi="Times New Roman" w:cs="Times New Roman"/>
        </w:rPr>
        <w:t>The recommendations shall be developed with a focus on the overall needs of the instructional program. Selection of materials shall be based on the align</w:t>
      </w:r>
      <w:r>
        <w:rPr>
          <w:rFonts w:ascii="Times New Roman" w:eastAsia="Times New Roman" w:hAnsi="Times New Roman" w:cs="Times New Roman"/>
        </w:rPr>
        <w:t xml:space="preserve">ment of the selected school curriculum and upon needs identified in the School Improvement Plan. </w:t>
      </w:r>
      <w:r>
        <w:rPr>
          <w:rFonts w:ascii="Times New Roman" w:eastAsia="Times New Roman" w:hAnsi="Times New Roman" w:cs="Times New Roman"/>
          <w:strike/>
        </w:rPr>
        <w:t xml:space="preserve">The committee shall also submit the written plan for the utilization of the textbook allocation to the Council for approval. </w:t>
      </w:r>
    </w:p>
    <w:p w14:paraId="2B738909" w14:textId="77777777" w:rsidR="00256A3D" w:rsidRDefault="00256A3D">
      <w:pPr>
        <w:spacing w:line="240" w:lineRule="auto"/>
        <w:rPr>
          <w:rFonts w:ascii="Times New Roman" w:eastAsia="Times New Roman" w:hAnsi="Times New Roman" w:cs="Times New Roman"/>
          <w:strike/>
        </w:rPr>
      </w:pPr>
    </w:p>
    <w:p w14:paraId="0A5CE036" w14:textId="77777777" w:rsidR="00256A3D" w:rsidRDefault="00646615">
      <w:pPr>
        <w:spacing w:line="240" w:lineRule="auto"/>
        <w:ind w:left="1440" w:firstLine="720"/>
        <w:rPr>
          <w:rFonts w:ascii="Times New Roman" w:eastAsia="Times New Roman" w:hAnsi="Times New Roman" w:cs="Times New Roman"/>
        </w:rPr>
      </w:pPr>
      <w:r>
        <w:rPr>
          <w:rFonts w:ascii="Times New Roman" w:eastAsia="Times New Roman" w:hAnsi="Times New Roman" w:cs="Times New Roman"/>
        </w:rPr>
        <w:t>The committee shall be responsib</w:t>
      </w:r>
      <w:r>
        <w:rPr>
          <w:rFonts w:ascii="Times New Roman" w:eastAsia="Times New Roman" w:hAnsi="Times New Roman" w:cs="Times New Roman"/>
        </w:rPr>
        <w:t xml:space="preserve">le for: </w:t>
      </w:r>
    </w:p>
    <w:p w14:paraId="2812251A" w14:textId="77777777" w:rsidR="00256A3D" w:rsidRDefault="00646615">
      <w:pPr>
        <w:spacing w:line="240" w:lineRule="auto"/>
        <w:ind w:left="2160"/>
        <w:rPr>
          <w:rFonts w:ascii="Times New Roman" w:eastAsia="Times New Roman" w:hAnsi="Times New Roman" w:cs="Times New Roman"/>
        </w:rPr>
      </w:pPr>
      <w:r>
        <w:rPr>
          <w:rFonts w:ascii="Times New Roman" w:eastAsia="Times New Roman" w:hAnsi="Times New Roman" w:cs="Times New Roman"/>
        </w:rPr>
        <w:t>1. Surveying the teachers to determine their instructional material needs</w:t>
      </w:r>
      <w:r>
        <w:rPr>
          <w:rFonts w:ascii="Times New Roman" w:eastAsia="Times New Roman" w:hAnsi="Times New Roman" w:cs="Times New Roman"/>
          <w:color w:val="FF0000"/>
        </w:rPr>
        <w:t>/technology</w:t>
      </w:r>
      <w:r>
        <w:rPr>
          <w:rFonts w:ascii="Times New Roman" w:eastAsia="Times New Roman" w:hAnsi="Times New Roman" w:cs="Times New Roman"/>
        </w:rPr>
        <w:t xml:space="preserve"> and preferences. </w:t>
      </w:r>
    </w:p>
    <w:p w14:paraId="5B2613BC" w14:textId="77777777" w:rsidR="00256A3D" w:rsidRDefault="00646615">
      <w:pPr>
        <w:spacing w:line="240" w:lineRule="auto"/>
        <w:ind w:left="2160"/>
        <w:rPr>
          <w:rFonts w:ascii="Times New Roman" w:eastAsia="Times New Roman" w:hAnsi="Times New Roman" w:cs="Times New Roman"/>
        </w:rPr>
      </w:pPr>
      <w:r>
        <w:rPr>
          <w:rFonts w:ascii="Times New Roman" w:eastAsia="Times New Roman" w:hAnsi="Times New Roman" w:cs="Times New Roman"/>
        </w:rPr>
        <w:t>2. Studying</w:t>
      </w:r>
      <w:r>
        <w:rPr>
          <w:rFonts w:ascii="Times New Roman" w:eastAsia="Times New Roman" w:hAnsi="Times New Roman" w:cs="Times New Roman"/>
          <w:strike/>
        </w:rPr>
        <w:t xml:space="preserve"> textbook/</w:t>
      </w:r>
      <w:r>
        <w:rPr>
          <w:rFonts w:ascii="Times New Roman" w:eastAsia="Times New Roman" w:hAnsi="Times New Roman" w:cs="Times New Roman"/>
        </w:rPr>
        <w:t xml:space="preserve">instructional material samples/technology and identifying </w:t>
      </w:r>
      <w:r>
        <w:rPr>
          <w:rFonts w:ascii="Times New Roman" w:eastAsia="Times New Roman" w:hAnsi="Times New Roman" w:cs="Times New Roman"/>
          <w:strike/>
        </w:rPr>
        <w:t>and selecting a list of textbooks and/or</w:t>
      </w:r>
      <w:r>
        <w:rPr>
          <w:rFonts w:ascii="Times New Roman" w:eastAsia="Times New Roman" w:hAnsi="Times New Roman" w:cs="Times New Roman"/>
        </w:rPr>
        <w:t xml:space="preserve"> instructional materials </w:t>
      </w:r>
      <w:r>
        <w:rPr>
          <w:rFonts w:ascii="Times New Roman" w:eastAsia="Times New Roman" w:hAnsi="Times New Roman" w:cs="Times New Roman"/>
        </w:rPr>
        <w:t xml:space="preserve">to be used in the instructional program. </w:t>
      </w:r>
    </w:p>
    <w:p w14:paraId="5ED00377" w14:textId="77777777" w:rsidR="00256A3D" w:rsidRDefault="00646615">
      <w:pPr>
        <w:spacing w:line="240" w:lineRule="auto"/>
        <w:ind w:left="2160"/>
        <w:rPr>
          <w:rFonts w:ascii="Times New Roman" w:eastAsia="Times New Roman" w:hAnsi="Times New Roman" w:cs="Times New Roman"/>
        </w:rPr>
      </w:pPr>
      <w:r>
        <w:rPr>
          <w:rFonts w:ascii="Times New Roman" w:eastAsia="Times New Roman" w:hAnsi="Times New Roman" w:cs="Times New Roman"/>
        </w:rPr>
        <w:t xml:space="preserve">3. Developing a written plan, </w:t>
      </w:r>
      <w:r>
        <w:rPr>
          <w:rFonts w:ascii="Times New Roman" w:eastAsia="Times New Roman" w:hAnsi="Times New Roman" w:cs="Times New Roman"/>
          <w:strike/>
        </w:rPr>
        <w:t xml:space="preserve">based on the appropriations made available to the school for texts and/or instructional materials that specifics the utilization of the resources over the </w:t>
      </w:r>
      <w:proofErr w:type="gramStart"/>
      <w:r>
        <w:rPr>
          <w:rFonts w:ascii="Times New Roman" w:eastAsia="Times New Roman" w:hAnsi="Times New Roman" w:cs="Times New Roman"/>
          <w:strike/>
        </w:rPr>
        <w:t>six year</w:t>
      </w:r>
      <w:proofErr w:type="gramEnd"/>
      <w:r>
        <w:rPr>
          <w:rFonts w:ascii="Times New Roman" w:eastAsia="Times New Roman" w:hAnsi="Times New Roman" w:cs="Times New Roman"/>
          <w:strike/>
        </w:rPr>
        <w:t xml:space="preserve"> adoption cycle.</w:t>
      </w:r>
      <w:r>
        <w:rPr>
          <w:rFonts w:ascii="Times New Roman" w:eastAsia="Times New Roman" w:hAnsi="Times New Roman" w:cs="Times New Roman"/>
        </w:rPr>
        <w:t xml:space="preserve"> </w:t>
      </w:r>
    </w:p>
    <w:p w14:paraId="6D21C2D8" w14:textId="77777777" w:rsidR="00256A3D" w:rsidRDefault="00256A3D">
      <w:pPr>
        <w:spacing w:line="240" w:lineRule="auto"/>
        <w:ind w:left="2160"/>
        <w:rPr>
          <w:rFonts w:ascii="Times New Roman" w:eastAsia="Times New Roman" w:hAnsi="Times New Roman" w:cs="Times New Roman"/>
        </w:rPr>
      </w:pPr>
    </w:p>
    <w:p w14:paraId="433CD7C6" w14:textId="77777777" w:rsidR="00256A3D" w:rsidRDefault="00646615">
      <w:pPr>
        <w:spacing w:line="240" w:lineRule="auto"/>
        <w:ind w:left="2160"/>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Fr</w:t>
      </w:r>
      <w:r>
        <w:rPr>
          <w:rFonts w:ascii="Times New Roman" w:eastAsia="Times New Roman" w:hAnsi="Times New Roman" w:cs="Times New Roman"/>
          <w:color w:val="FF0000"/>
          <w:sz w:val="24"/>
          <w:szCs w:val="24"/>
        </w:rPr>
        <w:t xml:space="preserve">om the point of a school recommendation shared with the Board of Education, </w:t>
      </w:r>
      <w:r>
        <w:rPr>
          <w:rFonts w:ascii="Times New Roman" w:eastAsia="Times New Roman" w:hAnsi="Times New Roman" w:cs="Times New Roman"/>
          <w:color w:val="FF0000"/>
          <w:sz w:val="24"/>
          <w:szCs w:val="24"/>
          <w:highlight w:val="white"/>
        </w:rPr>
        <w:t>superintendent shall determine which curriculum, textbooks, instructional materials, and student support services shall be provided in the school after consulting with the local bo</w:t>
      </w:r>
      <w:r>
        <w:rPr>
          <w:rFonts w:ascii="Times New Roman" w:eastAsia="Times New Roman" w:hAnsi="Times New Roman" w:cs="Times New Roman"/>
          <w:color w:val="FF0000"/>
          <w:sz w:val="24"/>
          <w:szCs w:val="24"/>
          <w:highlight w:val="white"/>
        </w:rPr>
        <w:t>ard of education, the school principal, and the school council and after a reasonable review and response period for stakeholders in accordance with local board of education policy.</w:t>
      </w:r>
      <w:r>
        <w:rPr>
          <w:rFonts w:ascii="Times New Roman" w:eastAsia="Times New Roman" w:hAnsi="Times New Roman" w:cs="Times New Roman"/>
          <w:color w:val="333333"/>
          <w:sz w:val="24"/>
          <w:szCs w:val="24"/>
          <w:highlight w:val="white"/>
        </w:rPr>
        <w:t xml:space="preserve">  </w:t>
      </w:r>
    </w:p>
    <w:p w14:paraId="102E91C9" w14:textId="77777777" w:rsidR="00256A3D" w:rsidRDefault="00646615">
      <w:pPr>
        <w:spacing w:line="240" w:lineRule="auto"/>
        <w:rPr>
          <w:rFonts w:ascii="Times New Roman" w:eastAsia="Times New Roman" w:hAnsi="Times New Roman" w:cs="Times New Roman"/>
        </w:rPr>
      </w:pPr>
      <w:r>
        <w:rPr>
          <w:rFonts w:ascii="Times New Roman" w:eastAsia="Times New Roman" w:hAnsi="Times New Roman" w:cs="Times New Roman"/>
          <w:sz w:val="24"/>
          <w:szCs w:val="24"/>
        </w:rPr>
        <w:t xml:space="preserve"> </w:t>
      </w:r>
    </w:p>
    <w:p w14:paraId="659B911A" w14:textId="77777777" w:rsidR="00256A3D" w:rsidRDefault="00256A3D">
      <w:pPr>
        <w:spacing w:line="240" w:lineRule="auto"/>
        <w:rPr>
          <w:rFonts w:ascii="Times New Roman" w:eastAsia="Times New Roman" w:hAnsi="Times New Roman" w:cs="Times New Roman"/>
        </w:rPr>
      </w:pPr>
    </w:p>
    <w:p w14:paraId="1C1A7E6B" w14:textId="77777777" w:rsidR="00256A3D" w:rsidRDefault="00646615">
      <w:pPr>
        <w:spacing w:line="240" w:lineRule="auto"/>
        <w:ind w:left="2160"/>
        <w:rPr>
          <w:rFonts w:ascii="Times New Roman" w:eastAsia="Times New Roman" w:hAnsi="Times New Roman" w:cs="Times New Roman"/>
          <w:strike/>
        </w:rPr>
      </w:pPr>
      <w:r>
        <w:rPr>
          <w:rFonts w:ascii="Times New Roman" w:eastAsia="Times New Roman" w:hAnsi="Times New Roman" w:cs="Times New Roman"/>
        </w:rPr>
        <w:t xml:space="preserve">c. Budget              </w:t>
      </w:r>
      <w:r>
        <w:rPr>
          <w:rFonts w:ascii="Times New Roman" w:eastAsia="Times New Roman" w:hAnsi="Times New Roman" w:cs="Times New Roman"/>
        </w:rPr>
        <w:tab/>
      </w:r>
      <w:r>
        <w:rPr>
          <w:rFonts w:ascii="Times New Roman" w:eastAsia="Times New Roman" w:hAnsi="Times New Roman" w:cs="Times New Roman"/>
          <w:strike/>
        </w:rPr>
        <w:t>The appropriations for textbooks and/or instructional materials will be set by the Board of Education.</w:t>
      </w:r>
      <w:r>
        <w:rPr>
          <w:rFonts w:ascii="Times New Roman" w:eastAsia="Times New Roman" w:hAnsi="Times New Roman" w:cs="Times New Roman"/>
        </w:rPr>
        <w:t xml:space="preserve"> The budget developed by the committee shall not exceed the </w:t>
      </w:r>
      <w:r>
        <w:rPr>
          <w:rFonts w:ascii="Times New Roman" w:eastAsia="Times New Roman" w:hAnsi="Times New Roman" w:cs="Times New Roman"/>
          <w:strike/>
        </w:rPr>
        <w:t>appropriations</w:t>
      </w:r>
      <w:r>
        <w:rPr>
          <w:rFonts w:ascii="Times New Roman" w:eastAsia="Times New Roman" w:hAnsi="Times New Roman" w:cs="Times New Roman"/>
        </w:rPr>
        <w:t xml:space="preserve"> a</w:t>
      </w:r>
      <w:r>
        <w:rPr>
          <w:rFonts w:ascii="Times New Roman" w:eastAsia="Times New Roman" w:hAnsi="Times New Roman" w:cs="Times New Roman"/>
          <w:color w:val="FF0000"/>
        </w:rPr>
        <w:t xml:space="preserve">vailable building funding. </w:t>
      </w:r>
      <w:r>
        <w:rPr>
          <w:rFonts w:ascii="Times New Roman" w:eastAsia="Times New Roman" w:hAnsi="Times New Roman" w:cs="Times New Roman"/>
        </w:rPr>
        <w:t xml:space="preserve">The Council shall approve the budget. </w:t>
      </w:r>
      <w:r>
        <w:rPr>
          <w:rFonts w:ascii="Times New Roman" w:eastAsia="Times New Roman" w:hAnsi="Times New Roman" w:cs="Times New Roman"/>
          <w:strike/>
        </w:rPr>
        <w:t>and the selec</w:t>
      </w:r>
      <w:r>
        <w:rPr>
          <w:rFonts w:ascii="Times New Roman" w:eastAsia="Times New Roman" w:hAnsi="Times New Roman" w:cs="Times New Roman"/>
          <w:strike/>
        </w:rPr>
        <w:t>tion of materials</w:t>
      </w:r>
      <w:r>
        <w:rPr>
          <w:rFonts w:ascii="Times New Roman" w:eastAsia="Times New Roman" w:hAnsi="Times New Roman" w:cs="Times New Roman"/>
        </w:rPr>
        <w:t xml:space="preserve">.  </w:t>
      </w:r>
      <w:r>
        <w:rPr>
          <w:rFonts w:ascii="Times New Roman" w:eastAsia="Times New Roman" w:hAnsi="Times New Roman" w:cs="Times New Roman"/>
          <w:strike/>
        </w:rPr>
        <w:t xml:space="preserve">The Council shall confer prior to the approval of the plan for the utilization of the textbook/instructional material allocation. </w:t>
      </w:r>
    </w:p>
    <w:p w14:paraId="3F709EE5" w14:textId="77777777" w:rsidR="00256A3D" w:rsidRDefault="00256A3D">
      <w:pPr>
        <w:spacing w:line="240" w:lineRule="auto"/>
        <w:rPr>
          <w:rFonts w:ascii="Times New Roman" w:eastAsia="Times New Roman" w:hAnsi="Times New Roman" w:cs="Times New Roman"/>
        </w:rPr>
      </w:pPr>
    </w:p>
    <w:p w14:paraId="5E8C90BB" w14:textId="77777777" w:rsidR="00256A3D" w:rsidRDefault="00646615">
      <w:pPr>
        <w:spacing w:line="240" w:lineRule="auto"/>
        <w:ind w:left="2160"/>
        <w:rPr>
          <w:rFonts w:ascii="Times New Roman" w:eastAsia="Times New Roman" w:hAnsi="Times New Roman" w:cs="Times New Roman"/>
          <w:strike/>
        </w:rPr>
      </w:pPr>
      <w:r>
        <w:rPr>
          <w:rFonts w:ascii="Times New Roman" w:eastAsia="Times New Roman" w:hAnsi="Times New Roman" w:cs="Times New Roman"/>
          <w:strike/>
        </w:rPr>
        <w:lastRenderedPageBreak/>
        <w:t xml:space="preserve">d. Procurement </w:t>
      </w:r>
      <w:r>
        <w:rPr>
          <w:rFonts w:ascii="Times New Roman" w:eastAsia="Times New Roman" w:hAnsi="Times New Roman" w:cs="Times New Roman"/>
          <w:strike/>
        </w:rPr>
        <w:tab/>
      </w:r>
      <w:proofErr w:type="gramStart"/>
      <w:r>
        <w:rPr>
          <w:rFonts w:ascii="Times New Roman" w:eastAsia="Times New Roman" w:hAnsi="Times New Roman" w:cs="Times New Roman"/>
          <w:strike/>
        </w:rPr>
        <w:t>The</w:t>
      </w:r>
      <w:proofErr w:type="gramEnd"/>
      <w:r>
        <w:rPr>
          <w:rFonts w:ascii="Times New Roman" w:eastAsia="Times New Roman" w:hAnsi="Times New Roman" w:cs="Times New Roman"/>
          <w:strike/>
        </w:rPr>
        <w:t xml:space="preserve"> Principal and his/her staff shall be responsible for ordering, receiving, and approving payment for the textbooks and/or instructional materials.</w:t>
      </w:r>
    </w:p>
    <w:p w14:paraId="51993218" w14:textId="77777777" w:rsidR="00256A3D" w:rsidRDefault="00646615">
      <w:pPr>
        <w:tabs>
          <w:tab w:val="right" w:pos="936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 COUNCIL POLICY</w:t>
      </w:r>
    </w:p>
    <w:p w14:paraId="7D23AC97" w14:textId="77777777" w:rsidR="00256A3D" w:rsidRDefault="00256A3D">
      <w:pPr>
        <w:tabs>
          <w:tab w:val="right" w:pos="9360"/>
        </w:tabs>
        <w:spacing w:line="240" w:lineRule="auto"/>
        <w:rPr>
          <w:rFonts w:ascii="Times New Roman" w:eastAsia="Times New Roman" w:hAnsi="Times New Roman" w:cs="Times New Roman"/>
          <w:sz w:val="24"/>
          <w:szCs w:val="24"/>
        </w:rPr>
      </w:pPr>
    </w:p>
    <w:p w14:paraId="5CA10FF2" w14:textId="77777777" w:rsidR="00256A3D" w:rsidRDefault="00646615">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Extended School Services</w:t>
      </w:r>
      <w:r>
        <w:rPr>
          <w:rFonts w:ascii="Times New Roman" w:eastAsia="Times New Roman" w:hAnsi="Times New Roman" w:cs="Times New Roman"/>
          <w:sz w:val="24"/>
          <w:szCs w:val="24"/>
        </w:rPr>
        <w:tab/>
        <w:t>4010</w:t>
      </w:r>
    </w:p>
    <w:p w14:paraId="29ED90C1" w14:textId="77777777" w:rsidR="00256A3D" w:rsidRDefault="00256A3D">
      <w:pPr>
        <w:tabs>
          <w:tab w:val="right" w:pos="9360"/>
        </w:tabs>
        <w:spacing w:line="240" w:lineRule="auto"/>
        <w:rPr>
          <w:rFonts w:ascii="Times New Roman" w:eastAsia="Times New Roman" w:hAnsi="Times New Roman" w:cs="Times New Roman"/>
          <w:sz w:val="24"/>
          <w:szCs w:val="24"/>
          <w:u w:val="single"/>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850"/>
        <w:gridCol w:w="6510"/>
      </w:tblGrid>
      <w:tr w:rsidR="00256A3D" w14:paraId="1BFAD75F" w14:textId="77777777" w:rsidTr="00646615">
        <w:tc>
          <w:tcPr>
            <w:tcW w:w="2850" w:type="dxa"/>
            <w:shd w:val="clear" w:color="auto" w:fill="auto"/>
            <w:tcMar>
              <w:top w:w="100" w:type="dxa"/>
              <w:left w:w="100" w:type="dxa"/>
              <w:bottom w:w="100" w:type="dxa"/>
              <w:right w:w="100" w:type="dxa"/>
            </w:tcMar>
          </w:tcPr>
          <w:p w14:paraId="19D70DCA" w14:textId="77777777" w:rsidR="00256A3D" w:rsidRDefault="00646615">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Topic</w:t>
            </w:r>
          </w:p>
        </w:tc>
        <w:tc>
          <w:tcPr>
            <w:tcW w:w="6510" w:type="dxa"/>
            <w:shd w:val="clear" w:color="auto" w:fill="auto"/>
            <w:tcMar>
              <w:top w:w="100" w:type="dxa"/>
              <w:left w:w="100" w:type="dxa"/>
              <w:bottom w:w="100" w:type="dxa"/>
              <w:right w:w="100" w:type="dxa"/>
            </w:tcMar>
          </w:tcPr>
          <w:p w14:paraId="6A38B168" w14:textId="77777777" w:rsidR="00256A3D" w:rsidRDefault="00646615">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Statement</w:t>
            </w:r>
          </w:p>
        </w:tc>
      </w:tr>
      <w:tr w:rsidR="00256A3D" w14:paraId="066B1862" w14:textId="77777777" w:rsidTr="00646615">
        <w:tc>
          <w:tcPr>
            <w:tcW w:w="2850" w:type="dxa"/>
            <w:shd w:val="clear" w:color="auto" w:fill="auto"/>
            <w:tcMar>
              <w:top w:w="100" w:type="dxa"/>
              <w:left w:w="100" w:type="dxa"/>
              <w:bottom w:w="100" w:type="dxa"/>
              <w:right w:w="100" w:type="dxa"/>
            </w:tcMar>
          </w:tcPr>
          <w:p w14:paraId="01252345" w14:textId="77777777" w:rsidR="00256A3D" w:rsidRDefault="00646615">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Rationale Progr</w:t>
            </w:r>
            <w:r>
              <w:rPr>
                <w:rFonts w:ascii="Times New Roman" w:eastAsia="Times New Roman" w:hAnsi="Times New Roman" w:cs="Times New Roman"/>
                <w:sz w:val="24"/>
                <w:szCs w:val="24"/>
              </w:rPr>
              <w:t>am Description</w:t>
            </w:r>
          </w:p>
        </w:tc>
        <w:tc>
          <w:tcPr>
            <w:tcW w:w="6510" w:type="dxa"/>
            <w:shd w:val="clear" w:color="auto" w:fill="auto"/>
            <w:tcMar>
              <w:top w:w="100" w:type="dxa"/>
              <w:left w:w="100" w:type="dxa"/>
              <w:bottom w:w="100" w:type="dxa"/>
              <w:right w:w="100" w:type="dxa"/>
            </w:tcMar>
          </w:tcPr>
          <w:p w14:paraId="08C6B3AF" w14:textId="77777777" w:rsidR="00256A3D" w:rsidRDefault="0064661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LaGrange Elementary is committed to assisting all students with </w:t>
            </w:r>
          </w:p>
          <w:p w14:paraId="49E7FB18" w14:textId="77777777" w:rsidR="00256A3D" w:rsidRDefault="0064661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academic deficiencies consistent with students’ intervention or </w:t>
            </w:r>
          </w:p>
          <w:p w14:paraId="6398A7BD" w14:textId="77777777" w:rsidR="00256A3D" w:rsidRDefault="00646615">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individual learning plans. </w:t>
            </w:r>
          </w:p>
          <w:p w14:paraId="7267E1E9" w14:textId="77777777" w:rsidR="00256A3D" w:rsidRDefault="0064661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1652A933" w14:textId="77777777" w:rsidR="00256A3D" w:rsidRDefault="00646615">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SBDM Council will be made aware of when and how </w:t>
            </w:r>
          </w:p>
          <w:p w14:paraId="7C31BF3F" w14:textId="77777777" w:rsidR="00256A3D" w:rsidRDefault="00646615">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services will be provided based on the resources available from </w:t>
            </w:r>
          </w:p>
          <w:p w14:paraId="1B82DD28" w14:textId="77777777" w:rsidR="00256A3D" w:rsidRDefault="00646615">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district/state ESS funds.</w:t>
            </w:r>
          </w:p>
        </w:tc>
      </w:tr>
      <w:tr w:rsidR="00256A3D" w14:paraId="272D2C6E" w14:textId="77777777" w:rsidTr="00646615">
        <w:tc>
          <w:tcPr>
            <w:tcW w:w="2850" w:type="dxa"/>
            <w:shd w:val="clear" w:color="auto" w:fill="auto"/>
            <w:tcMar>
              <w:top w:w="100" w:type="dxa"/>
              <w:left w:w="100" w:type="dxa"/>
              <w:bottom w:w="100" w:type="dxa"/>
              <w:right w:w="100" w:type="dxa"/>
            </w:tcMar>
          </w:tcPr>
          <w:p w14:paraId="55931AB4" w14:textId="77777777" w:rsidR="00256A3D" w:rsidRDefault="00646615">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Eligibility</w:t>
            </w:r>
          </w:p>
        </w:tc>
        <w:tc>
          <w:tcPr>
            <w:tcW w:w="6510" w:type="dxa"/>
            <w:shd w:val="clear" w:color="auto" w:fill="auto"/>
            <w:tcMar>
              <w:top w:w="100" w:type="dxa"/>
              <w:left w:w="100" w:type="dxa"/>
              <w:bottom w:w="100" w:type="dxa"/>
              <w:right w:w="100" w:type="dxa"/>
            </w:tcMar>
          </w:tcPr>
          <w:p w14:paraId="07744096" w14:textId="77777777" w:rsidR="00256A3D" w:rsidRDefault="00646615">
            <w:pPr>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Per district policy, student eligibility will be based on the</w:t>
            </w:r>
          </w:p>
          <w:p w14:paraId="11DE8220" w14:textId="77777777" w:rsidR="00256A3D" w:rsidRDefault="00646615">
            <w:pPr>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following methods: </w:t>
            </w:r>
          </w:p>
          <w:p w14:paraId="2032D1FB" w14:textId="77777777" w:rsidR="00256A3D" w:rsidRDefault="00646615">
            <w:pPr>
              <w:spacing w:after="35"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Teacher recommendation </w:t>
            </w:r>
          </w:p>
          <w:p w14:paraId="58AE412E" w14:textId="77777777" w:rsidR="00256A3D" w:rsidRDefault="0064661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Academic performance data, including diagnostic, </w:t>
            </w:r>
            <w:proofErr w:type="gramStart"/>
            <w:r>
              <w:rPr>
                <w:rFonts w:ascii="Times New Roman" w:eastAsia="Times New Roman" w:hAnsi="Times New Roman" w:cs="Times New Roman"/>
                <w:sz w:val="24"/>
                <w:szCs w:val="24"/>
              </w:rPr>
              <w:t>formative</w:t>
            </w:r>
            <w:proofErr w:type="gramEnd"/>
            <w:r>
              <w:rPr>
                <w:rFonts w:ascii="Times New Roman" w:eastAsia="Times New Roman" w:hAnsi="Times New Roman" w:cs="Times New Roman"/>
                <w:sz w:val="24"/>
                <w:szCs w:val="24"/>
              </w:rPr>
              <w:t xml:space="preserve"> and summative assessments </w:t>
            </w:r>
          </w:p>
          <w:p w14:paraId="300767FD" w14:textId="77777777" w:rsidR="00256A3D" w:rsidRDefault="0064661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Behavioral and developmental progress as documented on informal and formal assessments  </w:t>
            </w:r>
          </w:p>
        </w:tc>
      </w:tr>
      <w:tr w:rsidR="00256A3D" w14:paraId="348CA503" w14:textId="77777777" w:rsidTr="00646615">
        <w:tc>
          <w:tcPr>
            <w:tcW w:w="2850" w:type="dxa"/>
            <w:shd w:val="clear" w:color="auto" w:fill="auto"/>
            <w:tcMar>
              <w:top w:w="100" w:type="dxa"/>
              <w:left w:w="100" w:type="dxa"/>
              <w:bottom w:w="100" w:type="dxa"/>
              <w:right w:w="100" w:type="dxa"/>
            </w:tcMar>
          </w:tcPr>
          <w:p w14:paraId="0B0E316F" w14:textId="77777777" w:rsidR="00256A3D" w:rsidRDefault="00646615">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 Selection</w:t>
            </w:r>
          </w:p>
        </w:tc>
        <w:tc>
          <w:tcPr>
            <w:tcW w:w="6510" w:type="dxa"/>
            <w:shd w:val="clear" w:color="auto" w:fill="auto"/>
            <w:tcMar>
              <w:top w:w="100" w:type="dxa"/>
              <w:left w:w="100" w:type="dxa"/>
              <w:bottom w:w="100" w:type="dxa"/>
              <w:right w:w="100" w:type="dxa"/>
            </w:tcMar>
          </w:tcPr>
          <w:p w14:paraId="3A8B2F04" w14:textId="77777777" w:rsidR="00256A3D" w:rsidRDefault="0064661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demonstrating the greatest need will be given priority. Students serviced through ESS will be monitored closely to </w:t>
            </w:r>
          </w:p>
          <w:p w14:paraId="08976F11" w14:textId="77777777" w:rsidR="00256A3D" w:rsidRDefault="00646615">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determine progress</w:t>
            </w:r>
          </w:p>
        </w:tc>
      </w:tr>
      <w:tr w:rsidR="00256A3D" w14:paraId="1D9265B1" w14:textId="77777777" w:rsidTr="00646615">
        <w:tc>
          <w:tcPr>
            <w:tcW w:w="2850" w:type="dxa"/>
            <w:shd w:val="clear" w:color="auto" w:fill="auto"/>
            <w:tcMar>
              <w:top w:w="100" w:type="dxa"/>
              <w:left w:w="100" w:type="dxa"/>
              <w:bottom w:w="100" w:type="dxa"/>
              <w:right w:w="100" w:type="dxa"/>
            </w:tcMar>
          </w:tcPr>
          <w:p w14:paraId="12A322A8" w14:textId="77777777" w:rsidR="00256A3D" w:rsidRDefault="00646615">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z w:val="24"/>
                <w:szCs w:val="24"/>
              </w:rPr>
              <w:t>arent Notification</w:t>
            </w:r>
          </w:p>
        </w:tc>
        <w:tc>
          <w:tcPr>
            <w:tcW w:w="6510" w:type="dxa"/>
            <w:shd w:val="clear" w:color="auto" w:fill="auto"/>
            <w:tcMar>
              <w:top w:w="100" w:type="dxa"/>
              <w:left w:w="100" w:type="dxa"/>
              <w:bottom w:w="100" w:type="dxa"/>
              <w:right w:w="100" w:type="dxa"/>
            </w:tcMar>
          </w:tcPr>
          <w:p w14:paraId="17755436" w14:textId="77777777" w:rsidR="00256A3D" w:rsidRDefault="0064661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Parents of eligible students will be notified through a</w:t>
            </w:r>
          </w:p>
          <w:p w14:paraId="0B2C528B" w14:textId="77777777" w:rsidR="00256A3D" w:rsidRDefault="00646615">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notification form. Parents will receive feedback outlining </w:t>
            </w:r>
            <w:proofErr w:type="gramStart"/>
            <w:r>
              <w:rPr>
                <w:rFonts w:ascii="Times New Roman" w:eastAsia="Times New Roman" w:hAnsi="Times New Roman" w:cs="Times New Roman"/>
                <w:sz w:val="24"/>
                <w:szCs w:val="24"/>
              </w:rPr>
              <w:t>their</w:t>
            </w:r>
            <w:proofErr w:type="gramEnd"/>
          </w:p>
          <w:p w14:paraId="3E675771" w14:textId="77777777" w:rsidR="00256A3D" w:rsidRDefault="00646615">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progress towards their learning goals. </w:t>
            </w:r>
          </w:p>
        </w:tc>
      </w:tr>
      <w:tr w:rsidR="00256A3D" w14:paraId="189CC8B2" w14:textId="77777777" w:rsidTr="00646615">
        <w:tc>
          <w:tcPr>
            <w:tcW w:w="2850" w:type="dxa"/>
            <w:shd w:val="clear" w:color="auto" w:fill="auto"/>
            <w:tcMar>
              <w:top w:w="100" w:type="dxa"/>
              <w:left w:w="100" w:type="dxa"/>
              <w:bottom w:w="100" w:type="dxa"/>
              <w:right w:w="100" w:type="dxa"/>
            </w:tcMar>
          </w:tcPr>
          <w:p w14:paraId="1453F066" w14:textId="77777777" w:rsidR="00256A3D" w:rsidRDefault="00646615">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Principal Approval</w:t>
            </w:r>
          </w:p>
        </w:tc>
        <w:tc>
          <w:tcPr>
            <w:tcW w:w="6510" w:type="dxa"/>
            <w:shd w:val="clear" w:color="auto" w:fill="auto"/>
            <w:tcMar>
              <w:top w:w="100" w:type="dxa"/>
              <w:left w:w="100" w:type="dxa"/>
              <w:bottom w:w="100" w:type="dxa"/>
              <w:right w:w="100" w:type="dxa"/>
            </w:tcMar>
          </w:tcPr>
          <w:p w14:paraId="733A3C43" w14:textId="77777777" w:rsidR="00256A3D" w:rsidRDefault="00646615">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The building principal must approve any deviation to the above</w:t>
            </w:r>
          </w:p>
          <w:p w14:paraId="1C26D3EC" w14:textId="77777777" w:rsidR="00256A3D" w:rsidRDefault="00646615">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guidelines.</w:t>
            </w:r>
          </w:p>
        </w:tc>
      </w:tr>
    </w:tbl>
    <w:p w14:paraId="51CC24D6" w14:textId="77777777" w:rsidR="00256A3D" w:rsidRDefault="00256A3D">
      <w:pPr>
        <w:tabs>
          <w:tab w:val="right" w:pos="9360"/>
        </w:tabs>
        <w:spacing w:line="240" w:lineRule="auto"/>
        <w:rPr>
          <w:rFonts w:ascii="Times New Roman" w:eastAsia="Times New Roman" w:hAnsi="Times New Roman" w:cs="Times New Roman"/>
          <w:sz w:val="24"/>
          <w:szCs w:val="24"/>
        </w:rPr>
      </w:pPr>
    </w:p>
    <w:p w14:paraId="1FAE0D38" w14:textId="77777777" w:rsidR="00256A3D" w:rsidRDefault="00646615">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Adopted – La Grange School Council – October </w:t>
      </w:r>
      <w:proofErr w:type="gramStart"/>
      <w:r>
        <w:rPr>
          <w:rFonts w:ascii="Times New Roman" w:eastAsia="Times New Roman" w:hAnsi="Times New Roman" w:cs="Times New Roman"/>
          <w:sz w:val="24"/>
          <w:szCs w:val="24"/>
        </w:rPr>
        <w:t>2014;</w:t>
      </w:r>
      <w:proofErr w:type="gramEnd"/>
      <w:r>
        <w:rPr>
          <w:rFonts w:ascii="Times New Roman" w:eastAsia="Times New Roman" w:hAnsi="Times New Roman" w:cs="Times New Roman"/>
          <w:sz w:val="24"/>
          <w:szCs w:val="24"/>
        </w:rPr>
        <w:t xml:space="preserve"> </w:t>
      </w:r>
    </w:p>
    <w:p w14:paraId="733DF143" w14:textId="77777777" w:rsidR="00256A3D" w:rsidRDefault="00646615">
      <w:pPr>
        <w:tabs>
          <w:tab w:val="right" w:pos="9360"/>
        </w:tabs>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Revised October 2019, January 25, 2021, September 25, 2023</w:t>
      </w:r>
    </w:p>
    <w:p w14:paraId="2A5D81F7" w14:textId="77777777" w:rsidR="00256A3D" w:rsidRDefault="00256A3D">
      <w:pPr>
        <w:spacing w:line="240" w:lineRule="auto"/>
        <w:rPr>
          <w:rFonts w:ascii="Times New Roman" w:eastAsia="Times New Roman" w:hAnsi="Times New Roman" w:cs="Times New Roman"/>
          <w:b/>
          <w:sz w:val="23"/>
          <w:szCs w:val="23"/>
        </w:rPr>
      </w:pPr>
    </w:p>
    <w:p w14:paraId="604FA67D" w14:textId="77777777" w:rsidR="00256A3D" w:rsidRDefault="00256A3D">
      <w:pPr>
        <w:spacing w:line="240" w:lineRule="auto"/>
        <w:ind w:right="720"/>
        <w:jc w:val="center"/>
        <w:rPr>
          <w:rFonts w:ascii="Times New Roman" w:eastAsia="Times New Roman" w:hAnsi="Times New Roman" w:cs="Times New Roman"/>
          <w:sz w:val="23"/>
          <w:szCs w:val="23"/>
        </w:rPr>
      </w:pPr>
    </w:p>
    <w:p w14:paraId="6AB2E75E" w14:textId="77777777" w:rsidR="00256A3D" w:rsidRDefault="00256A3D">
      <w:pPr>
        <w:tabs>
          <w:tab w:val="right" w:pos="10800"/>
        </w:tabs>
        <w:jc w:val="right"/>
        <w:rPr>
          <w:rFonts w:ascii="Times New Roman" w:eastAsia="Times New Roman" w:hAnsi="Times New Roman" w:cs="Times New Roman"/>
          <w:sz w:val="24"/>
          <w:szCs w:val="24"/>
        </w:rPr>
      </w:pPr>
    </w:p>
    <w:p w14:paraId="6C62F8CE" w14:textId="77777777" w:rsidR="00256A3D" w:rsidRDefault="00256A3D">
      <w:pPr>
        <w:tabs>
          <w:tab w:val="right" w:pos="10800"/>
        </w:tabs>
        <w:jc w:val="right"/>
        <w:rPr>
          <w:rFonts w:ascii="Times New Roman" w:eastAsia="Times New Roman" w:hAnsi="Times New Roman" w:cs="Times New Roman"/>
          <w:sz w:val="24"/>
          <w:szCs w:val="24"/>
        </w:rPr>
      </w:pPr>
    </w:p>
    <w:p w14:paraId="2BEFFA1D" w14:textId="77777777" w:rsidR="00256A3D" w:rsidRDefault="00256A3D">
      <w:pPr>
        <w:tabs>
          <w:tab w:val="right" w:pos="10800"/>
        </w:tabs>
        <w:jc w:val="right"/>
        <w:rPr>
          <w:rFonts w:ascii="Times New Roman" w:eastAsia="Times New Roman" w:hAnsi="Times New Roman" w:cs="Times New Roman"/>
          <w:sz w:val="24"/>
          <w:szCs w:val="24"/>
        </w:rPr>
      </w:pPr>
    </w:p>
    <w:p w14:paraId="305AE701" w14:textId="77777777" w:rsidR="00256A3D" w:rsidRDefault="00256A3D">
      <w:pPr>
        <w:tabs>
          <w:tab w:val="right" w:pos="10800"/>
        </w:tabs>
        <w:jc w:val="right"/>
        <w:rPr>
          <w:rFonts w:ascii="Times New Roman" w:eastAsia="Times New Roman" w:hAnsi="Times New Roman" w:cs="Times New Roman"/>
          <w:sz w:val="24"/>
          <w:szCs w:val="24"/>
        </w:rPr>
      </w:pPr>
    </w:p>
    <w:p w14:paraId="2A5CDB3F" w14:textId="77777777" w:rsidR="00256A3D" w:rsidRDefault="00256A3D">
      <w:pPr>
        <w:tabs>
          <w:tab w:val="right" w:pos="10800"/>
        </w:tabs>
        <w:jc w:val="right"/>
        <w:rPr>
          <w:rFonts w:ascii="Times New Roman" w:eastAsia="Times New Roman" w:hAnsi="Times New Roman" w:cs="Times New Roman"/>
          <w:sz w:val="24"/>
          <w:szCs w:val="24"/>
        </w:rPr>
      </w:pPr>
    </w:p>
    <w:p w14:paraId="4753B71C" w14:textId="77777777" w:rsidR="00256A3D" w:rsidRDefault="00256A3D">
      <w:pPr>
        <w:tabs>
          <w:tab w:val="right" w:pos="10800"/>
        </w:tabs>
        <w:jc w:val="right"/>
        <w:rPr>
          <w:rFonts w:ascii="Times New Roman" w:eastAsia="Times New Roman" w:hAnsi="Times New Roman" w:cs="Times New Roman"/>
          <w:sz w:val="24"/>
          <w:szCs w:val="24"/>
        </w:rPr>
      </w:pPr>
    </w:p>
    <w:p w14:paraId="71A481FD" w14:textId="77777777" w:rsidR="00256A3D" w:rsidRDefault="00256A3D">
      <w:pPr>
        <w:tabs>
          <w:tab w:val="right" w:pos="10800"/>
        </w:tabs>
        <w:jc w:val="right"/>
        <w:rPr>
          <w:rFonts w:ascii="Times New Roman" w:eastAsia="Times New Roman" w:hAnsi="Times New Roman" w:cs="Times New Roman"/>
          <w:sz w:val="24"/>
          <w:szCs w:val="24"/>
        </w:rPr>
      </w:pPr>
    </w:p>
    <w:p w14:paraId="4F1BB86D" w14:textId="77777777" w:rsidR="00256A3D" w:rsidRDefault="00256A3D">
      <w:pPr>
        <w:tabs>
          <w:tab w:val="right" w:pos="10800"/>
        </w:tabs>
        <w:jc w:val="right"/>
        <w:rPr>
          <w:rFonts w:ascii="Times New Roman" w:eastAsia="Times New Roman" w:hAnsi="Times New Roman" w:cs="Times New Roman"/>
          <w:sz w:val="24"/>
          <w:szCs w:val="24"/>
        </w:rPr>
      </w:pPr>
    </w:p>
    <w:p w14:paraId="757F0EA0" w14:textId="77777777" w:rsidR="00256A3D" w:rsidRDefault="00646615">
      <w:pPr>
        <w:tabs>
          <w:tab w:val="right" w:pos="10800"/>
        </w:tabs>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September 25, 2023</w:t>
      </w:r>
    </w:p>
    <w:p w14:paraId="266118F2" w14:textId="77777777" w:rsidR="00256A3D" w:rsidRDefault="00646615">
      <w:pPr>
        <w:tabs>
          <w:tab w:val="right" w:pos="10800"/>
        </w:tabs>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B</w:t>
      </w:r>
    </w:p>
    <w:p w14:paraId="7606C976" w14:textId="77777777" w:rsidR="00256A3D" w:rsidRDefault="0064661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Grange Elementary School Council</w:t>
      </w:r>
    </w:p>
    <w:p w14:paraId="7D6BB3FE" w14:textId="77777777" w:rsidR="00256A3D" w:rsidRDefault="0064661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Oldham County Schools</w:t>
      </w:r>
    </w:p>
    <w:p w14:paraId="27E5087E" w14:textId="77777777" w:rsidR="00256A3D" w:rsidRDefault="00256A3D">
      <w:pPr>
        <w:rPr>
          <w:rFonts w:ascii="Times New Roman" w:eastAsia="Times New Roman" w:hAnsi="Times New Roman" w:cs="Times New Roman"/>
          <w:sz w:val="24"/>
          <w:szCs w:val="24"/>
        </w:rPr>
      </w:pPr>
    </w:p>
    <w:p w14:paraId="18838EEF" w14:textId="77777777" w:rsidR="00256A3D" w:rsidRDefault="0064661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CONCERN:</w:t>
      </w:r>
    </w:p>
    <w:p w14:paraId="0A0F3368" w14:textId="77777777" w:rsidR="00256A3D" w:rsidRDefault="00256A3D">
      <w:pPr>
        <w:rPr>
          <w:rFonts w:ascii="Times New Roman" w:eastAsia="Times New Roman" w:hAnsi="Times New Roman" w:cs="Times New Roman"/>
          <w:sz w:val="24"/>
          <w:szCs w:val="24"/>
        </w:rPr>
      </w:pPr>
    </w:p>
    <w:p w14:paraId="0433C253" w14:textId="77777777" w:rsidR="00256A3D" w:rsidRDefault="00646615">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not approved for fee reduction, are required to pay a yearly technology fee of $30. The Council, with input from our Technology Coordinator, needs to determine the technology ne</w:t>
      </w:r>
      <w:r>
        <w:rPr>
          <w:rFonts w:ascii="Times New Roman" w:eastAsia="Times New Roman" w:hAnsi="Times New Roman" w:cs="Times New Roman"/>
          <w:sz w:val="24"/>
          <w:szCs w:val="24"/>
        </w:rPr>
        <w:t>eds of La Grange and how to best spend the funds.</w:t>
      </w:r>
    </w:p>
    <w:p w14:paraId="50B29DB4" w14:textId="77777777" w:rsidR="00256A3D" w:rsidRDefault="00256A3D">
      <w:pPr>
        <w:rPr>
          <w:rFonts w:ascii="Times New Roman" w:eastAsia="Times New Roman" w:hAnsi="Times New Roman" w:cs="Times New Roman"/>
          <w:sz w:val="24"/>
          <w:szCs w:val="24"/>
        </w:rPr>
      </w:pPr>
    </w:p>
    <w:p w14:paraId="6F58DB07" w14:textId="77777777" w:rsidR="00256A3D" w:rsidRDefault="0064661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DISCUSSION:</w:t>
      </w:r>
    </w:p>
    <w:p w14:paraId="3ED7972D" w14:textId="77777777" w:rsidR="00256A3D" w:rsidRDefault="00256A3D">
      <w:pPr>
        <w:rPr>
          <w:rFonts w:ascii="Times New Roman" w:eastAsia="Times New Roman" w:hAnsi="Times New Roman" w:cs="Times New Roman"/>
          <w:sz w:val="24"/>
          <w:szCs w:val="24"/>
        </w:rPr>
      </w:pPr>
    </w:p>
    <w:p w14:paraId="6FCF6818" w14:textId="77777777" w:rsidR="00256A3D" w:rsidRDefault="00646615">
      <w:pPr>
        <w:ind w:firstLine="720"/>
        <w:rPr>
          <w:rFonts w:ascii="Times New Roman" w:eastAsia="Times New Roman" w:hAnsi="Times New Roman" w:cs="Times New Roman"/>
          <w:color w:val="0000FF"/>
          <w:sz w:val="24"/>
          <w:szCs w:val="24"/>
        </w:rPr>
      </w:pPr>
      <w:r>
        <w:rPr>
          <w:rFonts w:ascii="Times New Roman" w:eastAsia="Times New Roman" w:hAnsi="Times New Roman" w:cs="Times New Roman"/>
          <w:sz w:val="24"/>
          <w:szCs w:val="24"/>
        </w:rPr>
        <w:t xml:space="preserve">After reviewing the technology needs in the building, Mr. Kelly sees the greatest need is to purchase the software Nearpod that allows interactive learning using the students’ Chromebooks and </w:t>
      </w:r>
      <w:r>
        <w:rPr>
          <w:rFonts w:ascii="Times New Roman" w:eastAsia="Times New Roman" w:hAnsi="Times New Roman" w:cs="Times New Roman"/>
          <w:sz w:val="24"/>
          <w:szCs w:val="24"/>
        </w:rPr>
        <w:t>iPads.</w:t>
      </w:r>
    </w:p>
    <w:p w14:paraId="02D95D41" w14:textId="77777777" w:rsidR="00256A3D" w:rsidRDefault="00256A3D">
      <w:pPr>
        <w:rPr>
          <w:rFonts w:ascii="Times New Roman" w:eastAsia="Times New Roman" w:hAnsi="Times New Roman" w:cs="Times New Roman"/>
          <w:sz w:val="24"/>
          <w:szCs w:val="24"/>
        </w:rPr>
      </w:pPr>
    </w:p>
    <w:p w14:paraId="67DB35E4" w14:textId="77777777" w:rsidR="00256A3D" w:rsidRDefault="0064661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RECOMMENDATION:</w:t>
      </w:r>
    </w:p>
    <w:p w14:paraId="5FAF5D45" w14:textId="77777777" w:rsidR="00256A3D" w:rsidRDefault="00256A3D">
      <w:pPr>
        <w:rPr>
          <w:rFonts w:ascii="Times New Roman" w:eastAsia="Times New Roman" w:hAnsi="Times New Roman" w:cs="Times New Roman"/>
          <w:sz w:val="24"/>
          <w:szCs w:val="24"/>
        </w:rPr>
      </w:pPr>
    </w:p>
    <w:p w14:paraId="659A110E" w14:textId="77777777" w:rsidR="00256A3D" w:rsidRDefault="00646615">
      <w:pPr>
        <w:rPr>
          <w:rFonts w:ascii="Times New Roman" w:eastAsia="Times New Roman" w:hAnsi="Times New Roman" w:cs="Times New Roman"/>
          <w:sz w:val="24"/>
          <w:szCs w:val="24"/>
        </w:rPr>
      </w:pPr>
      <w:r>
        <w:rPr>
          <w:rFonts w:ascii="Times New Roman" w:eastAsia="Times New Roman" w:hAnsi="Times New Roman" w:cs="Times New Roman"/>
          <w:sz w:val="24"/>
          <w:szCs w:val="24"/>
        </w:rPr>
        <w:t>Review the recommendation to approve or make additional changes.</w:t>
      </w:r>
    </w:p>
    <w:p w14:paraId="628D42FD" w14:textId="77777777" w:rsidR="00256A3D" w:rsidRDefault="00256A3D">
      <w:pPr>
        <w:ind w:firstLine="720"/>
        <w:rPr>
          <w:rFonts w:ascii="Times New Roman" w:eastAsia="Times New Roman" w:hAnsi="Times New Roman" w:cs="Times New Roman"/>
          <w:sz w:val="24"/>
          <w:szCs w:val="24"/>
        </w:rPr>
      </w:pPr>
    </w:p>
    <w:p w14:paraId="604FDC3E" w14:textId="77777777" w:rsidR="00256A3D" w:rsidRDefault="0064661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Student Technology Fee</w:t>
      </w:r>
    </w:p>
    <w:p w14:paraId="72C12BC9" w14:textId="77777777" w:rsidR="00256A3D" w:rsidRDefault="0064661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Recommendation to</w:t>
      </w:r>
    </w:p>
    <w:p w14:paraId="77B9A21F" w14:textId="77777777" w:rsidR="00256A3D" w:rsidRDefault="0064661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278D72E1" w14:textId="77777777" w:rsidR="00256A3D" w:rsidRDefault="0064661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2023-24</w:t>
      </w:r>
    </w:p>
    <w:p w14:paraId="787CDFB3" w14:textId="77777777" w:rsidR="00256A3D" w:rsidRDefault="00256A3D">
      <w:pPr>
        <w:rPr>
          <w:rFonts w:ascii="Times New Roman" w:eastAsia="Times New Roman" w:hAnsi="Times New Roman" w:cs="Times New Roman"/>
          <w:sz w:val="24"/>
          <w:szCs w:val="24"/>
        </w:rPr>
      </w:pPr>
    </w:p>
    <w:p w14:paraId="699EDE8B" w14:textId="77777777" w:rsidR="00256A3D" w:rsidRDefault="00646615">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Oldham County Board of Education approved a $30.00 student technology fee for the 2023-2024 school year.</w:t>
      </w:r>
    </w:p>
    <w:p w14:paraId="0ECC78E7" w14:textId="77777777" w:rsidR="00256A3D" w:rsidRDefault="00256A3D">
      <w:pPr>
        <w:rPr>
          <w:rFonts w:ascii="Times New Roman" w:eastAsia="Times New Roman" w:hAnsi="Times New Roman" w:cs="Times New Roman"/>
          <w:color w:val="0000FF"/>
          <w:sz w:val="24"/>
          <w:szCs w:val="24"/>
        </w:rPr>
      </w:pPr>
    </w:p>
    <w:p w14:paraId="5546F9CD" w14:textId="77777777" w:rsidR="00256A3D" w:rsidRDefault="00646615">
      <w:pPr>
        <w:rPr>
          <w:rFonts w:ascii="Times New Roman" w:eastAsia="Times New Roman" w:hAnsi="Times New Roman" w:cs="Times New Roman"/>
          <w:sz w:val="24"/>
          <w:szCs w:val="24"/>
        </w:rPr>
      </w:pPr>
      <w:r>
        <w:rPr>
          <w:rFonts w:ascii="Times New Roman" w:eastAsia="Times New Roman" w:hAnsi="Times New Roman" w:cs="Times New Roman"/>
          <w:sz w:val="24"/>
          <w:szCs w:val="24"/>
        </w:rPr>
        <w:t>As of September 20, 2023, La Grange Elementary School has collected</w:t>
      </w:r>
      <w:r>
        <w:rPr>
          <w:rFonts w:ascii="Times New Roman" w:eastAsia="Times New Roman" w:hAnsi="Times New Roman" w:cs="Times New Roman"/>
          <w:b/>
          <w:sz w:val="24"/>
          <w:szCs w:val="24"/>
        </w:rPr>
        <w:t xml:space="preserve"> $3045.00</w:t>
      </w:r>
      <w:r>
        <w:rPr>
          <w:rFonts w:ascii="Times New Roman" w:eastAsia="Times New Roman" w:hAnsi="Times New Roman" w:cs="Times New Roman"/>
          <w:sz w:val="24"/>
          <w:szCs w:val="24"/>
        </w:rPr>
        <w:t xml:space="preserve"> in student technology fees. A Nearpod annual license is usually estim</w:t>
      </w:r>
      <w:r>
        <w:rPr>
          <w:rFonts w:ascii="Times New Roman" w:eastAsia="Times New Roman" w:hAnsi="Times New Roman" w:cs="Times New Roman"/>
          <w:sz w:val="24"/>
          <w:szCs w:val="24"/>
        </w:rPr>
        <w:t>ated at $3,000. If there are any extra funds, we can put them towards purchasing Starfall which is $500 for an annual license.</w:t>
      </w:r>
    </w:p>
    <w:p w14:paraId="1EEA1D0B" w14:textId="77777777" w:rsidR="00256A3D" w:rsidRDefault="00256A3D">
      <w:pPr>
        <w:rPr>
          <w:rFonts w:ascii="Times New Roman" w:eastAsia="Times New Roman" w:hAnsi="Times New Roman" w:cs="Times New Roman"/>
          <w:color w:val="0000FF"/>
          <w:sz w:val="24"/>
          <w:szCs w:val="24"/>
        </w:rPr>
      </w:pPr>
    </w:p>
    <w:p w14:paraId="1668F43C" w14:textId="77777777" w:rsidR="00256A3D" w:rsidRDefault="00256A3D">
      <w:pPr>
        <w:tabs>
          <w:tab w:val="right" w:pos="9360"/>
        </w:tabs>
        <w:spacing w:line="240" w:lineRule="auto"/>
        <w:jc w:val="both"/>
      </w:pPr>
    </w:p>
    <w:p w14:paraId="536E4EFA" w14:textId="77777777" w:rsidR="00256A3D" w:rsidRDefault="00256A3D">
      <w:pPr>
        <w:tabs>
          <w:tab w:val="right" w:pos="9360"/>
        </w:tabs>
        <w:spacing w:line="240" w:lineRule="auto"/>
        <w:jc w:val="both"/>
      </w:pPr>
    </w:p>
    <w:p w14:paraId="49D8BAF7" w14:textId="77777777" w:rsidR="00256A3D" w:rsidRDefault="00256A3D">
      <w:pPr>
        <w:tabs>
          <w:tab w:val="right" w:pos="9360"/>
        </w:tabs>
        <w:spacing w:line="240" w:lineRule="auto"/>
        <w:jc w:val="both"/>
      </w:pPr>
    </w:p>
    <w:p w14:paraId="1A897006" w14:textId="77777777" w:rsidR="00256A3D" w:rsidRDefault="00256A3D">
      <w:pPr>
        <w:tabs>
          <w:tab w:val="right" w:pos="9360"/>
        </w:tabs>
        <w:spacing w:line="240" w:lineRule="auto"/>
        <w:jc w:val="both"/>
      </w:pPr>
    </w:p>
    <w:p w14:paraId="259B44F0" w14:textId="77777777" w:rsidR="00256A3D" w:rsidRDefault="00256A3D">
      <w:pPr>
        <w:tabs>
          <w:tab w:val="right" w:pos="9360"/>
        </w:tabs>
        <w:spacing w:line="240" w:lineRule="auto"/>
        <w:jc w:val="both"/>
      </w:pPr>
    </w:p>
    <w:p w14:paraId="50B06BDA" w14:textId="77777777" w:rsidR="00256A3D" w:rsidRDefault="00256A3D">
      <w:pPr>
        <w:tabs>
          <w:tab w:val="right" w:pos="9360"/>
        </w:tabs>
        <w:spacing w:line="240" w:lineRule="auto"/>
        <w:jc w:val="both"/>
      </w:pPr>
    </w:p>
    <w:p w14:paraId="1B265AAC" w14:textId="77777777" w:rsidR="00256A3D" w:rsidRDefault="00256A3D">
      <w:pPr>
        <w:tabs>
          <w:tab w:val="right" w:pos="9360"/>
        </w:tabs>
        <w:spacing w:line="240" w:lineRule="auto"/>
        <w:jc w:val="both"/>
      </w:pPr>
    </w:p>
    <w:p w14:paraId="29712F1C" w14:textId="77777777" w:rsidR="00256A3D" w:rsidRDefault="00256A3D">
      <w:pPr>
        <w:tabs>
          <w:tab w:val="right" w:pos="9360"/>
        </w:tabs>
        <w:spacing w:line="240" w:lineRule="auto"/>
        <w:jc w:val="both"/>
      </w:pPr>
    </w:p>
    <w:p w14:paraId="7629089B" w14:textId="77777777" w:rsidR="00256A3D" w:rsidRDefault="00256A3D">
      <w:pPr>
        <w:tabs>
          <w:tab w:val="right" w:pos="9360"/>
        </w:tabs>
        <w:spacing w:line="240" w:lineRule="auto"/>
        <w:jc w:val="both"/>
      </w:pPr>
    </w:p>
    <w:p w14:paraId="1F3C0E6F" w14:textId="77777777" w:rsidR="00256A3D" w:rsidRDefault="00646615">
      <w:pPr>
        <w:tabs>
          <w:tab w:val="right" w:pos="9360"/>
        </w:tabs>
        <w:spacing w:line="24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Principal’s Report</w:t>
      </w:r>
    </w:p>
    <w:p w14:paraId="5E026FFF" w14:textId="77777777" w:rsidR="00256A3D" w:rsidRDefault="00646615">
      <w:pPr>
        <w:numPr>
          <w:ilvl w:val="0"/>
          <w:numId w:val="6"/>
        </w:numPr>
        <w:tabs>
          <w:tab w:val="right" w:pos="936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4 phases to completing our CSIP (Comprehensive School Improvement Plan) for the 2023-24 sc</w:t>
      </w:r>
      <w:r>
        <w:rPr>
          <w:rFonts w:ascii="Times New Roman" w:eastAsia="Times New Roman" w:hAnsi="Times New Roman" w:cs="Times New Roman"/>
          <w:sz w:val="24"/>
          <w:szCs w:val="24"/>
        </w:rPr>
        <w:t xml:space="preserve">hool year. We just submitted phase one which included the following: </w:t>
      </w:r>
      <w:r>
        <w:rPr>
          <w:rFonts w:ascii="Times New Roman" w:eastAsia="Times New Roman" w:hAnsi="Times New Roman" w:cs="Times New Roman"/>
          <w:sz w:val="24"/>
          <w:szCs w:val="24"/>
          <w:highlight w:val="white"/>
        </w:rPr>
        <w:t xml:space="preserve">Continuous Improvement Diagnostics for Schools, Executive Summary for </w:t>
      </w:r>
      <w:proofErr w:type="gramStart"/>
      <w:r>
        <w:rPr>
          <w:rFonts w:ascii="Times New Roman" w:eastAsia="Times New Roman" w:hAnsi="Times New Roman" w:cs="Times New Roman"/>
          <w:sz w:val="24"/>
          <w:szCs w:val="24"/>
          <w:highlight w:val="white"/>
        </w:rPr>
        <w:t>Schools</w:t>
      </w:r>
      <w:proofErr w:type="gramEnd"/>
      <w:r>
        <w:rPr>
          <w:rFonts w:ascii="Times New Roman" w:eastAsia="Times New Roman" w:hAnsi="Times New Roman" w:cs="Times New Roman"/>
          <w:sz w:val="24"/>
          <w:szCs w:val="24"/>
          <w:highlight w:val="white"/>
        </w:rPr>
        <w:t xml:space="preserve"> and School Safety Report. The Executive Summary (shown below) provides an updated picture of our school. </w:t>
      </w:r>
    </w:p>
    <w:p w14:paraId="1E8F61E8" w14:textId="77777777" w:rsidR="00256A3D" w:rsidRDefault="00256A3D">
      <w:pPr>
        <w:tabs>
          <w:tab w:val="right" w:pos="9360"/>
        </w:tabs>
        <w:spacing w:line="240" w:lineRule="auto"/>
        <w:ind w:left="720"/>
        <w:jc w:val="both"/>
        <w:rPr>
          <w:rFonts w:ascii="Times New Roman" w:eastAsia="Times New Roman" w:hAnsi="Times New Roman" w:cs="Times New Roman"/>
          <w:sz w:val="24"/>
          <w:szCs w:val="24"/>
        </w:rPr>
      </w:pPr>
    </w:p>
    <w:p w14:paraId="7DABB3B4" w14:textId="77777777" w:rsidR="00256A3D" w:rsidRDefault="00646615">
      <w:pPr>
        <w:rPr>
          <w:b/>
          <w:color w:val="4A86E8"/>
          <w:u w:val="single"/>
        </w:rPr>
      </w:pPr>
      <w:r>
        <w:rPr>
          <w:b/>
          <w:u w:val="single"/>
        </w:rPr>
        <w:t>Ex</w:t>
      </w:r>
      <w:r>
        <w:rPr>
          <w:b/>
          <w:u w:val="single"/>
        </w:rPr>
        <w:t xml:space="preserve">ecutive Summary- </w:t>
      </w:r>
    </w:p>
    <w:p w14:paraId="3F1A09F6" w14:textId="77777777" w:rsidR="00256A3D" w:rsidRDefault="00256A3D"/>
    <w:p w14:paraId="64FCE8B9" w14:textId="77777777" w:rsidR="00256A3D" w:rsidRDefault="00646615">
      <w:pPr>
        <w:rPr>
          <w:b/>
        </w:rPr>
      </w:pPr>
      <w:r>
        <w:rPr>
          <w:b/>
        </w:rPr>
        <w:t xml:space="preserve">Description of the School Describe the school's size, community/communities, location, and </w:t>
      </w:r>
      <w:r>
        <w:rPr>
          <w:b/>
          <w:u w:val="single"/>
        </w:rPr>
        <w:t>changes it has experienced in the last three years</w:t>
      </w:r>
      <w:r>
        <w:rPr>
          <w:b/>
        </w:rPr>
        <w:t>. Include demographic information about the students, staff, and community at large. What unique features and challenges are associated with the community/communities the school serves?</w:t>
      </w:r>
    </w:p>
    <w:p w14:paraId="5578F08D" w14:textId="77777777" w:rsidR="00256A3D" w:rsidRDefault="00256A3D">
      <w:pPr>
        <w:rPr>
          <w:sz w:val="24"/>
          <w:szCs w:val="24"/>
        </w:rPr>
      </w:pPr>
    </w:p>
    <w:p w14:paraId="1BB127EB" w14:textId="77777777" w:rsidR="00256A3D" w:rsidRDefault="00646615">
      <w:pPr>
        <w:rPr>
          <w:sz w:val="24"/>
          <w:szCs w:val="24"/>
        </w:rPr>
      </w:pPr>
      <w:r>
        <w:rPr>
          <w:sz w:val="25"/>
          <w:szCs w:val="25"/>
        </w:rPr>
        <w:t>La Grange, Kentucky is one of the few towns in America that has an active train running along its Main Street, up to 30 times a day</w:t>
      </w:r>
      <w:r>
        <w:rPr>
          <w:sz w:val="25"/>
          <w:szCs w:val="25"/>
          <w:highlight w:val="white"/>
        </w:rPr>
        <w:t xml:space="preserve">. </w:t>
      </w:r>
      <w:r>
        <w:rPr>
          <w:sz w:val="24"/>
          <w:szCs w:val="24"/>
        </w:rPr>
        <w:t xml:space="preserve">La Grange Elementary is a </w:t>
      </w:r>
      <w:proofErr w:type="gramStart"/>
      <w:r>
        <w:rPr>
          <w:sz w:val="24"/>
          <w:szCs w:val="24"/>
        </w:rPr>
        <w:t>small town</w:t>
      </w:r>
      <w:proofErr w:type="gramEnd"/>
      <w:r>
        <w:rPr>
          <w:sz w:val="24"/>
          <w:szCs w:val="24"/>
        </w:rPr>
        <w:t xml:space="preserve"> school with a century-old history. </w:t>
      </w:r>
      <w:r>
        <w:rPr>
          <w:sz w:val="25"/>
          <w:szCs w:val="25"/>
          <w:highlight w:val="white"/>
        </w:rPr>
        <w:t xml:space="preserve"> </w:t>
      </w:r>
      <w:r>
        <w:rPr>
          <w:sz w:val="24"/>
          <w:szCs w:val="24"/>
        </w:rPr>
        <w:t>Generations of families have attended La Grange Sc</w:t>
      </w:r>
      <w:r>
        <w:rPr>
          <w:sz w:val="24"/>
          <w:szCs w:val="24"/>
        </w:rPr>
        <w:t>hool, which was originally commissioned as a high school in 1912. While we love our school, the age of the building presents unique challenges related to easy accessibility and spacing.</w:t>
      </w:r>
    </w:p>
    <w:p w14:paraId="76551BEA" w14:textId="77777777" w:rsidR="00256A3D" w:rsidRDefault="00256A3D">
      <w:pPr>
        <w:rPr>
          <w:sz w:val="24"/>
          <w:szCs w:val="24"/>
        </w:rPr>
      </w:pPr>
    </w:p>
    <w:p w14:paraId="3A1CCD07" w14:textId="77777777" w:rsidR="00256A3D" w:rsidRDefault="00646615">
      <w:pPr>
        <w:rPr>
          <w:sz w:val="24"/>
          <w:szCs w:val="24"/>
        </w:rPr>
      </w:pPr>
      <w:r>
        <w:rPr>
          <w:sz w:val="24"/>
          <w:szCs w:val="24"/>
        </w:rPr>
        <w:t>La Grange is a K-5 school which serves an economic and ethnically div</w:t>
      </w:r>
      <w:r>
        <w:rPr>
          <w:sz w:val="24"/>
          <w:szCs w:val="24"/>
        </w:rPr>
        <w:t xml:space="preserve">erse population of </w:t>
      </w:r>
      <w:r>
        <w:rPr>
          <w:sz w:val="24"/>
          <w:szCs w:val="24"/>
          <w:highlight w:val="white"/>
        </w:rPr>
        <w:t xml:space="preserve">466 </w:t>
      </w:r>
      <w:r>
        <w:rPr>
          <w:sz w:val="24"/>
          <w:szCs w:val="24"/>
        </w:rPr>
        <w:t>students. Our students live roughly within a two-mile radius of the school.  La Grange is identified as a school-wide Title I program with 60% of the population qualifying for free or reduced lunch. Our school received a grant to pro</w:t>
      </w:r>
      <w:r>
        <w:rPr>
          <w:sz w:val="24"/>
          <w:szCs w:val="24"/>
        </w:rPr>
        <w:t>vide free breakfasts and lunches to all students. During the summer, La Grange also provides free breakfasts and lunches to any child under 18 in our community, Monday through Friday.  We participate in the Blessings in a Backpack program for students whos</w:t>
      </w:r>
      <w:r>
        <w:rPr>
          <w:sz w:val="24"/>
          <w:szCs w:val="24"/>
        </w:rPr>
        <w:t>e families sign up to receive extra food to take home for the weekend, for students who might otherwise go hungry.  La Grange also has a Family Resource Center Coordinator, Hispanic Liaison, and two counselors who work to build capacity in families and rem</w:t>
      </w:r>
      <w:r>
        <w:rPr>
          <w:sz w:val="24"/>
          <w:szCs w:val="24"/>
        </w:rPr>
        <w:t>ove any additional barriers beyond the school.</w:t>
      </w:r>
    </w:p>
    <w:p w14:paraId="7DF26A78" w14:textId="77777777" w:rsidR="00256A3D" w:rsidRDefault="00256A3D">
      <w:pPr>
        <w:rPr>
          <w:sz w:val="24"/>
          <w:szCs w:val="24"/>
        </w:rPr>
      </w:pPr>
    </w:p>
    <w:p w14:paraId="57EB7122" w14:textId="77777777" w:rsidR="00256A3D" w:rsidRDefault="00646615">
      <w:pPr>
        <w:rPr>
          <w:highlight w:val="white"/>
        </w:rPr>
      </w:pPr>
      <w:r>
        <w:rPr>
          <w:sz w:val="24"/>
          <w:szCs w:val="24"/>
        </w:rPr>
        <w:lastRenderedPageBreak/>
        <w:t>Our largest ethnicity (excluding white) is Hispanic at 26%</w:t>
      </w:r>
      <w:r>
        <w:rPr>
          <w:sz w:val="24"/>
          <w:szCs w:val="24"/>
          <w:highlight w:val="white"/>
        </w:rPr>
        <w:t xml:space="preserve">.  The diversity among the student population also includes 21% Disability, 17% English Learners, and 4% Gifted &amp; Talented/Primary Talent Pool. </w:t>
      </w:r>
    </w:p>
    <w:p w14:paraId="7E6002C9" w14:textId="77777777" w:rsidR="00256A3D" w:rsidRDefault="00646615">
      <w:pPr>
        <w:rPr>
          <w:b/>
          <w:u w:val="single"/>
        </w:rPr>
      </w:pPr>
      <w:r>
        <w:br w:type="page"/>
      </w:r>
    </w:p>
    <w:p w14:paraId="4457C644" w14:textId="77777777" w:rsidR="00256A3D" w:rsidRDefault="00646615">
      <w:pPr>
        <w:rPr>
          <w:color w:val="333333"/>
          <w:sz w:val="21"/>
          <w:szCs w:val="21"/>
          <w:highlight w:val="white"/>
        </w:rPr>
      </w:pPr>
      <w:r>
        <w:rPr>
          <w:b/>
          <w:u w:val="single"/>
        </w:rPr>
        <w:lastRenderedPageBreak/>
        <w:t>Sch</w:t>
      </w:r>
      <w:r>
        <w:rPr>
          <w:b/>
          <w:u w:val="single"/>
        </w:rPr>
        <w:t>ool Stakeholders:</w:t>
      </w:r>
      <w:r>
        <w:t xml:space="preserve"> </w:t>
      </w:r>
      <w:r>
        <w:rPr>
          <w:color w:val="333333"/>
          <w:sz w:val="21"/>
          <w:szCs w:val="21"/>
          <w:highlight w:val="white"/>
        </w:rPr>
        <w:t>Identify and describe the school’s stakeholder groups. How does the school ensure stakeholder involvement and engagement in the improvement planning process?</w:t>
      </w:r>
    </w:p>
    <w:p w14:paraId="765DF23F" w14:textId="77777777" w:rsidR="00256A3D" w:rsidRDefault="00256A3D">
      <w:pPr>
        <w:spacing w:line="259" w:lineRule="auto"/>
      </w:pPr>
    </w:p>
    <w:p w14:paraId="0D234909" w14:textId="77777777" w:rsidR="00256A3D" w:rsidRDefault="00646615">
      <w:pPr>
        <w:spacing w:line="259" w:lineRule="auto"/>
        <w:rPr>
          <w:sz w:val="24"/>
          <w:szCs w:val="24"/>
        </w:rPr>
      </w:pPr>
      <w:r>
        <w:rPr>
          <w:sz w:val="24"/>
          <w:szCs w:val="24"/>
        </w:rPr>
        <w:t>Stakeholders include teachers, students, parents, principals, and other adminis</w:t>
      </w:r>
      <w:r>
        <w:rPr>
          <w:sz w:val="24"/>
          <w:szCs w:val="24"/>
        </w:rPr>
        <w:t xml:space="preserve">trators. For continuous data analysis, each member of the </w:t>
      </w:r>
      <w:proofErr w:type="gramStart"/>
      <w:r>
        <w:rPr>
          <w:sz w:val="24"/>
          <w:szCs w:val="24"/>
        </w:rPr>
        <w:t>Admin</w:t>
      </w:r>
      <w:proofErr w:type="gramEnd"/>
      <w:r>
        <w:rPr>
          <w:sz w:val="24"/>
          <w:szCs w:val="24"/>
        </w:rPr>
        <w:t xml:space="preserve"> team is assigned to a grade to attend weekly PLC meetings.  Formative data and next steps are determined during PLC meetings and then shared with the rest of the </w:t>
      </w:r>
      <w:proofErr w:type="gramStart"/>
      <w:r>
        <w:rPr>
          <w:sz w:val="24"/>
          <w:szCs w:val="24"/>
        </w:rPr>
        <w:t>Admin</w:t>
      </w:r>
      <w:proofErr w:type="gramEnd"/>
      <w:r>
        <w:rPr>
          <w:sz w:val="24"/>
          <w:szCs w:val="24"/>
        </w:rPr>
        <w:t xml:space="preserve"> team.  Our Admin Team wo</w:t>
      </w:r>
      <w:r>
        <w:rPr>
          <w:sz w:val="24"/>
          <w:szCs w:val="24"/>
        </w:rPr>
        <w:t xml:space="preserve">rks to support PLCs in addressing concerns based on formative data. </w:t>
      </w:r>
    </w:p>
    <w:p w14:paraId="1DB59259" w14:textId="77777777" w:rsidR="00256A3D" w:rsidRDefault="00256A3D">
      <w:pPr>
        <w:spacing w:line="259" w:lineRule="auto"/>
        <w:rPr>
          <w:sz w:val="24"/>
          <w:szCs w:val="24"/>
        </w:rPr>
      </w:pPr>
    </w:p>
    <w:p w14:paraId="59BC1D06" w14:textId="77777777" w:rsidR="00256A3D" w:rsidRDefault="00646615">
      <w:pPr>
        <w:spacing w:line="259" w:lineRule="auto"/>
        <w:rPr>
          <w:sz w:val="24"/>
          <w:szCs w:val="24"/>
        </w:rPr>
      </w:pPr>
      <w:r>
        <w:rPr>
          <w:sz w:val="24"/>
          <w:szCs w:val="24"/>
        </w:rPr>
        <w:t>Another stakeholder group is parents through multiple different avenues. PTA meetings generate parent involvement and ideas. The PTA will also post parent involvement activities on their</w:t>
      </w:r>
      <w:r>
        <w:rPr>
          <w:sz w:val="24"/>
          <w:szCs w:val="24"/>
        </w:rPr>
        <w:t xml:space="preserve"> Facebook page and our </w:t>
      </w:r>
      <w:proofErr w:type="spellStart"/>
      <w:r>
        <w:rPr>
          <w:sz w:val="24"/>
          <w:szCs w:val="24"/>
        </w:rPr>
        <w:t>eSPOT</w:t>
      </w:r>
      <w:proofErr w:type="spellEnd"/>
      <w:r>
        <w:rPr>
          <w:sz w:val="24"/>
          <w:szCs w:val="24"/>
        </w:rPr>
        <w:t xml:space="preserve">. Parent surveys following each family event, which is analyzed and presented to our Title I </w:t>
      </w:r>
      <w:proofErr w:type="gramStart"/>
      <w:r>
        <w:rPr>
          <w:sz w:val="24"/>
          <w:szCs w:val="24"/>
        </w:rPr>
        <w:t>planning</w:t>
      </w:r>
      <w:proofErr w:type="gramEnd"/>
      <w:r>
        <w:rPr>
          <w:sz w:val="24"/>
          <w:szCs w:val="24"/>
        </w:rPr>
        <w:t xml:space="preserve"> committee to initiate discussion and changes related to the school events. Parent involvement is welcomed and encouraged at al</w:t>
      </w:r>
      <w:r>
        <w:rPr>
          <w:sz w:val="24"/>
          <w:szCs w:val="24"/>
        </w:rPr>
        <w:t>l events, including our block party, school dance, family night events and walk-a-thon based on compliance with district restrictions</w:t>
      </w:r>
    </w:p>
    <w:p w14:paraId="20B24DF7" w14:textId="77777777" w:rsidR="00256A3D" w:rsidRDefault="00256A3D">
      <w:pPr>
        <w:spacing w:line="240" w:lineRule="auto"/>
        <w:rPr>
          <w:sz w:val="24"/>
          <w:szCs w:val="24"/>
        </w:rPr>
      </w:pPr>
    </w:p>
    <w:p w14:paraId="7365CDF3" w14:textId="77777777" w:rsidR="00256A3D" w:rsidRDefault="00646615">
      <w:pPr>
        <w:spacing w:line="240" w:lineRule="auto"/>
        <w:rPr>
          <w:color w:val="333333"/>
          <w:sz w:val="24"/>
          <w:szCs w:val="24"/>
          <w:highlight w:val="white"/>
        </w:rPr>
      </w:pPr>
      <w:r>
        <w:rPr>
          <w:sz w:val="24"/>
          <w:szCs w:val="24"/>
        </w:rPr>
        <w:t>In terms of the social and emotional needs, we are in continuous collaboration with both internal and external partners t</w:t>
      </w:r>
      <w:r>
        <w:rPr>
          <w:sz w:val="24"/>
          <w:szCs w:val="24"/>
        </w:rPr>
        <w:t xml:space="preserve">o meet the needs of our students and families. Members of our team include </w:t>
      </w:r>
      <w:proofErr w:type="gramStart"/>
      <w:r>
        <w:rPr>
          <w:sz w:val="24"/>
          <w:szCs w:val="24"/>
        </w:rPr>
        <w:t>our  school</w:t>
      </w:r>
      <w:proofErr w:type="gramEnd"/>
      <w:r>
        <w:rPr>
          <w:sz w:val="24"/>
          <w:szCs w:val="24"/>
        </w:rPr>
        <w:t xml:space="preserve"> psychologist, mental health consultant, Family Resource Coordinator, School Resource Officer, and Wraparound Coordinator. We are also in partnership with a variety of ou</w:t>
      </w:r>
      <w:r>
        <w:rPr>
          <w:sz w:val="24"/>
          <w:szCs w:val="24"/>
        </w:rPr>
        <w:t>tside agencies, including mental health providers, local churches/places of worship, and community charities.</w:t>
      </w:r>
    </w:p>
    <w:p w14:paraId="239ADF96" w14:textId="77777777" w:rsidR="00256A3D" w:rsidRDefault="00256A3D">
      <w:pPr>
        <w:rPr>
          <w:color w:val="333333"/>
          <w:sz w:val="21"/>
          <w:szCs w:val="21"/>
          <w:highlight w:val="white"/>
        </w:rPr>
      </w:pPr>
    </w:p>
    <w:p w14:paraId="07803E29" w14:textId="77777777" w:rsidR="00256A3D" w:rsidRDefault="00646615">
      <w:pPr>
        <w:rPr>
          <w:b/>
          <w:color w:val="FF0000"/>
          <w:u w:val="single"/>
        </w:rPr>
      </w:pPr>
      <w:r>
        <w:rPr>
          <w:b/>
          <w:u w:val="single"/>
        </w:rPr>
        <w:t xml:space="preserve">School's Purpose </w:t>
      </w:r>
    </w:p>
    <w:p w14:paraId="5DDD5501" w14:textId="77777777" w:rsidR="00256A3D" w:rsidRDefault="00256A3D">
      <w:pPr>
        <w:rPr>
          <w:b/>
          <w:u w:val="single"/>
        </w:rPr>
      </w:pPr>
    </w:p>
    <w:p w14:paraId="0F12E45A" w14:textId="77777777" w:rsidR="00256A3D" w:rsidRDefault="00646615">
      <w:r>
        <w:rPr>
          <w:b/>
        </w:rPr>
        <w:t>Provide the school's purpose statement and ancillary content such as mission, vision, values, and/or beliefs. Describe how the</w:t>
      </w:r>
      <w:r>
        <w:rPr>
          <w:b/>
        </w:rPr>
        <w:t xml:space="preserve"> school embodies its purpose through its program offerings and expectations for students. </w:t>
      </w:r>
    </w:p>
    <w:p w14:paraId="62CF1421" w14:textId="77777777" w:rsidR="00256A3D" w:rsidRDefault="00646615">
      <w:pPr>
        <w:rPr>
          <w:sz w:val="24"/>
          <w:szCs w:val="24"/>
          <w:highlight w:val="yellow"/>
        </w:rPr>
      </w:pPr>
      <w:r>
        <w:rPr>
          <w:sz w:val="24"/>
          <w:szCs w:val="24"/>
        </w:rPr>
        <w:t>La Grange Elementary’s driving force is to maintain a student-centered focus and remove the barriers that could prevent our students from learning. Our purpose state</w:t>
      </w:r>
      <w:r>
        <w:rPr>
          <w:sz w:val="24"/>
          <w:szCs w:val="24"/>
        </w:rPr>
        <w:t xml:space="preserve">ment </w:t>
      </w:r>
      <w:r>
        <w:rPr>
          <w:i/>
          <w:sz w:val="24"/>
          <w:szCs w:val="24"/>
        </w:rPr>
        <w:t>#studentsfirst</w:t>
      </w:r>
      <w:r>
        <w:rPr>
          <w:sz w:val="24"/>
          <w:szCs w:val="24"/>
        </w:rPr>
        <w:t>, is focused on “creating the situations to ensure learning for all students”.</w:t>
      </w:r>
    </w:p>
    <w:p w14:paraId="3D44221C" w14:textId="77777777" w:rsidR="00256A3D" w:rsidRDefault="00256A3D">
      <w:pPr>
        <w:rPr>
          <w:sz w:val="24"/>
          <w:szCs w:val="24"/>
        </w:rPr>
      </w:pPr>
    </w:p>
    <w:p w14:paraId="79DD6A21" w14:textId="77777777" w:rsidR="00256A3D" w:rsidRDefault="00646615">
      <w:pPr>
        <w:rPr>
          <w:sz w:val="24"/>
          <w:szCs w:val="24"/>
        </w:rPr>
      </w:pPr>
      <w:r>
        <w:rPr>
          <w:sz w:val="24"/>
          <w:szCs w:val="24"/>
        </w:rPr>
        <w:t>La Grange adopted four guidelines for success; R.O.A.R., which we intentionally teach and reinforce with our students as an expectation for success. R.O.A.R.</w:t>
      </w:r>
      <w:r>
        <w:rPr>
          <w:sz w:val="24"/>
          <w:szCs w:val="24"/>
        </w:rPr>
        <w:t xml:space="preserve"> encourages our students and staff to </w:t>
      </w:r>
      <w:r>
        <w:rPr>
          <w:b/>
          <w:sz w:val="24"/>
          <w:szCs w:val="24"/>
        </w:rPr>
        <w:t>R</w:t>
      </w:r>
      <w:r>
        <w:rPr>
          <w:sz w:val="24"/>
          <w:szCs w:val="24"/>
        </w:rPr>
        <w:t xml:space="preserve">each for high goals, </w:t>
      </w:r>
      <w:proofErr w:type="gramStart"/>
      <w:r>
        <w:rPr>
          <w:b/>
          <w:sz w:val="24"/>
          <w:szCs w:val="24"/>
        </w:rPr>
        <w:t>O</w:t>
      </w:r>
      <w:r>
        <w:rPr>
          <w:sz w:val="24"/>
          <w:szCs w:val="24"/>
        </w:rPr>
        <w:t>ffer</w:t>
      </w:r>
      <w:proofErr w:type="gramEnd"/>
      <w:r>
        <w:rPr>
          <w:sz w:val="24"/>
          <w:szCs w:val="24"/>
        </w:rPr>
        <w:t xml:space="preserve"> their best, </w:t>
      </w:r>
      <w:r>
        <w:rPr>
          <w:b/>
          <w:sz w:val="24"/>
          <w:szCs w:val="24"/>
        </w:rPr>
        <w:t>A</w:t>
      </w:r>
      <w:r>
        <w:rPr>
          <w:sz w:val="24"/>
          <w:szCs w:val="24"/>
        </w:rPr>
        <w:t xml:space="preserve">ppreciate others’ greatness and </w:t>
      </w:r>
      <w:r>
        <w:rPr>
          <w:b/>
          <w:sz w:val="24"/>
          <w:szCs w:val="24"/>
        </w:rPr>
        <w:t>R</w:t>
      </w:r>
      <w:r>
        <w:rPr>
          <w:sz w:val="24"/>
          <w:szCs w:val="24"/>
        </w:rPr>
        <w:t>ealize their potential. Our guidelines for success are practiced daily through our morning announcements and celebrated during our monthly Leopard Leadership Assemblies. School wide goals for hallway expectations, cafeteria expectations, classroom ownershi</w:t>
      </w:r>
      <w:r>
        <w:rPr>
          <w:sz w:val="24"/>
          <w:szCs w:val="24"/>
        </w:rPr>
        <w:t>p and respect, and dismissal procedures are taught and monitored using a schoolwide positive reinforcement system. Additionally, individual students are recognized monthly for demonstrating ROAR qualities in the classroom.</w:t>
      </w:r>
    </w:p>
    <w:p w14:paraId="3E3D6BA6" w14:textId="77777777" w:rsidR="00256A3D" w:rsidRDefault="00256A3D">
      <w:pPr>
        <w:rPr>
          <w:sz w:val="24"/>
          <w:szCs w:val="24"/>
        </w:rPr>
      </w:pPr>
    </w:p>
    <w:p w14:paraId="55579C4A" w14:textId="77777777" w:rsidR="00256A3D" w:rsidRDefault="00646615">
      <w:pPr>
        <w:rPr>
          <w:sz w:val="24"/>
          <w:szCs w:val="24"/>
        </w:rPr>
      </w:pPr>
      <w:r>
        <w:rPr>
          <w:sz w:val="24"/>
          <w:szCs w:val="24"/>
        </w:rPr>
        <w:t>The LES Counseling Program, whic</w:t>
      </w:r>
      <w:r>
        <w:rPr>
          <w:sz w:val="24"/>
          <w:szCs w:val="24"/>
        </w:rPr>
        <w:t xml:space="preserve">h includes two counselors, a school psychologist, and a mental health consultant, utilizes a comprehensive approach to offer Tiered Counseling Interventions to all students.  Social Emotional Learning is integrated into daily classroom routines. </w:t>
      </w:r>
      <w:r>
        <w:rPr>
          <w:sz w:val="24"/>
          <w:szCs w:val="24"/>
          <w:highlight w:val="white"/>
        </w:rPr>
        <w:t>LES school</w:t>
      </w:r>
      <w:r>
        <w:rPr>
          <w:sz w:val="24"/>
          <w:szCs w:val="24"/>
          <w:highlight w:val="white"/>
        </w:rPr>
        <w:t xml:space="preserve"> counselors support teachers by integrating Conscious Discipline classroom management strategies, Purposeful People Character Education, and Sanford Harmony community building routines into their classrooms. </w:t>
      </w:r>
      <w:r>
        <w:rPr>
          <w:sz w:val="24"/>
          <w:szCs w:val="24"/>
        </w:rPr>
        <w:t>Homeroom and resource classrooms are equipped wi</w:t>
      </w:r>
      <w:r>
        <w:rPr>
          <w:sz w:val="24"/>
          <w:szCs w:val="24"/>
        </w:rPr>
        <w:t>th materials to implement a Safe Place station: a self-regulation learning center available to all students.  School Counselors facilitate Tier 1 classroom guidance lessons twice/month for all students, with a focus on building social emotional skills. Hom</w:t>
      </w:r>
      <w:r>
        <w:rPr>
          <w:sz w:val="24"/>
          <w:szCs w:val="24"/>
        </w:rPr>
        <w:t xml:space="preserve">eroom teachers have a scheduled time of the day to complete Class </w:t>
      </w:r>
      <w:proofErr w:type="gramStart"/>
      <w:r>
        <w:rPr>
          <w:sz w:val="24"/>
          <w:szCs w:val="24"/>
        </w:rPr>
        <w:t>Meet-Ups</w:t>
      </w:r>
      <w:proofErr w:type="gramEnd"/>
      <w:r>
        <w:rPr>
          <w:sz w:val="24"/>
          <w:szCs w:val="24"/>
        </w:rPr>
        <w:t xml:space="preserve">, a structured community building opportunity to establish and monitor classroom expectations, connect, solve problems, and share experiences. </w:t>
      </w:r>
    </w:p>
    <w:p w14:paraId="1D13ACAF" w14:textId="77777777" w:rsidR="00256A3D" w:rsidRDefault="00256A3D">
      <w:pPr>
        <w:rPr>
          <w:sz w:val="24"/>
          <w:szCs w:val="24"/>
        </w:rPr>
      </w:pPr>
    </w:p>
    <w:p w14:paraId="16D47B56" w14:textId="77777777" w:rsidR="00256A3D" w:rsidRDefault="00646615">
      <w:pPr>
        <w:rPr>
          <w:sz w:val="24"/>
          <w:szCs w:val="24"/>
        </w:rPr>
      </w:pPr>
      <w:r>
        <w:rPr>
          <w:sz w:val="24"/>
          <w:szCs w:val="24"/>
        </w:rPr>
        <w:t xml:space="preserve">Small group or individual counseling </w:t>
      </w:r>
      <w:r>
        <w:rPr>
          <w:sz w:val="24"/>
          <w:szCs w:val="24"/>
        </w:rPr>
        <w:t>are offered as Tier 2 and/or Tier 3 responsive services. Students are selected for small group counseling utilizing a behavior screener, teacher referral, parent referral, or counselor referral. Sample small group topics include managing stress and anxiety</w:t>
      </w:r>
      <w:r>
        <w:rPr>
          <w:sz w:val="24"/>
          <w:szCs w:val="24"/>
        </w:rPr>
        <w:t>, building emotional regulation skills, or building friendships. Individual Counseling services are available to all students on an as-needed basis. Referrals may come from the individual student, parents, or any staff member.  Counselors guide students th</w:t>
      </w:r>
      <w:r>
        <w:rPr>
          <w:sz w:val="24"/>
          <w:szCs w:val="24"/>
        </w:rPr>
        <w:t xml:space="preserve">rough a solution-focused approach to problem solving. Furthermore, the counselors work collaboratively with district Mental Health Consultants to appropriately refer students to outside services as needed. </w:t>
      </w:r>
    </w:p>
    <w:p w14:paraId="708C49D6" w14:textId="77777777" w:rsidR="00256A3D" w:rsidRDefault="00256A3D">
      <w:pPr>
        <w:rPr>
          <w:sz w:val="24"/>
          <w:szCs w:val="24"/>
        </w:rPr>
      </w:pPr>
    </w:p>
    <w:p w14:paraId="50F98E67" w14:textId="77777777" w:rsidR="00256A3D" w:rsidRDefault="00646615">
      <w:pPr>
        <w:rPr>
          <w:sz w:val="24"/>
          <w:szCs w:val="24"/>
        </w:rPr>
      </w:pPr>
      <w:r>
        <w:rPr>
          <w:sz w:val="24"/>
          <w:szCs w:val="24"/>
        </w:rPr>
        <w:t xml:space="preserve">The social-emotional well-being of each student </w:t>
      </w:r>
      <w:r>
        <w:rPr>
          <w:sz w:val="24"/>
          <w:szCs w:val="24"/>
        </w:rPr>
        <w:t>is paramount and impacts every area of a student’s education. Through a collaborative approach, La Grange Elementary counselors support all staff in building emotional capacity in themselves and, in turn, in all students.</w:t>
      </w:r>
    </w:p>
    <w:p w14:paraId="10D8E268" w14:textId="77777777" w:rsidR="00256A3D" w:rsidRDefault="00256A3D">
      <w:pPr>
        <w:rPr>
          <w:sz w:val="24"/>
          <w:szCs w:val="24"/>
        </w:rPr>
      </w:pPr>
    </w:p>
    <w:p w14:paraId="6B727337" w14:textId="77777777" w:rsidR="00256A3D" w:rsidRDefault="00256A3D"/>
    <w:p w14:paraId="20BAF11B" w14:textId="77777777" w:rsidR="00256A3D" w:rsidRDefault="00646615">
      <w:pPr>
        <w:rPr>
          <w:b/>
          <w:color w:val="FF0000"/>
          <w:u w:val="single"/>
        </w:rPr>
      </w:pPr>
      <w:r>
        <w:rPr>
          <w:b/>
          <w:u w:val="single"/>
        </w:rPr>
        <w:t>Notable Achievements and Areas of Improvement</w:t>
      </w:r>
    </w:p>
    <w:p w14:paraId="3EC0507B" w14:textId="77777777" w:rsidR="00256A3D" w:rsidRDefault="00646615">
      <w:pPr>
        <w:rPr>
          <w:b/>
          <w:sz w:val="24"/>
          <w:szCs w:val="24"/>
        </w:rPr>
      </w:pPr>
      <w:r>
        <w:rPr>
          <w:b/>
        </w:rPr>
        <w:t xml:space="preserve">Describe the school's </w:t>
      </w:r>
      <w:r>
        <w:rPr>
          <w:b/>
          <w:u w:val="single"/>
        </w:rPr>
        <w:t xml:space="preserve">notable achievements and areas of improvement </w:t>
      </w:r>
      <w:r>
        <w:rPr>
          <w:b/>
        </w:rPr>
        <w:t xml:space="preserve">in the last three years. Additionally, describe areas for improvement that the school is striving to achieve in the next three years. </w:t>
      </w:r>
    </w:p>
    <w:p w14:paraId="72DC56F2" w14:textId="77777777" w:rsidR="00256A3D" w:rsidRDefault="00646615">
      <w:pPr>
        <w:rPr>
          <w:sz w:val="24"/>
          <w:szCs w:val="24"/>
        </w:rPr>
      </w:pPr>
      <w:r>
        <w:rPr>
          <w:sz w:val="24"/>
          <w:szCs w:val="24"/>
        </w:rPr>
        <w:t xml:space="preserve"> </w:t>
      </w:r>
    </w:p>
    <w:p w14:paraId="0A008112" w14:textId="77777777" w:rsidR="00256A3D" w:rsidRDefault="00646615">
      <w:pPr>
        <w:rPr>
          <w:color w:val="0000FF"/>
          <w:sz w:val="24"/>
          <w:szCs w:val="24"/>
        </w:rPr>
      </w:pPr>
      <w:r>
        <w:rPr>
          <w:sz w:val="24"/>
          <w:szCs w:val="24"/>
        </w:rPr>
        <w:t>La Gr</w:t>
      </w:r>
      <w:r>
        <w:rPr>
          <w:sz w:val="24"/>
          <w:szCs w:val="24"/>
        </w:rPr>
        <w:t xml:space="preserve">ange offers unique programming, like our Family Resource Center, to meet individual learners' needs through the combined efforts of faculty, </w:t>
      </w:r>
      <w:proofErr w:type="gramStart"/>
      <w:r>
        <w:rPr>
          <w:sz w:val="24"/>
          <w:szCs w:val="24"/>
        </w:rPr>
        <w:t>staff</w:t>
      </w:r>
      <w:proofErr w:type="gramEnd"/>
      <w:r>
        <w:rPr>
          <w:sz w:val="24"/>
          <w:szCs w:val="24"/>
        </w:rPr>
        <w:t xml:space="preserve"> and parents. As a schoolwide Title I program, we have worked towards helping parents know more about Title I </w:t>
      </w:r>
      <w:r>
        <w:rPr>
          <w:sz w:val="24"/>
          <w:szCs w:val="24"/>
        </w:rPr>
        <w:t xml:space="preserve">and becoming involved in parent events. According to our 22-23 Title I annual survey, 93% of parents acknowledged receiving a copy of the Parent </w:t>
      </w:r>
      <w:r>
        <w:rPr>
          <w:sz w:val="24"/>
          <w:szCs w:val="24"/>
        </w:rPr>
        <w:lastRenderedPageBreak/>
        <w:t xml:space="preserve">Involvement Policy during registration or during our family Title I </w:t>
      </w:r>
      <w:proofErr w:type="gramStart"/>
      <w:r>
        <w:rPr>
          <w:sz w:val="24"/>
          <w:szCs w:val="24"/>
        </w:rPr>
        <w:t>meeting</w:t>
      </w:r>
      <w:proofErr w:type="gramEnd"/>
      <w:r>
        <w:rPr>
          <w:sz w:val="24"/>
          <w:szCs w:val="24"/>
        </w:rPr>
        <w:t>. 95% of our parents felt their pare</w:t>
      </w:r>
      <w:r>
        <w:rPr>
          <w:sz w:val="24"/>
          <w:szCs w:val="24"/>
        </w:rPr>
        <w:t>nt-teacher or student-led conference answered their questions and concerns and 95% felt they were offered information or helpful suggestions on how to help their child with learning.</w:t>
      </w:r>
      <w:r>
        <w:rPr>
          <w:color w:val="0000FF"/>
          <w:sz w:val="24"/>
          <w:szCs w:val="24"/>
        </w:rPr>
        <w:t xml:space="preserve"> </w:t>
      </w:r>
    </w:p>
    <w:p w14:paraId="50644C75" w14:textId="77777777" w:rsidR="00256A3D" w:rsidRDefault="00256A3D">
      <w:pPr>
        <w:rPr>
          <w:rFonts w:ascii="Calibri" w:eastAsia="Calibri" w:hAnsi="Calibri" w:cs="Calibri"/>
          <w:sz w:val="24"/>
          <w:szCs w:val="24"/>
        </w:rPr>
      </w:pPr>
    </w:p>
    <w:p w14:paraId="32D5F1D5" w14:textId="77777777" w:rsidR="00256A3D" w:rsidRDefault="00646615">
      <w:pPr>
        <w:rPr>
          <w:sz w:val="24"/>
          <w:szCs w:val="24"/>
        </w:rPr>
      </w:pPr>
      <w:r>
        <w:rPr>
          <w:sz w:val="24"/>
          <w:szCs w:val="24"/>
        </w:rPr>
        <w:t xml:space="preserve">The PTA is a vital partner with La Grange. During the 2022-2023 school </w:t>
      </w:r>
      <w:r>
        <w:rPr>
          <w:sz w:val="24"/>
          <w:szCs w:val="24"/>
        </w:rPr>
        <w:t xml:space="preserve">year, the </w:t>
      </w:r>
      <w:r>
        <w:rPr>
          <w:sz w:val="24"/>
          <w:szCs w:val="24"/>
        </w:rPr>
        <w:br/>
        <w:t xml:space="preserve">La Grange Elementary PTA collaborated with the school to host multiple family dinners &amp; evening programs. Our PTA continues to look for ways to support our school, </w:t>
      </w:r>
      <w:proofErr w:type="gramStart"/>
      <w:r>
        <w:rPr>
          <w:sz w:val="24"/>
          <w:szCs w:val="24"/>
        </w:rPr>
        <w:t>community</w:t>
      </w:r>
      <w:proofErr w:type="gramEnd"/>
      <w:r>
        <w:rPr>
          <w:sz w:val="24"/>
          <w:szCs w:val="24"/>
        </w:rPr>
        <w:t xml:space="preserve"> and students even with the continued constraints of social distancing a</w:t>
      </w:r>
      <w:r>
        <w:rPr>
          <w:sz w:val="24"/>
          <w:szCs w:val="24"/>
        </w:rPr>
        <w:t xml:space="preserve">nd limiting of people in the school building through drive through family nights and outdoor events. </w:t>
      </w:r>
    </w:p>
    <w:p w14:paraId="54AB3D3D" w14:textId="77777777" w:rsidR="00256A3D" w:rsidRDefault="00256A3D">
      <w:pPr>
        <w:rPr>
          <w:sz w:val="24"/>
          <w:szCs w:val="24"/>
        </w:rPr>
      </w:pPr>
    </w:p>
    <w:p w14:paraId="4859243A" w14:textId="77777777" w:rsidR="00256A3D" w:rsidRDefault="00646615">
      <w:pPr>
        <w:rPr>
          <w:sz w:val="24"/>
          <w:szCs w:val="24"/>
        </w:rPr>
      </w:pPr>
      <w:r>
        <w:rPr>
          <w:sz w:val="24"/>
          <w:szCs w:val="24"/>
        </w:rPr>
        <w:t xml:space="preserve">La Grange continues to support all students </w:t>
      </w:r>
      <w:proofErr w:type="gramStart"/>
      <w:r>
        <w:rPr>
          <w:sz w:val="24"/>
          <w:szCs w:val="24"/>
        </w:rPr>
        <w:t>through the use of</w:t>
      </w:r>
      <w:proofErr w:type="gramEnd"/>
      <w:r>
        <w:rPr>
          <w:sz w:val="24"/>
          <w:szCs w:val="24"/>
        </w:rPr>
        <w:t xml:space="preserve"> co-teaching, small group and individualized instruction based on data.</w:t>
      </w:r>
      <w:r>
        <w:rPr>
          <w:color w:val="0000FF"/>
          <w:sz w:val="24"/>
          <w:szCs w:val="24"/>
        </w:rPr>
        <w:t xml:space="preserve"> </w:t>
      </w:r>
      <w:r>
        <w:rPr>
          <w:sz w:val="24"/>
          <w:szCs w:val="24"/>
        </w:rPr>
        <w:t>One of the areas we</w:t>
      </w:r>
      <w:r>
        <w:rPr>
          <w:sz w:val="24"/>
          <w:szCs w:val="24"/>
        </w:rPr>
        <w:t xml:space="preserve"> continue to </w:t>
      </w:r>
      <w:proofErr w:type="gramStart"/>
      <w:r>
        <w:rPr>
          <w:sz w:val="24"/>
          <w:szCs w:val="24"/>
        </w:rPr>
        <w:t>see  dramatic</w:t>
      </w:r>
      <w:proofErr w:type="gramEnd"/>
      <w:r>
        <w:rPr>
          <w:sz w:val="24"/>
          <w:szCs w:val="24"/>
        </w:rPr>
        <w:t xml:space="preserve"> increases is student success in the area of writing. One of the veteran teachers at La Grange took the lead, designing writing instruction for all 5th graders while training all the 5th grade teachers in the process.  As a result</w:t>
      </w:r>
      <w:r>
        <w:rPr>
          <w:sz w:val="24"/>
          <w:szCs w:val="24"/>
        </w:rPr>
        <w:t xml:space="preserve">, the percentage of students scoring proficient/distinguished in writing was 79.7%.  We have utilized this teacher’s expertise and are entering into the third year of having her teach small groups in grades 3-5 as well as coach teachers </w:t>
      </w:r>
      <w:proofErr w:type="gramStart"/>
      <w:r>
        <w:rPr>
          <w:sz w:val="24"/>
          <w:szCs w:val="24"/>
        </w:rPr>
        <w:t>in the area of</w:t>
      </w:r>
      <w:proofErr w:type="gramEnd"/>
      <w:r>
        <w:rPr>
          <w:sz w:val="24"/>
          <w:szCs w:val="24"/>
        </w:rPr>
        <w:t xml:space="preserve"> read</w:t>
      </w:r>
      <w:r>
        <w:rPr>
          <w:sz w:val="24"/>
          <w:szCs w:val="24"/>
        </w:rPr>
        <w:t xml:space="preserve">ing, writing and high structure classroom management.  In addition to coaching, she will continue to co-teach </w:t>
      </w:r>
      <w:proofErr w:type="gramStart"/>
      <w:r>
        <w:rPr>
          <w:sz w:val="24"/>
          <w:szCs w:val="24"/>
        </w:rPr>
        <w:t>in the area of</w:t>
      </w:r>
      <w:proofErr w:type="gramEnd"/>
      <w:r>
        <w:rPr>
          <w:sz w:val="24"/>
          <w:szCs w:val="24"/>
        </w:rPr>
        <w:t xml:space="preserve"> writing in order for students and teachers alike to have access to high level writing skills and strategies. </w:t>
      </w:r>
    </w:p>
    <w:p w14:paraId="1ECFA176" w14:textId="77777777" w:rsidR="00256A3D" w:rsidRDefault="00256A3D">
      <w:pPr>
        <w:rPr>
          <w:sz w:val="24"/>
          <w:szCs w:val="24"/>
        </w:rPr>
      </w:pPr>
    </w:p>
    <w:p w14:paraId="1E71DDEC" w14:textId="77777777" w:rsidR="00256A3D" w:rsidRDefault="00646615">
      <w:pPr>
        <w:rPr>
          <w:sz w:val="24"/>
          <w:szCs w:val="24"/>
        </w:rPr>
      </w:pPr>
      <w:r>
        <w:rPr>
          <w:sz w:val="24"/>
          <w:szCs w:val="24"/>
        </w:rPr>
        <w:t>Another area of nota</w:t>
      </w:r>
      <w:r>
        <w:rPr>
          <w:sz w:val="24"/>
          <w:szCs w:val="24"/>
        </w:rPr>
        <w:t xml:space="preserve">ble achievement is the area of technology. At the beginning of the 2023-24 school year, we met our goal of becoming a 1:1 technology device educational program.  We are currently 1:1 Chromebooks in 1st-5th grade and 1:1 </w:t>
      </w:r>
      <w:proofErr w:type="gramStart"/>
      <w:r>
        <w:rPr>
          <w:sz w:val="24"/>
          <w:szCs w:val="24"/>
        </w:rPr>
        <w:t>iPads</w:t>
      </w:r>
      <w:proofErr w:type="gramEnd"/>
      <w:r>
        <w:rPr>
          <w:sz w:val="24"/>
          <w:szCs w:val="24"/>
        </w:rPr>
        <w:t xml:space="preserve"> in Kindergarten.  Our staff ra</w:t>
      </w:r>
      <w:r>
        <w:rPr>
          <w:sz w:val="24"/>
          <w:szCs w:val="24"/>
        </w:rPr>
        <w:t>tio is also 1:1. We even have a set of devices dedicated to our afterschool enrichment program.</w:t>
      </w:r>
    </w:p>
    <w:p w14:paraId="115B671A" w14:textId="77777777" w:rsidR="00256A3D" w:rsidRDefault="00256A3D">
      <w:pPr>
        <w:rPr>
          <w:sz w:val="24"/>
          <w:szCs w:val="24"/>
        </w:rPr>
      </w:pPr>
    </w:p>
    <w:p w14:paraId="7A8F050B" w14:textId="77777777" w:rsidR="00256A3D" w:rsidRDefault="00646615">
      <w:pPr>
        <w:rPr>
          <w:sz w:val="24"/>
          <w:szCs w:val="24"/>
        </w:rPr>
      </w:pPr>
      <w:proofErr w:type="gramStart"/>
      <w:r>
        <w:rPr>
          <w:sz w:val="24"/>
          <w:szCs w:val="24"/>
        </w:rPr>
        <w:t>All of</w:t>
      </w:r>
      <w:proofErr w:type="gramEnd"/>
      <w:r>
        <w:rPr>
          <w:sz w:val="24"/>
          <w:szCs w:val="24"/>
        </w:rPr>
        <w:t xml:space="preserve"> our instructional classrooms contain an interactive </w:t>
      </w:r>
      <w:proofErr w:type="spellStart"/>
      <w:r>
        <w:rPr>
          <w:sz w:val="24"/>
          <w:szCs w:val="24"/>
        </w:rPr>
        <w:t>CleverTouch</w:t>
      </w:r>
      <w:proofErr w:type="spellEnd"/>
      <w:r>
        <w:rPr>
          <w:sz w:val="24"/>
          <w:szCs w:val="24"/>
        </w:rPr>
        <w:t xml:space="preserve"> panel and an audio microphone system to help integrate technology into instruction, make</w:t>
      </w:r>
      <w:r>
        <w:rPr>
          <w:sz w:val="24"/>
          <w:szCs w:val="24"/>
        </w:rPr>
        <w:t xml:space="preserve"> instruction more visually engaging, and provide audio support for all students.  We have 5 classrooms with 2 </w:t>
      </w:r>
      <w:proofErr w:type="spellStart"/>
      <w:r>
        <w:rPr>
          <w:sz w:val="24"/>
          <w:szCs w:val="24"/>
        </w:rPr>
        <w:t>CleverTouch</w:t>
      </w:r>
      <w:proofErr w:type="spellEnd"/>
      <w:r>
        <w:rPr>
          <w:sz w:val="24"/>
          <w:szCs w:val="24"/>
        </w:rPr>
        <w:t xml:space="preserve"> panels for co-teaching purposes.</w:t>
      </w:r>
    </w:p>
    <w:p w14:paraId="5BC16477" w14:textId="77777777" w:rsidR="00256A3D" w:rsidRDefault="00256A3D">
      <w:pPr>
        <w:rPr>
          <w:sz w:val="24"/>
          <w:szCs w:val="24"/>
        </w:rPr>
      </w:pPr>
    </w:p>
    <w:p w14:paraId="2538119C" w14:textId="77777777" w:rsidR="00256A3D" w:rsidRDefault="00646615">
      <w:pPr>
        <w:rPr>
          <w:sz w:val="24"/>
          <w:szCs w:val="24"/>
        </w:rPr>
      </w:pPr>
      <w:r>
        <w:rPr>
          <w:sz w:val="24"/>
          <w:szCs w:val="24"/>
        </w:rPr>
        <w:t xml:space="preserve">Our staff is growing in our understanding and usage of technology and as educational leaders in our </w:t>
      </w:r>
      <w:r>
        <w:rPr>
          <w:sz w:val="24"/>
          <w:szCs w:val="24"/>
        </w:rPr>
        <w:t xml:space="preserve">community. We have 13 Google Level 1 Certified Staff members, 4 Google Level 2 Certified Staff members, 3 </w:t>
      </w:r>
      <w:proofErr w:type="spellStart"/>
      <w:r>
        <w:rPr>
          <w:sz w:val="24"/>
          <w:szCs w:val="24"/>
        </w:rPr>
        <w:t>SeeSaw</w:t>
      </w:r>
      <w:proofErr w:type="spellEnd"/>
      <w:r>
        <w:rPr>
          <w:sz w:val="24"/>
          <w:szCs w:val="24"/>
        </w:rPr>
        <w:t xml:space="preserve"> Ambassadors, 2 </w:t>
      </w:r>
      <w:proofErr w:type="spellStart"/>
      <w:r>
        <w:rPr>
          <w:sz w:val="24"/>
          <w:szCs w:val="24"/>
        </w:rPr>
        <w:t>SeeSaw</w:t>
      </w:r>
      <w:proofErr w:type="spellEnd"/>
      <w:r>
        <w:rPr>
          <w:sz w:val="24"/>
          <w:szCs w:val="24"/>
        </w:rPr>
        <w:t xml:space="preserve"> Pioneer Educators, 2 Flipgrid Certified Educators, 3 Nearpod Certified Educators, and 4 Epic! </w:t>
      </w:r>
      <w:r>
        <w:rPr>
          <w:sz w:val="24"/>
          <w:szCs w:val="24"/>
        </w:rPr>
        <w:lastRenderedPageBreak/>
        <w:t>Certified Educators.  These</w:t>
      </w:r>
      <w:r>
        <w:rPr>
          <w:sz w:val="24"/>
          <w:szCs w:val="24"/>
        </w:rPr>
        <w:t xml:space="preserve"> certified educators lend their knowledge and expertise to their colleagues </w:t>
      </w:r>
      <w:proofErr w:type="gramStart"/>
      <w:r>
        <w:rPr>
          <w:sz w:val="24"/>
          <w:szCs w:val="24"/>
        </w:rPr>
        <w:t>in order to</w:t>
      </w:r>
      <w:proofErr w:type="gramEnd"/>
      <w:r>
        <w:rPr>
          <w:sz w:val="24"/>
          <w:szCs w:val="24"/>
        </w:rPr>
        <w:t xml:space="preserve"> lift the level of integrated technology schoolwide.</w:t>
      </w:r>
    </w:p>
    <w:p w14:paraId="7308421E" w14:textId="77777777" w:rsidR="00256A3D" w:rsidRDefault="00256A3D">
      <w:pPr>
        <w:rPr>
          <w:sz w:val="24"/>
          <w:szCs w:val="24"/>
        </w:rPr>
      </w:pPr>
    </w:p>
    <w:p w14:paraId="1EDD7ECC" w14:textId="77777777" w:rsidR="00256A3D" w:rsidRDefault="00646615">
      <w:pPr>
        <w:rPr>
          <w:sz w:val="24"/>
          <w:szCs w:val="24"/>
          <w:u w:val="single"/>
        </w:rPr>
      </w:pPr>
      <w:r>
        <w:rPr>
          <w:sz w:val="24"/>
          <w:szCs w:val="24"/>
          <w:u w:val="single"/>
        </w:rPr>
        <w:t xml:space="preserve"> </w:t>
      </w:r>
      <w:proofErr w:type="spellStart"/>
      <w:r>
        <w:rPr>
          <w:sz w:val="24"/>
          <w:szCs w:val="24"/>
          <w:u w:val="single"/>
        </w:rPr>
        <w:t>iReady</w:t>
      </w:r>
      <w:proofErr w:type="spellEnd"/>
      <w:r>
        <w:rPr>
          <w:sz w:val="24"/>
          <w:szCs w:val="24"/>
          <w:u w:val="single"/>
        </w:rPr>
        <w:t xml:space="preserve"> Reading/Math Initiative</w:t>
      </w:r>
    </w:p>
    <w:p w14:paraId="3256225D" w14:textId="77777777" w:rsidR="00256A3D" w:rsidRDefault="00256A3D">
      <w:pPr>
        <w:rPr>
          <w:sz w:val="24"/>
          <w:szCs w:val="24"/>
        </w:rPr>
      </w:pPr>
    </w:p>
    <w:p w14:paraId="2D7123DA" w14:textId="77777777" w:rsidR="00256A3D" w:rsidRDefault="00646615">
      <w:pPr>
        <w:rPr>
          <w:sz w:val="24"/>
          <w:szCs w:val="24"/>
        </w:rPr>
      </w:pPr>
      <w:r>
        <w:rPr>
          <w:sz w:val="24"/>
          <w:szCs w:val="24"/>
        </w:rPr>
        <w:t xml:space="preserve">As our building switches over to </w:t>
      </w:r>
      <w:proofErr w:type="spellStart"/>
      <w:r>
        <w:rPr>
          <w:sz w:val="24"/>
          <w:szCs w:val="24"/>
        </w:rPr>
        <w:t>iReady</w:t>
      </w:r>
      <w:proofErr w:type="spellEnd"/>
      <w:r>
        <w:rPr>
          <w:sz w:val="24"/>
          <w:szCs w:val="24"/>
        </w:rPr>
        <w:t xml:space="preserve"> for our universal reading and math assessm</w:t>
      </w:r>
      <w:r>
        <w:rPr>
          <w:sz w:val="24"/>
          <w:szCs w:val="24"/>
        </w:rPr>
        <w:t xml:space="preserve">ent we are learning how to use this tool </w:t>
      </w:r>
      <w:proofErr w:type="gramStart"/>
      <w:r>
        <w:rPr>
          <w:sz w:val="24"/>
          <w:szCs w:val="24"/>
        </w:rPr>
        <w:t>in order to</w:t>
      </w:r>
      <w:proofErr w:type="gramEnd"/>
      <w:r>
        <w:rPr>
          <w:sz w:val="24"/>
          <w:szCs w:val="24"/>
        </w:rPr>
        <w:t xml:space="preserve"> meet our students' needs within our Tier 1, Tier 2, and Tier 3. Teachers are also learning how to utilize the instructional tools within the assessment to help guide instruction based on students’ perfor</w:t>
      </w:r>
      <w:r>
        <w:rPr>
          <w:sz w:val="24"/>
          <w:szCs w:val="24"/>
        </w:rPr>
        <w:t xml:space="preserve">mance. </w:t>
      </w:r>
    </w:p>
    <w:p w14:paraId="68792268" w14:textId="77777777" w:rsidR="00256A3D" w:rsidRDefault="00256A3D">
      <w:pPr>
        <w:rPr>
          <w:sz w:val="24"/>
          <w:szCs w:val="24"/>
        </w:rPr>
      </w:pPr>
    </w:p>
    <w:p w14:paraId="0A29E32D" w14:textId="77777777" w:rsidR="00256A3D" w:rsidRDefault="00256A3D"/>
    <w:p w14:paraId="03FCDE56" w14:textId="77777777" w:rsidR="00256A3D" w:rsidRDefault="00646615">
      <w:pPr>
        <w:rPr>
          <w:b/>
        </w:rPr>
      </w:pPr>
      <w:r>
        <w:rPr>
          <w:b/>
          <w:u w:val="single"/>
        </w:rPr>
        <w:t xml:space="preserve">Additional Information </w:t>
      </w:r>
      <w:r>
        <w:rPr>
          <w:b/>
        </w:rPr>
        <w:t xml:space="preserve"> </w:t>
      </w:r>
    </w:p>
    <w:p w14:paraId="16EA4A6F" w14:textId="77777777" w:rsidR="00256A3D" w:rsidRDefault="00646615">
      <w:pPr>
        <w:rPr>
          <w:b/>
        </w:rPr>
      </w:pPr>
      <w:r>
        <w:rPr>
          <w:b/>
        </w:rPr>
        <w:t xml:space="preserve">Provide any additional information you would like to share with the public and community that were not prompted in the previous sections. </w:t>
      </w:r>
    </w:p>
    <w:p w14:paraId="353638DA" w14:textId="77777777" w:rsidR="00256A3D" w:rsidRDefault="00256A3D">
      <w:pPr>
        <w:rPr>
          <w:b/>
        </w:rPr>
      </w:pPr>
    </w:p>
    <w:p w14:paraId="7C2FC355" w14:textId="77777777" w:rsidR="00256A3D" w:rsidRDefault="00646615">
      <w:pPr>
        <w:spacing w:after="160" w:line="259" w:lineRule="auto"/>
        <w:rPr>
          <w:sz w:val="24"/>
          <w:szCs w:val="24"/>
        </w:rPr>
      </w:pPr>
      <w:bookmarkStart w:id="0" w:name="_gjdgxs" w:colFirst="0" w:colLast="0"/>
      <w:bookmarkEnd w:id="0"/>
      <w:r>
        <w:rPr>
          <w:sz w:val="24"/>
          <w:szCs w:val="24"/>
        </w:rPr>
        <w:t>During the 2018-2019 school year, a whole-grade Kindergarten literacy initiative, K Academy, was introduced to close the achievement gap and address the major components of literacy instruction. K Academy achieved unparalleled success, and this model was t</w:t>
      </w:r>
      <w:r>
        <w:rPr>
          <w:sz w:val="24"/>
          <w:szCs w:val="24"/>
        </w:rPr>
        <w:t>hen expanded the following year to K-3 (now called Academy).  The Academy program utilizes the Jan Richardson Guided Reading model.  The guided reading groups are delivered in a small group setting of 2-6 students. All students receive prescriptive instruc</w:t>
      </w:r>
      <w:r>
        <w:rPr>
          <w:sz w:val="24"/>
          <w:szCs w:val="24"/>
        </w:rPr>
        <w:t xml:space="preserve">tion four times per week in instructional reading, writing and word work.  Progress monitoring data is collected weekly and is analyzed monthly to ensure that all students are in the appropriate group receiving instruction on their level.   </w:t>
      </w:r>
    </w:p>
    <w:p w14:paraId="4F65804D" w14:textId="77777777" w:rsidR="00256A3D" w:rsidRDefault="00646615">
      <w:pPr>
        <w:spacing w:after="160" w:line="259" w:lineRule="auto"/>
        <w:rPr>
          <w:sz w:val="24"/>
          <w:szCs w:val="24"/>
        </w:rPr>
      </w:pPr>
      <w:bookmarkStart w:id="1" w:name="_66fe6kwlt8tw" w:colFirst="0" w:colLast="0"/>
      <w:bookmarkEnd w:id="1"/>
      <w:r>
        <w:rPr>
          <w:sz w:val="24"/>
          <w:szCs w:val="24"/>
        </w:rPr>
        <w:t>Academy includ</w:t>
      </w:r>
      <w:r>
        <w:rPr>
          <w:sz w:val="24"/>
          <w:szCs w:val="24"/>
        </w:rPr>
        <w:t>es certified teachers that push into each grade level thirty minutes to one hour per day to provide intense guided reading instruction. All Academy teachers receive job-embedded professional learning to help build the capacity of the teacher to further adv</w:t>
      </w:r>
      <w:r>
        <w:rPr>
          <w:sz w:val="24"/>
          <w:szCs w:val="24"/>
        </w:rPr>
        <w:t>ance the readers.  Using the monthly progress monitoring data, we identify teachers that need additional support through coaching and modeling to further move their students forward.</w:t>
      </w:r>
    </w:p>
    <w:p w14:paraId="03F7DD86" w14:textId="77777777" w:rsidR="00256A3D" w:rsidRDefault="00646615">
      <w:pPr>
        <w:rPr>
          <w:sz w:val="24"/>
          <w:szCs w:val="24"/>
        </w:rPr>
      </w:pPr>
      <w:r>
        <w:rPr>
          <w:sz w:val="24"/>
          <w:szCs w:val="24"/>
        </w:rPr>
        <w:t>During the 2022/2023 school year, all kindergarten through 2nd grade teac</w:t>
      </w:r>
      <w:r>
        <w:rPr>
          <w:sz w:val="24"/>
          <w:szCs w:val="24"/>
        </w:rPr>
        <w:t xml:space="preserve">hers attended professional development about the Phonemic Awareness program Heggerty. This whole group, tier one instruction builds phonemic awareness which is one of the best early predictors for reading success. Since implementing Heggerty tier 1 to all </w:t>
      </w:r>
      <w:r>
        <w:rPr>
          <w:sz w:val="24"/>
          <w:szCs w:val="24"/>
        </w:rPr>
        <w:t xml:space="preserve">kindergarten through 2nd graders, phonemic awareness was the highest reading domain scores on the Fall 23/24 </w:t>
      </w:r>
      <w:proofErr w:type="spellStart"/>
      <w:r>
        <w:rPr>
          <w:sz w:val="24"/>
          <w:szCs w:val="24"/>
        </w:rPr>
        <w:t>iReady</w:t>
      </w:r>
      <w:proofErr w:type="spellEnd"/>
      <w:r>
        <w:rPr>
          <w:sz w:val="24"/>
          <w:szCs w:val="24"/>
        </w:rPr>
        <w:t xml:space="preserve"> Universal Screener. </w:t>
      </w:r>
    </w:p>
    <w:p w14:paraId="56F9FF19" w14:textId="77777777" w:rsidR="00256A3D" w:rsidRDefault="00256A3D">
      <w:pPr>
        <w:rPr>
          <w:sz w:val="24"/>
          <w:szCs w:val="24"/>
        </w:rPr>
      </w:pPr>
    </w:p>
    <w:p w14:paraId="4FBC3C5F" w14:textId="77777777" w:rsidR="00256A3D" w:rsidRDefault="00646615">
      <w:pPr>
        <w:rPr>
          <w:sz w:val="24"/>
          <w:szCs w:val="24"/>
        </w:rPr>
      </w:pPr>
      <w:r>
        <w:rPr>
          <w:sz w:val="24"/>
          <w:szCs w:val="24"/>
        </w:rPr>
        <w:t>Based on our 2022/2023 universal screener, an area that was a deficit for our students is phonological awareness. To a</w:t>
      </w:r>
      <w:r>
        <w:rPr>
          <w:sz w:val="24"/>
          <w:szCs w:val="24"/>
        </w:rPr>
        <w:t xml:space="preserve">ddress this, we are adding a program from the University of Florida Literacy Institute (UFLI) to our 2023/2024 Reading Academy for all students, kindergarten through second grade. Teachers received professional </w:t>
      </w:r>
      <w:r>
        <w:rPr>
          <w:sz w:val="24"/>
          <w:szCs w:val="24"/>
        </w:rPr>
        <w:lastRenderedPageBreak/>
        <w:t>development from certified UFLI trainers in t</w:t>
      </w:r>
      <w:r>
        <w:rPr>
          <w:sz w:val="24"/>
          <w:szCs w:val="24"/>
        </w:rPr>
        <w:t xml:space="preserve">he summer of 2023 and are implementing this program as 30 minutes of the </w:t>
      </w:r>
      <w:proofErr w:type="gramStart"/>
      <w:r>
        <w:rPr>
          <w:sz w:val="24"/>
          <w:szCs w:val="24"/>
        </w:rPr>
        <w:t>60 minute</w:t>
      </w:r>
      <w:proofErr w:type="gramEnd"/>
      <w:r>
        <w:rPr>
          <w:sz w:val="24"/>
          <w:szCs w:val="24"/>
        </w:rPr>
        <w:t xml:space="preserve"> Reading Academy Block. Based on the fall 2023 </w:t>
      </w:r>
      <w:proofErr w:type="spellStart"/>
      <w:r>
        <w:rPr>
          <w:sz w:val="24"/>
          <w:szCs w:val="24"/>
        </w:rPr>
        <w:t>iReady</w:t>
      </w:r>
      <w:proofErr w:type="spellEnd"/>
      <w:r>
        <w:rPr>
          <w:sz w:val="24"/>
          <w:szCs w:val="24"/>
        </w:rPr>
        <w:t xml:space="preserve"> Universal Screener, 25% of students are two or more years below </w:t>
      </w:r>
      <w:proofErr w:type="gramStart"/>
      <w:r>
        <w:rPr>
          <w:sz w:val="24"/>
          <w:szCs w:val="24"/>
        </w:rPr>
        <w:t>in the area of</w:t>
      </w:r>
      <w:proofErr w:type="gramEnd"/>
      <w:r>
        <w:rPr>
          <w:sz w:val="24"/>
          <w:szCs w:val="24"/>
        </w:rPr>
        <w:t xml:space="preserve"> phonological awareness. We will be monito</w:t>
      </w:r>
      <w:r>
        <w:rPr>
          <w:sz w:val="24"/>
          <w:szCs w:val="24"/>
        </w:rPr>
        <w:t xml:space="preserve">ring this domain of reading closely throughout the year as we implement UFLI. </w:t>
      </w:r>
    </w:p>
    <w:p w14:paraId="0364DDA2" w14:textId="77777777" w:rsidR="00256A3D" w:rsidRDefault="00256A3D">
      <w:pPr>
        <w:tabs>
          <w:tab w:val="right" w:pos="9360"/>
        </w:tabs>
        <w:spacing w:line="240" w:lineRule="auto"/>
        <w:ind w:left="720"/>
        <w:jc w:val="both"/>
        <w:rPr>
          <w:rFonts w:ascii="Times New Roman" w:eastAsia="Times New Roman" w:hAnsi="Times New Roman" w:cs="Times New Roman"/>
          <w:sz w:val="24"/>
          <w:szCs w:val="24"/>
        </w:rPr>
      </w:pPr>
    </w:p>
    <w:p w14:paraId="4F975084" w14:textId="77777777" w:rsidR="00256A3D" w:rsidRDefault="00256A3D">
      <w:pPr>
        <w:tabs>
          <w:tab w:val="right" w:pos="9360"/>
        </w:tabs>
        <w:spacing w:line="240" w:lineRule="auto"/>
        <w:ind w:left="720"/>
        <w:jc w:val="both"/>
        <w:rPr>
          <w:rFonts w:ascii="Times New Roman" w:eastAsia="Times New Roman" w:hAnsi="Times New Roman" w:cs="Times New Roman"/>
          <w:sz w:val="24"/>
          <w:szCs w:val="24"/>
        </w:rPr>
      </w:pPr>
    </w:p>
    <w:p w14:paraId="7AF8A86C" w14:textId="77777777" w:rsidR="00256A3D" w:rsidRDefault="00646615">
      <w:pPr>
        <w:numPr>
          <w:ilvl w:val="0"/>
          <w:numId w:val="6"/>
        </w:numPr>
        <w:tabs>
          <w:tab w:val="right" w:pos="936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Discussion:</w:t>
      </w:r>
    </w:p>
    <w:p w14:paraId="30623A96" w14:textId="77777777" w:rsidR="00256A3D" w:rsidRDefault="00256A3D">
      <w:pPr>
        <w:tabs>
          <w:tab w:val="right" w:pos="9360"/>
        </w:tabs>
        <w:spacing w:line="240" w:lineRule="auto"/>
        <w:ind w:left="720"/>
        <w:jc w:val="both"/>
        <w:rPr>
          <w:rFonts w:ascii="Times New Roman" w:eastAsia="Times New Roman" w:hAnsi="Times New Roman" w:cs="Times New Roman"/>
          <w:sz w:val="24"/>
          <w:szCs w:val="24"/>
        </w:rPr>
      </w:pPr>
    </w:p>
    <w:p w14:paraId="436E5001" w14:textId="77777777" w:rsidR="00256A3D" w:rsidRDefault="0064661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 CSIP focused on the following:</w:t>
      </w:r>
    </w:p>
    <w:p w14:paraId="7A000316" w14:textId="77777777" w:rsidR="00256A3D" w:rsidRDefault="00646615">
      <w:pPr>
        <w:numPr>
          <w:ilvl w:val="1"/>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State Assessment Results in reading and mathematics</w:t>
      </w:r>
    </w:p>
    <w:p w14:paraId="6D836331" w14:textId="77777777" w:rsidR="00256A3D" w:rsidRDefault="00646615">
      <w:pPr>
        <w:numPr>
          <w:ilvl w:val="2"/>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Improve the % of students at proficiency in Reading from 35.9% based on 2020-21 KSA data to 55% by June 2023.</w:t>
      </w:r>
    </w:p>
    <w:p w14:paraId="648146E9" w14:textId="77777777" w:rsidR="00256A3D" w:rsidRDefault="00646615">
      <w:pPr>
        <w:numPr>
          <w:ilvl w:val="3"/>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Current </w:t>
      </w:r>
      <w:proofErr w:type="spellStart"/>
      <w:r>
        <w:rPr>
          <w:rFonts w:ascii="Times New Roman" w:eastAsia="Times New Roman" w:hAnsi="Times New Roman" w:cs="Times New Roman"/>
          <w:sz w:val="24"/>
          <w:szCs w:val="24"/>
        </w:rPr>
        <w:t>iReady</w:t>
      </w:r>
      <w:proofErr w:type="spellEnd"/>
      <w:r>
        <w:rPr>
          <w:rFonts w:ascii="Times New Roman" w:eastAsia="Times New Roman" w:hAnsi="Times New Roman" w:cs="Times New Roman"/>
          <w:sz w:val="24"/>
          <w:szCs w:val="24"/>
        </w:rPr>
        <w:t xml:space="preserve"> Reading Data</w:t>
      </w:r>
    </w:p>
    <w:p w14:paraId="4E8A3914" w14:textId="77777777" w:rsidR="00256A3D" w:rsidRDefault="00646615">
      <w:pPr>
        <w:numPr>
          <w:ilvl w:val="4"/>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High-Frequency Words-87% at Tier I</w:t>
      </w:r>
    </w:p>
    <w:p w14:paraId="27BC8557" w14:textId="77777777" w:rsidR="00256A3D" w:rsidRDefault="00646615">
      <w:pPr>
        <w:numPr>
          <w:ilvl w:val="4"/>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Vocabulary- 69% at Tier I</w:t>
      </w:r>
    </w:p>
    <w:p w14:paraId="0654229E" w14:textId="77777777" w:rsidR="00256A3D" w:rsidRDefault="00646615">
      <w:pPr>
        <w:numPr>
          <w:ilvl w:val="4"/>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Comprehension: Literacy- 72% at Tier I</w:t>
      </w:r>
    </w:p>
    <w:p w14:paraId="64C0A9DD" w14:textId="77777777" w:rsidR="00256A3D" w:rsidRDefault="00646615">
      <w:pPr>
        <w:numPr>
          <w:ilvl w:val="4"/>
          <w:numId w:val="6"/>
        </w:num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Comprehension: Inf</w:t>
      </w:r>
      <w:r>
        <w:rPr>
          <w:rFonts w:ascii="Times New Roman" w:eastAsia="Times New Roman" w:hAnsi="Times New Roman" w:cs="Times New Roman"/>
          <w:sz w:val="24"/>
          <w:szCs w:val="24"/>
        </w:rPr>
        <w:t>ormational Text</w:t>
      </w:r>
      <w:proofErr w:type="gramStart"/>
      <w:r>
        <w:rPr>
          <w:rFonts w:ascii="Times New Roman" w:eastAsia="Times New Roman" w:hAnsi="Times New Roman" w:cs="Times New Roman"/>
          <w:sz w:val="24"/>
          <w:szCs w:val="24"/>
        </w:rPr>
        <w:t>-  67</w:t>
      </w:r>
      <w:proofErr w:type="gramEnd"/>
      <w:r>
        <w:rPr>
          <w:rFonts w:ascii="Times New Roman" w:eastAsia="Times New Roman" w:hAnsi="Times New Roman" w:cs="Times New Roman"/>
          <w:sz w:val="24"/>
          <w:szCs w:val="24"/>
        </w:rPr>
        <w:t>% at Tier I</w:t>
      </w:r>
    </w:p>
    <w:p w14:paraId="4E417267" w14:textId="77777777" w:rsidR="00256A3D" w:rsidRDefault="00646615">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**MTSS Committee will focus on Informational Comprehension. 5th grade has 24% identified under Informational Comprehension as at risk for tier 3 as their highest area of concern and 4th is the second highest with 18%</w:t>
      </w:r>
    </w:p>
    <w:p w14:paraId="3FCEC192" w14:textId="77777777" w:rsidR="00256A3D" w:rsidRDefault="00646615">
      <w:pPr>
        <w:numPr>
          <w:ilvl w:val="2"/>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Impr</w:t>
      </w:r>
      <w:r>
        <w:rPr>
          <w:rFonts w:ascii="Times New Roman" w:eastAsia="Times New Roman" w:hAnsi="Times New Roman" w:cs="Times New Roman"/>
          <w:sz w:val="24"/>
          <w:szCs w:val="24"/>
        </w:rPr>
        <w:t>ove the % of students at proficiency in Math from 31.4% based on 2020-21 KSA data to 55.7% by June 2023</w:t>
      </w:r>
    </w:p>
    <w:p w14:paraId="79E4C3F2" w14:textId="77777777" w:rsidR="00256A3D" w:rsidRDefault="00646615">
      <w:pPr>
        <w:numPr>
          <w:ilvl w:val="3"/>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Current </w:t>
      </w:r>
      <w:proofErr w:type="spellStart"/>
      <w:r>
        <w:rPr>
          <w:rFonts w:ascii="Times New Roman" w:eastAsia="Times New Roman" w:hAnsi="Times New Roman" w:cs="Times New Roman"/>
          <w:sz w:val="24"/>
          <w:szCs w:val="24"/>
        </w:rPr>
        <w:t>iReady</w:t>
      </w:r>
      <w:proofErr w:type="spellEnd"/>
      <w:r>
        <w:rPr>
          <w:rFonts w:ascii="Times New Roman" w:eastAsia="Times New Roman" w:hAnsi="Times New Roman" w:cs="Times New Roman"/>
          <w:sz w:val="24"/>
          <w:szCs w:val="24"/>
        </w:rPr>
        <w:t xml:space="preserve"> Math Data</w:t>
      </w:r>
    </w:p>
    <w:p w14:paraId="583E06CF" w14:textId="77777777" w:rsidR="00256A3D" w:rsidRDefault="00646615">
      <w:pPr>
        <w:numPr>
          <w:ilvl w:val="4"/>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Number and Operations- 78% at Tier I</w:t>
      </w:r>
    </w:p>
    <w:p w14:paraId="5E98229E" w14:textId="77777777" w:rsidR="00256A3D" w:rsidRDefault="00646615">
      <w:pPr>
        <w:numPr>
          <w:ilvl w:val="4"/>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Algebra and Algebraic Thinking- 78% at Tier I</w:t>
      </w:r>
    </w:p>
    <w:p w14:paraId="0D74E510" w14:textId="77777777" w:rsidR="00256A3D" w:rsidRDefault="00646615">
      <w:pPr>
        <w:numPr>
          <w:ilvl w:val="4"/>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Measurement and Data-73% at Tier I</w:t>
      </w:r>
    </w:p>
    <w:p w14:paraId="58844C3C" w14:textId="77777777" w:rsidR="00256A3D" w:rsidRDefault="00646615">
      <w:pPr>
        <w:numPr>
          <w:ilvl w:val="4"/>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Geometry-</w:t>
      </w:r>
      <w:r>
        <w:rPr>
          <w:rFonts w:ascii="Times New Roman" w:eastAsia="Times New Roman" w:hAnsi="Times New Roman" w:cs="Times New Roman"/>
          <w:sz w:val="24"/>
          <w:szCs w:val="24"/>
        </w:rPr>
        <w:t xml:space="preserve"> 76% at Tier I</w:t>
      </w:r>
    </w:p>
    <w:p w14:paraId="666D8731" w14:textId="77777777" w:rsidR="00256A3D" w:rsidRDefault="00646615">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**The grades showing the highest level of concern are 2nd with 61% at tier I and 3rd with 64% at tier I. The remaining four grades have 70% or higher in terms of students who will be successful in the tier I </w:t>
      </w:r>
      <w:proofErr w:type="gramStart"/>
      <w:r>
        <w:rPr>
          <w:rFonts w:ascii="Times New Roman" w:eastAsia="Times New Roman" w:hAnsi="Times New Roman" w:cs="Times New Roman"/>
          <w:sz w:val="24"/>
          <w:szCs w:val="24"/>
        </w:rPr>
        <w:t>setting</w:t>
      </w:r>
      <w:proofErr w:type="gramEnd"/>
      <w:r>
        <w:rPr>
          <w:rFonts w:ascii="Times New Roman" w:eastAsia="Times New Roman" w:hAnsi="Times New Roman" w:cs="Times New Roman"/>
          <w:sz w:val="24"/>
          <w:szCs w:val="24"/>
        </w:rPr>
        <w:t>.</w:t>
      </w:r>
    </w:p>
    <w:p w14:paraId="12E84423" w14:textId="77777777" w:rsidR="00256A3D" w:rsidRDefault="00256A3D">
      <w:pPr>
        <w:ind w:left="1440"/>
        <w:rPr>
          <w:rFonts w:ascii="Times New Roman" w:eastAsia="Times New Roman" w:hAnsi="Times New Roman" w:cs="Times New Roman"/>
          <w:sz w:val="24"/>
          <w:szCs w:val="24"/>
        </w:rPr>
      </w:pPr>
    </w:p>
    <w:p w14:paraId="738AA451" w14:textId="77777777" w:rsidR="00256A3D" w:rsidRDefault="00256A3D">
      <w:pPr>
        <w:spacing w:line="240" w:lineRule="auto"/>
        <w:ind w:left="2160"/>
        <w:rPr>
          <w:rFonts w:ascii="Times New Roman" w:eastAsia="Times New Roman" w:hAnsi="Times New Roman" w:cs="Times New Roman"/>
          <w:sz w:val="24"/>
          <w:szCs w:val="24"/>
        </w:rPr>
      </w:pPr>
      <w:bookmarkStart w:id="2" w:name="_oievv2v4foao" w:colFirst="0" w:colLast="0"/>
      <w:bookmarkEnd w:id="2"/>
    </w:p>
    <w:p w14:paraId="28CE9AB5" w14:textId="77777777" w:rsidR="00256A3D" w:rsidRDefault="00256A3D">
      <w:pPr>
        <w:tabs>
          <w:tab w:val="right" w:pos="9360"/>
        </w:tabs>
        <w:spacing w:line="240" w:lineRule="auto"/>
        <w:ind w:left="720"/>
        <w:jc w:val="both"/>
        <w:rPr>
          <w:rFonts w:ascii="Times New Roman" w:eastAsia="Times New Roman" w:hAnsi="Times New Roman" w:cs="Times New Roman"/>
          <w:sz w:val="24"/>
          <w:szCs w:val="24"/>
        </w:rPr>
      </w:pPr>
    </w:p>
    <w:p w14:paraId="1911DF28" w14:textId="77777777" w:rsidR="00256A3D" w:rsidRDefault="00646615">
      <w:pPr>
        <w:numPr>
          <w:ilvl w:val="0"/>
          <w:numId w:val="6"/>
        </w:num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Asbestos Notification</w:t>
      </w:r>
    </w:p>
    <w:sectPr w:rsidR="00256A3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7682D"/>
    <w:multiLevelType w:val="multilevel"/>
    <w:tmpl w:val="C66A48E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3AD40786"/>
    <w:multiLevelType w:val="multilevel"/>
    <w:tmpl w:val="B288B26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1571FDC"/>
    <w:multiLevelType w:val="multilevel"/>
    <w:tmpl w:val="FD844920"/>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 w15:restartNumberingAfterBreak="0">
    <w:nsid w:val="70A00CDD"/>
    <w:multiLevelType w:val="multilevel"/>
    <w:tmpl w:val="6D62E9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44D006A"/>
    <w:multiLevelType w:val="multilevel"/>
    <w:tmpl w:val="0E54215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75A46CFA"/>
    <w:multiLevelType w:val="multilevel"/>
    <w:tmpl w:val="23C46CAE"/>
    <w:lvl w:ilvl="0">
      <w:start w:val="1"/>
      <w:numFmt w:val="upperRoman"/>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44692155">
    <w:abstractNumId w:val="4"/>
  </w:num>
  <w:num w:numId="2" w16cid:durableId="317613387">
    <w:abstractNumId w:val="3"/>
  </w:num>
  <w:num w:numId="3" w16cid:durableId="138957262">
    <w:abstractNumId w:val="2"/>
  </w:num>
  <w:num w:numId="4" w16cid:durableId="1558273887">
    <w:abstractNumId w:val="5"/>
  </w:num>
  <w:num w:numId="5" w16cid:durableId="73820293">
    <w:abstractNumId w:val="0"/>
  </w:num>
  <w:num w:numId="6" w16cid:durableId="14803435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A3D"/>
    <w:rsid w:val="00256A3D"/>
    <w:rsid w:val="00646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5155D"/>
  <w15:docId w15:val="{77689483-9FEE-4BCF-B860-D43FEBBC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ocs.google.com/document/d/1x0WO5UFDiwoRNfH1wHWnZeQenWfxXoUtyGdYg5mIS4E/edit" TargetMode="External"/><Relationship Id="rId3" Type="http://schemas.openxmlformats.org/officeDocument/2006/relationships/settings" Target="settings.xml"/><Relationship Id="rId7" Type="http://schemas.openxmlformats.org/officeDocument/2006/relationships/hyperlink" Target="https://docs.google.com/document/d/1xO0mwXJn_g8xpOI9KU85n8WurMmgZ97TW6kLde_qTD0/ed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s.legislature.ky.gov/law/statutes/statute.aspx?id=53054" TargetMode="External"/><Relationship Id="rId5" Type="http://schemas.openxmlformats.org/officeDocument/2006/relationships/hyperlink" Target="https://apps.legislature.ky.gov/law/statutes/statute.aspx?id=5305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3426</Words>
  <Characters>19534</Characters>
  <Application>Microsoft Office Word</Application>
  <DocSecurity>0</DocSecurity>
  <Lines>162</Lines>
  <Paragraphs>45</Paragraphs>
  <ScaleCrop>false</ScaleCrop>
  <Company/>
  <LinksUpToDate>false</LinksUpToDate>
  <CharactersWithSpaces>22915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2</cp:revision>
  <dcterms:created xsi:type="dcterms:W3CDTF">2023-09-27T12:21:00Z</dcterms:created>
  <dcterms:modified xsi:type="dcterms:W3CDTF">2023-09-27T12:21:00Z</dcterms:modified>
</cp:coreProperties>
</file>