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A2F" w:rsidRDefault="00C12A2F" w:rsidP="00C12A2F">
      <w:pPr>
        <w:spacing w:after="126"/>
        <w:ind w:left="2558"/>
      </w:pPr>
      <w:bookmarkStart w:id="0" w:name="_GoBack"/>
      <w:r>
        <w:rPr>
          <w:noProof/>
        </w:rPr>
        <w:drawing>
          <wp:inline distT="0" distB="0" distL="0" distR="0">
            <wp:extent cx="3155950" cy="641350"/>
            <wp:effectExtent l="0" t="0" r="6350" b="6350"/>
            <wp:docPr id="1" name="Picture 1" descr="Ascension Public Schools Logo. Excellence. Ascend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55950" cy="641350"/>
                    </a:xfrm>
                    <a:prstGeom prst="rect">
                      <a:avLst/>
                    </a:prstGeom>
                    <a:noFill/>
                    <a:ln>
                      <a:noFill/>
                    </a:ln>
                  </pic:spPr>
                </pic:pic>
              </a:graphicData>
            </a:graphic>
          </wp:inline>
        </w:drawing>
      </w:r>
      <w:bookmarkEnd w:id="0"/>
    </w:p>
    <w:p w:rsidR="00C12A2F" w:rsidRDefault="00C12A2F" w:rsidP="00C12A2F">
      <w:pPr>
        <w:spacing w:after="84"/>
        <w:ind w:left="189"/>
        <w:jc w:val="center"/>
      </w:pPr>
      <w:r>
        <w:rPr>
          <w:rFonts w:ascii="Arial" w:eastAsia="Arial" w:hAnsi="Arial" w:cs="Arial"/>
          <w:b/>
        </w:rPr>
        <w:t>Ascension Special Education Advisory Council</w:t>
      </w:r>
    </w:p>
    <w:p w:rsidR="00C12A2F" w:rsidRDefault="00C12A2F" w:rsidP="00C12A2F">
      <w:pPr>
        <w:spacing w:after="214" w:line="288" w:lineRule="auto"/>
        <w:ind w:left="4411" w:right="2562" w:hanging="1082"/>
      </w:pPr>
      <w:r>
        <w:rPr>
          <w:rFonts w:ascii="Arial" w:eastAsia="Arial" w:hAnsi="Arial" w:cs="Arial"/>
          <w:b/>
          <w:sz w:val="28"/>
        </w:rPr>
        <w:t xml:space="preserve">August 31, 2022 AGENDA </w:t>
      </w:r>
      <w:r>
        <w:rPr>
          <w:rFonts w:ascii="Arial" w:eastAsia="Arial" w:hAnsi="Arial" w:cs="Arial"/>
          <w:b/>
          <w:sz w:val="29"/>
        </w:rPr>
        <w:t>6:00 p.m.</w:t>
      </w:r>
    </w:p>
    <w:p w:rsidR="00C12A2F" w:rsidRDefault="00C12A2F" w:rsidP="00C12A2F">
      <w:pPr>
        <w:spacing w:after="83"/>
        <w:ind w:left="2328" w:right="2120" w:hanging="10"/>
        <w:jc w:val="center"/>
      </w:pPr>
      <w:r>
        <w:rPr>
          <w:color w:val="3C4043"/>
          <w:sz w:val="21"/>
        </w:rPr>
        <w:t>Join Zoom Meeting</w:t>
      </w:r>
    </w:p>
    <w:p w:rsidR="00C12A2F" w:rsidRDefault="00C12A2F" w:rsidP="00C12A2F">
      <w:pPr>
        <w:spacing w:after="83"/>
        <w:ind w:left="198"/>
        <w:jc w:val="center"/>
      </w:pPr>
      <w:hyperlink r:id="rId6" w:history="1">
        <w:r>
          <w:rPr>
            <w:rStyle w:val="Hyperlink"/>
            <w:color w:val="1A73E8"/>
            <w:sz w:val="21"/>
          </w:rPr>
          <w:t>https://apsb.zoom.us/j/88509538367?pwd=aHdPeS9UeTNhOGtWcU9VUTR4UzVSQT09</w:t>
        </w:r>
      </w:hyperlink>
    </w:p>
    <w:p w:rsidR="00C12A2F" w:rsidRDefault="00C12A2F" w:rsidP="00C12A2F">
      <w:pPr>
        <w:spacing w:after="83"/>
        <w:ind w:left="2328" w:right="2120" w:hanging="10"/>
        <w:jc w:val="center"/>
      </w:pPr>
      <w:r>
        <w:rPr>
          <w:color w:val="3C4043"/>
          <w:sz w:val="21"/>
        </w:rPr>
        <w:t>Meeting ID: 885 0953 8367</w:t>
      </w:r>
    </w:p>
    <w:p w:rsidR="00C12A2F" w:rsidRDefault="00C12A2F" w:rsidP="00C12A2F">
      <w:pPr>
        <w:spacing w:after="83"/>
        <w:ind w:left="2328" w:right="2120" w:hanging="10"/>
        <w:jc w:val="center"/>
      </w:pPr>
      <w:r>
        <w:rPr>
          <w:color w:val="3C4043"/>
          <w:sz w:val="21"/>
        </w:rPr>
        <w:t>Passcode: 563462</w:t>
      </w:r>
    </w:p>
    <w:p w:rsidR="00C12A2F" w:rsidRDefault="00C12A2F" w:rsidP="00C12A2F">
      <w:pPr>
        <w:spacing w:after="83"/>
        <w:ind w:left="2328" w:right="2120" w:hanging="10"/>
        <w:jc w:val="center"/>
      </w:pPr>
      <w:r>
        <w:rPr>
          <w:color w:val="3C4043"/>
          <w:sz w:val="21"/>
        </w:rPr>
        <w:t>One tap mobile</w:t>
      </w:r>
    </w:p>
    <w:p w:rsidR="00C12A2F" w:rsidRDefault="00C12A2F" w:rsidP="00C12A2F">
      <w:pPr>
        <w:spacing w:after="14" w:line="336" w:lineRule="auto"/>
        <w:ind w:left="2328" w:right="2120" w:hanging="10"/>
        <w:jc w:val="center"/>
      </w:pPr>
      <w:r>
        <w:rPr>
          <w:color w:val="1A73E8"/>
          <w:sz w:val="21"/>
        </w:rPr>
        <w:t>+</w:t>
      </w:r>
      <w:proofErr w:type="gramStart"/>
      <w:r>
        <w:rPr>
          <w:color w:val="1A73E8"/>
          <w:sz w:val="21"/>
        </w:rPr>
        <w:t>16465588656</w:t>
      </w:r>
      <w:r>
        <w:rPr>
          <w:color w:val="3C4043"/>
          <w:sz w:val="21"/>
        </w:rPr>
        <w:t>,,</w:t>
      </w:r>
      <w:proofErr w:type="gramEnd"/>
      <w:r>
        <w:rPr>
          <w:color w:val="3C4043"/>
          <w:sz w:val="21"/>
        </w:rPr>
        <w:t xml:space="preserve">88509538367#,,,,*563462# US (New York) </w:t>
      </w:r>
      <w:r>
        <w:rPr>
          <w:color w:val="1A73E8"/>
          <w:sz w:val="21"/>
        </w:rPr>
        <w:t>+16469313860</w:t>
      </w:r>
      <w:r>
        <w:rPr>
          <w:color w:val="3C4043"/>
          <w:sz w:val="21"/>
        </w:rPr>
        <w:t>,,88509538367#,,,,*563462# US Dial by your location:</w:t>
      </w:r>
    </w:p>
    <w:p w:rsidR="00C12A2F" w:rsidRDefault="00C12A2F" w:rsidP="00C12A2F">
      <w:pPr>
        <w:spacing w:after="92" w:line="264" w:lineRule="auto"/>
        <w:ind w:left="623" w:hanging="10"/>
        <w:jc w:val="center"/>
      </w:pPr>
      <w:r>
        <w:rPr>
          <w:color w:val="1A73E8"/>
          <w:sz w:val="21"/>
        </w:rPr>
        <w:t xml:space="preserve">+1 312 626 6799 </w:t>
      </w:r>
      <w:r>
        <w:rPr>
          <w:color w:val="3C4043"/>
          <w:sz w:val="21"/>
        </w:rPr>
        <w:t>US (Chicago)</w:t>
      </w:r>
    </w:p>
    <w:p w:rsidR="00C12A2F" w:rsidRDefault="00C12A2F" w:rsidP="00C12A2F">
      <w:pPr>
        <w:spacing w:after="357" w:line="264" w:lineRule="auto"/>
        <w:ind w:left="623" w:hanging="10"/>
        <w:jc w:val="center"/>
      </w:pPr>
      <w:r>
        <w:rPr>
          <w:color w:val="1A73E8"/>
          <w:sz w:val="21"/>
        </w:rPr>
        <w:t xml:space="preserve">+1 346 248 7799 </w:t>
      </w:r>
      <w:r>
        <w:rPr>
          <w:color w:val="3C4043"/>
          <w:sz w:val="21"/>
        </w:rPr>
        <w:t>US (Houston)</w:t>
      </w:r>
    </w:p>
    <w:p w:rsidR="00C12A2F" w:rsidRDefault="00C12A2F" w:rsidP="00C12A2F">
      <w:pPr>
        <w:spacing w:after="196" w:line="283" w:lineRule="auto"/>
      </w:pPr>
      <w:r>
        <w:rPr>
          <w:rFonts w:ascii="Arial" w:eastAsia="Arial" w:hAnsi="Arial" w:cs="Arial"/>
        </w:rPr>
        <w:t>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 collaboration in regard to special education. The council will consist of at least eight members, 2 shall be parents of a child who receives special education services, one shall be an Ascension Parish Principal, Teacher or Paraprofessional, and one shall be a special education stakeholder.  Each member will be appointed for a one school year term and will act as an advisory council to the superintendent and/or the school board. The Ascension SEAC will meet three times per school year.</w:t>
      </w:r>
    </w:p>
    <w:p w:rsidR="00C12A2F" w:rsidRDefault="00C12A2F" w:rsidP="00C12A2F">
      <w:pPr>
        <w:spacing w:after="329" w:line="244" w:lineRule="auto"/>
      </w:pPr>
      <w:r>
        <w:rPr>
          <w:rFonts w:ascii="Arial" w:eastAsia="Arial" w:hAnsi="Arial" w:cs="Arial"/>
          <w:sz w:val="19"/>
        </w:rPr>
        <w:t>Please NOTE that SEAC meetings are conducted similar to board meetings.  Council members discuss agenda items and make recommendations.  Robert’s Rules of Order are followed.  Attendees can make public comment on agenda items by making a request at the start of the meeting.</w:t>
      </w:r>
    </w:p>
    <w:p w:rsidR="00C12A2F" w:rsidRDefault="00C12A2F" w:rsidP="00C12A2F">
      <w:pPr>
        <w:spacing w:after="0"/>
      </w:pPr>
      <w:r>
        <w:rPr>
          <w:b/>
        </w:rPr>
        <w:t>SEAC Members:</w:t>
      </w:r>
    </w:p>
    <w:p w:rsidR="00C12A2F" w:rsidRDefault="00C12A2F" w:rsidP="00C12A2F">
      <w:pPr>
        <w:numPr>
          <w:ilvl w:val="0"/>
          <w:numId w:val="1"/>
        </w:numPr>
        <w:spacing w:after="3"/>
        <w:ind w:hanging="360"/>
      </w:pPr>
      <w:r>
        <w:t>Sagan Allen-Williams -parent</w:t>
      </w:r>
    </w:p>
    <w:p w:rsidR="00C12A2F" w:rsidRDefault="00C12A2F" w:rsidP="00C12A2F">
      <w:pPr>
        <w:numPr>
          <w:ilvl w:val="0"/>
          <w:numId w:val="1"/>
        </w:numPr>
        <w:spacing w:after="3"/>
        <w:ind w:hanging="360"/>
      </w:pPr>
      <w:r>
        <w:t xml:space="preserve">Lisa </w:t>
      </w:r>
      <w:proofErr w:type="spellStart"/>
      <w:r>
        <w:t>Bacala</w:t>
      </w:r>
      <w:proofErr w:type="spellEnd"/>
      <w:r>
        <w:t xml:space="preserve"> - </w:t>
      </w:r>
      <w:proofErr w:type="gramStart"/>
      <w:r>
        <w:t>other</w:t>
      </w:r>
      <w:proofErr w:type="gramEnd"/>
      <w:r>
        <w:t xml:space="preserve"> stakeholder</w:t>
      </w:r>
    </w:p>
    <w:p w:rsidR="00C12A2F" w:rsidRDefault="00C12A2F" w:rsidP="00C12A2F">
      <w:pPr>
        <w:numPr>
          <w:ilvl w:val="0"/>
          <w:numId w:val="1"/>
        </w:numPr>
        <w:spacing w:after="3"/>
        <w:ind w:hanging="360"/>
      </w:pPr>
      <w:r>
        <w:t xml:space="preserve">Lesly </w:t>
      </w:r>
      <w:proofErr w:type="spellStart"/>
      <w:r>
        <w:t>Borskey</w:t>
      </w:r>
      <w:proofErr w:type="spellEnd"/>
      <w:r>
        <w:t xml:space="preserve"> -parent</w:t>
      </w:r>
    </w:p>
    <w:p w:rsidR="00C12A2F" w:rsidRDefault="00C12A2F" w:rsidP="00C12A2F">
      <w:pPr>
        <w:numPr>
          <w:ilvl w:val="0"/>
          <w:numId w:val="1"/>
        </w:numPr>
        <w:spacing w:after="3"/>
        <w:ind w:hanging="360"/>
      </w:pPr>
      <w:r>
        <w:t>Jade Brignac - parent</w:t>
      </w:r>
    </w:p>
    <w:p w:rsidR="00C12A2F" w:rsidRDefault="00C12A2F" w:rsidP="00C12A2F">
      <w:pPr>
        <w:numPr>
          <w:ilvl w:val="0"/>
          <w:numId w:val="1"/>
        </w:numPr>
        <w:spacing w:after="3"/>
        <w:ind w:hanging="360"/>
      </w:pPr>
      <w:r>
        <w:t>Weston Moreau - parent</w:t>
      </w:r>
    </w:p>
    <w:p w:rsidR="00C12A2F" w:rsidRDefault="00C12A2F" w:rsidP="00C12A2F">
      <w:pPr>
        <w:numPr>
          <w:ilvl w:val="0"/>
          <w:numId w:val="1"/>
        </w:numPr>
        <w:spacing w:after="3"/>
        <w:ind w:hanging="360"/>
      </w:pPr>
      <w:r>
        <w:t>Lynette Gros -parent</w:t>
      </w:r>
    </w:p>
    <w:p w:rsidR="00C12A2F" w:rsidRDefault="00C12A2F" w:rsidP="00C12A2F">
      <w:pPr>
        <w:numPr>
          <w:ilvl w:val="0"/>
          <w:numId w:val="1"/>
        </w:numPr>
        <w:spacing w:after="3"/>
        <w:ind w:hanging="360"/>
      </w:pPr>
      <w:r>
        <w:t>Eileen Jorgensen - parent</w:t>
      </w:r>
    </w:p>
    <w:p w:rsidR="00C12A2F" w:rsidRDefault="00C12A2F" w:rsidP="00C12A2F">
      <w:pPr>
        <w:numPr>
          <w:ilvl w:val="0"/>
          <w:numId w:val="1"/>
        </w:numPr>
        <w:spacing w:after="3"/>
        <w:ind w:hanging="360"/>
      </w:pPr>
      <w:r>
        <w:lastRenderedPageBreak/>
        <w:t>Elizabeth King - special education teacher</w:t>
      </w:r>
    </w:p>
    <w:p w:rsidR="00C12A2F" w:rsidRDefault="00C12A2F" w:rsidP="00C12A2F">
      <w:pPr>
        <w:numPr>
          <w:ilvl w:val="0"/>
          <w:numId w:val="1"/>
        </w:numPr>
        <w:spacing w:after="3"/>
        <w:ind w:hanging="360"/>
      </w:pPr>
      <w:proofErr w:type="spellStart"/>
      <w:r>
        <w:t>Briaon</w:t>
      </w:r>
      <w:proofErr w:type="spellEnd"/>
      <w:r>
        <w:t xml:space="preserve"> Landry - parent</w:t>
      </w:r>
    </w:p>
    <w:p w:rsidR="00C12A2F" w:rsidRDefault="00C12A2F" w:rsidP="00C12A2F">
      <w:pPr>
        <w:numPr>
          <w:ilvl w:val="0"/>
          <w:numId w:val="1"/>
        </w:numPr>
        <w:spacing w:after="175"/>
        <w:ind w:hanging="360"/>
      </w:pPr>
      <w:r>
        <w:t>Marvin Reed - parent</w:t>
      </w:r>
    </w:p>
    <w:p w:rsidR="00C12A2F" w:rsidRDefault="00C12A2F" w:rsidP="00C12A2F">
      <w:pPr>
        <w:spacing w:after="287"/>
        <w:ind w:left="60" w:hanging="10"/>
      </w:pPr>
      <w:r>
        <w:t>Chair:  Lynn Hathaway, Director of Special Education</w:t>
      </w:r>
    </w:p>
    <w:p w:rsidR="00C12A2F" w:rsidRDefault="00C12A2F" w:rsidP="00C12A2F">
      <w:pPr>
        <w:numPr>
          <w:ilvl w:val="0"/>
          <w:numId w:val="2"/>
        </w:numPr>
        <w:spacing w:after="3"/>
        <w:ind w:hanging="410"/>
      </w:pPr>
      <w:r>
        <w:t>Call to Order</w:t>
      </w:r>
    </w:p>
    <w:p w:rsidR="00C12A2F" w:rsidRDefault="00C12A2F" w:rsidP="00C12A2F">
      <w:pPr>
        <w:numPr>
          <w:ilvl w:val="0"/>
          <w:numId w:val="2"/>
        </w:numPr>
        <w:spacing w:after="3"/>
        <w:ind w:hanging="410"/>
      </w:pPr>
      <w:r>
        <w:t>Roll Call</w:t>
      </w:r>
    </w:p>
    <w:p w:rsidR="00C12A2F" w:rsidRDefault="00C12A2F" w:rsidP="00C12A2F">
      <w:pPr>
        <w:numPr>
          <w:ilvl w:val="0"/>
          <w:numId w:val="2"/>
        </w:numPr>
        <w:spacing w:after="3"/>
        <w:ind w:hanging="410"/>
      </w:pPr>
      <w:r>
        <w:t>Public comment procedures</w:t>
      </w:r>
    </w:p>
    <w:p w:rsidR="00C12A2F" w:rsidRDefault="00C12A2F" w:rsidP="00C12A2F">
      <w:pPr>
        <w:numPr>
          <w:ilvl w:val="0"/>
          <w:numId w:val="2"/>
        </w:numPr>
        <w:spacing w:after="3"/>
        <w:ind w:hanging="410"/>
      </w:pPr>
      <w:r>
        <w:t>SEAC Purpose &amp; Process - new law regarding SEAC</w:t>
      </w:r>
    </w:p>
    <w:p w:rsidR="00C12A2F" w:rsidRDefault="00C12A2F" w:rsidP="00C12A2F">
      <w:pPr>
        <w:numPr>
          <w:ilvl w:val="0"/>
          <w:numId w:val="2"/>
        </w:numPr>
        <w:spacing w:after="234"/>
        <w:ind w:hanging="410"/>
      </w:pPr>
      <w:r>
        <w:t>Robert’s Rules of Order</w:t>
      </w:r>
    </w:p>
    <w:p w:rsidR="00C12A2F" w:rsidRDefault="00C12A2F" w:rsidP="00C12A2F">
      <w:pPr>
        <w:spacing w:after="0"/>
      </w:pPr>
      <w:r>
        <w:rPr>
          <w:b/>
          <w:i/>
          <w:u w:val="single" w:color="000000"/>
        </w:rPr>
        <w:t>OLD Business -</w:t>
      </w:r>
    </w:p>
    <w:p w:rsidR="00C12A2F" w:rsidRDefault="00C12A2F" w:rsidP="00C12A2F">
      <w:pPr>
        <w:numPr>
          <w:ilvl w:val="0"/>
          <w:numId w:val="2"/>
        </w:numPr>
        <w:spacing w:after="3"/>
        <w:ind w:hanging="410"/>
      </w:pPr>
      <w:r>
        <w:t>1. a. Approval of minutes from June 29, 2022 SEAC meeting</w:t>
      </w:r>
    </w:p>
    <w:p w:rsidR="00C12A2F" w:rsidRDefault="00C12A2F" w:rsidP="00C12A2F">
      <w:pPr>
        <w:numPr>
          <w:ilvl w:val="0"/>
          <w:numId w:val="2"/>
        </w:numPr>
        <w:spacing w:after="246"/>
        <w:ind w:hanging="410"/>
      </w:pPr>
      <w:r>
        <w:t>1. b. Update on welcome binder and one-page IEP information sheet</w:t>
      </w:r>
    </w:p>
    <w:p w:rsidR="00C12A2F" w:rsidRDefault="00C12A2F" w:rsidP="00C12A2F">
      <w:pPr>
        <w:spacing w:after="7"/>
      </w:pPr>
      <w:r>
        <w:rPr>
          <w:b/>
          <w:u w:val="single" w:color="000000"/>
        </w:rPr>
        <w:t xml:space="preserve">NEW Business </w:t>
      </w:r>
      <w:r>
        <w:rPr>
          <w:b/>
        </w:rPr>
        <w:t>-</w:t>
      </w:r>
    </w:p>
    <w:p w:rsidR="00C12A2F" w:rsidRDefault="00C12A2F" w:rsidP="00C12A2F">
      <w:pPr>
        <w:numPr>
          <w:ilvl w:val="0"/>
          <w:numId w:val="2"/>
        </w:numPr>
        <w:spacing w:after="3"/>
        <w:ind w:hanging="410"/>
      </w:pPr>
      <w:r>
        <w:t>- District Agenda Items -</w:t>
      </w:r>
    </w:p>
    <w:p w:rsidR="00C12A2F" w:rsidRDefault="00C12A2F" w:rsidP="00C12A2F">
      <w:pPr>
        <w:spacing w:after="3"/>
        <w:ind w:left="1450" w:hanging="10"/>
      </w:pPr>
      <w:r>
        <w:t>2.a.  New SEAC members for 2022-2023 - Welcome &amp; Introductions</w:t>
      </w:r>
    </w:p>
    <w:p w:rsidR="00C12A2F" w:rsidRDefault="00C12A2F" w:rsidP="00C12A2F">
      <w:pPr>
        <w:spacing w:after="3"/>
        <w:ind w:left="1450" w:hanging="10"/>
      </w:pPr>
      <w:r>
        <w:t>2. b.  Virtual vs. In-person meetings for 2022-2023</w:t>
      </w:r>
    </w:p>
    <w:p w:rsidR="00C12A2F" w:rsidRDefault="00C12A2F" w:rsidP="00C12A2F">
      <w:pPr>
        <w:spacing w:after="277"/>
        <w:ind w:left="1450" w:hanging="10"/>
      </w:pPr>
      <w:r>
        <w:t>2. c. Cameras in Special Education Classroom - district update</w:t>
      </w:r>
    </w:p>
    <w:p w:rsidR="00C12A2F" w:rsidRDefault="00C12A2F" w:rsidP="00C12A2F">
      <w:pPr>
        <w:numPr>
          <w:ilvl w:val="0"/>
          <w:numId w:val="2"/>
        </w:numPr>
        <w:spacing w:after="3"/>
        <w:ind w:hanging="410"/>
      </w:pPr>
      <w:r>
        <w:t>- Parent Agenda Items -</w:t>
      </w:r>
    </w:p>
    <w:p w:rsidR="00C12A2F" w:rsidRDefault="00C12A2F" w:rsidP="00C12A2F">
      <w:pPr>
        <w:spacing w:after="267"/>
        <w:ind w:left="1435" w:hanging="10"/>
      </w:pPr>
      <w:r>
        <w:t xml:space="preserve">3.a. </w:t>
      </w:r>
      <w:r>
        <w:rPr>
          <w:rFonts w:ascii="Arial" w:eastAsia="Arial" w:hAnsi="Arial" w:cs="Arial"/>
          <w:color w:val="222222"/>
        </w:rPr>
        <w:t xml:space="preserve">Making transitions from school to school (primary to middle, middle to </w:t>
      </w:r>
      <w:proofErr w:type="gramStart"/>
      <w:r>
        <w:rPr>
          <w:rFonts w:ascii="Arial" w:eastAsia="Arial" w:hAnsi="Arial" w:cs="Arial"/>
          <w:color w:val="222222"/>
        </w:rPr>
        <w:t>high)  more</w:t>
      </w:r>
      <w:proofErr w:type="gramEnd"/>
      <w:r>
        <w:rPr>
          <w:rFonts w:ascii="Arial" w:eastAsia="Arial" w:hAnsi="Arial" w:cs="Arial"/>
          <w:color w:val="222222"/>
        </w:rPr>
        <w:t xml:space="preserve"> effective and efficient for students with special needs, parents and staff.  I have several ideas.</w:t>
      </w:r>
    </w:p>
    <w:p w:rsidR="00C12A2F" w:rsidRDefault="00C12A2F" w:rsidP="00C12A2F">
      <w:pPr>
        <w:spacing w:after="267"/>
        <w:ind w:left="1435" w:hanging="10"/>
      </w:pPr>
      <w:r>
        <w:rPr>
          <w:rFonts w:ascii="Arial" w:eastAsia="Arial" w:hAnsi="Arial" w:cs="Arial"/>
          <w:color w:val="222222"/>
        </w:rPr>
        <w:t>3b.  Prep days/meet the teacher</w:t>
      </w:r>
      <w:proofErr w:type="gramStart"/>
      <w:r>
        <w:rPr>
          <w:rFonts w:ascii="Arial" w:eastAsia="Arial" w:hAnsi="Arial" w:cs="Arial"/>
          <w:color w:val="222222"/>
        </w:rPr>
        <w:t>-  specific</w:t>
      </w:r>
      <w:proofErr w:type="gramEnd"/>
      <w:r>
        <w:rPr>
          <w:rFonts w:ascii="Arial" w:eastAsia="Arial" w:hAnsi="Arial" w:cs="Arial"/>
          <w:color w:val="222222"/>
        </w:rPr>
        <w:t xml:space="preserve"> to  students with special needs across primary, middle, and high school.</w:t>
      </w:r>
    </w:p>
    <w:p w:rsidR="00C12A2F" w:rsidRDefault="00C12A2F" w:rsidP="00C12A2F">
      <w:pPr>
        <w:spacing w:after="342"/>
        <w:ind w:left="1450" w:hanging="10"/>
      </w:pPr>
      <w:r>
        <w:t xml:space="preserve">Closing of </w:t>
      </w:r>
      <w:proofErr w:type="gramStart"/>
      <w:r>
        <w:t>Meeting  -</w:t>
      </w:r>
      <w:proofErr w:type="gramEnd"/>
    </w:p>
    <w:p w:rsidR="00C12A2F" w:rsidRDefault="00C12A2F" w:rsidP="00C12A2F">
      <w:pPr>
        <w:spacing w:after="0"/>
        <w:ind w:left="1440"/>
      </w:pPr>
      <w:r>
        <w:rPr>
          <w:b/>
          <w:i/>
        </w:rPr>
        <w:t xml:space="preserve">Next APS SEAC Meetings: </w:t>
      </w:r>
      <w:r>
        <w:rPr>
          <w:b/>
          <w:i/>
          <w:sz w:val="28"/>
        </w:rPr>
        <w:t xml:space="preserve">October 26, 2022 </w:t>
      </w:r>
      <w:r>
        <w:rPr>
          <w:b/>
          <w:i/>
          <w:sz w:val="28"/>
          <w:u w:val="single" w:color="000000"/>
        </w:rPr>
        <w:t>at 12:00 p.m. NOON</w:t>
      </w:r>
    </w:p>
    <w:p w:rsidR="001C4ADC" w:rsidRDefault="00715A60"/>
    <w:sectPr w:rsidR="001C4A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D05DAF"/>
    <w:multiLevelType w:val="hybridMultilevel"/>
    <w:tmpl w:val="930E0CB2"/>
    <w:lvl w:ilvl="0" w:tplc="6B4A855C">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B2B68776">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3C027078">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4AB0BA68">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9E9C628A">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AA865D72">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61AC846C">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8940DD34">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D222FB58">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582A018F"/>
    <w:multiLevelType w:val="hybridMultilevel"/>
    <w:tmpl w:val="F3221042"/>
    <w:lvl w:ilvl="0" w:tplc="FA8C6BDA">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514F28E">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908A180">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4BD81A5C">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BB2C1084">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E364114A">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B9E662A2">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FC2D334">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326EF0E8">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A2F"/>
    <w:rsid w:val="00715A60"/>
    <w:rsid w:val="00A205FD"/>
    <w:rsid w:val="00C12A2F"/>
    <w:rsid w:val="00D44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5F7838-A2D9-4AEB-BB02-7077265D0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2A2F"/>
    <w:pPr>
      <w:spacing w:line="25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2A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847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sb.zoom.us/j/88509538367?pwd=aHdPeS9UeTNhOGtWcU9VUTR4UzVSQT09"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Delatte, Ginger</dc:creator>
  <cp:keywords/>
  <dc:description/>
  <cp:lastModifiedBy>Delatte, Ginger</cp:lastModifiedBy>
  <cp:revision>2</cp:revision>
  <dcterms:created xsi:type="dcterms:W3CDTF">2023-09-19T12:52:00Z</dcterms:created>
  <dcterms:modified xsi:type="dcterms:W3CDTF">2023-09-19T12:53:00Z</dcterms:modified>
</cp:coreProperties>
</file>