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836A2" w:rsidP="00F6529C" w:rsidRDefault="3C56AF91" w14:paraId="700DE15E" w14:textId="7C4E666B">
      <w:pPr>
        <w:pStyle w:val="Title"/>
        <w:spacing w:before="240"/>
      </w:pPr>
      <w:r>
        <w:t xml:space="preserve">   </w:t>
      </w:r>
      <w:r w:rsidR="005836A2">
        <w:rPr>
          <w:noProof/>
        </w:rPr>
        <w:drawing>
          <wp:inline distT="0" distB="0" distL="0" distR="0" wp14:anchorId="495D7DF9" wp14:editId="3125B62F">
            <wp:extent cx="2164215" cy="6139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4215" cy="613996"/>
                    </a:xfrm>
                    <a:prstGeom prst="rect">
                      <a:avLst/>
                    </a:prstGeom>
                  </pic:spPr>
                </pic:pic>
              </a:graphicData>
            </a:graphic>
          </wp:inline>
        </w:drawing>
      </w:r>
    </w:p>
    <w:p w:rsidRPr="005836A2" w:rsidR="005836A2" w:rsidP="005836A2" w:rsidRDefault="005836A2" w14:paraId="768D43B5" w14:textId="77777777">
      <w:pPr>
        <w:rPr>
          <w:sz w:val="6"/>
        </w:rPr>
      </w:pPr>
    </w:p>
    <w:p w:rsidRPr="005836A2" w:rsidR="001B5C06" w:rsidP="005836A2" w:rsidRDefault="001B5C06" w14:paraId="6513DE8A" w14:textId="464D35C4">
      <w:pPr>
        <w:pStyle w:val="Title"/>
        <w:spacing w:before="0"/>
      </w:pPr>
      <w:r w:rsidRPr="005836A2">
        <w:t>Educational Technology Plan</w:t>
      </w:r>
    </w:p>
    <w:p w:rsidR="005836A2" w:rsidP="005836A2" w:rsidRDefault="00071B5C" w14:paraId="6694B2DB" w14:textId="10599A85">
      <w:pPr>
        <w:spacing w:before="240" w:line="240" w:lineRule="auto"/>
        <w:jc w:val="center"/>
        <w:rPr>
          <w:b/>
          <w:bCs/>
          <w:color w:val="07505C" w:themeColor="accent5" w:themeShade="80"/>
          <w:shd w:val="clear" w:color="auto" w:fill="FFFFFF"/>
        </w:rPr>
      </w:pPr>
      <w:r>
        <w:rPr>
          <w:b/>
          <w:bCs/>
          <w:color w:val="07505C" w:themeColor="accent5" w:themeShade="80"/>
          <w:shd w:val="clear" w:color="auto" w:fill="FFFFFF"/>
        </w:rPr>
        <w:t>Revised Fall 2023</w:t>
      </w:r>
    </w:p>
    <w:p w:rsidR="001E3883" w:rsidP="3100915A" w:rsidRDefault="001E3883" w14:paraId="36CC08AA" w14:textId="3B2C2D4B">
      <w:pPr>
        <w:spacing w:line="240" w:lineRule="auto"/>
        <w:jc w:val="center"/>
      </w:pPr>
      <w:r>
        <w:t> </w:t>
      </w:r>
      <w:r>
        <w:rPr>
          <w:noProof/>
        </w:rPr>
        <w:drawing>
          <wp:inline distT="0" distB="0" distL="0" distR="0" wp14:anchorId="28D271A9" wp14:editId="19B7F4EB">
            <wp:extent cx="3536283" cy="230505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43454" cy="2309724"/>
                    </a:xfrm>
                    <a:prstGeom prst="rect">
                      <a:avLst/>
                    </a:prstGeom>
                  </pic:spPr>
                </pic:pic>
              </a:graphicData>
            </a:graphic>
          </wp:inline>
        </w:drawing>
      </w:r>
      <w:r>
        <w:t>  </w:t>
      </w:r>
    </w:p>
    <w:p w:rsidR="005E1580" w:rsidP="3100915A" w:rsidRDefault="005E1580" w14:paraId="4A0B70DB" w14:textId="77777777">
      <w:pPr>
        <w:spacing w:line="240" w:lineRule="auto"/>
        <w:jc w:val="center"/>
      </w:pPr>
    </w:p>
    <w:p w:rsidR="005E1580" w:rsidP="3100915A" w:rsidRDefault="005E1580" w14:paraId="32628597" w14:textId="77777777">
      <w:pPr>
        <w:spacing w:line="240" w:lineRule="auto"/>
        <w:jc w:val="center"/>
        <w:rPr>
          <w:b/>
          <w:bCs/>
          <w:color w:val="07505C" w:themeColor="accent5" w:themeShade="80"/>
          <w:shd w:val="clear" w:color="auto" w:fill="FFFFFF"/>
        </w:rPr>
      </w:pPr>
    </w:p>
    <w:sdt>
      <w:sdtPr>
        <w:rPr>
          <w:rFonts w:eastAsiaTheme="minorHAnsi" w:cstheme="minorBidi"/>
          <w:b w:val="0"/>
          <w:bCs w:val="0"/>
          <w:color w:val="auto"/>
          <w:kern w:val="0"/>
          <w:sz w:val="22"/>
          <w:szCs w:val="22"/>
          <w:shd w:val="clear" w:color="auto" w:fill="auto"/>
        </w:rPr>
        <w:id w:val="1800406596"/>
        <w:docPartObj>
          <w:docPartGallery w:val="Table of Contents"/>
          <w:docPartUnique/>
        </w:docPartObj>
      </w:sdtPr>
      <w:sdtContent>
        <w:p w:rsidR="00743F6C" w:rsidP="00947973" w:rsidRDefault="00743F6C" w14:paraId="6DA5130F" w14:textId="45098304">
          <w:pPr>
            <w:pStyle w:val="TOCHeading"/>
          </w:pPr>
          <w:r>
            <w:t>Contents</w:t>
          </w:r>
        </w:p>
        <w:p w:rsidR="005E1580" w:rsidRDefault="00947973" w14:paraId="39968E6C" w14:textId="1D063E6C">
          <w:pPr>
            <w:pStyle w:val="TOC1"/>
            <w:tabs>
              <w:tab w:val="right" w:leader="dot" w:pos="10790"/>
            </w:tabs>
            <w:rPr>
              <w:rFonts w:eastAsiaTheme="minorEastAsia"/>
              <w:noProof/>
              <w:kern w:val="2"/>
              <w14:ligatures w14:val="standardContextual"/>
            </w:rPr>
          </w:pPr>
          <w:r>
            <w:fldChar w:fldCharType="begin"/>
          </w:r>
          <w:r w:rsidR="00743F6C">
            <w:instrText>TOC \o "1-3" \h \z \u</w:instrText>
          </w:r>
          <w:r>
            <w:fldChar w:fldCharType="separate"/>
          </w:r>
          <w:hyperlink w:history="1" w:anchor="_Toc145927980">
            <w:r w:rsidRPr="00A50F41" w:rsidR="005E1580">
              <w:rPr>
                <w:rStyle w:val="Hyperlink"/>
                <w:noProof/>
              </w:rPr>
              <w:t>Educational Technology Plan Mission &amp; Vision</w:t>
            </w:r>
            <w:r w:rsidR="005E1580">
              <w:rPr>
                <w:noProof/>
                <w:webHidden/>
              </w:rPr>
              <w:tab/>
            </w:r>
            <w:r w:rsidR="005E1580">
              <w:rPr>
                <w:noProof/>
                <w:webHidden/>
              </w:rPr>
              <w:fldChar w:fldCharType="begin"/>
            </w:r>
            <w:r w:rsidR="005E1580">
              <w:rPr>
                <w:noProof/>
                <w:webHidden/>
              </w:rPr>
              <w:instrText xml:space="preserve"> PAGEREF _Toc145927980 \h </w:instrText>
            </w:r>
            <w:r w:rsidR="005E1580">
              <w:rPr>
                <w:noProof/>
                <w:webHidden/>
              </w:rPr>
            </w:r>
            <w:r w:rsidR="005E1580">
              <w:rPr>
                <w:noProof/>
                <w:webHidden/>
              </w:rPr>
              <w:fldChar w:fldCharType="separate"/>
            </w:r>
            <w:r w:rsidR="005E1580">
              <w:rPr>
                <w:noProof/>
                <w:webHidden/>
              </w:rPr>
              <w:t>1</w:t>
            </w:r>
            <w:r w:rsidR="005E1580">
              <w:rPr>
                <w:noProof/>
                <w:webHidden/>
              </w:rPr>
              <w:fldChar w:fldCharType="end"/>
            </w:r>
          </w:hyperlink>
        </w:p>
        <w:p w:rsidR="005E1580" w:rsidRDefault="002E1D63" w14:paraId="5FE287B2" w14:textId="06B0F0E0">
          <w:pPr>
            <w:pStyle w:val="TOC1"/>
            <w:tabs>
              <w:tab w:val="right" w:leader="dot" w:pos="10790"/>
            </w:tabs>
            <w:rPr>
              <w:rFonts w:eastAsiaTheme="minorEastAsia"/>
              <w:noProof/>
              <w:kern w:val="2"/>
              <w14:ligatures w14:val="standardContextual"/>
            </w:rPr>
          </w:pPr>
          <w:hyperlink w:history="1" w:anchor="_Toc145927981">
            <w:r w:rsidRPr="00A50F41" w:rsidR="005E1580">
              <w:rPr>
                <w:rStyle w:val="Hyperlink"/>
                <w:noProof/>
              </w:rPr>
              <w:t>Technology Goals</w:t>
            </w:r>
            <w:r w:rsidR="005E1580">
              <w:rPr>
                <w:noProof/>
                <w:webHidden/>
              </w:rPr>
              <w:tab/>
            </w:r>
            <w:r w:rsidR="005E1580">
              <w:rPr>
                <w:noProof/>
                <w:webHidden/>
              </w:rPr>
              <w:fldChar w:fldCharType="begin"/>
            </w:r>
            <w:r w:rsidR="005E1580">
              <w:rPr>
                <w:noProof/>
                <w:webHidden/>
              </w:rPr>
              <w:instrText xml:space="preserve"> PAGEREF _Toc145927981 \h </w:instrText>
            </w:r>
            <w:r w:rsidR="005E1580">
              <w:rPr>
                <w:noProof/>
                <w:webHidden/>
              </w:rPr>
            </w:r>
            <w:r w:rsidR="005E1580">
              <w:rPr>
                <w:noProof/>
                <w:webHidden/>
              </w:rPr>
              <w:fldChar w:fldCharType="separate"/>
            </w:r>
            <w:r w:rsidR="005E1580">
              <w:rPr>
                <w:noProof/>
                <w:webHidden/>
              </w:rPr>
              <w:t>3</w:t>
            </w:r>
            <w:r w:rsidR="005E1580">
              <w:rPr>
                <w:noProof/>
                <w:webHidden/>
              </w:rPr>
              <w:fldChar w:fldCharType="end"/>
            </w:r>
          </w:hyperlink>
        </w:p>
        <w:p w:rsidR="005E1580" w:rsidRDefault="002E1D63" w14:paraId="107C95ED" w14:textId="786A6474">
          <w:pPr>
            <w:pStyle w:val="TOC1"/>
            <w:tabs>
              <w:tab w:val="right" w:leader="dot" w:pos="10790"/>
            </w:tabs>
            <w:rPr>
              <w:rFonts w:eastAsiaTheme="minorEastAsia"/>
              <w:noProof/>
              <w:kern w:val="2"/>
              <w14:ligatures w14:val="standardContextual"/>
            </w:rPr>
          </w:pPr>
          <w:hyperlink w:history="1" w:anchor="_Toc145927982">
            <w:r w:rsidRPr="00A50F41" w:rsidR="005E1580">
              <w:rPr>
                <w:rStyle w:val="Hyperlink"/>
                <w:noProof/>
              </w:rPr>
              <w:t>Technology Levy and Student Laptop Allocations</w:t>
            </w:r>
            <w:r w:rsidR="005E1580">
              <w:rPr>
                <w:noProof/>
                <w:webHidden/>
              </w:rPr>
              <w:tab/>
            </w:r>
            <w:r w:rsidR="005E1580">
              <w:rPr>
                <w:noProof/>
                <w:webHidden/>
              </w:rPr>
              <w:fldChar w:fldCharType="begin"/>
            </w:r>
            <w:r w:rsidR="005E1580">
              <w:rPr>
                <w:noProof/>
                <w:webHidden/>
              </w:rPr>
              <w:instrText xml:space="preserve"> PAGEREF _Toc145927982 \h </w:instrText>
            </w:r>
            <w:r w:rsidR="005E1580">
              <w:rPr>
                <w:noProof/>
                <w:webHidden/>
              </w:rPr>
            </w:r>
            <w:r w:rsidR="005E1580">
              <w:rPr>
                <w:noProof/>
                <w:webHidden/>
              </w:rPr>
              <w:fldChar w:fldCharType="separate"/>
            </w:r>
            <w:r w:rsidR="005E1580">
              <w:rPr>
                <w:noProof/>
                <w:webHidden/>
              </w:rPr>
              <w:t>4</w:t>
            </w:r>
            <w:r w:rsidR="005E1580">
              <w:rPr>
                <w:noProof/>
                <w:webHidden/>
              </w:rPr>
              <w:fldChar w:fldCharType="end"/>
            </w:r>
          </w:hyperlink>
        </w:p>
        <w:p w:rsidR="005E1580" w:rsidRDefault="002E1D63" w14:paraId="16906BE8" w14:textId="7B75FAE5">
          <w:pPr>
            <w:pStyle w:val="TOC1"/>
            <w:tabs>
              <w:tab w:val="right" w:leader="dot" w:pos="10790"/>
            </w:tabs>
            <w:rPr>
              <w:rFonts w:eastAsiaTheme="minorEastAsia"/>
              <w:noProof/>
              <w:kern w:val="2"/>
              <w14:ligatures w14:val="standardContextual"/>
            </w:rPr>
          </w:pPr>
          <w:hyperlink w:history="1" w:anchor="_Toc145927983">
            <w:r w:rsidRPr="00A50F41" w:rsidR="005E1580">
              <w:rPr>
                <w:rStyle w:val="Hyperlink"/>
                <w:noProof/>
              </w:rPr>
              <w:t>Technology Action Plan</w:t>
            </w:r>
            <w:r w:rsidR="005E1580">
              <w:rPr>
                <w:noProof/>
                <w:webHidden/>
              </w:rPr>
              <w:tab/>
            </w:r>
            <w:r w:rsidR="005E1580">
              <w:rPr>
                <w:noProof/>
                <w:webHidden/>
              </w:rPr>
              <w:fldChar w:fldCharType="begin"/>
            </w:r>
            <w:r w:rsidR="005E1580">
              <w:rPr>
                <w:noProof/>
                <w:webHidden/>
              </w:rPr>
              <w:instrText xml:space="preserve"> PAGEREF _Toc145927983 \h </w:instrText>
            </w:r>
            <w:r w:rsidR="005E1580">
              <w:rPr>
                <w:noProof/>
                <w:webHidden/>
              </w:rPr>
            </w:r>
            <w:r w:rsidR="005E1580">
              <w:rPr>
                <w:noProof/>
                <w:webHidden/>
              </w:rPr>
              <w:fldChar w:fldCharType="separate"/>
            </w:r>
            <w:r w:rsidR="005E1580">
              <w:rPr>
                <w:noProof/>
                <w:webHidden/>
              </w:rPr>
              <w:t>5</w:t>
            </w:r>
            <w:r w:rsidR="005E1580">
              <w:rPr>
                <w:noProof/>
                <w:webHidden/>
              </w:rPr>
              <w:fldChar w:fldCharType="end"/>
            </w:r>
          </w:hyperlink>
        </w:p>
        <w:p w:rsidR="005E1580" w:rsidRDefault="002E1D63" w14:paraId="3D886FB5" w14:textId="3B9DCA69">
          <w:pPr>
            <w:pStyle w:val="TOC2"/>
            <w:tabs>
              <w:tab w:val="right" w:leader="dot" w:pos="10790"/>
            </w:tabs>
            <w:rPr>
              <w:rFonts w:eastAsiaTheme="minorEastAsia"/>
              <w:noProof/>
              <w:kern w:val="2"/>
              <w14:ligatures w14:val="standardContextual"/>
            </w:rPr>
          </w:pPr>
          <w:hyperlink w:history="1" w:anchor="_Toc145927984">
            <w:r w:rsidRPr="00A50F41" w:rsidR="005E1580">
              <w:rPr>
                <w:rStyle w:val="Hyperlink"/>
                <w:noProof/>
              </w:rPr>
              <w:t>Goal 1: Technology access</w:t>
            </w:r>
            <w:r w:rsidR="005E1580">
              <w:rPr>
                <w:noProof/>
                <w:webHidden/>
              </w:rPr>
              <w:tab/>
            </w:r>
            <w:r w:rsidR="005E1580">
              <w:rPr>
                <w:noProof/>
                <w:webHidden/>
              </w:rPr>
              <w:fldChar w:fldCharType="begin"/>
            </w:r>
            <w:r w:rsidR="005E1580">
              <w:rPr>
                <w:noProof/>
                <w:webHidden/>
              </w:rPr>
              <w:instrText xml:space="preserve"> PAGEREF _Toc145927984 \h </w:instrText>
            </w:r>
            <w:r w:rsidR="005E1580">
              <w:rPr>
                <w:noProof/>
                <w:webHidden/>
              </w:rPr>
            </w:r>
            <w:r w:rsidR="005E1580">
              <w:rPr>
                <w:noProof/>
                <w:webHidden/>
              </w:rPr>
              <w:fldChar w:fldCharType="separate"/>
            </w:r>
            <w:r w:rsidR="005E1580">
              <w:rPr>
                <w:noProof/>
                <w:webHidden/>
              </w:rPr>
              <w:t>5</w:t>
            </w:r>
            <w:r w:rsidR="005E1580">
              <w:rPr>
                <w:noProof/>
                <w:webHidden/>
              </w:rPr>
              <w:fldChar w:fldCharType="end"/>
            </w:r>
          </w:hyperlink>
        </w:p>
        <w:p w:rsidR="005E1580" w:rsidRDefault="002E1D63" w14:paraId="36325715" w14:textId="65DF63EC">
          <w:pPr>
            <w:pStyle w:val="TOC2"/>
            <w:tabs>
              <w:tab w:val="right" w:leader="dot" w:pos="10790"/>
            </w:tabs>
            <w:rPr>
              <w:rFonts w:eastAsiaTheme="minorEastAsia"/>
              <w:noProof/>
              <w:kern w:val="2"/>
              <w14:ligatures w14:val="standardContextual"/>
            </w:rPr>
          </w:pPr>
          <w:hyperlink w:history="1" w:anchor="_Toc145927985">
            <w:r w:rsidRPr="00A50F41" w:rsidR="005E1580">
              <w:rPr>
                <w:rStyle w:val="Hyperlink"/>
                <w:noProof/>
              </w:rPr>
              <w:t>Goal 2: Technology for learning and career readiness</w:t>
            </w:r>
            <w:r w:rsidR="005E1580">
              <w:rPr>
                <w:noProof/>
                <w:webHidden/>
              </w:rPr>
              <w:tab/>
            </w:r>
            <w:r w:rsidR="005E1580">
              <w:rPr>
                <w:noProof/>
                <w:webHidden/>
              </w:rPr>
              <w:fldChar w:fldCharType="begin"/>
            </w:r>
            <w:r w:rsidR="005E1580">
              <w:rPr>
                <w:noProof/>
                <w:webHidden/>
              </w:rPr>
              <w:instrText xml:space="preserve"> PAGEREF _Toc145927985 \h </w:instrText>
            </w:r>
            <w:r w:rsidR="005E1580">
              <w:rPr>
                <w:noProof/>
                <w:webHidden/>
              </w:rPr>
            </w:r>
            <w:r w:rsidR="005E1580">
              <w:rPr>
                <w:noProof/>
                <w:webHidden/>
              </w:rPr>
              <w:fldChar w:fldCharType="separate"/>
            </w:r>
            <w:r w:rsidR="005E1580">
              <w:rPr>
                <w:noProof/>
                <w:webHidden/>
              </w:rPr>
              <w:t>8</w:t>
            </w:r>
            <w:r w:rsidR="005E1580">
              <w:rPr>
                <w:noProof/>
                <w:webHidden/>
              </w:rPr>
              <w:fldChar w:fldCharType="end"/>
            </w:r>
          </w:hyperlink>
        </w:p>
        <w:p w:rsidR="005E1580" w:rsidRDefault="002E1D63" w14:paraId="4443A2C9" w14:textId="3E901745">
          <w:pPr>
            <w:pStyle w:val="TOC2"/>
            <w:tabs>
              <w:tab w:val="right" w:leader="dot" w:pos="10790"/>
            </w:tabs>
            <w:rPr>
              <w:rFonts w:eastAsiaTheme="minorEastAsia"/>
              <w:noProof/>
              <w:kern w:val="2"/>
              <w14:ligatures w14:val="standardContextual"/>
            </w:rPr>
          </w:pPr>
          <w:hyperlink w:history="1" w:anchor="_Toc145927986">
            <w:r w:rsidRPr="00A50F41" w:rsidR="005E1580">
              <w:rPr>
                <w:rStyle w:val="Hyperlink"/>
                <w:noProof/>
              </w:rPr>
              <w:t>Goal 3: Personal safety &amp; citizenship and critical thinking</w:t>
            </w:r>
            <w:r w:rsidR="005E1580">
              <w:rPr>
                <w:noProof/>
                <w:webHidden/>
              </w:rPr>
              <w:tab/>
            </w:r>
            <w:r w:rsidR="005E1580">
              <w:rPr>
                <w:noProof/>
                <w:webHidden/>
              </w:rPr>
              <w:fldChar w:fldCharType="begin"/>
            </w:r>
            <w:r w:rsidR="005E1580">
              <w:rPr>
                <w:noProof/>
                <w:webHidden/>
              </w:rPr>
              <w:instrText xml:space="preserve"> PAGEREF _Toc145927986 \h </w:instrText>
            </w:r>
            <w:r w:rsidR="005E1580">
              <w:rPr>
                <w:noProof/>
                <w:webHidden/>
              </w:rPr>
            </w:r>
            <w:r w:rsidR="005E1580">
              <w:rPr>
                <w:noProof/>
                <w:webHidden/>
              </w:rPr>
              <w:fldChar w:fldCharType="separate"/>
            </w:r>
            <w:r w:rsidR="005E1580">
              <w:rPr>
                <w:noProof/>
                <w:webHidden/>
              </w:rPr>
              <w:t>13</w:t>
            </w:r>
            <w:r w:rsidR="005E1580">
              <w:rPr>
                <w:noProof/>
                <w:webHidden/>
              </w:rPr>
              <w:fldChar w:fldCharType="end"/>
            </w:r>
          </w:hyperlink>
        </w:p>
        <w:p w:rsidR="005E1580" w:rsidRDefault="002E1D63" w14:paraId="71C8D0E8" w14:textId="2A52A4B8">
          <w:pPr>
            <w:pStyle w:val="TOC2"/>
            <w:tabs>
              <w:tab w:val="right" w:leader="dot" w:pos="10790"/>
            </w:tabs>
            <w:rPr>
              <w:rFonts w:eastAsiaTheme="minorEastAsia"/>
              <w:noProof/>
              <w:kern w:val="2"/>
              <w14:ligatures w14:val="standardContextual"/>
            </w:rPr>
          </w:pPr>
          <w:hyperlink w:history="1" w:anchor="_Toc145927987">
            <w:r w:rsidRPr="00A50F41" w:rsidR="005E1580">
              <w:rPr>
                <w:rStyle w:val="Hyperlink"/>
                <w:noProof/>
              </w:rPr>
              <w:t>Goal 4: Engagement &amp; Innovation</w:t>
            </w:r>
            <w:r w:rsidR="005E1580">
              <w:rPr>
                <w:noProof/>
                <w:webHidden/>
              </w:rPr>
              <w:tab/>
            </w:r>
            <w:r w:rsidR="005E1580">
              <w:rPr>
                <w:noProof/>
                <w:webHidden/>
              </w:rPr>
              <w:fldChar w:fldCharType="begin"/>
            </w:r>
            <w:r w:rsidR="005E1580">
              <w:rPr>
                <w:noProof/>
                <w:webHidden/>
              </w:rPr>
              <w:instrText xml:space="preserve"> PAGEREF _Toc145927987 \h </w:instrText>
            </w:r>
            <w:r w:rsidR="005E1580">
              <w:rPr>
                <w:noProof/>
                <w:webHidden/>
              </w:rPr>
            </w:r>
            <w:r w:rsidR="005E1580">
              <w:rPr>
                <w:noProof/>
                <w:webHidden/>
              </w:rPr>
              <w:fldChar w:fldCharType="separate"/>
            </w:r>
            <w:r w:rsidR="005E1580">
              <w:rPr>
                <w:noProof/>
                <w:webHidden/>
              </w:rPr>
              <w:t>15</w:t>
            </w:r>
            <w:r w:rsidR="005E1580">
              <w:rPr>
                <w:noProof/>
                <w:webHidden/>
              </w:rPr>
              <w:fldChar w:fldCharType="end"/>
            </w:r>
          </w:hyperlink>
        </w:p>
        <w:p w:rsidR="005E1580" w:rsidRDefault="002E1D63" w14:paraId="400356F5" w14:textId="25FBFDAA">
          <w:pPr>
            <w:pStyle w:val="TOC1"/>
            <w:tabs>
              <w:tab w:val="right" w:leader="dot" w:pos="10790"/>
            </w:tabs>
            <w:rPr>
              <w:rFonts w:eastAsiaTheme="minorEastAsia"/>
              <w:noProof/>
              <w:kern w:val="2"/>
              <w14:ligatures w14:val="standardContextual"/>
            </w:rPr>
          </w:pPr>
          <w:hyperlink w:history="1" w:anchor="_Toc145927988">
            <w:r w:rsidRPr="00A50F41" w:rsidR="005E1580">
              <w:rPr>
                <w:rStyle w:val="Hyperlink"/>
                <w:noProof/>
              </w:rPr>
              <w:t>Appendix</w:t>
            </w:r>
            <w:r w:rsidR="005E1580">
              <w:rPr>
                <w:noProof/>
                <w:webHidden/>
              </w:rPr>
              <w:tab/>
            </w:r>
            <w:r w:rsidR="005E1580">
              <w:rPr>
                <w:noProof/>
                <w:webHidden/>
              </w:rPr>
              <w:fldChar w:fldCharType="begin"/>
            </w:r>
            <w:r w:rsidR="005E1580">
              <w:rPr>
                <w:noProof/>
                <w:webHidden/>
              </w:rPr>
              <w:instrText xml:space="preserve"> PAGEREF _Toc145927988 \h </w:instrText>
            </w:r>
            <w:r w:rsidR="005E1580">
              <w:rPr>
                <w:noProof/>
                <w:webHidden/>
              </w:rPr>
            </w:r>
            <w:r w:rsidR="005E1580">
              <w:rPr>
                <w:noProof/>
                <w:webHidden/>
              </w:rPr>
              <w:fldChar w:fldCharType="separate"/>
            </w:r>
            <w:r w:rsidR="005E1580">
              <w:rPr>
                <w:noProof/>
                <w:webHidden/>
              </w:rPr>
              <w:t>17</w:t>
            </w:r>
            <w:r w:rsidR="005E1580">
              <w:rPr>
                <w:noProof/>
                <w:webHidden/>
              </w:rPr>
              <w:fldChar w:fldCharType="end"/>
            </w:r>
          </w:hyperlink>
        </w:p>
        <w:p w:rsidR="005E1580" w:rsidRDefault="002E1D63" w14:paraId="5B2BC673" w14:textId="1CEA46E8">
          <w:pPr>
            <w:pStyle w:val="TOC2"/>
            <w:tabs>
              <w:tab w:val="right" w:leader="dot" w:pos="10790"/>
            </w:tabs>
            <w:rPr>
              <w:rFonts w:eastAsiaTheme="minorEastAsia"/>
              <w:noProof/>
              <w:kern w:val="2"/>
              <w14:ligatures w14:val="standardContextual"/>
            </w:rPr>
          </w:pPr>
          <w:hyperlink w:history="1" w:anchor="_Toc145927989">
            <w:r w:rsidRPr="00A50F41" w:rsidR="005E1580">
              <w:rPr>
                <w:rStyle w:val="Hyperlink"/>
                <w:noProof/>
              </w:rPr>
              <w:t>Additional Resources</w:t>
            </w:r>
            <w:r w:rsidR="005E1580">
              <w:rPr>
                <w:noProof/>
                <w:webHidden/>
              </w:rPr>
              <w:tab/>
            </w:r>
            <w:r w:rsidR="005E1580">
              <w:rPr>
                <w:noProof/>
                <w:webHidden/>
              </w:rPr>
              <w:fldChar w:fldCharType="begin"/>
            </w:r>
            <w:r w:rsidR="005E1580">
              <w:rPr>
                <w:noProof/>
                <w:webHidden/>
              </w:rPr>
              <w:instrText xml:space="preserve"> PAGEREF _Toc145927989 \h </w:instrText>
            </w:r>
            <w:r w:rsidR="005E1580">
              <w:rPr>
                <w:noProof/>
                <w:webHidden/>
              </w:rPr>
            </w:r>
            <w:r w:rsidR="005E1580">
              <w:rPr>
                <w:noProof/>
                <w:webHidden/>
              </w:rPr>
              <w:fldChar w:fldCharType="separate"/>
            </w:r>
            <w:r w:rsidR="005E1580">
              <w:rPr>
                <w:noProof/>
                <w:webHidden/>
              </w:rPr>
              <w:t>17</w:t>
            </w:r>
            <w:r w:rsidR="005E1580">
              <w:rPr>
                <w:noProof/>
                <w:webHidden/>
              </w:rPr>
              <w:fldChar w:fldCharType="end"/>
            </w:r>
          </w:hyperlink>
        </w:p>
        <w:p w:rsidR="005E1580" w:rsidRDefault="002E1D63" w14:paraId="396914A0" w14:textId="554293B0">
          <w:pPr>
            <w:pStyle w:val="TOC2"/>
            <w:tabs>
              <w:tab w:val="right" w:leader="dot" w:pos="10790"/>
            </w:tabs>
            <w:rPr>
              <w:rFonts w:eastAsiaTheme="minorEastAsia"/>
              <w:noProof/>
              <w:kern w:val="2"/>
              <w14:ligatures w14:val="standardContextual"/>
            </w:rPr>
          </w:pPr>
          <w:hyperlink w:history="1" w:anchor="_Toc145927990">
            <w:r w:rsidRPr="00A50F41" w:rsidR="005E1580">
              <w:rPr>
                <w:rStyle w:val="Hyperlink"/>
                <w:noProof/>
                <w:shd w:val="clear" w:color="auto" w:fill="FFFFFF"/>
              </w:rPr>
              <w:t>Monitoring &amp; Adjusting in Initial Implementation</w:t>
            </w:r>
            <w:r w:rsidR="005E1580">
              <w:rPr>
                <w:noProof/>
                <w:webHidden/>
              </w:rPr>
              <w:tab/>
            </w:r>
            <w:r w:rsidR="005E1580">
              <w:rPr>
                <w:noProof/>
                <w:webHidden/>
              </w:rPr>
              <w:fldChar w:fldCharType="begin"/>
            </w:r>
            <w:r w:rsidR="005E1580">
              <w:rPr>
                <w:noProof/>
                <w:webHidden/>
              </w:rPr>
              <w:instrText xml:space="preserve"> PAGEREF _Toc145927990 \h </w:instrText>
            </w:r>
            <w:r w:rsidR="005E1580">
              <w:rPr>
                <w:noProof/>
                <w:webHidden/>
              </w:rPr>
            </w:r>
            <w:r w:rsidR="005E1580">
              <w:rPr>
                <w:noProof/>
                <w:webHidden/>
              </w:rPr>
              <w:fldChar w:fldCharType="separate"/>
            </w:r>
            <w:r w:rsidR="005E1580">
              <w:rPr>
                <w:noProof/>
                <w:webHidden/>
              </w:rPr>
              <w:t>18</w:t>
            </w:r>
            <w:r w:rsidR="005E1580">
              <w:rPr>
                <w:noProof/>
                <w:webHidden/>
              </w:rPr>
              <w:fldChar w:fldCharType="end"/>
            </w:r>
          </w:hyperlink>
        </w:p>
        <w:p w:rsidR="005E1580" w:rsidRDefault="002E1D63" w14:paraId="0F4918B7" w14:textId="7D500CA6">
          <w:pPr>
            <w:pStyle w:val="TOC2"/>
            <w:tabs>
              <w:tab w:val="right" w:leader="dot" w:pos="10790"/>
            </w:tabs>
            <w:rPr>
              <w:rFonts w:eastAsiaTheme="minorEastAsia"/>
              <w:noProof/>
              <w:kern w:val="2"/>
              <w14:ligatures w14:val="standardContextual"/>
            </w:rPr>
          </w:pPr>
          <w:hyperlink w:history="1" w:anchor="_Toc145927991">
            <w:r w:rsidRPr="00A50F41" w:rsidR="005E1580">
              <w:rPr>
                <w:rStyle w:val="Hyperlink"/>
                <w:noProof/>
                <w:shd w:val="clear" w:color="auto" w:fill="FFFFFF"/>
              </w:rPr>
              <w:t>Artificial Intelligence</w:t>
            </w:r>
            <w:r w:rsidR="005E1580">
              <w:rPr>
                <w:noProof/>
                <w:webHidden/>
              </w:rPr>
              <w:tab/>
            </w:r>
            <w:r w:rsidR="005E1580">
              <w:rPr>
                <w:noProof/>
                <w:webHidden/>
              </w:rPr>
              <w:fldChar w:fldCharType="begin"/>
            </w:r>
            <w:r w:rsidR="005E1580">
              <w:rPr>
                <w:noProof/>
                <w:webHidden/>
              </w:rPr>
              <w:instrText xml:space="preserve"> PAGEREF _Toc145927991 \h </w:instrText>
            </w:r>
            <w:r w:rsidR="005E1580">
              <w:rPr>
                <w:noProof/>
                <w:webHidden/>
              </w:rPr>
            </w:r>
            <w:r w:rsidR="005E1580">
              <w:rPr>
                <w:noProof/>
                <w:webHidden/>
              </w:rPr>
              <w:fldChar w:fldCharType="separate"/>
            </w:r>
            <w:r w:rsidR="005E1580">
              <w:rPr>
                <w:noProof/>
                <w:webHidden/>
              </w:rPr>
              <w:t>20</w:t>
            </w:r>
            <w:r w:rsidR="005E1580">
              <w:rPr>
                <w:noProof/>
                <w:webHidden/>
              </w:rPr>
              <w:fldChar w:fldCharType="end"/>
            </w:r>
          </w:hyperlink>
        </w:p>
        <w:p w:rsidR="00947973" w:rsidP="4A6E8EEA" w:rsidRDefault="00947973" w14:paraId="2D4B0CA2" w14:textId="0245EF1D">
          <w:pPr>
            <w:pStyle w:val="TOC2"/>
            <w:tabs>
              <w:tab w:val="right" w:leader="dot" w:pos="10800"/>
            </w:tabs>
            <w:rPr>
              <w:rStyle w:val="Hyperlink"/>
              <w:noProof/>
            </w:rPr>
          </w:pPr>
          <w:r>
            <w:fldChar w:fldCharType="end"/>
          </w:r>
        </w:p>
      </w:sdtContent>
    </w:sdt>
    <w:p w:rsidR="005E1580" w:rsidRDefault="005E1580" w14:paraId="3E65235C" w14:textId="77777777">
      <w:pPr>
        <w:rPr>
          <w:rFonts w:eastAsiaTheme="majorEastAsia" w:cstheme="minorHAnsi"/>
          <w:b/>
          <w:bCs/>
          <w:color w:val="006F82"/>
          <w:kern w:val="32"/>
          <w:sz w:val="32"/>
          <w:szCs w:val="32"/>
          <w:shd w:val="clear" w:color="auto" w:fill="FFFFFF"/>
        </w:rPr>
      </w:pPr>
      <w:bookmarkStart w:name="_Toc145927980" w:id="0"/>
      <w:r>
        <w:br w:type="page"/>
      </w:r>
    </w:p>
    <w:p w:rsidRPr="00947973" w:rsidR="000A0FC5" w:rsidP="00947973" w:rsidRDefault="772E2864" w14:paraId="7CA746E4" w14:textId="08ABB5AB">
      <w:pPr>
        <w:pStyle w:val="Heading1"/>
      </w:pPr>
      <w:r>
        <w:t xml:space="preserve">Educational </w:t>
      </w:r>
      <w:r w:rsidR="1440ED48">
        <w:t xml:space="preserve">Technology Plan </w:t>
      </w:r>
      <w:r w:rsidR="00743F6C">
        <w:t>Mission &amp; Vision</w:t>
      </w:r>
      <w:bookmarkEnd w:id="0"/>
    </w:p>
    <w:p w:rsidRPr="00CA1A7C" w:rsidR="00632A81" w:rsidP="00E55EF8" w:rsidRDefault="00512256" w14:paraId="59F3AFFB" w14:textId="36C323DA">
      <w:pPr>
        <w:spacing w:line="240" w:lineRule="auto"/>
        <w:rPr>
          <w:rStyle w:val="SubtleEmphasis"/>
          <w:rFonts w:cstheme="minorHAnsi"/>
        </w:rPr>
      </w:pPr>
      <w:r w:rsidRPr="00743F6C">
        <w:rPr>
          <w:rStyle w:val="SubtleEmphasis"/>
          <w:rFonts w:cstheme="minorHAnsi"/>
          <w:b/>
        </w:rPr>
        <w:t>ISD Mission:</w:t>
      </w:r>
      <w:r w:rsidRPr="00CA1A7C">
        <w:rPr>
          <w:rStyle w:val="SubtleEmphasis"/>
          <w:rFonts w:cstheme="minorHAnsi"/>
        </w:rPr>
        <w:t> </w:t>
      </w:r>
      <w:r w:rsidRPr="00743F6C">
        <w:rPr>
          <w:rStyle w:val="SubtleEmphasis"/>
          <w:rFonts w:cstheme="minorHAnsi"/>
        </w:rPr>
        <w:t>Our students will be prepared for and eager to accept the academic, occupational, personal and practical challenges of life in a dynamic global environment.</w:t>
      </w:r>
    </w:p>
    <w:p w:rsidRPr="00CA1A7C" w:rsidR="00632A81" w:rsidP="00E55EF8" w:rsidRDefault="00512256" w14:paraId="54743B78" w14:textId="7743379C">
      <w:pPr>
        <w:spacing w:line="240" w:lineRule="auto"/>
        <w:rPr>
          <w:rStyle w:val="SubtleEmphasis"/>
          <w:rFonts w:cstheme="minorHAnsi"/>
          <w:b/>
        </w:rPr>
      </w:pPr>
      <w:r w:rsidRPr="00CA1A7C">
        <w:rPr>
          <w:rStyle w:val="SubtleEmphasis"/>
          <w:rFonts w:cstheme="minorHAnsi"/>
          <w:b/>
        </w:rPr>
        <w:t>ISD Vision: </w:t>
      </w:r>
      <w:r w:rsidRPr="001E424D">
        <w:rPr>
          <w:rStyle w:val="SubtleEmphasis"/>
          <w:rFonts w:cstheme="minorHAnsi"/>
        </w:rPr>
        <w:t>All students thrive as they engage in meaningful learning that unlocks their passion and potential to positively impact the world.</w:t>
      </w:r>
    </w:p>
    <w:p w:rsidR="001E424D" w:rsidP="00E55EF8" w:rsidRDefault="00CA1A7C" w14:paraId="539773B6" w14:textId="77777777">
      <w:pPr>
        <w:spacing w:line="240" w:lineRule="auto"/>
        <w:rPr>
          <w:rStyle w:val="SubtleEmphasis"/>
          <w:rFonts w:cstheme="minorHAnsi"/>
          <w:b/>
        </w:rPr>
      </w:pPr>
      <w:r w:rsidRPr="001E424D">
        <w:rPr>
          <w:rStyle w:val="SubtleEmphasis"/>
          <w:rFonts w:cstheme="minorHAnsi"/>
          <w:b/>
        </w:rPr>
        <w:t xml:space="preserve">Role of the </w:t>
      </w:r>
      <w:r w:rsidRPr="001E424D" w:rsidR="3900B86D">
        <w:rPr>
          <w:rStyle w:val="SubtleEmphasis"/>
          <w:rFonts w:cstheme="minorHAnsi"/>
          <w:b/>
        </w:rPr>
        <w:t xml:space="preserve">Digital </w:t>
      </w:r>
      <w:r w:rsidRPr="001E424D" w:rsidR="202A5C71">
        <w:rPr>
          <w:rStyle w:val="SubtleEmphasis"/>
          <w:rFonts w:cstheme="minorHAnsi"/>
          <w:b/>
        </w:rPr>
        <w:t xml:space="preserve">Learning Experience: </w:t>
      </w:r>
      <w:r w:rsidRPr="001E424D" w:rsidR="001E424D">
        <w:rPr>
          <w:rStyle w:val="SubtleEmphasis"/>
          <w:rFonts w:cstheme="minorHAnsi"/>
        </w:rPr>
        <w:t>To prepare students for life in a dynamic, global and technologically advanced environment, ISD will provide a learning experience where</w:t>
      </w:r>
      <w:r w:rsidRPr="001E424D" w:rsidR="1065C5FC">
        <w:rPr>
          <w:rStyle w:val="SubtleEmphasis"/>
          <w:rFonts w:cstheme="minorHAnsi"/>
        </w:rPr>
        <w:t xml:space="preserve"> ALL students can access, engage with, create, and produce using technological tools</w:t>
      </w:r>
      <w:r w:rsidRPr="001E424D" w:rsidR="001E424D">
        <w:rPr>
          <w:rStyle w:val="SubtleEmphasis"/>
          <w:rFonts w:cstheme="minorHAnsi"/>
        </w:rPr>
        <w:t xml:space="preserve"> to engage in meaningful learning experiences</w:t>
      </w:r>
      <w:r w:rsidRPr="001E424D" w:rsidR="1065C5FC">
        <w:rPr>
          <w:rStyle w:val="SubtleEmphasis"/>
          <w:rFonts w:cstheme="minorHAnsi"/>
        </w:rPr>
        <w:t xml:space="preserve">. </w:t>
      </w:r>
      <w:r w:rsidRPr="001E424D" w:rsidR="001E424D">
        <w:rPr>
          <w:rStyle w:val="SubtleEmphasis"/>
          <w:rFonts w:cstheme="minorHAnsi"/>
        </w:rPr>
        <w:t>ISD will support s</w:t>
      </w:r>
      <w:r w:rsidRPr="001E424D" w:rsidR="1065C5FC">
        <w:rPr>
          <w:rStyle w:val="SubtleEmphasis"/>
          <w:rFonts w:cstheme="minorHAnsi"/>
        </w:rPr>
        <w:t>tudent agency and ownership over their learning and use technology to</w:t>
      </w:r>
      <w:r w:rsidRPr="001E424D" w:rsidR="001E424D">
        <w:rPr>
          <w:rStyle w:val="SubtleEmphasis"/>
          <w:rFonts w:cstheme="minorHAnsi"/>
        </w:rPr>
        <w:t xml:space="preserve"> unlock their passions and potential to positively impact the world</w:t>
      </w:r>
      <w:r w:rsidRPr="001E424D" w:rsidR="1065C5FC">
        <w:rPr>
          <w:rStyle w:val="SubtleEmphasis"/>
          <w:rFonts w:cstheme="minorHAnsi"/>
        </w:rPr>
        <w:t>.</w:t>
      </w:r>
      <w:r w:rsidRPr="001E424D" w:rsidR="1065C5FC">
        <w:rPr>
          <w:rStyle w:val="SubtleEmphasis"/>
          <w:rFonts w:cstheme="minorHAnsi"/>
          <w:b/>
        </w:rPr>
        <w:t xml:space="preserve"> </w:t>
      </w:r>
    </w:p>
    <w:p w:rsidRPr="001E424D" w:rsidR="00492D5F" w:rsidP="00E55EF8" w:rsidRDefault="1065C5FC" w14:paraId="3FFBB703" w14:textId="2E321D36">
      <w:pPr>
        <w:pBdr>
          <w:bottom w:val="single" w:color="auto" w:sz="12" w:space="1"/>
        </w:pBdr>
        <w:spacing w:after="0" w:line="240" w:lineRule="auto"/>
        <w:rPr>
          <w:rStyle w:val="SubtleEmphasis"/>
          <w:rFonts w:cstheme="minorHAnsi"/>
          <w:b/>
          <w:sz w:val="8"/>
        </w:rPr>
      </w:pPr>
      <w:r w:rsidRPr="001E424D">
        <w:rPr>
          <w:rStyle w:val="SubtleEmphasis"/>
          <w:rFonts w:cstheme="minorHAnsi"/>
          <w:b/>
          <w:sz w:val="8"/>
        </w:rPr>
        <w:t xml:space="preserve">  </w:t>
      </w:r>
    </w:p>
    <w:p w:rsidR="001E424D" w:rsidP="00E55EF8" w:rsidRDefault="001E424D" w14:paraId="55BC2CA3" w14:textId="77777777">
      <w:pPr>
        <w:spacing w:after="120" w:line="240" w:lineRule="auto"/>
        <w:rPr>
          <w:rFonts w:cs="Arial"/>
          <w:b/>
          <w:color w:val="000000"/>
          <w:shd w:val="clear" w:color="auto" w:fill="FFFFFF"/>
        </w:rPr>
      </w:pPr>
    </w:p>
    <w:p w:rsidR="008F252A" w:rsidP="490147C1" w:rsidRDefault="008F252A" w14:paraId="02007A47" w14:textId="4B38BE55">
      <w:pPr>
        <w:pStyle w:val="NormalWeb"/>
        <w:spacing w:before="0" w:beforeAutospacing="0" w:after="120" w:afterAutospacing="0"/>
        <w:rPr>
          <w:rFonts w:cs="Helvetica" w:asciiTheme="minorHAnsi" w:hAnsiTheme="minorHAnsi"/>
          <w:b/>
          <w:bCs/>
          <w:color w:val="231F20"/>
          <w:sz w:val="22"/>
          <w:szCs w:val="22"/>
        </w:rPr>
      </w:pPr>
      <w:r w:rsidRPr="490147C1">
        <w:rPr>
          <w:rFonts w:cs="Helvetica" w:asciiTheme="minorHAnsi" w:hAnsiTheme="minorHAnsi"/>
          <w:b/>
          <w:bCs/>
          <w:color w:val="231F20"/>
          <w:sz w:val="22"/>
          <w:szCs w:val="22"/>
        </w:rPr>
        <w:t>Our Why</w:t>
      </w:r>
    </w:p>
    <w:p w:rsidR="004F18A4" w:rsidP="00E55EF8" w:rsidRDefault="41DE1276" w14:paraId="5F6DD7AE" w14:textId="4208846E">
      <w:pPr>
        <w:pStyle w:val="NormalWeb"/>
        <w:spacing w:before="0" w:beforeAutospacing="0" w:after="120" w:afterAutospacing="0"/>
        <w:rPr>
          <w:rFonts w:cs="Helvetica" w:asciiTheme="minorHAnsi" w:hAnsiTheme="minorHAnsi"/>
          <w:color w:val="231F20"/>
          <w:sz w:val="22"/>
          <w:szCs w:val="22"/>
        </w:rPr>
      </w:pPr>
      <w:r w:rsidRPr="4410BA15">
        <w:rPr>
          <w:rFonts w:cs="Helvetica" w:asciiTheme="minorHAnsi" w:hAnsiTheme="minorHAnsi"/>
          <w:color w:val="231F20"/>
          <w:sz w:val="22"/>
          <w:szCs w:val="22"/>
        </w:rPr>
        <w:t xml:space="preserve">In the 21st Century, technology has become omnipresent. Today's students have grown up in an era </w:t>
      </w:r>
      <w:r w:rsidRPr="00BA6499">
        <w:rPr>
          <w:rFonts w:cs="Helvetica" w:asciiTheme="minorHAnsi" w:hAnsiTheme="minorHAnsi"/>
          <w:color w:val="222A35" w:themeColor="text1"/>
          <w:sz w:val="22"/>
          <w:szCs w:val="22"/>
        </w:rPr>
        <w:t xml:space="preserve">characterized by </w:t>
      </w:r>
      <w:r w:rsidRPr="4410BA15">
        <w:rPr>
          <w:rFonts w:cs="Helvetica" w:asciiTheme="minorHAnsi" w:hAnsiTheme="minorHAnsi"/>
          <w:color w:val="231F20"/>
          <w:sz w:val="22"/>
          <w:szCs w:val="22"/>
        </w:rPr>
        <w:t xml:space="preserve">exponential development in personal computing, apps, and devices. These advancements have revolutionized various aspects of society, including business practices, news gathering and dissemination, communication among individuals and groups, and access to information. </w:t>
      </w:r>
    </w:p>
    <w:p w:rsidR="004F18A4" w:rsidP="00E55EF8" w:rsidRDefault="41DE1276" w14:paraId="1336674E" w14:textId="4C7369B9">
      <w:pPr>
        <w:pStyle w:val="NormalWeb"/>
        <w:spacing w:before="0" w:beforeAutospacing="0" w:after="120" w:afterAutospacing="0"/>
        <w:rPr>
          <w:rFonts w:cs="Helvetica" w:asciiTheme="minorHAnsi" w:hAnsiTheme="minorHAnsi"/>
          <w:color w:val="231F20"/>
          <w:sz w:val="22"/>
          <w:szCs w:val="22"/>
        </w:rPr>
      </w:pPr>
      <w:r w:rsidRPr="4410BA15">
        <w:rPr>
          <w:rFonts w:cs="Helvetica" w:asciiTheme="minorHAnsi" w:hAnsiTheme="minorHAnsi"/>
          <w:color w:val="231F20"/>
          <w:sz w:val="22"/>
          <w:szCs w:val="22"/>
        </w:rPr>
        <w:t>In 2010, when the graduating class of 2023 entered kindergarten the number of users on the Internet reached 2 billion, and during the last decade, it has more than doubled, reaching 5.3 billion users in 2022 making up approximately 66% of the global population. [Statista.com]. In the United States, the percentage of internet users is 92% making it one of the largest online markets worldwide.</w:t>
      </w:r>
    </w:p>
    <w:p w:rsidR="004F18A4" w:rsidP="316F21A4" w:rsidRDefault="41DE1276" w14:paraId="5B32E3D8" w14:textId="75187D94">
      <w:pPr>
        <w:pStyle w:val="NormalWeb"/>
        <w:spacing w:before="0" w:beforeAutospacing="0" w:after="120" w:afterAutospacing="0"/>
        <w:rPr>
          <w:rFonts w:cs="Helvetica" w:asciiTheme="minorHAnsi" w:hAnsiTheme="minorHAnsi"/>
          <w:color w:val="231F20"/>
          <w:sz w:val="22"/>
          <w:szCs w:val="22"/>
        </w:rPr>
      </w:pPr>
      <w:r w:rsidRPr="316F21A4">
        <w:rPr>
          <w:rFonts w:cs="Helvetica" w:asciiTheme="minorHAnsi" w:hAnsiTheme="minorHAnsi"/>
          <w:color w:val="231F20"/>
          <w:sz w:val="22"/>
          <w:szCs w:val="22"/>
        </w:rPr>
        <w:t>Given the rapid pace of technological advancements and the transition from the information age to whatever lies ahead (be it the Innovation Age, Hybrid Age, or Experience Age), it is crucial for students to be prepared to adapt to, understand, and embrace evolving technologies. It is often stated that children possess a greater understanding of technology than adults. While students may feel more at ease with using technological products like computers, iPads, the internet, and apps</w:t>
      </w:r>
      <w:r w:rsidR="0072027A">
        <w:rPr>
          <w:rFonts w:cs="Helvetica" w:asciiTheme="minorHAnsi" w:hAnsiTheme="minorHAnsi"/>
          <w:color w:val="231F20"/>
          <w:sz w:val="22"/>
          <w:szCs w:val="22"/>
        </w:rPr>
        <w:t>;</w:t>
      </w:r>
      <w:r w:rsidRPr="316F21A4">
        <w:rPr>
          <w:rFonts w:cs="Helvetica" w:asciiTheme="minorHAnsi" w:hAnsiTheme="minorHAnsi"/>
          <w:color w:val="231F20"/>
          <w:sz w:val="22"/>
          <w:szCs w:val="22"/>
        </w:rPr>
        <w:t xml:space="preserve"> adults bring wisdom, knowledge, and a deeper understanding of how new technologies </w:t>
      </w:r>
      <w:r w:rsidRPr="316F21A4" w:rsidR="048C4B49">
        <w:rPr>
          <w:rFonts w:cs="Helvetica" w:asciiTheme="minorHAnsi" w:hAnsiTheme="minorHAnsi"/>
          <w:color w:val="231F20"/>
          <w:sz w:val="22"/>
          <w:szCs w:val="22"/>
        </w:rPr>
        <w:t xml:space="preserve">may </w:t>
      </w:r>
      <w:r w:rsidRPr="316F21A4">
        <w:rPr>
          <w:rFonts w:cs="Helvetica" w:asciiTheme="minorHAnsi" w:hAnsiTheme="minorHAnsi"/>
          <w:color w:val="231F20"/>
          <w:sz w:val="22"/>
          <w:szCs w:val="22"/>
        </w:rPr>
        <w:t xml:space="preserve">impact society. </w:t>
      </w:r>
      <w:r w:rsidR="00880415">
        <w:rPr>
          <w:rFonts w:cs="Helvetica" w:asciiTheme="minorHAnsi" w:hAnsiTheme="minorHAnsi"/>
          <w:color w:val="231F20"/>
          <w:sz w:val="22"/>
          <w:szCs w:val="22"/>
        </w:rPr>
        <w:t>Adults</w:t>
      </w:r>
      <w:r w:rsidRPr="316F21A4">
        <w:rPr>
          <w:rFonts w:cs="Helvetica" w:asciiTheme="minorHAnsi" w:hAnsiTheme="minorHAnsi"/>
          <w:color w:val="231F20"/>
          <w:sz w:val="22"/>
          <w:szCs w:val="22"/>
        </w:rPr>
        <w:t xml:space="preserve"> are better equipped to identify the pros and cons of emerging technologies. </w:t>
      </w:r>
    </w:p>
    <w:p w:rsidR="004F18A4" w:rsidP="00E55EF8" w:rsidRDefault="41DE1276" w14:paraId="32277781" w14:textId="59F2BE53">
      <w:pPr>
        <w:pStyle w:val="NormalWeb"/>
        <w:spacing w:before="0" w:beforeAutospacing="0" w:after="120" w:afterAutospacing="0"/>
        <w:rPr>
          <w:rFonts w:cs="Helvetica" w:asciiTheme="minorHAnsi" w:hAnsiTheme="minorHAnsi"/>
          <w:color w:val="231F20"/>
          <w:sz w:val="22"/>
          <w:szCs w:val="22"/>
        </w:rPr>
      </w:pPr>
      <w:r w:rsidRPr="36E7F770">
        <w:rPr>
          <w:rFonts w:cs="Helvetica" w:asciiTheme="minorHAnsi" w:hAnsiTheme="minorHAnsi"/>
          <w:color w:val="231F20"/>
          <w:sz w:val="22"/>
          <w:szCs w:val="22"/>
        </w:rPr>
        <w:t>As a school system, it is imperative to provide students the opportunity to gain knowledge and skills so they may learn to leverage current and emerging technologies throughout their lifetime</w:t>
      </w:r>
      <w:r w:rsidR="00880415">
        <w:rPr>
          <w:rFonts w:cs="Helvetica" w:asciiTheme="minorHAnsi" w:hAnsiTheme="minorHAnsi"/>
          <w:color w:val="231F20"/>
          <w:sz w:val="22"/>
          <w:szCs w:val="22"/>
        </w:rPr>
        <w:t xml:space="preserve"> in a safe and productive manner</w:t>
      </w:r>
      <w:r w:rsidRPr="36E7F770">
        <w:rPr>
          <w:rFonts w:cs="Helvetica" w:asciiTheme="minorHAnsi" w:hAnsiTheme="minorHAnsi"/>
          <w:color w:val="231F20"/>
          <w:sz w:val="22"/>
          <w:szCs w:val="22"/>
        </w:rPr>
        <w:t>.</w:t>
      </w:r>
    </w:p>
    <w:p w:rsidR="003825AD" w:rsidP="00E55EF8" w:rsidRDefault="003825AD" w14:paraId="7516C852" w14:textId="77777777">
      <w:pPr>
        <w:pStyle w:val="NormalWeb"/>
        <w:spacing w:before="0" w:beforeAutospacing="0" w:after="120" w:afterAutospacing="0"/>
        <w:rPr>
          <w:rFonts w:cs="Helvetica" w:asciiTheme="minorHAnsi" w:hAnsiTheme="minorHAnsi"/>
          <w:color w:val="231F20"/>
          <w:sz w:val="22"/>
          <w:szCs w:val="22"/>
        </w:rPr>
      </w:pPr>
    </w:p>
    <w:p w:rsidRPr="003825AD" w:rsidR="44950EC1" w:rsidP="00E55EF8" w:rsidRDefault="00880415" w14:paraId="4D9E0903" w14:textId="170CD8EF">
      <w:pPr>
        <w:pStyle w:val="NormalWeb"/>
        <w:spacing w:before="0" w:beforeAutospacing="0" w:after="120" w:afterAutospacing="0"/>
        <w:rPr>
          <w:rFonts w:cs="Helvetica" w:asciiTheme="minorHAnsi" w:hAnsiTheme="minorHAnsi"/>
          <w:b/>
          <w:color w:val="231F20"/>
          <w:sz w:val="22"/>
          <w:szCs w:val="22"/>
        </w:rPr>
      </w:pPr>
      <w:r w:rsidRPr="003825AD">
        <w:rPr>
          <w:rFonts w:cs="Helvetica" w:asciiTheme="minorHAnsi" w:hAnsiTheme="minorHAnsi"/>
          <w:b/>
          <w:color w:val="231F20"/>
          <w:sz w:val="22"/>
          <w:szCs w:val="22"/>
        </w:rPr>
        <w:t>The ISD</w:t>
      </w:r>
      <w:r w:rsidRPr="003825AD" w:rsidR="44950EC1">
        <w:rPr>
          <w:rFonts w:cs="Helvetica" w:asciiTheme="minorHAnsi" w:hAnsiTheme="minorHAnsi"/>
          <w:b/>
          <w:color w:val="231F20"/>
          <w:sz w:val="22"/>
          <w:szCs w:val="22"/>
        </w:rPr>
        <w:t xml:space="preserve"> technology plan is centered on the</w:t>
      </w:r>
      <w:r w:rsidR="00FC6991">
        <w:rPr>
          <w:rFonts w:cs="Helvetica" w:asciiTheme="minorHAnsi" w:hAnsiTheme="minorHAnsi"/>
          <w:b/>
          <w:color w:val="231F20"/>
          <w:sz w:val="22"/>
          <w:szCs w:val="22"/>
        </w:rPr>
        <w:t xml:space="preserve"> 7</w:t>
      </w:r>
      <w:r w:rsidRPr="003825AD" w:rsidR="44950EC1">
        <w:rPr>
          <w:rFonts w:cs="Helvetica" w:asciiTheme="minorHAnsi" w:hAnsiTheme="minorHAnsi"/>
          <w:b/>
          <w:color w:val="231F20"/>
          <w:sz w:val="22"/>
          <w:szCs w:val="22"/>
        </w:rPr>
        <w:t xml:space="preserve"> </w:t>
      </w:r>
      <w:hyperlink w:history="1" r:id="rId13">
        <w:r w:rsidRPr="003825AD" w:rsidR="44950EC1">
          <w:rPr>
            <w:rStyle w:val="Hyperlink"/>
            <w:rFonts w:cs="Helvetica" w:asciiTheme="minorHAnsi" w:hAnsiTheme="minorHAnsi"/>
            <w:b/>
            <w:sz w:val="22"/>
            <w:szCs w:val="22"/>
          </w:rPr>
          <w:t>ISTE student standards</w:t>
        </w:r>
      </w:hyperlink>
      <w:r w:rsidR="00174333">
        <w:rPr>
          <w:rStyle w:val="Hyperlink"/>
          <w:rFonts w:cs="Helvetica" w:asciiTheme="minorHAnsi" w:hAnsiTheme="minorHAnsi"/>
          <w:b/>
          <w:sz w:val="22"/>
          <w:szCs w:val="22"/>
        </w:rPr>
        <w:t xml:space="preserve"> </w:t>
      </w:r>
      <w:r w:rsidRPr="00BF1836" w:rsidR="00174333">
        <w:rPr>
          <w:rStyle w:val="Hyperlink"/>
          <w:rFonts w:cs="Helvetica" w:asciiTheme="minorHAnsi" w:hAnsiTheme="minorHAnsi"/>
          <w:sz w:val="22"/>
          <w:szCs w:val="22"/>
        </w:rPr>
        <w:t>(click here to learn more</w:t>
      </w:r>
      <w:r w:rsidRPr="00BF1836" w:rsidR="00BF1836">
        <w:rPr>
          <w:rStyle w:val="Hyperlink"/>
          <w:rFonts w:cs="Helvetica" w:asciiTheme="minorHAnsi" w:hAnsiTheme="minorHAnsi"/>
          <w:sz w:val="22"/>
          <w:szCs w:val="22"/>
        </w:rPr>
        <w:t>)</w:t>
      </w:r>
      <w:r w:rsidRPr="00BF1836" w:rsidR="00FC6991">
        <w:rPr>
          <w:rFonts w:cs="Helvetica" w:asciiTheme="minorHAnsi" w:hAnsiTheme="minorHAnsi"/>
          <w:color w:val="231F20"/>
          <w:sz w:val="22"/>
          <w:szCs w:val="22"/>
        </w:rPr>
        <w:t>.</w:t>
      </w:r>
      <w:r w:rsidR="00FC6991">
        <w:rPr>
          <w:rFonts w:cs="Helvetica" w:asciiTheme="minorHAnsi" w:hAnsiTheme="minorHAnsi"/>
          <w:b/>
          <w:color w:val="231F20"/>
          <w:sz w:val="22"/>
          <w:szCs w:val="22"/>
        </w:rPr>
        <w:t xml:space="preserve"> </w:t>
      </w:r>
      <w:r w:rsidR="003825AD">
        <w:rPr>
          <w:rFonts w:cs="Helvetica" w:asciiTheme="minorHAnsi" w:hAnsiTheme="minorHAnsi"/>
          <w:b/>
          <w:color w:val="231F20"/>
          <w:sz w:val="22"/>
          <w:szCs w:val="22"/>
        </w:rPr>
        <w:t xml:space="preserve"> </w:t>
      </w:r>
    </w:p>
    <w:p w:rsidRPr="00BF1836" w:rsidR="44950EC1" w:rsidP="000546C1" w:rsidRDefault="44950EC1" w14:paraId="16A7CC57" w14:textId="48A5A991">
      <w:pPr>
        <w:pStyle w:val="ListParagraph"/>
        <w:numPr>
          <w:ilvl w:val="0"/>
          <w:numId w:val="24"/>
        </w:numPr>
        <w:spacing w:after="120" w:line="240" w:lineRule="auto"/>
        <w:rPr>
          <w:rFonts w:cs="Arial"/>
          <w:color w:val="222A35" w:themeColor="text1"/>
        </w:rPr>
      </w:pPr>
      <w:r w:rsidRPr="00BF1836">
        <w:rPr>
          <w:rFonts w:cs="Arial"/>
          <w:b/>
          <w:bCs/>
          <w:color w:val="222A35" w:themeColor="text1"/>
        </w:rPr>
        <w:t>Empowered Learner</w:t>
      </w:r>
      <w:r w:rsidRPr="00BF1836">
        <w:rPr>
          <w:rFonts w:cs="Arial"/>
          <w:color w:val="222A35" w:themeColor="text1"/>
        </w:rPr>
        <w:t>: Students leverage technology to take an active role in choosing, achieving and demonstrating competency in their learning goals, informed by the learning sciences.</w:t>
      </w:r>
      <w:r w:rsidRPr="00BF1836" w:rsidR="00174333">
        <w:rPr>
          <w:rFonts w:cs="Arial"/>
          <w:color w:val="222A35" w:themeColor="text1"/>
        </w:rPr>
        <w:t xml:space="preserve"> </w:t>
      </w:r>
    </w:p>
    <w:p w:rsidRPr="00BF1836" w:rsidR="44950EC1" w:rsidP="000546C1" w:rsidRDefault="44950EC1" w14:paraId="03952097" w14:textId="77777777">
      <w:pPr>
        <w:pStyle w:val="ListParagraph"/>
        <w:numPr>
          <w:ilvl w:val="0"/>
          <w:numId w:val="24"/>
        </w:numPr>
        <w:spacing w:after="120" w:line="240" w:lineRule="auto"/>
        <w:rPr>
          <w:rFonts w:cs="Arial"/>
          <w:color w:val="222A35" w:themeColor="text1"/>
        </w:rPr>
      </w:pPr>
      <w:r w:rsidRPr="00BF1836">
        <w:rPr>
          <w:rFonts w:cs="Arial"/>
          <w:b/>
          <w:bCs/>
          <w:color w:val="222A35" w:themeColor="text1"/>
        </w:rPr>
        <w:t>Digital Citizen</w:t>
      </w:r>
      <w:r w:rsidRPr="00BF1836">
        <w:rPr>
          <w:rFonts w:cs="Arial"/>
          <w:color w:val="222A35" w:themeColor="text1"/>
        </w:rPr>
        <w:t>: Students recognize the rights, responsibilities and opportunities of living, learning and working in an interconnected digital world, and they act and model in ways that are safe, legal and ethical.</w:t>
      </w:r>
    </w:p>
    <w:p w:rsidRPr="00BF1836" w:rsidR="44950EC1" w:rsidP="000546C1" w:rsidRDefault="44950EC1" w14:paraId="4A033EB2" w14:textId="77777777">
      <w:pPr>
        <w:pStyle w:val="ListParagraph"/>
        <w:numPr>
          <w:ilvl w:val="0"/>
          <w:numId w:val="24"/>
        </w:numPr>
        <w:spacing w:after="120" w:line="240" w:lineRule="auto"/>
        <w:rPr>
          <w:rFonts w:cs="Arial"/>
          <w:color w:val="222A35" w:themeColor="text1"/>
        </w:rPr>
      </w:pPr>
      <w:r w:rsidRPr="00BF1836">
        <w:rPr>
          <w:rFonts w:cs="Arial"/>
          <w:b/>
          <w:bCs/>
          <w:color w:val="222A35" w:themeColor="text1"/>
        </w:rPr>
        <w:t>Knowledge Constructor</w:t>
      </w:r>
      <w:r w:rsidRPr="00BF1836">
        <w:rPr>
          <w:rFonts w:cs="Arial"/>
          <w:color w:val="222A35" w:themeColor="text1"/>
        </w:rPr>
        <w:t>: Students critically curate a variety of resources using digital tools to construct knowledge, produce creative artifacts and make meaningful learning experiences for themselves and others.</w:t>
      </w:r>
    </w:p>
    <w:p w:rsidRPr="00BF1836" w:rsidR="44950EC1" w:rsidP="000546C1" w:rsidRDefault="44950EC1" w14:paraId="5DB8E2C4" w14:textId="77777777">
      <w:pPr>
        <w:pStyle w:val="ListParagraph"/>
        <w:numPr>
          <w:ilvl w:val="0"/>
          <w:numId w:val="24"/>
        </w:numPr>
        <w:spacing w:after="120" w:line="240" w:lineRule="auto"/>
        <w:rPr>
          <w:rFonts w:cs="Arial"/>
          <w:color w:val="222A35" w:themeColor="text1"/>
        </w:rPr>
      </w:pPr>
      <w:r w:rsidRPr="00BF1836">
        <w:rPr>
          <w:rFonts w:cs="Arial"/>
          <w:b/>
          <w:bCs/>
          <w:color w:val="222A35" w:themeColor="text1"/>
        </w:rPr>
        <w:t>Innovative Designer</w:t>
      </w:r>
      <w:r w:rsidRPr="00BF1836">
        <w:rPr>
          <w:rFonts w:cs="Arial"/>
          <w:color w:val="222A35" w:themeColor="text1"/>
        </w:rPr>
        <w:t>: Students use a variety of technologies within a design process to identify and solve problems by creating new, useful or imaginative solutions.</w:t>
      </w:r>
    </w:p>
    <w:p w:rsidRPr="00BF1836" w:rsidR="44950EC1" w:rsidP="000546C1" w:rsidRDefault="44950EC1" w14:paraId="129361BB" w14:textId="77777777">
      <w:pPr>
        <w:pStyle w:val="ListParagraph"/>
        <w:numPr>
          <w:ilvl w:val="0"/>
          <w:numId w:val="24"/>
        </w:numPr>
        <w:spacing w:after="120" w:line="240" w:lineRule="auto"/>
        <w:rPr>
          <w:rFonts w:cs="Arial"/>
          <w:color w:val="222A35" w:themeColor="text1"/>
        </w:rPr>
      </w:pPr>
      <w:r w:rsidRPr="00BF1836">
        <w:rPr>
          <w:rFonts w:cs="Arial"/>
          <w:b/>
          <w:bCs/>
          <w:color w:val="222A35" w:themeColor="text1"/>
        </w:rPr>
        <w:t>Computational Thinker</w:t>
      </w:r>
      <w:r w:rsidRPr="00BF1836">
        <w:rPr>
          <w:rFonts w:cs="Arial"/>
          <w:color w:val="222A35" w:themeColor="text1"/>
        </w:rPr>
        <w:t>: Students develop and employ strategies for understanding and solving problems in ways that leverage the power of technological methods to develop and test solutions.</w:t>
      </w:r>
    </w:p>
    <w:p w:rsidRPr="00BF1836" w:rsidR="44950EC1" w:rsidP="000546C1" w:rsidRDefault="44950EC1" w14:paraId="1C99B751" w14:textId="77777777">
      <w:pPr>
        <w:pStyle w:val="ListParagraph"/>
        <w:numPr>
          <w:ilvl w:val="0"/>
          <w:numId w:val="24"/>
        </w:numPr>
        <w:spacing w:after="120" w:line="240" w:lineRule="auto"/>
        <w:rPr>
          <w:rFonts w:cs="Arial"/>
          <w:color w:val="222A35" w:themeColor="text1"/>
        </w:rPr>
      </w:pPr>
      <w:r w:rsidRPr="00BF1836">
        <w:rPr>
          <w:rFonts w:cs="Arial"/>
          <w:b/>
          <w:bCs/>
          <w:color w:val="222A35" w:themeColor="text1"/>
        </w:rPr>
        <w:t>Creative Communicator</w:t>
      </w:r>
      <w:r w:rsidRPr="00BF1836">
        <w:rPr>
          <w:rFonts w:cs="Arial"/>
          <w:color w:val="222A35" w:themeColor="text1"/>
        </w:rPr>
        <w:t>: Students communicate clearly and express themselves creatively for a variety of purposes using the platforms, tools, styles, formats and digital media appropriate to their goals.</w:t>
      </w:r>
    </w:p>
    <w:p w:rsidRPr="008B5A1C" w:rsidR="36E7F770" w:rsidP="000546C1" w:rsidRDefault="44950EC1" w14:paraId="42973BE9" w14:textId="0153684F">
      <w:pPr>
        <w:pStyle w:val="ListParagraph"/>
        <w:numPr>
          <w:ilvl w:val="0"/>
          <w:numId w:val="24"/>
        </w:numPr>
        <w:spacing w:after="120" w:line="240" w:lineRule="auto"/>
        <w:rPr>
          <w:rFonts w:cs="Arial"/>
          <w:color w:val="222A35" w:themeColor="text1"/>
        </w:rPr>
      </w:pPr>
      <w:r w:rsidRPr="00BF1836">
        <w:rPr>
          <w:rFonts w:cs="Arial"/>
          <w:b/>
          <w:bCs/>
          <w:color w:val="222A35" w:themeColor="text1"/>
        </w:rPr>
        <w:t>Global Collaborator</w:t>
      </w:r>
      <w:r w:rsidRPr="00BF1836">
        <w:rPr>
          <w:rFonts w:cs="Arial"/>
          <w:color w:val="222A35" w:themeColor="text1"/>
        </w:rPr>
        <w:t>: Students use digital tools to broaden their perspectives and enrich their learning by collaborating with others and working effectively in teams locally and globally.</w:t>
      </w:r>
    </w:p>
    <w:p w:rsidR="28B1FCC0" w:rsidRDefault="28B1FCC0" w14:paraId="13264EE6" w14:textId="7E2CBE17">
      <w:r>
        <w:br w:type="page"/>
      </w:r>
    </w:p>
    <w:p w:rsidRPr="00947973" w:rsidR="00403DA2" w:rsidP="00403DA2" w:rsidRDefault="005E1580" w14:paraId="3855FF63" w14:textId="12E5D048">
      <w:pPr>
        <w:pStyle w:val="Heading1"/>
      </w:pPr>
      <w:bookmarkStart w:name="_Toc145927981" w:id="1"/>
      <w:r>
        <w:t xml:space="preserve">Goals for </w:t>
      </w:r>
      <w:r w:rsidR="001A275E">
        <w:t xml:space="preserve">the use of </w:t>
      </w:r>
      <w:r>
        <w:t xml:space="preserve">Educational </w:t>
      </w:r>
      <w:r w:rsidR="00403DA2">
        <w:t xml:space="preserve">Technology </w:t>
      </w:r>
      <w:bookmarkEnd w:id="1"/>
    </w:p>
    <w:p w:rsidRPr="00D56ED6" w:rsidR="00403DA2" w:rsidP="00403DA2" w:rsidRDefault="005C6299" w14:paraId="0997DF0A" w14:textId="27F61B54">
      <w:pPr>
        <w:spacing w:after="120" w:line="240" w:lineRule="auto"/>
        <w:rPr>
          <w:i/>
        </w:rPr>
      </w:pPr>
      <w:r>
        <w:rPr>
          <w:i/>
        </w:rPr>
        <w:t xml:space="preserve">The goals for the use of Educational Technology </w:t>
      </w:r>
      <w:r w:rsidR="006B1551">
        <w:rPr>
          <w:i/>
        </w:rPr>
        <w:t>are in support of our district Mission, Vision</w:t>
      </w:r>
      <w:r w:rsidR="007641F2">
        <w:rPr>
          <w:i/>
        </w:rPr>
        <w:t xml:space="preserve"> and</w:t>
      </w:r>
      <w:r w:rsidR="009C11E1">
        <w:rPr>
          <w:i/>
        </w:rPr>
        <w:t xml:space="preserve"> Strategic Plan</w:t>
      </w:r>
      <w:r w:rsidR="007641F2">
        <w:rPr>
          <w:i/>
        </w:rPr>
        <w:t>.</w:t>
      </w:r>
      <w:r w:rsidR="006B1551">
        <w:rPr>
          <w:i/>
        </w:rPr>
        <w:t xml:space="preserve"> </w:t>
      </w:r>
      <w:r w:rsidR="007641F2">
        <w:rPr>
          <w:i/>
        </w:rPr>
        <w:t xml:space="preserve">These goals are in alignment with the </w:t>
      </w:r>
      <w:r w:rsidR="006B1551">
        <w:rPr>
          <w:i/>
        </w:rPr>
        <w:t>Ends and Executive Limitations</w:t>
      </w:r>
      <w:r w:rsidR="007641F2">
        <w:rPr>
          <w:i/>
        </w:rPr>
        <w:t>,</w:t>
      </w:r>
      <w:r w:rsidR="006B1551">
        <w:rPr>
          <w:i/>
        </w:rPr>
        <w:t xml:space="preserve"> </w:t>
      </w:r>
      <w:r w:rsidRPr="00D56ED6" w:rsidR="006B1551">
        <w:rPr>
          <w:i/>
        </w:rPr>
        <w:t>ISD governance policies, established by the School Board</w:t>
      </w:r>
      <w:r w:rsidR="006B1551">
        <w:rPr>
          <w:i/>
        </w:rPr>
        <w:t xml:space="preserve"> that </w:t>
      </w:r>
      <w:r w:rsidR="00403DA2">
        <w:rPr>
          <w:i/>
        </w:rPr>
        <w:t xml:space="preserve">describe </w:t>
      </w:r>
      <w:r w:rsidRPr="00D56ED6" w:rsidR="00403DA2">
        <w:rPr>
          <w:i/>
        </w:rPr>
        <w:t>desired results for students</w:t>
      </w:r>
      <w:r w:rsidR="006B1551">
        <w:rPr>
          <w:i/>
        </w:rPr>
        <w:t xml:space="preserve"> and the expected means by which to accomplish them</w:t>
      </w:r>
      <w:r w:rsidRPr="00D56ED6" w:rsidR="00403DA2">
        <w:rPr>
          <w:i/>
        </w:rPr>
        <w:t>.</w:t>
      </w:r>
    </w:p>
    <w:p w:rsidRPr="005E1580" w:rsidR="005E1580" w:rsidP="00403DA2" w:rsidRDefault="005E1580" w14:paraId="7E9ED9CD" w14:textId="77777777">
      <w:pPr>
        <w:spacing w:after="120" w:line="240" w:lineRule="auto"/>
        <w:ind w:right="82"/>
        <w:rPr>
          <w:rFonts w:eastAsia="Arial"/>
          <w:b/>
          <w:bCs/>
          <w:color w:val="177D8E" w:themeColor="text2"/>
          <w:sz w:val="24"/>
          <w:szCs w:val="24"/>
        </w:rPr>
      </w:pPr>
      <w:bookmarkStart w:name="_Hlk140136628" w:id="2"/>
      <w:r w:rsidRPr="005E1580">
        <w:rPr>
          <w:rFonts w:eastAsia="Arial"/>
          <w:b/>
          <w:bCs/>
          <w:color w:val="177D8E" w:themeColor="text2"/>
          <w:sz w:val="24"/>
          <w:szCs w:val="24"/>
        </w:rPr>
        <w:t>Goal 1: Technology access:</w:t>
      </w:r>
    </w:p>
    <w:p w:rsidRPr="003F07D8" w:rsidR="00403DA2" w:rsidP="00403DA2" w:rsidRDefault="00403DA2" w14:paraId="1239D288" w14:textId="72994FFF">
      <w:pPr>
        <w:spacing w:after="120" w:line="240" w:lineRule="auto"/>
        <w:ind w:right="82"/>
        <w:rPr>
          <w:rFonts w:eastAsia="Arial"/>
          <w:b/>
          <w:bCs/>
          <w:i/>
          <w:iCs/>
          <w:color w:val="222A35" w:themeColor="text1"/>
        </w:rPr>
      </w:pPr>
      <w:r w:rsidRPr="72B18958">
        <w:rPr>
          <w:rFonts w:eastAsia="Arial"/>
          <w:b/>
          <w:bCs/>
          <w:i/>
          <w:iCs/>
          <w:color w:val="222A35" w:themeColor="text1"/>
        </w:rPr>
        <w:t xml:space="preserve">ISD will ensure secure, reliable access to technology essential to learning.  </w:t>
      </w:r>
      <w:r w:rsidRPr="00B80669">
        <w:rPr>
          <w:rFonts w:eastAsia="Arial"/>
          <w:i/>
          <w:iCs/>
          <w:color w:val="222A35" w:themeColor="text1"/>
        </w:rPr>
        <w:t>(EL-15.1,2,5)</w:t>
      </w:r>
    </w:p>
    <w:bookmarkEnd w:id="2"/>
    <w:p w:rsidR="00403DA2" w:rsidP="00176502" w:rsidRDefault="00403DA2" w14:paraId="4F4E58F6" w14:textId="77777777">
      <w:pPr>
        <w:pStyle w:val="StrategyBullet"/>
      </w:pPr>
      <w:r w:rsidRPr="72B18958">
        <w:rPr>
          <w:b/>
        </w:rPr>
        <w:t>1.1</w:t>
      </w:r>
      <w:r w:rsidRPr="72B18958">
        <w:t xml:space="preserve"> </w:t>
      </w:r>
      <w:r>
        <w:tab/>
      </w:r>
      <w:r w:rsidRPr="72B18958">
        <w:t xml:space="preserve">Distribution of ISD laptops with standard digital tools </w:t>
      </w:r>
    </w:p>
    <w:p w:rsidR="00403DA2" w:rsidP="00176502" w:rsidRDefault="00403DA2" w14:paraId="0BB7BFFE" w14:textId="77777777">
      <w:pPr>
        <w:pStyle w:val="StrategyBullet"/>
      </w:pPr>
      <w:r w:rsidRPr="72B18958">
        <w:rPr>
          <w:b/>
        </w:rPr>
        <w:t xml:space="preserve">1.2 </w:t>
      </w:r>
      <w:r>
        <w:tab/>
      </w:r>
      <w:r w:rsidRPr="72B18958">
        <w:t xml:space="preserve">Network Maintenance &amp; Improvement </w:t>
      </w:r>
    </w:p>
    <w:p w:rsidR="00403DA2" w:rsidP="00176502" w:rsidRDefault="00403DA2" w14:paraId="234D38F5" w14:textId="77777777">
      <w:pPr>
        <w:pStyle w:val="StrategyBullet"/>
      </w:pPr>
      <w:r w:rsidRPr="72B18958">
        <w:rPr>
          <w:b/>
        </w:rPr>
        <w:t xml:space="preserve">1.3 </w:t>
      </w:r>
      <w:r>
        <w:tab/>
      </w:r>
      <w:r w:rsidRPr="72B18958">
        <w:t>Maintenance of a Learning Management System (LMS) and Core Digital Tools</w:t>
      </w:r>
    </w:p>
    <w:p w:rsidR="00403DA2" w:rsidP="00403DA2" w:rsidRDefault="00403DA2" w14:paraId="648EE5FE" w14:textId="77777777">
      <w:pPr>
        <w:spacing w:after="120" w:line="240" w:lineRule="auto"/>
        <w:ind w:left="720" w:right="82" w:hanging="540"/>
        <w:rPr>
          <w:rFonts w:eastAsiaTheme="minorEastAsia"/>
          <w:b/>
          <w:bCs/>
          <w:i/>
          <w:iCs/>
          <w:color w:val="222A35" w:themeColor="text1"/>
        </w:rPr>
      </w:pPr>
    </w:p>
    <w:p w:rsidRPr="005E1580" w:rsidR="005E1580" w:rsidP="00403DA2" w:rsidRDefault="005E1580" w14:paraId="15D71A8B" w14:textId="77777777">
      <w:pPr>
        <w:spacing w:after="120" w:line="240" w:lineRule="auto"/>
        <w:ind w:right="82"/>
        <w:rPr>
          <w:rFonts w:eastAsia="Arial"/>
          <w:b/>
          <w:bCs/>
          <w:color w:val="177D8E" w:themeColor="text2"/>
          <w:sz w:val="24"/>
          <w:szCs w:val="24"/>
        </w:rPr>
      </w:pPr>
      <w:r w:rsidRPr="005E1580">
        <w:rPr>
          <w:rFonts w:eastAsia="Arial"/>
          <w:b/>
          <w:bCs/>
          <w:color w:val="177D8E" w:themeColor="text2"/>
          <w:sz w:val="24"/>
          <w:szCs w:val="24"/>
        </w:rPr>
        <w:t xml:space="preserve">Goal 2: Technology for learning and career readiness </w:t>
      </w:r>
    </w:p>
    <w:p w:rsidR="00403DA2" w:rsidP="00403DA2" w:rsidRDefault="00403DA2" w14:paraId="5EA51E9F" w14:textId="3EAD3500">
      <w:pPr>
        <w:spacing w:after="120" w:line="240" w:lineRule="auto"/>
        <w:ind w:right="82"/>
        <w:rPr>
          <w:rFonts w:ascii="Calibri" w:hAnsi="Calibri" w:eastAsia="Calibri" w:cs="Calibri"/>
          <w:b/>
          <w:bCs/>
        </w:rPr>
      </w:pPr>
      <w:r w:rsidRPr="72B18958">
        <w:rPr>
          <w:rFonts w:eastAsia="Arial"/>
          <w:b/>
          <w:bCs/>
          <w:i/>
          <w:iCs/>
          <w:color w:val="222A35" w:themeColor="text1"/>
        </w:rPr>
        <w:t>Educational programming will leverage current technology and provide opportunities for students to explore new technologies and technology related to career interests.</w:t>
      </w:r>
      <w:r w:rsidRPr="72B18958">
        <w:rPr>
          <w:rFonts w:ascii="Calibri" w:hAnsi="Calibri" w:eastAsia="Calibri" w:cs="Calibri"/>
          <w:b/>
          <w:bCs/>
        </w:rPr>
        <w:t xml:space="preserve"> </w:t>
      </w:r>
      <w:r w:rsidRPr="00B80669">
        <w:rPr>
          <w:rFonts w:ascii="Calibri" w:hAnsi="Calibri" w:eastAsia="Calibri" w:cs="Calibri"/>
          <w:i/>
          <w:iCs/>
        </w:rPr>
        <w:t>(EL15.3,4 &amp; Ends 2.9, Strategic Plan Priority 2)</w:t>
      </w:r>
    </w:p>
    <w:p w:rsidR="00403DA2" w:rsidP="00176502" w:rsidRDefault="00403DA2" w14:paraId="7F94A01C" w14:textId="2C3CB7A3">
      <w:pPr>
        <w:pStyle w:val="StrategyBullet"/>
      </w:pPr>
      <w:r w:rsidRPr="72B18958">
        <w:rPr>
          <w:b/>
        </w:rPr>
        <w:t xml:space="preserve">2.1 </w:t>
      </w:r>
      <w:r w:rsidR="00E7663B">
        <w:rPr>
          <w:b/>
        </w:rPr>
        <w:tab/>
      </w:r>
      <w:r w:rsidRPr="72B18958">
        <w:t xml:space="preserve">Establish classroom technology integration expectations for teachers across all educational settings. </w:t>
      </w:r>
    </w:p>
    <w:p w:rsidR="00403DA2" w:rsidP="006C6697" w:rsidRDefault="00403DA2" w14:paraId="03CF5706" w14:textId="305DBA30">
      <w:pPr>
        <w:pStyle w:val="StrategyBullet"/>
        <w:rPr>
          <w:rFonts w:eastAsiaTheme="minorEastAsia"/>
        </w:rPr>
      </w:pPr>
      <w:r w:rsidRPr="72B18958">
        <w:rPr>
          <w:rFonts w:eastAsiaTheme="minorEastAsia"/>
          <w:b/>
        </w:rPr>
        <w:t xml:space="preserve">2.2 </w:t>
      </w:r>
      <w:r w:rsidR="00E7663B">
        <w:rPr>
          <w:rFonts w:eastAsiaTheme="minorEastAsia"/>
          <w:b/>
        </w:rPr>
        <w:tab/>
      </w:r>
      <w:r w:rsidRPr="00741AD1" w:rsidR="008266B6">
        <w:t xml:space="preserve">Identify technology skill development progressions and expectations </w:t>
      </w:r>
      <w:r w:rsidR="008266B6">
        <w:t xml:space="preserve">for </w:t>
      </w:r>
      <w:r w:rsidRPr="00741AD1" w:rsidR="008266B6">
        <w:t xml:space="preserve">digital </w:t>
      </w:r>
      <w:r w:rsidR="008266B6">
        <w:t xml:space="preserve">learning </w:t>
      </w:r>
      <w:r w:rsidRPr="00741AD1" w:rsidR="008266B6">
        <w:t>experiences</w:t>
      </w:r>
      <w:r w:rsidR="008266B6">
        <w:t xml:space="preserve"> </w:t>
      </w:r>
      <w:r w:rsidRPr="00741AD1" w:rsidR="008266B6">
        <w:t>that promote the application of technology relevant to the grade level and field of study</w:t>
      </w:r>
      <w:r w:rsidR="008266B6">
        <w:t xml:space="preserve"> for all students</w:t>
      </w:r>
      <w:r w:rsidRPr="00741AD1" w:rsidR="008266B6">
        <w:t xml:space="preserve"> in ISD courses.</w:t>
      </w:r>
    </w:p>
    <w:p w:rsidR="00403DA2" w:rsidP="006C6697" w:rsidRDefault="00403DA2" w14:paraId="444A369B" w14:textId="65F4C1E1">
      <w:pPr>
        <w:pStyle w:val="StrategyBullet"/>
        <w:rPr>
          <w:rFonts w:eastAsiaTheme="minorEastAsia"/>
        </w:rPr>
      </w:pPr>
      <w:r w:rsidRPr="72B18958">
        <w:rPr>
          <w:rFonts w:eastAsiaTheme="minorEastAsia"/>
          <w:b/>
        </w:rPr>
        <w:t xml:space="preserve">2.3 </w:t>
      </w:r>
      <w:r w:rsidR="00E7663B">
        <w:rPr>
          <w:rFonts w:eastAsiaTheme="minorEastAsia"/>
          <w:b/>
        </w:rPr>
        <w:tab/>
      </w:r>
      <w:r w:rsidR="00B168CE">
        <w:t xml:space="preserve">Provide all </w:t>
      </w:r>
      <w:r w:rsidR="00176502">
        <w:t xml:space="preserve">teaching </w:t>
      </w:r>
      <w:r w:rsidR="00B168CE">
        <w:t>staff a professional development series</w:t>
      </w:r>
      <w:r w:rsidRPr="1A7AF51E" w:rsidR="00B168CE">
        <w:rPr>
          <w:rStyle w:val="SubtleEmphasis"/>
          <w:i w:val="0"/>
          <w:color w:val="auto"/>
        </w:rPr>
        <w:t xml:space="preserve"> centered on ISTE standards integrated with Universal Design for Learning</w:t>
      </w:r>
    </w:p>
    <w:p w:rsidR="00403DA2" w:rsidP="006C6697" w:rsidRDefault="00403DA2" w14:paraId="6E1D9F57" w14:textId="5B46D158">
      <w:pPr>
        <w:pStyle w:val="StrategyBullet"/>
      </w:pPr>
      <w:r w:rsidRPr="72B18958">
        <w:rPr>
          <w:b/>
        </w:rPr>
        <w:t xml:space="preserve">2.4 </w:t>
      </w:r>
      <w:r w:rsidR="00E7663B">
        <w:rPr>
          <w:b/>
        </w:rPr>
        <w:tab/>
      </w:r>
      <w:r w:rsidRPr="72B18958">
        <w:t>Offer courses and learning experiences in advanced technologies and technology-facing careers.</w:t>
      </w:r>
    </w:p>
    <w:p w:rsidR="00403DA2" w:rsidP="00403DA2" w:rsidRDefault="00403DA2" w14:paraId="0176ADF1" w14:textId="77777777"/>
    <w:p w:rsidRPr="005E1580" w:rsidR="005E1580" w:rsidP="00403DA2" w:rsidRDefault="005E1580" w14:paraId="14D0BD57" w14:textId="77777777">
      <w:pPr>
        <w:spacing w:after="120" w:line="240" w:lineRule="auto"/>
        <w:ind w:right="82"/>
        <w:rPr>
          <w:rFonts w:eastAsia="Arial"/>
          <w:b/>
          <w:bCs/>
          <w:color w:val="177D8E" w:themeColor="text2"/>
          <w:sz w:val="24"/>
          <w:szCs w:val="24"/>
        </w:rPr>
      </w:pPr>
      <w:r w:rsidRPr="005E1580">
        <w:rPr>
          <w:rFonts w:eastAsia="Arial"/>
          <w:b/>
          <w:bCs/>
          <w:color w:val="177D8E" w:themeColor="text2"/>
          <w:sz w:val="24"/>
          <w:szCs w:val="24"/>
        </w:rPr>
        <w:t>Goal 3: Personal safety &amp; citizenship and critical thinking</w:t>
      </w:r>
    </w:p>
    <w:p w:rsidR="00403DA2" w:rsidP="00403DA2" w:rsidRDefault="00403DA2" w14:paraId="1171A353" w14:textId="30C51C05">
      <w:pPr>
        <w:spacing w:after="120" w:line="240" w:lineRule="auto"/>
        <w:ind w:right="82"/>
        <w:rPr>
          <w:rFonts w:ascii="Calibri" w:hAnsi="Calibri" w:eastAsia="Calibri" w:cs="Calibri"/>
          <w:b/>
          <w:bCs/>
        </w:rPr>
      </w:pPr>
      <w:r w:rsidRPr="72B18958">
        <w:rPr>
          <w:rFonts w:eastAsia="Arial"/>
          <w:b/>
          <w:bCs/>
          <w:i/>
          <w:iCs/>
          <w:color w:val="222A35" w:themeColor="text1"/>
        </w:rPr>
        <w:t>Students will have the knowledge and skills to critically analyze uses of technology in a manner that protects themselves, avoids causing harm to others, and positively impacts their community and world.</w:t>
      </w:r>
      <w:r w:rsidRPr="72B18958">
        <w:rPr>
          <w:rFonts w:ascii="Calibri" w:hAnsi="Calibri" w:eastAsia="Calibri" w:cs="Calibri"/>
          <w:b/>
          <w:bCs/>
        </w:rPr>
        <w:t xml:space="preserve"> </w:t>
      </w:r>
      <w:r w:rsidRPr="00B80669">
        <w:rPr>
          <w:rFonts w:ascii="Calibri" w:hAnsi="Calibri" w:eastAsia="Calibri" w:cs="Calibri"/>
          <w:i/>
          <w:iCs/>
        </w:rPr>
        <w:t>(Ends 3.5, 4.3)</w:t>
      </w:r>
    </w:p>
    <w:p w:rsidR="00403DA2" w:rsidP="00176502" w:rsidRDefault="00403DA2" w14:paraId="4F935575" w14:textId="46DA1095">
      <w:pPr>
        <w:pStyle w:val="StrategyBullet"/>
      </w:pPr>
      <w:r w:rsidRPr="72B18958">
        <w:rPr>
          <w:b/>
        </w:rPr>
        <w:t xml:space="preserve">3.1 </w:t>
      </w:r>
      <w:r w:rsidR="00E7663B">
        <w:rPr>
          <w:b/>
        </w:rPr>
        <w:tab/>
      </w:r>
      <w:r w:rsidRPr="72B18958">
        <w:t>Establish K-12 scope and sequence of digital citizenship and well-being at all levels</w:t>
      </w:r>
      <w:r>
        <w:t>.</w:t>
      </w:r>
    </w:p>
    <w:p w:rsidR="00403DA2" w:rsidP="006C6697" w:rsidRDefault="00403DA2" w14:paraId="62424D15" w14:textId="36BB0862">
      <w:pPr>
        <w:pStyle w:val="StrategyBullet"/>
      </w:pPr>
      <w:r w:rsidRPr="72B18958">
        <w:rPr>
          <w:b/>
        </w:rPr>
        <w:t xml:space="preserve">3.2 </w:t>
      </w:r>
      <w:r w:rsidR="00E7663B">
        <w:rPr>
          <w:b/>
        </w:rPr>
        <w:tab/>
      </w:r>
      <w:r w:rsidRPr="72B18958">
        <w:t>Communicate regularly with families to provide them with the information they need to help support their children in an online world</w:t>
      </w:r>
      <w:r>
        <w:t>.</w:t>
      </w:r>
      <w:r w:rsidRPr="72B18958">
        <w:t xml:space="preserve"> </w:t>
      </w:r>
    </w:p>
    <w:p w:rsidR="00403DA2" w:rsidP="00403DA2" w:rsidRDefault="00403DA2" w14:paraId="5DFD2AC1" w14:textId="77777777"/>
    <w:p w:rsidRPr="005E1580" w:rsidR="005E1580" w:rsidP="00403DA2" w:rsidRDefault="005E1580" w14:paraId="44813856" w14:textId="77777777">
      <w:pPr>
        <w:spacing w:after="120" w:line="240" w:lineRule="auto"/>
        <w:ind w:right="82"/>
        <w:rPr>
          <w:rFonts w:eastAsia="Arial"/>
          <w:b/>
          <w:bCs/>
          <w:color w:val="177D8E" w:themeColor="text2"/>
          <w:sz w:val="24"/>
          <w:szCs w:val="24"/>
        </w:rPr>
      </w:pPr>
      <w:r w:rsidRPr="005E1580">
        <w:rPr>
          <w:rFonts w:eastAsia="Arial"/>
          <w:b/>
          <w:bCs/>
          <w:color w:val="177D8E" w:themeColor="text2"/>
          <w:sz w:val="24"/>
          <w:szCs w:val="24"/>
        </w:rPr>
        <w:t>Goal 4: Engagement and Innovation</w:t>
      </w:r>
    </w:p>
    <w:p w:rsidRPr="00B63D48" w:rsidR="00403DA2" w:rsidP="00403DA2" w:rsidRDefault="00403DA2" w14:paraId="36330F83" w14:textId="0DA66BC6">
      <w:pPr>
        <w:spacing w:after="120" w:line="240" w:lineRule="auto"/>
        <w:ind w:right="82"/>
        <w:rPr>
          <w:rFonts w:eastAsia="Arial"/>
          <w:b/>
          <w:bCs/>
          <w:i/>
          <w:iCs/>
          <w:color w:val="222A35" w:themeColor="text1"/>
        </w:rPr>
      </w:pPr>
      <w:r w:rsidRPr="72B18958">
        <w:rPr>
          <w:rFonts w:eastAsia="Arial"/>
          <w:b/>
          <w:bCs/>
          <w:i/>
          <w:iCs/>
          <w:color w:val="222A35" w:themeColor="text1"/>
        </w:rPr>
        <w:t xml:space="preserve">Leadership will engage with strategic partners in the ongoing development and expansion of ISD programs that facilitate students in learning advanced and emerging technologies and applications. </w:t>
      </w:r>
      <w:r w:rsidRPr="00B80669">
        <w:rPr>
          <w:rFonts w:eastAsia="Arial"/>
          <w:i/>
          <w:iCs/>
          <w:color w:val="222A35" w:themeColor="text1"/>
        </w:rPr>
        <w:t>(Strategic Plan Priority 4)</w:t>
      </w:r>
    </w:p>
    <w:p w:rsidR="00403DA2" w:rsidP="00B01991" w:rsidRDefault="00403DA2" w14:paraId="5FE6E74F" w14:textId="10698B66">
      <w:pPr>
        <w:pStyle w:val="StrategyBullet"/>
      </w:pPr>
      <w:r w:rsidRPr="72B18958">
        <w:rPr>
          <w:b/>
        </w:rPr>
        <w:t xml:space="preserve">4.1 </w:t>
      </w:r>
      <w:r w:rsidR="00E7663B">
        <w:rPr>
          <w:b/>
        </w:rPr>
        <w:tab/>
      </w:r>
      <w:r w:rsidRPr="72B18958">
        <w:t>Establish a technology advisory committee</w:t>
      </w:r>
      <w:r>
        <w:t>.</w:t>
      </w:r>
    </w:p>
    <w:p w:rsidR="00403DA2" w:rsidP="00B01991" w:rsidRDefault="00403DA2" w14:paraId="3844AFEB" w14:textId="3C157DA1">
      <w:pPr>
        <w:pStyle w:val="StrategyBullet"/>
      </w:pPr>
      <w:r w:rsidRPr="72B18958">
        <w:rPr>
          <w:b/>
        </w:rPr>
        <w:t xml:space="preserve">4.2 </w:t>
      </w:r>
      <w:r w:rsidR="00E7663B">
        <w:rPr>
          <w:b/>
        </w:rPr>
        <w:tab/>
      </w:r>
      <w:r w:rsidRPr="72B18958">
        <w:t>Develop op</w:t>
      </w:r>
      <w:r w:rsidRPr="72B18958">
        <w:rPr>
          <w:rStyle w:val="SubtleEmphasis"/>
          <w:rFonts w:eastAsiaTheme="minorEastAsia"/>
          <w:i w:val="0"/>
          <w:color w:val="auto"/>
        </w:rPr>
        <w:t>portunities for teachers to explore emerging technology for classroom use and innovation</w:t>
      </w:r>
      <w:r>
        <w:t>.</w:t>
      </w:r>
    </w:p>
    <w:p w:rsidR="00403DA2" w:rsidP="00403DA2" w:rsidRDefault="00403DA2" w14:paraId="134E107D" w14:textId="77777777">
      <w:pPr>
        <w:pStyle w:val="NormalWeb"/>
        <w:spacing w:before="0" w:beforeAutospacing="0" w:after="120" w:afterAutospacing="0"/>
        <w:ind w:left="720" w:right="82" w:hanging="540"/>
        <w:rPr>
          <w:rFonts w:asciiTheme="minorHAnsi" w:hAnsiTheme="minorHAnsi" w:eastAsiaTheme="minorEastAsia" w:cstheme="minorBidi"/>
          <w:sz w:val="22"/>
          <w:szCs w:val="22"/>
          <w:u w:val="single"/>
        </w:rPr>
        <w:sectPr w:rsidR="00403DA2" w:rsidSect="00976BF6">
          <w:footerReference w:type="default" r:id="rId14"/>
          <w:pgSz w:w="12240" w:h="15840" w:orient="portrait"/>
          <w:pgMar w:top="720" w:right="720" w:bottom="540" w:left="720" w:header="288" w:footer="360" w:gutter="0"/>
          <w:cols w:space="720"/>
          <w:docGrid w:linePitch="360"/>
        </w:sectPr>
      </w:pPr>
    </w:p>
    <w:p w:rsidRPr="00C41574" w:rsidR="00C41574" w:rsidP="00403DA2" w:rsidRDefault="00E50AA6" w14:paraId="685555D1" w14:textId="6DEA3DAF">
      <w:pPr>
        <w:pStyle w:val="Heading1"/>
      </w:pPr>
      <w:bookmarkStart w:name="_Toc145927982" w:id="3"/>
      <w:r w:rsidRPr="58A3B63A">
        <w:t xml:space="preserve">Technology Levy and Student Laptop </w:t>
      </w:r>
      <w:r w:rsidRPr="58A3B63A" w:rsidR="28DC27F7">
        <w:t>Allocations</w:t>
      </w:r>
      <w:bookmarkEnd w:id="3"/>
    </w:p>
    <w:p w:rsidR="00552F7E" w:rsidP="00E55EF8" w:rsidRDefault="00CB30AB" w14:paraId="7531BA3E" w14:textId="333D502C">
      <w:pPr>
        <w:pStyle w:val="NormalWeb"/>
        <w:spacing w:before="0" w:beforeAutospacing="0" w:after="120" w:afterAutospacing="0"/>
        <w:rPr>
          <w:rFonts w:cs="Helvetica" w:asciiTheme="minorHAnsi" w:hAnsiTheme="minorHAnsi"/>
          <w:color w:val="231F20"/>
          <w:sz w:val="22"/>
          <w:szCs w:val="22"/>
        </w:rPr>
      </w:pPr>
      <w:r>
        <w:rPr>
          <w:rFonts w:cs="Helvetica" w:asciiTheme="minorHAnsi" w:hAnsiTheme="minorHAnsi"/>
          <w:color w:val="231F20"/>
          <w:sz w:val="22"/>
          <w:szCs w:val="22"/>
        </w:rPr>
        <w:t xml:space="preserve">In 2022 Issaquah School District voters approved </w:t>
      </w:r>
      <w:r w:rsidR="004F2BC6">
        <w:rPr>
          <w:rFonts w:cs="Helvetica" w:asciiTheme="minorHAnsi" w:hAnsiTheme="minorHAnsi"/>
          <w:color w:val="231F20"/>
          <w:sz w:val="22"/>
          <w:szCs w:val="22"/>
        </w:rPr>
        <w:t xml:space="preserve">a </w:t>
      </w:r>
      <w:r w:rsidR="00AE63B3">
        <w:rPr>
          <w:rFonts w:cs="Helvetica" w:asciiTheme="minorHAnsi" w:hAnsiTheme="minorHAnsi"/>
          <w:color w:val="231F20"/>
          <w:sz w:val="22"/>
          <w:szCs w:val="22"/>
        </w:rPr>
        <w:t>c</w:t>
      </w:r>
      <w:r w:rsidR="004F2BC6">
        <w:rPr>
          <w:rFonts w:cs="Helvetica" w:asciiTheme="minorHAnsi" w:hAnsiTheme="minorHAnsi"/>
          <w:color w:val="231F20"/>
          <w:sz w:val="22"/>
          <w:szCs w:val="22"/>
        </w:rPr>
        <w:t xml:space="preserve">apital </w:t>
      </w:r>
      <w:r w:rsidR="00AE63B3">
        <w:rPr>
          <w:rFonts w:cs="Helvetica" w:asciiTheme="minorHAnsi" w:hAnsiTheme="minorHAnsi"/>
          <w:color w:val="231F20"/>
          <w:sz w:val="22"/>
          <w:szCs w:val="22"/>
        </w:rPr>
        <w:t>l</w:t>
      </w:r>
      <w:r w:rsidR="004F2BC6">
        <w:rPr>
          <w:rFonts w:cs="Helvetica" w:asciiTheme="minorHAnsi" w:hAnsiTheme="minorHAnsi"/>
          <w:color w:val="231F20"/>
          <w:sz w:val="22"/>
          <w:szCs w:val="22"/>
        </w:rPr>
        <w:t>evy which</w:t>
      </w:r>
      <w:r w:rsidR="00ED176B">
        <w:rPr>
          <w:rFonts w:cs="Helvetica" w:asciiTheme="minorHAnsi" w:hAnsiTheme="minorHAnsi"/>
          <w:color w:val="231F20"/>
          <w:sz w:val="22"/>
          <w:szCs w:val="22"/>
        </w:rPr>
        <w:t xml:space="preserve"> </w:t>
      </w:r>
      <w:r w:rsidR="004F2BC6">
        <w:rPr>
          <w:rFonts w:cs="Helvetica" w:asciiTheme="minorHAnsi" w:hAnsiTheme="minorHAnsi"/>
          <w:color w:val="231F20"/>
          <w:sz w:val="22"/>
          <w:szCs w:val="22"/>
        </w:rPr>
        <w:t xml:space="preserve">supported </w:t>
      </w:r>
      <w:r w:rsidR="00ED176B">
        <w:rPr>
          <w:rFonts w:cs="Helvetica" w:asciiTheme="minorHAnsi" w:hAnsiTheme="minorHAnsi"/>
          <w:color w:val="231F20"/>
          <w:sz w:val="22"/>
          <w:szCs w:val="22"/>
        </w:rPr>
        <w:t>increasing</w:t>
      </w:r>
      <w:r w:rsidR="004F2BC6">
        <w:rPr>
          <w:rFonts w:cs="Helvetica" w:asciiTheme="minorHAnsi" w:hAnsiTheme="minorHAnsi"/>
          <w:color w:val="231F20"/>
          <w:sz w:val="22"/>
          <w:szCs w:val="22"/>
        </w:rPr>
        <w:t xml:space="preserve"> funding for </w:t>
      </w:r>
      <w:r w:rsidR="00DE2586">
        <w:rPr>
          <w:rFonts w:cs="Helvetica" w:asciiTheme="minorHAnsi" w:hAnsiTheme="minorHAnsi"/>
          <w:color w:val="231F20"/>
          <w:sz w:val="22"/>
          <w:szCs w:val="22"/>
        </w:rPr>
        <w:t xml:space="preserve">technology. </w:t>
      </w:r>
      <w:r w:rsidR="00317B10">
        <w:rPr>
          <w:rFonts w:cs="Helvetica" w:asciiTheme="minorHAnsi" w:hAnsiTheme="minorHAnsi"/>
          <w:color w:val="231F20"/>
          <w:sz w:val="22"/>
          <w:szCs w:val="22"/>
        </w:rPr>
        <w:t xml:space="preserve">  Funding supported maintenance and improvements to our technology infrastructure, </w:t>
      </w:r>
      <w:r w:rsidR="009C5DCE">
        <w:rPr>
          <w:rFonts w:cs="Helvetica" w:asciiTheme="minorHAnsi" w:hAnsiTheme="minorHAnsi"/>
          <w:color w:val="231F20"/>
          <w:sz w:val="22"/>
          <w:szCs w:val="22"/>
        </w:rPr>
        <w:t>classroom presentation stations and distri</w:t>
      </w:r>
      <w:r w:rsidR="00DF1A37">
        <w:rPr>
          <w:rFonts w:cs="Helvetica" w:asciiTheme="minorHAnsi" w:hAnsiTheme="minorHAnsi"/>
          <w:color w:val="231F20"/>
          <w:sz w:val="22"/>
          <w:szCs w:val="22"/>
        </w:rPr>
        <w:t>bution of student laptops at all levels.</w:t>
      </w:r>
      <w:r w:rsidR="008D4274">
        <w:rPr>
          <w:rFonts w:cs="Helvetica" w:asciiTheme="minorHAnsi" w:hAnsiTheme="minorHAnsi"/>
          <w:color w:val="231F20"/>
          <w:sz w:val="22"/>
          <w:szCs w:val="22"/>
        </w:rPr>
        <w:t xml:space="preserve">  The </w:t>
      </w:r>
      <w:r w:rsidR="00724FFB">
        <w:rPr>
          <w:rFonts w:cs="Helvetica" w:asciiTheme="minorHAnsi" w:hAnsiTheme="minorHAnsi"/>
          <w:color w:val="231F20"/>
          <w:sz w:val="22"/>
          <w:szCs w:val="22"/>
        </w:rPr>
        <w:t>success criteria</w:t>
      </w:r>
      <w:r w:rsidR="008D4274">
        <w:rPr>
          <w:rFonts w:cs="Helvetica" w:asciiTheme="minorHAnsi" w:hAnsiTheme="minorHAnsi"/>
          <w:color w:val="231F20"/>
          <w:sz w:val="22"/>
          <w:szCs w:val="22"/>
        </w:rPr>
        <w:t xml:space="preserve"> for the allocation of technology included the following:</w:t>
      </w:r>
    </w:p>
    <w:p w:rsidR="008D4274" w:rsidP="000546C1" w:rsidRDefault="004E7AB1" w14:paraId="09BA637F" w14:textId="53C66D3B">
      <w:pPr>
        <w:pStyle w:val="NormalWeb"/>
        <w:numPr>
          <w:ilvl w:val="0"/>
          <w:numId w:val="25"/>
        </w:numPr>
        <w:spacing w:before="0" w:beforeAutospacing="0" w:after="120" w:afterAutospacing="0"/>
        <w:ind w:left="450" w:hanging="270"/>
        <w:rPr>
          <w:rFonts w:cs="Helvetica" w:asciiTheme="minorHAnsi" w:hAnsiTheme="minorHAnsi"/>
          <w:color w:val="231F20"/>
          <w:sz w:val="22"/>
          <w:szCs w:val="22"/>
        </w:rPr>
      </w:pPr>
      <w:r>
        <w:rPr>
          <w:rFonts w:cs="Helvetica" w:asciiTheme="minorHAnsi" w:hAnsiTheme="minorHAnsi"/>
          <w:color w:val="231F20"/>
          <w:sz w:val="22"/>
          <w:szCs w:val="22"/>
        </w:rPr>
        <w:t xml:space="preserve">Predictable </w:t>
      </w:r>
      <w:r w:rsidR="006239DE">
        <w:rPr>
          <w:rFonts w:cs="Helvetica" w:asciiTheme="minorHAnsi" w:hAnsiTheme="minorHAnsi"/>
          <w:color w:val="231F20"/>
          <w:sz w:val="22"/>
          <w:szCs w:val="22"/>
        </w:rPr>
        <w:t>Availability</w:t>
      </w:r>
      <w:r>
        <w:rPr>
          <w:rFonts w:cs="Helvetica" w:asciiTheme="minorHAnsi" w:hAnsiTheme="minorHAnsi"/>
          <w:color w:val="231F20"/>
          <w:sz w:val="22"/>
          <w:szCs w:val="22"/>
        </w:rPr>
        <w:t xml:space="preserve">.  One barrier to the integration of technology had been the lack of predictable </w:t>
      </w:r>
      <w:r w:rsidR="006239DE">
        <w:rPr>
          <w:rFonts w:cs="Helvetica" w:asciiTheme="minorHAnsi" w:hAnsiTheme="minorHAnsi"/>
          <w:color w:val="231F20"/>
          <w:sz w:val="22"/>
          <w:szCs w:val="22"/>
        </w:rPr>
        <w:t>availability of</w:t>
      </w:r>
      <w:r>
        <w:rPr>
          <w:rFonts w:cs="Helvetica" w:asciiTheme="minorHAnsi" w:hAnsiTheme="minorHAnsi"/>
          <w:color w:val="231F20"/>
          <w:sz w:val="22"/>
          <w:szCs w:val="22"/>
        </w:rPr>
        <w:t xml:space="preserve"> </w:t>
      </w:r>
      <w:r w:rsidR="008C0268">
        <w:rPr>
          <w:rFonts w:cs="Helvetica" w:asciiTheme="minorHAnsi" w:hAnsiTheme="minorHAnsi"/>
          <w:color w:val="231F20"/>
          <w:sz w:val="22"/>
          <w:szCs w:val="22"/>
        </w:rPr>
        <w:t xml:space="preserve">laptops needed for </w:t>
      </w:r>
      <w:r w:rsidR="00960AE5">
        <w:rPr>
          <w:rFonts w:cs="Helvetica" w:asciiTheme="minorHAnsi" w:hAnsiTheme="minorHAnsi"/>
          <w:color w:val="231F20"/>
          <w:sz w:val="22"/>
          <w:szCs w:val="22"/>
        </w:rPr>
        <w:t>effective integration into instruction.</w:t>
      </w:r>
    </w:p>
    <w:p w:rsidR="00960AE5" w:rsidP="000546C1" w:rsidRDefault="006239DE" w14:paraId="6E7EC865" w14:textId="15A4F6B8">
      <w:pPr>
        <w:pStyle w:val="NormalWeb"/>
        <w:numPr>
          <w:ilvl w:val="0"/>
          <w:numId w:val="25"/>
        </w:numPr>
        <w:spacing w:before="0" w:beforeAutospacing="0" w:after="120" w:afterAutospacing="0"/>
        <w:ind w:left="450" w:hanging="270"/>
        <w:rPr>
          <w:rFonts w:cs="Helvetica" w:asciiTheme="minorHAnsi" w:hAnsiTheme="minorHAnsi"/>
          <w:color w:val="231F20"/>
          <w:sz w:val="22"/>
          <w:szCs w:val="22"/>
        </w:rPr>
      </w:pPr>
      <w:r w:rsidRPr="632DA052">
        <w:rPr>
          <w:rFonts w:cs="Helvetica" w:asciiTheme="minorHAnsi" w:hAnsiTheme="minorHAnsi"/>
          <w:color w:val="231F20"/>
          <w:sz w:val="22"/>
          <w:szCs w:val="22"/>
        </w:rPr>
        <w:t>Personal Access</w:t>
      </w:r>
      <w:r w:rsidRPr="632DA052" w:rsidR="00960AE5">
        <w:rPr>
          <w:rFonts w:cs="Helvetica" w:asciiTheme="minorHAnsi" w:hAnsiTheme="minorHAnsi"/>
          <w:color w:val="231F20"/>
          <w:sz w:val="22"/>
          <w:szCs w:val="22"/>
        </w:rPr>
        <w:t xml:space="preserve">.  In secondary schools, student </w:t>
      </w:r>
      <w:r w:rsidRPr="632DA052" w:rsidR="6A30365C">
        <w:rPr>
          <w:rFonts w:cs="Helvetica" w:asciiTheme="minorHAnsi" w:hAnsiTheme="minorHAnsi"/>
          <w:color w:val="231F20"/>
          <w:sz w:val="22"/>
          <w:szCs w:val="22"/>
        </w:rPr>
        <w:t>schoolwork</w:t>
      </w:r>
      <w:r w:rsidRPr="632DA052" w:rsidR="003D079F">
        <w:rPr>
          <w:rFonts w:cs="Helvetica" w:asciiTheme="minorHAnsi" w:hAnsiTheme="minorHAnsi"/>
          <w:color w:val="231F20"/>
          <w:sz w:val="22"/>
          <w:szCs w:val="22"/>
        </w:rPr>
        <w:t xml:space="preserve"> and learning</w:t>
      </w:r>
      <w:r w:rsidRPr="632DA052" w:rsidR="00960AE5">
        <w:rPr>
          <w:rFonts w:cs="Helvetica" w:asciiTheme="minorHAnsi" w:hAnsiTheme="minorHAnsi"/>
          <w:color w:val="231F20"/>
          <w:sz w:val="22"/>
          <w:szCs w:val="22"/>
        </w:rPr>
        <w:t xml:space="preserve"> often extends beyond the classroom.  </w:t>
      </w:r>
      <w:r w:rsidRPr="632DA052" w:rsidR="003D079F">
        <w:rPr>
          <w:rFonts w:cs="Helvetica" w:asciiTheme="minorHAnsi" w:hAnsiTheme="minorHAnsi"/>
          <w:color w:val="231F20"/>
          <w:sz w:val="22"/>
          <w:szCs w:val="22"/>
        </w:rPr>
        <w:t xml:space="preserve">For the effective use of technology, all students need access to </w:t>
      </w:r>
      <w:r w:rsidRPr="632DA052" w:rsidR="00FF55A4">
        <w:rPr>
          <w:rFonts w:cs="Helvetica" w:asciiTheme="minorHAnsi" w:hAnsiTheme="minorHAnsi"/>
          <w:color w:val="231F20"/>
          <w:sz w:val="22"/>
          <w:szCs w:val="22"/>
        </w:rPr>
        <w:t>a school-ready laptop and applications outside the classroom.</w:t>
      </w:r>
    </w:p>
    <w:p w:rsidR="00AE2F18" w:rsidP="000546C1" w:rsidRDefault="00AE2F18" w14:paraId="0E141106" w14:textId="50EADA38">
      <w:pPr>
        <w:pStyle w:val="NormalWeb"/>
        <w:numPr>
          <w:ilvl w:val="0"/>
          <w:numId w:val="25"/>
        </w:numPr>
        <w:spacing w:before="0" w:beforeAutospacing="0" w:after="120" w:afterAutospacing="0"/>
        <w:ind w:left="450" w:hanging="270"/>
        <w:rPr>
          <w:rFonts w:cs="Helvetica" w:asciiTheme="minorHAnsi" w:hAnsiTheme="minorHAnsi"/>
          <w:color w:val="231F20"/>
          <w:sz w:val="22"/>
          <w:szCs w:val="22"/>
        </w:rPr>
      </w:pPr>
      <w:r>
        <w:rPr>
          <w:rFonts w:cs="Helvetica" w:asciiTheme="minorHAnsi" w:hAnsiTheme="minorHAnsi"/>
          <w:color w:val="231F20"/>
          <w:sz w:val="22"/>
          <w:szCs w:val="22"/>
        </w:rPr>
        <w:t>Efficien</w:t>
      </w:r>
      <w:r w:rsidR="00E66BF5">
        <w:rPr>
          <w:rFonts w:cs="Helvetica" w:asciiTheme="minorHAnsi" w:hAnsiTheme="minorHAnsi"/>
          <w:color w:val="231F20"/>
          <w:sz w:val="22"/>
          <w:szCs w:val="22"/>
        </w:rPr>
        <w:t xml:space="preserve">cy.  Technology requires </w:t>
      </w:r>
      <w:r w:rsidR="006C68A4">
        <w:rPr>
          <w:rFonts w:cs="Helvetica" w:asciiTheme="minorHAnsi" w:hAnsiTheme="minorHAnsi"/>
          <w:color w:val="231F20"/>
          <w:sz w:val="22"/>
          <w:szCs w:val="22"/>
        </w:rPr>
        <w:t xml:space="preserve">ongoing support to ensure </w:t>
      </w:r>
      <w:r w:rsidR="002A440D">
        <w:rPr>
          <w:rFonts w:cs="Helvetica" w:asciiTheme="minorHAnsi" w:hAnsiTheme="minorHAnsi"/>
          <w:color w:val="231F20"/>
          <w:sz w:val="22"/>
          <w:szCs w:val="22"/>
        </w:rPr>
        <w:t xml:space="preserve">reliability and access.  The technology allocation should minimize </w:t>
      </w:r>
      <w:r w:rsidR="00693E7E">
        <w:rPr>
          <w:rFonts w:cs="Helvetica" w:asciiTheme="minorHAnsi" w:hAnsiTheme="minorHAnsi"/>
          <w:color w:val="231F20"/>
          <w:sz w:val="22"/>
          <w:szCs w:val="22"/>
        </w:rPr>
        <w:t>disruption</w:t>
      </w:r>
      <w:r w:rsidR="002A440D">
        <w:rPr>
          <w:rFonts w:cs="Helvetica" w:asciiTheme="minorHAnsi" w:hAnsiTheme="minorHAnsi"/>
          <w:color w:val="231F20"/>
          <w:sz w:val="22"/>
          <w:szCs w:val="22"/>
        </w:rPr>
        <w:t xml:space="preserve"> to learning time</w:t>
      </w:r>
      <w:r w:rsidR="00693E7E">
        <w:rPr>
          <w:rFonts w:cs="Helvetica" w:asciiTheme="minorHAnsi" w:hAnsiTheme="minorHAnsi"/>
          <w:color w:val="231F20"/>
          <w:sz w:val="22"/>
          <w:szCs w:val="22"/>
        </w:rPr>
        <w:t xml:space="preserve"> required to support technology.</w:t>
      </w:r>
    </w:p>
    <w:p w:rsidR="009410BD" w:rsidP="00E55EF8" w:rsidRDefault="00E50AA6" w14:paraId="45A50222" w14:textId="0CD706E5">
      <w:pPr>
        <w:pStyle w:val="NormalWeb"/>
        <w:spacing w:before="0" w:beforeAutospacing="0" w:after="120" w:afterAutospacing="0"/>
        <w:rPr>
          <w:rFonts w:cs="Helvetica" w:asciiTheme="minorHAnsi" w:hAnsiTheme="minorHAnsi"/>
          <w:color w:val="231F20"/>
          <w:sz w:val="22"/>
          <w:szCs w:val="22"/>
        </w:rPr>
      </w:pPr>
      <w:r w:rsidRPr="0C6DE480">
        <w:rPr>
          <w:rFonts w:cs="Helvetica" w:asciiTheme="minorHAnsi" w:hAnsiTheme="minorHAnsi"/>
          <w:color w:val="231F20"/>
          <w:sz w:val="22"/>
          <w:szCs w:val="22"/>
        </w:rPr>
        <w:t>At elementary</w:t>
      </w:r>
      <w:r w:rsidRPr="0C6DE480" w:rsidR="375D78B1">
        <w:rPr>
          <w:rFonts w:cs="Helvetica" w:asciiTheme="minorHAnsi" w:hAnsiTheme="minorHAnsi"/>
          <w:color w:val="231F20"/>
          <w:sz w:val="22"/>
          <w:szCs w:val="22"/>
        </w:rPr>
        <w:t xml:space="preserve"> school it was important to provide laptops in each classroom to ensure cross-district access was equitable and did not depend on</w:t>
      </w:r>
      <w:r w:rsidRPr="0C6DE480" w:rsidR="212D1639">
        <w:rPr>
          <w:rFonts w:cs="Helvetica" w:asciiTheme="minorHAnsi" w:hAnsiTheme="minorHAnsi"/>
          <w:color w:val="231F20"/>
          <w:sz w:val="22"/>
          <w:szCs w:val="22"/>
        </w:rPr>
        <w:t xml:space="preserve"> individual school purchases. </w:t>
      </w:r>
      <w:r w:rsidR="0076613E">
        <w:rPr>
          <w:rFonts w:cs="Helvetica" w:asciiTheme="minorHAnsi" w:hAnsiTheme="minorHAnsi"/>
          <w:color w:val="231F20"/>
          <w:sz w:val="22"/>
          <w:szCs w:val="22"/>
        </w:rPr>
        <w:t xml:space="preserve">This distribution model recognizes that for younger students we want to limit screen time and emphasize the physical and social learning environment while still </w:t>
      </w:r>
      <w:r w:rsidR="00A1427F">
        <w:rPr>
          <w:rFonts w:cs="Helvetica" w:asciiTheme="minorHAnsi" w:hAnsiTheme="minorHAnsi"/>
          <w:color w:val="231F20"/>
          <w:sz w:val="22"/>
          <w:szCs w:val="22"/>
        </w:rPr>
        <w:t xml:space="preserve">laying the foundation for </w:t>
      </w:r>
      <w:r w:rsidR="0076613E">
        <w:rPr>
          <w:rFonts w:cs="Helvetica" w:asciiTheme="minorHAnsi" w:hAnsiTheme="minorHAnsi"/>
          <w:color w:val="231F20"/>
          <w:sz w:val="22"/>
          <w:szCs w:val="22"/>
        </w:rPr>
        <w:t>technology skills and leveraging age-appropriate technology</w:t>
      </w:r>
      <w:r w:rsidR="00A1427F">
        <w:rPr>
          <w:rFonts w:cs="Helvetica" w:asciiTheme="minorHAnsi" w:hAnsiTheme="minorHAnsi"/>
          <w:color w:val="231F20"/>
          <w:sz w:val="22"/>
          <w:szCs w:val="22"/>
        </w:rPr>
        <w:t xml:space="preserve"> for learning.  I</w:t>
      </w:r>
      <w:r w:rsidR="0076613E">
        <w:rPr>
          <w:rFonts w:cs="Helvetica" w:asciiTheme="minorHAnsi" w:hAnsiTheme="minorHAnsi"/>
          <w:color w:val="231F20"/>
          <w:sz w:val="22"/>
          <w:szCs w:val="22"/>
        </w:rPr>
        <w:t xml:space="preserve">n the intermediate years </w:t>
      </w:r>
      <w:r w:rsidR="00A1427F">
        <w:rPr>
          <w:rFonts w:cs="Helvetica" w:asciiTheme="minorHAnsi" w:hAnsiTheme="minorHAnsi"/>
          <w:color w:val="231F20"/>
          <w:sz w:val="22"/>
          <w:szCs w:val="22"/>
        </w:rPr>
        <w:t>(3</w:t>
      </w:r>
      <w:r w:rsidRPr="00A1427F" w:rsidR="00A1427F">
        <w:rPr>
          <w:rFonts w:cs="Helvetica" w:asciiTheme="minorHAnsi" w:hAnsiTheme="minorHAnsi"/>
          <w:color w:val="231F20"/>
          <w:sz w:val="22"/>
          <w:szCs w:val="22"/>
          <w:vertAlign w:val="superscript"/>
        </w:rPr>
        <w:t>rd</w:t>
      </w:r>
      <w:r w:rsidR="00A1427F">
        <w:rPr>
          <w:rFonts w:cs="Helvetica" w:asciiTheme="minorHAnsi" w:hAnsiTheme="minorHAnsi"/>
          <w:color w:val="231F20"/>
          <w:sz w:val="22"/>
          <w:szCs w:val="22"/>
        </w:rPr>
        <w:t>-5</w:t>
      </w:r>
      <w:r w:rsidRPr="00A1427F" w:rsidR="00A1427F">
        <w:rPr>
          <w:rFonts w:cs="Helvetica" w:asciiTheme="minorHAnsi" w:hAnsiTheme="minorHAnsi"/>
          <w:color w:val="231F20"/>
          <w:sz w:val="22"/>
          <w:szCs w:val="22"/>
          <w:vertAlign w:val="superscript"/>
        </w:rPr>
        <w:t>th</w:t>
      </w:r>
      <w:r w:rsidR="00A1427F">
        <w:rPr>
          <w:rFonts w:cs="Helvetica" w:asciiTheme="minorHAnsi" w:hAnsiTheme="minorHAnsi"/>
          <w:color w:val="231F20"/>
          <w:sz w:val="22"/>
          <w:szCs w:val="22"/>
        </w:rPr>
        <w:t xml:space="preserve"> grade) </w:t>
      </w:r>
      <w:r w:rsidR="007D43A9">
        <w:rPr>
          <w:rFonts w:cs="Helvetica" w:asciiTheme="minorHAnsi" w:hAnsiTheme="minorHAnsi"/>
          <w:color w:val="231F20"/>
          <w:sz w:val="22"/>
          <w:szCs w:val="22"/>
        </w:rPr>
        <w:t xml:space="preserve">students </w:t>
      </w:r>
      <w:r w:rsidR="0076613E">
        <w:rPr>
          <w:rFonts w:cs="Helvetica" w:asciiTheme="minorHAnsi" w:hAnsiTheme="minorHAnsi"/>
          <w:color w:val="231F20"/>
          <w:sz w:val="22"/>
          <w:szCs w:val="22"/>
        </w:rPr>
        <w:t>gradually increase technology skills and tools to ensure students are prepared for their next phase of life and learning.</w:t>
      </w:r>
    </w:p>
    <w:tbl>
      <w:tblPr>
        <w:tblStyle w:val="TableGrid"/>
        <w:tblW w:w="10790" w:type="dxa"/>
        <w:tblLook w:val="04A0" w:firstRow="1" w:lastRow="0" w:firstColumn="1" w:lastColumn="0" w:noHBand="0" w:noVBand="1"/>
      </w:tblPr>
      <w:tblGrid>
        <w:gridCol w:w="7845"/>
        <w:gridCol w:w="2945"/>
      </w:tblGrid>
      <w:tr w:rsidR="009E1358" w:rsidTr="179C3642" w14:paraId="0F89912C" w14:textId="77777777">
        <w:tc>
          <w:tcPr>
            <w:tcW w:w="7845" w:type="dxa"/>
            <w:tcBorders>
              <w:top w:val="nil"/>
              <w:left w:val="nil"/>
              <w:bottom w:val="nil"/>
              <w:right w:val="single" w:color="auto" w:sz="4" w:space="0"/>
            </w:tcBorders>
            <w:tcMar/>
          </w:tcPr>
          <w:p w:rsidR="009E1358" w:rsidP="009E1358" w:rsidRDefault="009E1358" w14:paraId="1043EF6B" w14:textId="77777777">
            <w:pPr>
              <w:pStyle w:val="NormalWeb"/>
              <w:numPr>
                <w:ilvl w:val="0"/>
                <w:numId w:val="9"/>
              </w:numPr>
              <w:spacing w:before="0" w:beforeAutospacing="0" w:after="120" w:afterAutospacing="0"/>
              <w:ind w:left="540"/>
              <w:rPr>
                <w:rFonts w:cs="Helvetica" w:asciiTheme="minorHAnsi" w:hAnsiTheme="minorHAnsi"/>
                <w:color w:val="231F20"/>
                <w:sz w:val="22"/>
                <w:szCs w:val="22"/>
              </w:rPr>
            </w:pPr>
            <w:r w:rsidRPr="0C6DE480">
              <w:rPr>
                <w:rFonts w:cs="Helvetica" w:asciiTheme="minorHAnsi" w:hAnsiTheme="minorHAnsi"/>
                <w:color w:val="231F20"/>
                <w:sz w:val="22"/>
                <w:szCs w:val="22"/>
              </w:rPr>
              <w:t xml:space="preserve">Transitional K and Kindergarten Classrooms </w:t>
            </w:r>
            <w:r>
              <w:rPr>
                <w:rFonts w:cs="Helvetica" w:asciiTheme="minorHAnsi" w:hAnsiTheme="minorHAnsi"/>
                <w:color w:val="231F20"/>
                <w:sz w:val="22"/>
                <w:szCs w:val="22"/>
              </w:rPr>
              <w:t>receive</w:t>
            </w:r>
            <w:r w:rsidRPr="0C6DE480">
              <w:rPr>
                <w:rFonts w:cs="Helvetica" w:asciiTheme="minorHAnsi" w:hAnsiTheme="minorHAnsi"/>
                <w:color w:val="231F20"/>
                <w:sz w:val="22"/>
                <w:szCs w:val="22"/>
              </w:rPr>
              <w:t xml:space="preserve"> a 3</w:t>
            </w:r>
            <w:r>
              <w:rPr>
                <w:rFonts w:cs="Helvetica" w:asciiTheme="minorHAnsi" w:hAnsiTheme="minorHAnsi"/>
                <w:color w:val="231F20"/>
                <w:sz w:val="22"/>
                <w:szCs w:val="22"/>
              </w:rPr>
              <w:t>:1</w:t>
            </w:r>
            <w:r w:rsidRPr="0C6DE480">
              <w:rPr>
                <w:rFonts w:cs="Helvetica" w:asciiTheme="minorHAnsi" w:hAnsiTheme="minorHAnsi"/>
                <w:color w:val="231F20"/>
                <w:sz w:val="22"/>
                <w:szCs w:val="22"/>
              </w:rPr>
              <w:t xml:space="preserve"> </w:t>
            </w:r>
            <w:r>
              <w:rPr>
                <w:rFonts w:cs="Helvetica" w:asciiTheme="minorHAnsi" w:hAnsiTheme="minorHAnsi"/>
                <w:color w:val="231F20"/>
                <w:sz w:val="22"/>
                <w:szCs w:val="22"/>
              </w:rPr>
              <w:t>student-to-computer</w:t>
            </w:r>
            <w:r w:rsidRPr="0C6DE480">
              <w:rPr>
                <w:rFonts w:cs="Helvetica" w:asciiTheme="minorHAnsi" w:hAnsiTheme="minorHAnsi"/>
                <w:color w:val="231F20"/>
                <w:sz w:val="22"/>
                <w:szCs w:val="22"/>
              </w:rPr>
              <w:t xml:space="preserve"> ratio.</w:t>
            </w:r>
          </w:p>
          <w:p w:rsidR="009E1358" w:rsidP="009E1358" w:rsidRDefault="009E1358" w14:paraId="19448516" w14:textId="77777777">
            <w:pPr>
              <w:pStyle w:val="NormalWeb"/>
              <w:numPr>
                <w:ilvl w:val="0"/>
                <w:numId w:val="9"/>
              </w:numPr>
              <w:spacing w:before="0" w:beforeAutospacing="0" w:after="120" w:afterAutospacing="0"/>
              <w:ind w:left="540"/>
              <w:rPr>
                <w:rFonts w:cs="Helvetica" w:asciiTheme="minorHAnsi" w:hAnsiTheme="minorHAnsi"/>
                <w:color w:val="231F20"/>
                <w:sz w:val="22"/>
                <w:szCs w:val="22"/>
              </w:rPr>
            </w:pPr>
            <w:r w:rsidRPr="0C6DE480">
              <w:rPr>
                <w:rFonts w:cs="Helvetica" w:asciiTheme="minorHAnsi" w:hAnsiTheme="minorHAnsi"/>
                <w:color w:val="231F20"/>
                <w:sz w:val="22"/>
                <w:szCs w:val="22"/>
              </w:rPr>
              <w:t xml:space="preserve">First and </w:t>
            </w:r>
            <w:r>
              <w:rPr>
                <w:rFonts w:cs="Helvetica" w:asciiTheme="minorHAnsi" w:hAnsiTheme="minorHAnsi"/>
                <w:color w:val="231F20"/>
                <w:sz w:val="22"/>
                <w:szCs w:val="22"/>
              </w:rPr>
              <w:t>Second-grade</w:t>
            </w:r>
            <w:r w:rsidRPr="0C6DE480">
              <w:rPr>
                <w:rFonts w:cs="Helvetica" w:asciiTheme="minorHAnsi" w:hAnsiTheme="minorHAnsi"/>
                <w:color w:val="231F20"/>
                <w:sz w:val="22"/>
                <w:szCs w:val="22"/>
              </w:rPr>
              <w:t xml:space="preserve"> classrooms </w:t>
            </w:r>
            <w:r>
              <w:rPr>
                <w:rFonts w:cs="Helvetica" w:asciiTheme="minorHAnsi" w:hAnsiTheme="minorHAnsi"/>
                <w:color w:val="231F20"/>
                <w:sz w:val="22"/>
                <w:szCs w:val="22"/>
              </w:rPr>
              <w:t>receive</w:t>
            </w:r>
            <w:r w:rsidRPr="0C6DE480">
              <w:rPr>
                <w:rFonts w:cs="Helvetica" w:asciiTheme="minorHAnsi" w:hAnsiTheme="minorHAnsi"/>
                <w:color w:val="231F20"/>
                <w:sz w:val="22"/>
                <w:szCs w:val="22"/>
              </w:rPr>
              <w:t xml:space="preserve"> a 2:1 </w:t>
            </w:r>
            <w:r>
              <w:rPr>
                <w:rFonts w:cs="Helvetica" w:asciiTheme="minorHAnsi" w:hAnsiTheme="minorHAnsi"/>
                <w:color w:val="231F20"/>
                <w:sz w:val="22"/>
                <w:szCs w:val="22"/>
              </w:rPr>
              <w:t>student-to-computer</w:t>
            </w:r>
            <w:r w:rsidRPr="0C6DE480">
              <w:rPr>
                <w:rFonts w:cs="Helvetica" w:asciiTheme="minorHAnsi" w:hAnsiTheme="minorHAnsi"/>
                <w:color w:val="231F20"/>
                <w:sz w:val="22"/>
                <w:szCs w:val="22"/>
              </w:rPr>
              <w:t xml:space="preserve"> ratio</w:t>
            </w:r>
          </w:p>
          <w:p w:rsidR="009E1358" w:rsidP="009E1358" w:rsidRDefault="009E1358" w14:paraId="74B263B9" w14:textId="77777777">
            <w:pPr>
              <w:pStyle w:val="NormalWeb"/>
              <w:numPr>
                <w:ilvl w:val="0"/>
                <w:numId w:val="9"/>
              </w:numPr>
              <w:spacing w:before="0" w:beforeAutospacing="0" w:after="120" w:afterAutospacing="0"/>
              <w:ind w:left="540"/>
              <w:rPr>
                <w:rFonts w:cs="Helvetica" w:asciiTheme="minorHAnsi" w:hAnsiTheme="minorHAnsi"/>
                <w:color w:val="231F20"/>
                <w:sz w:val="22"/>
                <w:szCs w:val="22"/>
              </w:rPr>
            </w:pPr>
            <w:r w:rsidRPr="0C6DE480">
              <w:rPr>
                <w:rFonts w:cs="Helvetica" w:asciiTheme="minorHAnsi" w:hAnsiTheme="minorHAnsi"/>
                <w:color w:val="231F20"/>
                <w:sz w:val="22"/>
                <w:szCs w:val="22"/>
              </w:rPr>
              <w:t xml:space="preserve">Third through Fifth grade classrooms </w:t>
            </w:r>
            <w:r>
              <w:rPr>
                <w:rFonts w:cs="Helvetica" w:asciiTheme="minorHAnsi" w:hAnsiTheme="minorHAnsi"/>
                <w:color w:val="231F20"/>
                <w:sz w:val="22"/>
                <w:szCs w:val="22"/>
              </w:rPr>
              <w:t>receive</w:t>
            </w:r>
            <w:r w:rsidRPr="0C6DE480">
              <w:rPr>
                <w:rFonts w:cs="Helvetica" w:asciiTheme="minorHAnsi" w:hAnsiTheme="minorHAnsi"/>
                <w:color w:val="231F20"/>
                <w:sz w:val="22"/>
                <w:szCs w:val="22"/>
              </w:rPr>
              <w:t xml:space="preserve"> a 1:1 </w:t>
            </w:r>
            <w:r>
              <w:rPr>
                <w:rFonts w:cs="Helvetica" w:asciiTheme="minorHAnsi" w:hAnsiTheme="minorHAnsi"/>
                <w:color w:val="231F20"/>
                <w:sz w:val="22"/>
                <w:szCs w:val="22"/>
              </w:rPr>
              <w:t>student-to-computer</w:t>
            </w:r>
            <w:r w:rsidRPr="0C6DE480">
              <w:rPr>
                <w:rFonts w:cs="Helvetica" w:asciiTheme="minorHAnsi" w:hAnsiTheme="minorHAnsi"/>
                <w:color w:val="231F20"/>
                <w:sz w:val="22"/>
                <w:szCs w:val="22"/>
              </w:rPr>
              <w:t xml:space="preserve"> ratio.</w:t>
            </w:r>
          </w:p>
          <w:p w:rsidR="009E1358" w:rsidP="009E1358" w:rsidRDefault="009E1358" w14:paraId="7AA89C07" w14:textId="77777777">
            <w:pPr>
              <w:pStyle w:val="NormalWeb"/>
              <w:spacing w:before="0" w:beforeAutospacing="0" w:after="120" w:afterAutospacing="0"/>
              <w:rPr>
                <w:rFonts w:cs="Helvetica" w:asciiTheme="minorHAnsi" w:hAnsiTheme="minorHAnsi"/>
                <w:color w:val="231F20"/>
                <w:sz w:val="22"/>
                <w:szCs w:val="22"/>
              </w:rPr>
            </w:pPr>
            <w:r w:rsidRPr="0C6DE480">
              <w:rPr>
                <w:rFonts w:cs="Helvetica" w:asciiTheme="minorHAnsi" w:hAnsiTheme="minorHAnsi"/>
                <w:color w:val="231F20"/>
                <w:sz w:val="22"/>
                <w:szCs w:val="22"/>
              </w:rPr>
              <w:t>In addition to classroom laptops</w:t>
            </w:r>
            <w:r>
              <w:rPr>
                <w:rFonts w:cs="Helvetica" w:asciiTheme="minorHAnsi" w:hAnsiTheme="minorHAnsi"/>
                <w:color w:val="231F20"/>
                <w:sz w:val="22"/>
                <w:szCs w:val="22"/>
              </w:rPr>
              <w:t>,</w:t>
            </w:r>
            <w:r w:rsidRPr="0C6DE480">
              <w:rPr>
                <w:rFonts w:cs="Helvetica" w:asciiTheme="minorHAnsi" w:hAnsiTheme="minorHAnsi"/>
                <w:color w:val="231F20"/>
                <w:sz w:val="22"/>
                <w:szCs w:val="22"/>
              </w:rPr>
              <w:t xml:space="preserve"> all schools have:</w:t>
            </w:r>
          </w:p>
          <w:p w:rsidR="009E1358" w:rsidP="009E1358" w:rsidRDefault="009E1358" w14:paraId="3176A112" w14:textId="77777777">
            <w:pPr>
              <w:pStyle w:val="NormalWeb"/>
              <w:numPr>
                <w:ilvl w:val="0"/>
                <w:numId w:val="8"/>
              </w:numPr>
              <w:spacing w:before="0" w:beforeAutospacing="0" w:after="120" w:afterAutospacing="0"/>
              <w:ind w:left="540"/>
              <w:rPr>
                <w:rFonts w:cs="Helvetica" w:asciiTheme="minorHAnsi" w:hAnsiTheme="minorHAnsi"/>
                <w:color w:val="231F20"/>
                <w:sz w:val="22"/>
                <w:szCs w:val="22"/>
              </w:rPr>
            </w:pPr>
            <w:r w:rsidRPr="1A7AF51E">
              <w:rPr>
                <w:rFonts w:cs="Helvetica" w:asciiTheme="minorHAnsi" w:hAnsiTheme="minorHAnsi"/>
                <w:color w:val="231F20"/>
                <w:sz w:val="22"/>
                <w:szCs w:val="22"/>
              </w:rPr>
              <w:t>One K-2 shared cart of 12 computers for use when K-2 teachers plan for a 1:1 environment. Schools with over 275 students in grades K-2 have an additional shared cart of 12 laptops.</w:t>
            </w:r>
          </w:p>
          <w:p w:rsidR="009E1358" w:rsidP="009E1358" w:rsidRDefault="009E1358" w14:paraId="2F0DF200" w14:textId="77777777">
            <w:pPr>
              <w:pStyle w:val="NormalWeb"/>
              <w:numPr>
                <w:ilvl w:val="0"/>
                <w:numId w:val="8"/>
              </w:numPr>
              <w:spacing w:before="0" w:beforeAutospacing="0" w:after="120" w:afterAutospacing="0"/>
              <w:ind w:left="540"/>
              <w:rPr>
                <w:rFonts w:cs="Helvetica" w:asciiTheme="minorHAnsi" w:hAnsiTheme="minorHAnsi"/>
                <w:color w:val="231F20"/>
                <w:sz w:val="22"/>
                <w:szCs w:val="22"/>
              </w:rPr>
            </w:pPr>
            <w:r w:rsidRPr="0C6DE480">
              <w:rPr>
                <w:rFonts w:cs="Helvetica" w:asciiTheme="minorHAnsi" w:hAnsiTheme="minorHAnsi"/>
                <w:color w:val="231F20"/>
                <w:sz w:val="22"/>
                <w:szCs w:val="22"/>
              </w:rPr>
              <w:t xml:space="preserve">12 library laptops available for use while students are in the library. </w:t>
            </w:r>
          </w:p>
          <w:p w:rsidRPr="009E1358" w:rsidR="009E1358" w:rsidP="00E55EF8" w:rsidRDefault="009E1358" w14:paraId="232F3B0A" w14:textId="1FCD7585">
            <w:pPr>
              <w:pStyle w:val="NormalWeb"/>
              <w:numPr>
                <w:ilvl w:val="0"/>
                <w:numId w:val="8"/>
              </w:numPr>
              <w:spacing w:before="0" w:beforeAutospacing="0" w:after="120" w:afterAutospacing="0"/>
              <w:ind w:left="540"/>
              <w:rPr>
                <w:rFonts w:cs="Helvetica" w:asciiTheme="minorHAnsi" w:hAnsiTheme="minorHAnsi"/>
                <w:color w:val="231F20"/>
                <w:sz w:val="22"/>
                <w:szCs w:val="22"/>
              </w:rPr>
            </w:pPr>
            <w:r w:rsidRPr="00D66119">
              <w:rPr>
                <w:rFonts w:cs="Helvetica" w:asciiTheme="minorHAnsi" w:hAnsiTheme="minorHAnsi"/>
                <w:color w:val="231F20"/>
                <w:sz w:val="22"/>
                <w:szCs w:val="22"/>
              </w:rPr>
              <w:t>Laptops for LRC 1, MLL, and Title/LAP to support K-2 students who may not be able to bring a laptop with them from their class.  It is expected that students in grades 3-5 bring their laptop with them to specialists or academic support/enrichment when needed</w:t>
            </w:r>
            <w:r>
              <w:rPr>
                <w:rFonts w:cs="Helvetica" w:asciiTheme="minorHAnsi" w:hAnsiTheme="minorHAnsi"/>
                <w:color w:val="231F20"/>
                <w:sz w:val="22"/>
                <w:szCs w:val="22"/>
              </w:rPr>
              <w:t>.</w:t>
            </w:r>
          </w:p>
        </w:tc>
        <w:tc>
          <w:tcPr>
            <w:tcW w:w="2945" w:type="dxa"/>
            <w:tcBorders>
              <w:left w:val="single" w:color="auto" w:sz="4" w:space="0"/>
            </w:tcBorders>
            <w:shd w:val="clear" w:color="auto" w:fill="E4E8EE" w:themeFill="text1" w:themeFillTint="1A"/>
            <w:tcMar/>
          </w:tcPr>
          <w:p w:rsidRPr="009C749F" w:rsidR="009E1358" w:rsidP="009E1358" w:rsidRDefault="009E1358" w14:paraId="6A46EF5F" w14:textId="77777777">
            <w:pPr>
              <w:spacing w:after="120"/>
              <w:ind w:right="82"/>
              <w:rPr>
                <w:color w:val="222A35" w:themeColor="text1"/>
                <w:sz w:val="21"/>
                <w:szCs w:val="21"/>
              </w:rPr>
            </w:pPr>
            <w:r w:rsidRPr="009C749F">
              <w:rPr>
                <w:color w:val="222A35" w:themeColor="text1"/>
                <w:sz w:val="21"/>
                <w:szCs w:val="21"/>
              </w:rPr>
              <w:t>Technology integration as defined in the OSPI Ed tech standards is achieved when:</w:t>
            </w:r>
          </w:p>
          <w:p w:rsidRPr="009C749F" w:rsidR="009E1358" w:rsidP="009E1358" w:rsidRDefault="009E1358" w14:paraId="3E59EDEC" w14:textId="77777777">
            <w:pPr>
              <w:pStyle w:val="ListParagraph"/>
              <w:numPr>
                <w:ilvl w:val="1"/>
                <w:numId w:val="26"/>
              </w:numPr>
              <w:spacing w:after="120"/>
              <w:ind w:left="270" w:right="82" w:hanging="180"/>
              <w:rPr>
                <w:color w:val="222A35" w:themeColor="text1"/>
                <w:sz w:val="21"/>
                <w:szCs w:val="21"/>
              </w:rPr>
            </w:pPr>
            <w:r w:rsidRPr="009C749F">
              <w:rPr>
                <w:color w:val="222A35" w:themeColor="text1"/>
                <w:sz w:val="21"/>
                <w:szCs w:val="21"/>
              </w:rPr>
              <w:t>It is a seamless part of the learning process.</w:t>
            </w:r>
          </w:p>
          <w:p w:rsidRPr="009C749F" w:rsidR="009E1358" w:rsidP="009E1358" w:rsidRDefault="009E1358" w14:paraId="1B094B7B" w14:textId="77777777">
            <w:pPr>
              <w:pStyle w:val="ListParagraph"/>
              <w:numPr>
                <w:ilvl w:val="1"/>
                <w:numId w:val="26"/>
              </w:numPr>
              <w:spacing w:after="120"/>
              <w:ind w:left="270" w:right="82" w:hanging="180"/>
              <w:rPr>
                <w:color w:val="222A35" w:themeColor="text1"/>
                <w:sz w:val="21"/>
                <w:szCs w:val="21"/>
              </w:rPr>
            </w:pPr>
            <w:r w:rsidRPr="009C749F">
              <w:rPr>
                <w:color w:val="222A35" w:themeColor="text1"/>
                <w:sz w:val="21"/>
                <w:szCs w:val="21"/>
              </w:rPr>
              <w:t>The use of technology is routine and transparent</w:t>
            </w:r>
          </w:p>
          <w:p w:rsidRPr="009C749F" w:rsidR="009E1358" w:rsidP="009E1358" w:rsidRDefault="009E1358" w14:paraId="4EA171DE" w14:textId="77777777">
            <w:pPr>
              <w:pStyle w:val="ListParagraph"/>
              <w:numPr>
                <w:ilvl w:val="1"/>
                <w:numId w:val="26"/>
              </w:numPr>
              <w:spacing w:after="120"/>
              <w:ind w:left="270" w:right="82" w:hanging="180"/>
              <w:rPr>
                <w:color w:val="222A35" w:themeColor="text1"/>
                <w:sz w:val="21"/>
                <w:szCs w:val="21"/>
              </w:rPr>
            </w:pPr>
            <w:r w:rsidRPr="009C749F">
              <w:rPr>
                <w:color w:val="222A35" w:themeColor="text1"/>
                <w:sz w:val="21"/>
                <w:szCs w:val="21"/>
              </w:rPr>
              <w:t>Technology is accessible and readily available for the task at hand</w:t>
            </w:r>
          </w:p>
          <w:p w:rsidRPr="009C749F" w:rsidR="009E1358" w:rsidP="009E1358" w:rsidRDefault="009E1358" w14:paraId="229A36BB" w14:textId="77777777">
            <w:pPr>
              <w:pStyle w:val="ListParagraph"/>
              <w:numPr>
                <w:ilvl w:val="1"/>
                <w:numId w:val="26"/>
              </w:numPr>
              <w:spacing w:after="120"/>
              <w:ind w:left="270" w:right="82" w:hanging="180"/>
              <w:rPr>
                <w:color w:val="222A35" w:themeColor="text1"/>
                <w:sz w:val="21"/>
                <w:szCs w:val="21"/>
              </w:rPr>
            </w:pPr>
            <w:r w:rsidRPr="009C749F">
              <w:rPr>
                <w:color w:val="222A35" w:themeColor="text1"/>
                <w:sz w:val="21"/>
                <w:szCs w:val="21"/>
              </w:rPr>
              <w:t>Technology tools support curricular goals and state standards</w:t>
            </w:r>
          </w:p>
          <w:p w:rsidRPr="009C749F" w:rsidR="009E1358" w:rsidP="00E55EF8" w:rsidRDefault="009E1358" w14:paraId="65F8A973" w14:textId="67D43C4D">
            <w:pPr>
              <w:pStyle w:val="ListParagraph"/>
              <w:numPr>
                <w:ilvl w:val="1"/>
                <w:numId w:val="26"/>
              </w:numPr>
              <w:spacing w:after="120"/>
              <w:ind w:left="270" w:right="82" w:hanging="180"/>
              <w:rPr>
                <w:color w:val="222A35" w:themeColor="text1"/>
                <w:sz w:val="21"/>
                <w:szCs w:val="21"/>
              </w:rPr>
            </w:pPr>
            <w:r w:rsidRPr="009C749F">
              <w:rPr>
                <w:color w:val="222A35" w:themeColor="text1"/>
                <w:sz w:val="21"/>
                <w:szCs w:val="21"/>
              </w:rPr>
              <w:t>It helps students reach their learning goals</w:t>
            </w:r>
          </w:p>
        </w:tc>
      </w:tr>
    </w:tbl>
    <w:p w:rsidR="00170172" w:rsidP="00E55EF8" w:rsidRDefault="00DF1A37" w14:paraId="4B5BB340" w14:textId="5363CFA8">
      <w:pPr>
        <w:pStyle w:val="NormalWeb"/>
        <w:spacing w:before="0" w:beforeAutospacing="0" w:after="120" w:afterAutospacing="0"/>
        <w:rPr>
          <w:rFonts w:cs="Helvetica" w:asciiTheme="minorHAnsi" w:hAnsiTheme="minorHAnsi"/>
          <w:color w:val="231F20"/>
          <w:sz w:val="22"/>
          <w:szCs w:val="22"/>
        </w:rPr>
      </w:pPr>
      <w:r w:rsidRPr="0C6DE480">
        <w:rPr>
          <w:rFonts w:cs="Helvetica" w:asciiTheme="minorHAnsi" w:hAnsiTheme="minorHAnsi"/>
          <w:color w:val="231F20"/>
          <w:sz w:val="22"/>
          <w:szCs w:val="22"/>
        </w:rPr>
        <w:t xml:space="preserve">A key component of planning for this levy was the introduction of the </w:t>
      </w:r>
      <w:r w:rsidRPr="0C6DE480" w:rsidR="009410BD">
        <w:rPr>
          <w:rFonts w:cs="Helvetica" w:asciiTheme="minorHAnsi" w:hAnsiTheme="minorHAnsi"/>
          <w:color w:val="231F20"/>
          <w:sz w:val="22"/>
          <w:szCs w:val="22"/>
        </w:rPr>
        <w:t xml:space="preserve">ISD 1:1 technology </w:t>
      </w:r>
      <w:r w:rsidRPr="0C6DE480" w:rsidR="00FA298C">
        <w:rPr>
          <w:rFonts w:cs="Helvetica" w:asciiTheme="minorHAnsi" w:hAnsiTheme="minorHAnsi"/>
          <w:color w:val="231F20"/>
          <w:sz w:val="22"/>
          <w:szCs w:val="22"/>
        </w:rPr>
        <w:t>plan</w:t>
      </w:r>
      <w:r w:rsidRPr="0C6DE480" w:rsidR="009410BD">
        <w:rPr>
          <w:rFonts w:cs="Helvetica" w:asciiTheme="minorHAnsi" w:hAnsiTheme="minorHAnsi"/>
          <w:color w:val="231F20"/>
          <w:sz w:val="22"/>
          <w:szCs w:val="22"/>
        </w:rPr>
        <w:t>, where</w:t>
      </w:r>
      <w:r w:rsidRPr="0C6DE480" w:rsidR="00854A9D">
        <w:rPr>
          <w:rFonts w:cs="Helvetica" w:asciiTheme="minorHAnsi" w:hAnsiTheme="minorHAnsi"/>
          <w:color w:val="231F20"/>
          <w:sz w:val="22"/>
          <w:szCs w:val="22"/>
        </w:rPr>
        <w:t>,</w:t>
      </w:r>
      <w:r w:rsidRPr="0C6DE480" w:rsidR="009410BD">
        <w:rPr>
          <w:rFonts w:cs="Helvetica" w:asciiTheme="minorHAnsi" w:hAnsiTheme="minorHAnsi"/>
          <w:color w:val="231F20"/>
          <w:sz w:val="22"/>
          <w:szCs w:val="22"/>
        </w:rPr>
        <w:t xml:space="preserve"> </w:t>
      </w:r>
      <w:r w:rsidRPr="0C6DE480" w:rsidR="005C3A42">
        <w:rPr>
          <w:rFonts w:cs="Helvetica" w:asciiTheme="minorHAnsi" w:hAnsiTheme="minorHAnsi"/>
          <w:color w:val="231F20"/>
          <w:sz w:val="22"/>
          <w:szCs w:val="22"/>
        </w:rPr>
        <w:t>starting in 6</w:t>
      </w:r>
      <w:r w:rsidRPr="0C6DE480" w:rsidR="005C3A42">
        <w:rPr>
          <w:rFonts w:cs="Helvetica" w:asciiTheme="minorHAnsi" w:hAnsiTheme="minorHAnsi"/>
          <w:color w:val="231F20"/>
          <w:sz w:val="22"/>
          <w:szCs w:val="22"/>
          <w:vertAlign w:val="superscript"/>
        </w:rPr>
        <w:t>th</w:t>
      </w:r>
      <w:r w:rsidRPr="0C6DE480" w:rsidR="005C3A42">
        <w:rPr>
          <w:rFonts w:cs="Helvetica" w:asciiTheme="minorHAnsi" w:hAnsiTheme="minorHAnsi"/>
          <w:color w:val="231F20"/>
          <w:sz w:val="22"/>
          <w:szCs w:val="22"/>
        </w:rPr>
        <w:t xml:space="preserve"> grade, students would be provided a district laptop</w:t>
      </w:r>
      <w:r w:rsidR="00DD5317">
        <w:rPr>
          <w:rFonts w:cs="Helvetica" w:asciiTheme="minorHAnsi" w:hAnsiTheme="minorHAnsi"/>
          <w:color w:val="231F20"/>
          <w:sz w:val="22"/>
          <w:szCs w:val="22"/>
        </w:rPr>
        <w:t>.</w:t>
      </w:r>
    </w:p>
    <w:p w:rsidR="009410BD" w:rsidP="00E55EF8" w:rsidRDefault="00170172" w14:paraId="64A2D17E" w14:textId="7535B5E2">
      <w:pPr>
        <w:pStyle w:val="NormalWeb"/>
        <w:spacing w:before="0" w:beforeAutospacing="0" w:after="120" w:afterAutospacing="0"/>
        <w:rPr>
          <w:rFonts w:cs="Helvetica" w:asciiTheme="minorHAnsi" w:hAnsiTheme="minorHAnsi"/>
          <w:color w:val="231F20"/>
          <w:sz w:val="22"/>
          <w:szCs w:val="22"/>
        </w:rPr>
      </w:pPr>
      <w:r>
        <w:rPr>
          <w:rFonts w:cs="Helvetica" w:asciiTheme="minorHAnsi" w:hAnsiTheme="minorHAnsi"/>
          <w:color w:val="231F20"/>
          <w:sz w:val="22"/>
          <w:szCs w:val="22"/>
        </w:rPr>
        <w:t xml:space="preserve">This allocation was designed to meet the </w:t>
      </w:r>
      <w:r w:rsidR="00724FFB">
        <w:rPr>
          <w:rFonts w:cs="Helvetica" w:asciiTheme="minorHAnsi" w:hAnsiTheme="minorHAnsi"/>
          <w:color w:val="231F20"/>
          <w:sz w:val="22"/>
          <w:szCs w:val="22"/>
        </w:rPr>
        <w:t>success criteria</w:t>
      </w:r>
      <w:r>
        <w:rPr>
          <w:rFonts w:cs="Helvetica" w:asciiTheme="minorHAnsi" w:hAnsiTheme="minorHAnsi"/>
          <w:color w:val="231F20"/>
          <w:sz w:val="22"/>
          <w:szCs w:val="22"/>
        </w:rPr>
        <w:t xml:space="preserve"> of the technology levy</w:t>
      </w:r>
      <w:r w:rsidR="00565D97">
        <w:rPr>
          <w:rFonts w:cs="Helvetica" w:asciiTheme="minorHAnsi" w:hAnsiTheme="minorHAnsi"/>
          <w:color w:val="231F20"/>
          <w:sz w:val="22"/>
          <w:szCs w:val="22"/>
        </w:rPr>
        <w:t xml:space="preserve"> as follows:</w:t>
      </w:r>
    </w:p>
    <w:p w:rsidR="005C3A42" w:rsidP="000546C1" w:rsidRDefault="00B131FC" w14:paraId="395E7048" w14:textId="41C24CED">
      <w:pPr>
        <w:pStyle w:val="NormalWeb"/>
        <w:numPr>
          <w:ilvl w:val="0"/>
          <w:numId w:val="19"/>
        </w:numPr>
        <w:spacing w:before="0" w:beforeAutospacing="0" w:after="120" w:afterAutospacing="0"/>
        <w:ind w:left="540"/>
        <w:rPr>
          <w:rFonts w:cs="Helvetica" w:asciiTheme="minorHAnsi" w:hAnsiTheme="minorHAnsi"/>
          <w:color w:val="231F20"/>
          <w:sz w:val="22"/>
          <w:szCs w:val="22"/>
        </w:rPr>
      </w:pPr>
      <w:r>
        <w:rPr>
          <w:rFonts w:cs="Helvetica" w:asciiTheme="minorHAnsi" w:hAnsiTheme="minorHAnsi"/>
          <w:color w:val="231F20"/>
          <w:sz w:val="22"/>
          <w:szCs w:val="22"/>
        </w:rPr>
        <w:t xml:space="preserve">Teachers may plan instruction </w:t>
      </w:r>
      <w:r w:rsidR="00EB3B5F">
        <w:rPr>
          <w:rFonts w:cs="Helvetica" w:asciiTheme="minorHAnsi" w:hAnsiTheme="minorHAnsi"/>
          <w:color w:val="231F20"/>
          <w:sz w:val="22"/>
          <w:szCs w:val="22"/>
        </w:rPr>
        <w:t>around the daily availability</w:t>
      </w:r>
      <w:r>
        <w:rPr>
          <w:rFonts w:cs="Helvetica" w:asciiTheme="minorHAnsi" w:hAnsiTheme="minorHAnsi"/>
          <w:color w:val="231F20"/>
          <w:sz w:val="22"/>
          <w:szCs w:val="22"/>
        </w:rPr>
        <w:t xml:space="preserve"> of technology tools.  </w:t>
      </w:r>
      <w:r w:rsidR="00565D97">
        <w:rPr>
          <w:rFonts w:cs="Helvetica" w:asciiTheme="minorHAnsi" w:hAnsiTheme="minorHAnsi"/>
          <w:color w:val="231F20"/>
          <w:sz w:val="22"/>
          <w:szCs w:val="22"/>
        </w:rPr>
        <w:t>The allocation e</w:t>
      </w:r>
      <w:r w:rsidRPr="0C6DE480" w:rsidR="005C3A42">
        <w:rPr>
          <w:rFonts w:cs="Helvetica" w:asciiTheme="minorHAnsi" w:hAnsiTheme="minorHAnsi"/>
          <w:color w:val="231F20"/>
          <w:sz w:val="22"/>
          <w:szCs w:val="22"/>
        </w:rPr>
        <w:t>nsure</w:t>
      </w:r>
      <w:r w:rsidR="00565D97">
        <w:rPr>
          <w:rFonts w:cs="Helvetica" w:asciiTheme="minorHAnsi" w:hAnsiTheme="minorHAnsi"/>
          <w:color w:val="231F20"/>
          <w:sz w:val="22"/>
          <w:szCs w:val="22"/>
        </w:rPr>
        <w:t>s</w:t>
      </w:r>
      <w:r w:rsidRPr="0C6DE480" w:rsidR="005C3A42">
        <w:rPr>
          <w:rFonts w:cs="Helvetica" w:asciiTheme="minorHAnsi" w:hAnsiTheme="minorHAnsi"/>
          <w:color w:val="231F20"/>
          <w:sz w:val="22"/>
          <w:szCs w:val="22"/>
        </w:rPr>
        <w:t xml:space="preserve"> that </w:t>
      </w:r>
      <w:r w:rsidRPr="0C6DE480" w:rsidR="00130D5E">
        <w:rPr>
          <w:rFonts w:cs="Helvetica" w:asciiTheme="minorHAnsi" w:hAnsiTheme="minorHAnsi"/>
          <w:color w:val="231F20"/>
          <w:sz w:val="22"/>
          <w:szCs w:val="22"/>
        </w:rPr>
        <w:t>each and every student</w:t>
      </w:r>
      <w:r w:rsidRPr="0C6DE480" w:rsidR="005C3A42">
        <w:rPr>
          <w:rFonts w:cs="Helvetica" w:asciiTheme="minorHAnsi" w:hAnsiTheme="minorHAnsi"/>
          <w:color w:val="231F20"/>
          <w:sz w:val="22"/>
          <w:szCs w:val="22"/>
        </w:rPr>
        <w:t xml:space="preserve"> ha</w:t>
      </w:r>
      <w:r w:rsidRPr="0C6DE480" w:rsidR="00130D5E">
        <w:rPr>
          <w:rFonts w:cs="Helvetica" w:asciiTheme="minorHAnsi" w:hAnsiTheme="minorHAnsi"/>
          <w:color w:val="231F20"/>
          <w:sz w:val="22"/>
          <w:szCs w:val="22"/>
        </w:rPr>
        <w:t>s</w:t>
      </w:r>
      <w:r w:rsidRPr="0C6DE480" w:rsidR="005C3A42">
        <w:rPr>
          <w:rFonts w:cs="Helvetica" w:asciiTheme="minorHAnsi" w:hAnsiTheme="minorHAnsi"/>
          <w:color w:val="231F20"/>
          <w:sz w:val="22"/>
          <w:szCs w:val="22"/>
        </w:rPr>
        <w:t xml:space="preserve"> access to </w:t>
      </w:r>
      <w:r w:rsidRPr="0C6DE480" w:rsidR="6DF4712C">
        <w:rPr>
          <w:rFonts w:cs="Helvetica" w:asciiTheme="minorHAnsi" w:hAnsiTheme="minorHAnsi"/>
          <w:color w:val="231F20"/>
          <w:sz w:val="22"/>
          <w:szCs w:val="22"/>
        </w:rPr>
        <w:t>digital</w:t>
      </w:r>
      <w:r w:rsidRPr="0C6DE480" w:rsidR="00404DC1">
        <w:rPr>
          <w:rFonts w:cs="Helvetica" w:asciiTheme="minorHAnsi" w:hAnsiTheme="minorHAnsi"/>
          <w:color w:val="231F20"/>
          <w:sz w:val="22"/>
          <w:szCs w:val="22"/>
        </w:rPr>
        <w:t xml:space="preserve"> tools and </w:t>
      </w:r>
      <w:r w:rsidRPr="0C6DE480" w:rsidR="7AE10DD0">
        <w:rPr>
          <w:rFonts w:cs="Helvetica" w:asciiTheme="minorHAnsi" w:hAnsiTheme="minorHAnsi"/>
          <w:color w:val="231F20"/>
          <w:sz w:val="22"/>
          <w:szCs w:val="22"/>
        </w:rPr>
        <w:t>digital</w:t>
      </w:r>
      <w:r w:rsidRPr="0C6DE480" w:rsidR="00404DC1">
        <w:rPr>
          <w:rFonts w:cs="Helvetica" w:asciiTheme="minorHAnsi" w:hAnsiTheme="minorHAnsi"/>
          <w:color w:val="231F20"/>
          <w:sz w:val="22"/>
          <w:szCs w:val="22"/>
        </w:rPr>
        <w:t xml:space="preserve"> learning </w:t>
      </w:r>
      <w:r w:rsidRPr="0C6DE480" w:rsidR="002E5FF0">
        <w:rPr>
          <w:rFonts w:cs="Helvetica" w:asciiTheme="minorHAnsi" w:hAnsiTheme="minorHAnsi"/>
          <w:color w:val="231F20"/>
          <w:sz w:val="22"/>
          <w:szCs w:val="22"/>
        </w:rPr>
        <w:t>experiences</w:t>
      </w:r>
      <w:r w:rsidRPr="0C6DE480" w:rsidR="00404DC1">
        <w:rPr>
          <w:rFonts w:cs="Helvetica" w:asciiTheme="minorHAnsi" w:hAnsiTheme="minorHAnsi"/>
          <w:color w:val="231F20"/>
          <w:sz w:val="22"/>
          <w:szCs w:val="22"/>
        </w:rPr>
        <w:t xml:space="preserve"> in each class</w:t>
      </w:r>
      <w:r w:rsidR="00500129">
        <w:rPr>
          <w:rFonts w:cs="Helvetica" w:asciiTheme="minorHAnsi" w:hAnsiTheme="minorHAnsi"/>
          <w:color w:val="231F20"/>
          <w:sz w:val="22"/>
          <w:szCs w:val="22"/>
        </w:rPr>
        <w:t>, as well as at home for secondary students</w:t>
      </w:r>
      <w:r w:rsidRPr="0C6DE480" w:rsidR="00404DC1">
        <w:rPr>
          <w:rFonts w:cs="Helvetica" w:asciiTheme="minorHAnsi" w:hAnsiTheme="minorHAnsi"/>
          <w:color w:val="231F20"/>
          <w:sz w:val="22"/>
          <w:szCs w:val="22"/>
        </w:rPr>
        <w:t>.</w:t>
      </w:r>
      <w:r w:rsidR="00500129">
        <w:rPr>
          <w:rFonts w:cs="Helvetica" w:asciiTheme="minorHAnsi" w:hAnsiTheme="minorHAnsi"/>
          <w:color w:val="231F20"/>
          <w:sz w:val="22"/>
          <w:szCs w:val="22"/>
        </w:rPr>
        <w:t xml:space="preserve">  </w:t>
      </w:r>
    </w:p>
    <w:p w:rsidR="00404DC1" w:rsidP="000546C1" w:rsidRDefault="00500129" w14:paraId="4FA32B28" w14:textId="5323E460">
      <w:pPr>
        <w:pStyle w:val="NormalWeb"/>
        <w:numPr>
          <w:ilvl w:val="0"/>
          <w:numId w:val="19"/>
        </w:numPr>
        <w:spacing w:before="0" w:beforeAutospacing="0" w:after="120" w:afterAutospacing="0"/>
        <w:ind w:left="540"/>
        <w:rPr>
          <w:rFonts w:cs="Helvetica" w:asciiTheme="minorHAnsi" w:hAnsiTheme="minorHAnsi"/>
          <w:color w:val="231F20"/>
          <w:sz w:val="22"/>
          <w:szCs w:val="22"/>
        </w:rPr>
      </w:pPr>
      <w:r>
        <w:rPr>
          <w:rFonts w:cs="Helvetica" w:asciiTheme="minorHAnsi" w:hAnsiTheme="minorHAnsi"/>
          <w:color w:val="231F20"/>
          <w:sz w:val="22"/>
          <w:szCs w:val="22"/>
        </w:rPr>
        <w:t>The allocation</w:t>
      </w:r>
      <w:r w:rsidR="00A1065B">
        <w:rPr>
          <w:rFonts w:cs="Helvetica" w:asciiTheme="minorHAnsi" w:hAnsiTheme="minorHAnsi"/>
          <w:color w:val="231F20"/>
          <w:sz w:val="22"/>
          <w:szCs w:val="22"/>
        </w:rPr>
        <w:t xml:space="preserve"> e</w:t>
      </w:r>
      <w:r w:rsidR="00404DC1">
        <w:rPr>
          <w:rFonts w:cs="Helvetica" w:asciiTheme="minorHAnsi" w:hAnsiTheme="minorHAnsi"/>
          <w:color w:val="231F20"/>
          <w:sz w:val="22"/>
          <w:szCs w:val="22"/>
        </w:rPr>
        <w:t>nable</w:t>
      </w:r>
      <w:r w:rsidR="00A1065B">
        <w:rPr>
          <w:rFonts w:cs="Helvetica" w:asciiTheme="minorHAnsi" w:hAnsiTheme="minorHAnsi"/>
          <w:color w:val="231F20"/>
          <w:sz w:val="22"/>
          <w:szCs w:val="22"/>
        </w:rPr>
        <w:t>s</w:t>
      </w:r>
      <w:r w:rsidR="00404DC1">
        <w:rPr>
          <w:rFonts w:cs="Helvetica" w:asciiTheme="minorHAnsi" w:hAnsiTheme="minorHAnsi"/>
          <w:color w:val="231F20"/>
          <w:sz w:val="22"/>
          <w:szCs w:val="22"/>
        </w:rPr>
        <w:t xml:space="preserve"> ISD teachers and </w:t>
      </w:r>
      <w:r w:rsidR="00FE79E2">
        <w:rPr>
          <w:rFonts w:cs="Helvetica" w:asciiTheme="minorHAnsi" w:hAnsiTheme="minorHAnsi"/>
          <w:color w:val="231F20"/>
          <w:sz w:val="22"/>
          <w:szCs w:val="22"/>
        </w:rPr>
        <w:t>IT</w:t>
      </w:r>
      <w:r w:rsidR="00404DC1">
        <w:rPr>
          <w:rFonts w:cs="Helvetica" w:asciiTheme="minorHAnsi" w:hAnsiTheme="minorHAnsi"/>
          <w:color w:val="231F20"/>
          <w:sz w:val="22"/>
          <w:szCs w:val="22"/>
        </w:rPr>
        <w:t xml:space="preserve"> staff to </w:t>
      </w:r>
      <w:r w:rsidR="00803B09">
        <w:rPr>
          <w:rFonts w:cs="Helvetica" w:asciiTheme="minorHAnsi" w:hAnsiTheme="minorHAnsi"/>
          <w:color w:val="231F20"/>
          <w:sz w:val="22"/>
          <w:szCs w:val="22"/>
        </w:rPr>
        <w:t xml:space="preserve">efficiently </w:t>
      </w:r>
      <w:r w:rsidR="00404DC1">
        <w:rPr>
          <w:rFonts w:cs="Helvetica" w:asciiTheme="minorHAnsi" w:hAnsiTheme="minorHAnsi"/>
          <w:color w:val="231F20"/>
          <w:sz w:val="22"/>
          <w:szCs w:val="22"/>
        </w:rPr>
        <w:t xml:space="preserve">support </w:t>
      </w:r>
      <w:r w:rsidR="00BD4566">
        <w:rPr>
          <w:rFonts w:cs="Helvetica" w:asciiTheme="minorHAnsi" w:hAnsiTheme="minorHAnsi"/>
          <w:color w:val="231F20"/>
          <w:sz w:val="22"/>
          <w:szCs w:val="22"/>
        </w:rPr>
        <w:t>student</w:t>
      </w:r>
      <w:r w:rsidR="003439F5">
        <w:rPr>
          <w:rFonts w:cs="Helvetica" w:asciiTheme="minorHAnsi" w:hAnsiTheme="minorHAnsi"/>
          <w:color w:val="231F20"/>
          <w:sz w:val="22"/>
          <w:szCs w:val="22"/>
        </w:rPr>
        <w:t>s with their laptops</w:t>
      </w:r>
      <w:r w:rsidR="008E27B0">
        <w:rPr>
          <w:rFonts w:cs="Helvetica" w:asciiTheme="minorHAnsi" w:hAnsiTheme="minorHAnsi"/>
          <w:color w:val="231F20"/>
          <w:sz w:val="22"/>
          <w:szCs w:val="22"/>
        </w:rPr>
        <w:t xml:space="preserve"> and use of digital tools</w:t>
      </w:r>
      <w:r w:rsidR="00A1065B">
        <w:rPr>
          <w:rFonts w:cs="Helvetica" w:asciiTheme="minorHAnsi" w:hAnsiTheme="minorHAnsi"/>
          <w:color w:val="231F20"/>
          <w:sz w:val="22"/>
          <w:szCs w:val="22"/>
        </w:rPr>
        <w:t xml:space="preserve"> due to consistent tech specifications, </w:t>
      </w:r>
      <w:r w:rsidR="00E00416">
        <w:rPr>
          <w:rFonts w:cs="Helvetica" w:asciiTheme="minorHAnsi" w:hAnsiTheme="minorHAnsi"/>
          <w:color w:val="231F20"/>
          <w:sz w:val="22"/>
          <w:szCs w:val="22"/>
        </w:rPr>
        <w:t>software and access to operating systems and security</w:t>
      </w:r>
      <w:r w:rsidR="00BD4566">
        <w:rPr>
          <w:rFonts w:cs="Helvetica" w:asciiTheme="minorHAnsi" w:hAnsiTheme="minorHAnsi"/>
          <w:color w:val="231F20"/>
          <w:sz w:val="22"/>
          <w:szCs w:val="22"/>
        </w:rPr>
        <w:t>.</w:t>
      </w:r>
    </w:p>
    <w:p w:rsidR="00BD4566" w:rsidP="000546C1" w:rsidRDefault="00E00416" w14:paraId="2CF8AD0B" w14:textId="77E9126D">
      <w:pPr>
        <w:pStyle w:val="NormalWeb"/>
        <w:numPr>
          <w:ilvl w:val="0"/>
          <w:numId w:val="19"/>
        </w:numPr>
        <w:spacing w:before="0" w:beforeAutospacing="0" w:after="0" w:afterAutospacing="0"/>
        <w:ind w:left="540"/>
        <w:contextualSpacing/>
        <w:rPr>
          <w:rFonts w:cs="Helvetica" w:asciiTheme="minorHAnsi" w:hAnsiTheme="minorHAnsi"/>
          <w:color w:val="231F20"/>
          <w:sz w:val="22"/>
          <w:szCs w:val="22"/>
        </w:rPr>
      </w:pPr>
      <w:r>
        <w:rPr>
          <w:rFonts w:cs="Helvetica" w:asciiTheme="minorHAnsi" w:hAnsiTheme="minorHAnsi"/>
          <w:color w:val="231F20"/>
          <w:sz w:val="22"/>
          <w:szCs w:val="22"/>
        </w:rPr>
        <w:t>This allocation e</w:t>
      </w:r>
      <w:r w:rsidR="00BD4566">
        <w:rPr>
          <w:rFonts w:cs="Helvetica" w:asciiTheme="minorHAnsi" w:hAnsiTheme="minorHAnsi"/>
          <w:color w:val="231F20"/>
          <w:sz w:val="22"/>
          <w:szCs w:val="22"/>
        </w:rPr>
        <w:t>nsure</w:t>
      </w:r>
      <w:r>
        <w:rPr>
          <w:rFonts w:cs="Helvetica" w:asciiTheme="minorHAnsi" w:hAnsiTheme="minorHAnsi"/>
          <w:color w:val="231F20"/>
          <w:sz w:val="22"/>
          <w:szCs w:val="22"/>
        </w:rPr>
        <w:t>s</w:t>
      </w:r>
      <w:r w:rsidR="00BD4566">
        <w:rPr>
          <w:rFonts w:cs="Helvetica" w:asciiTheme="minorHAnsi" w:hAnsiTheme="minorHAnsi"/>
          <w:color w:val="231F20"/>
          <w:sz w:val="22"/>
          <w:szCs w:val="22"/>
        </w:rPr>
        <w:t xml:space="preserve"> student laptops ha</w:t>
      </w:r>
      <w:r>
        <w:rPr>
          <w:rFonts w:cs="Helvetica" w:asciiTheme="minorHAnsi" w:hAnsiTheme="minorHAnsi"/>
          <w:color w:val="231F20"/>
          <w:sz w:val="22"/>
          <w:szCs w:val="22"/>
        </w:rPr>
        <w:t>ve</w:t>
      </w:r>
      <w:r w:rsidR="00BD4566">
        <w:rPr>
          <w:rFonts w:cs="Helvetica" w:asciiTheme="minorHAnsi" w:hAnsiTheme="minorHAnsi"/>
          <w:color w:val="231F20"/>
          <w:sz w:val="22"/>
          <w:szCs w:val="22"/>
        </w:rPr>
        <w:t xml:space="preserve"> the appropriate </w:t>
      </w:r>
      <w:r w:rsidR="00D7519E">
        <w:rPr>
          <w:rFonts w:cs="Helvetica" w:asciiTheme="minorHAnsi" w:hAnsiTheme="minorHAnsi"/>
          <w:color w:val="231F20"/>
          <w:sz w:val="22"/>
          <w:szCs w:val="22"/>
        </w:rPr>
        <w:t>configuration including the following</w:t>
      </w:r>
      <w:r w:rsidR="00D820AA">
        <w:rPr>
          <w:rFonts w:cs="Helvetica" w:asciiTheme="minorHAnsi" w:hAnsiTheme="minorHAnsi"/>
          <w:color w:val="231F20"/>
          <w:sz w:val="22"/>
          <w:szCs w:val="22"/>
        </w:rPr>
        <w:t>:</w:t>
      </w:r>
    </w:p>
    <w:p w:rsidR="00C9595B" w:rsidP="000546C1" w:rsidRDefault="00112334" w14:paraId="2BEFD8C1" w14:textId="3C4AAC5B">
      <w:pPr>
        <w:pStyle w:val="NormalWeb"/>
        <w:numPr>
          <w:ilvl w:val="1"/>
          <w:numId w:val="19"/>
        </w:numPr>
        <w:spacing w:before="0" w:beforeAutospacing="0" w:after="0" w:afterAutospacing="0"/>
        <w:ind w:left="990"/>
        <w:contextualSpacing/>
        <w:rPr>
          <w:rFonts w:cs="Helvetica" w:asciiTheme="minorHAnsi" w:hAnsiTheme="minorHAnsi"/>
          <w:color w:val="231F20"/>
          <w:sz w:val="22"/>
          <w:szCs w:val="22"/>
        </w:rPr>
      </w:pPr>
      <w:r>
        <w:rPr>
          <w:rFonts w:cs="Helvetica" w:asciiTheme="minorHAnsi" w:hAnsiTheme="minorHAnsi"/>
          <w:color w:val="231F20"/>
          <w:sz w:val="22"/>
          <w:szCs w:val="22"/>
        </w:rPr>
        <w:t>Standard p</w:t>
      </w:r>
      <w:r w:rsidR="001E49C0">
        <w:rPr>
          <w:rFonts w:cs="Helvetica" w:asciiTheme="minorHAnsi" w:hAnsiTheme="minorHAnsi"/>
          <w:color w:val="231F20"/>
          <w:sz w:val="22"/>
          <w:szCs w:val="22"/>
        </w:rPr>
        <w:t>roductivity and accessibility tools</w:t>
      </w:r>
      <w:r w:rsidRPr="00C9595B" w:rsidR="00C9595B">
        <w:rPr>
          <w:rFonts w:cs="Helvetica" w:asciiTheme="minorHAnsi" w:hAnsiTheme="minorHAnsi"/>
          <w:color w:val="231F20"/>
          <w:sz w:val="22"/>
          <w:szCs w:val="22"/>
        </w:rPr>
        <w:t xml:space="preserve"> </w:t>
      </w:r>
      <w:r w:rsidR="00C9595B">
        <w:rPr>
          <w:rFonts w:cs="Helvetica" w:asciiTheme="minorHAnsi" w:hAnsiTheme="minorHAnsi"/>
          <w:color w:val="231F20"/>
          <w:sz w:val="22"/>
          <w:szCs w:val="22"/>
        </w:rPr>
        <w:t>&amp; specialty software for courses</w:t>
      </w:r>
    </w:p>
    <w:p w:rsidR="001E49C0" w:rsidP="000546C1" w:rsidRDefault="001E49C0" w14:paraId="6AB234DD" w14:textId="77777777">
      <w:pPr>
        <w:pStyle w:val="NormalWeb"/>
        <w:numPr>
          <w:ilvl w:val="1"/>
          <w:numId w:val="19"/>
        </w:numPr>
        <w:spacing w:before="0" w:beforeAutospacing="0" w:after="0" w:afterAutospacing="0"/>
        <w:ind w:left="990"/>
        <w:contextualSpacing/>
        <w:rPr>
          <w:rFonts w:cs="Helvetica" w:asciiTheme="minorHAnsi" w:hAnsiTheme="minorHAnsi"/>
          <w:color w:val="231F20"/>
          <w:sz w:val="22"/>
          <w:szCs w:val="22"/>
        </w:rPr>
      </w:pPr>
      <w:r>
        <w:rPr>
          <w:rFonts w:cs="Helvetica" w:asciiTheme="minorHAnsi" w:hAnsiTheme="minorHAnsi"/>
          <w:color w:val="231F20"/>
          <w:sz w:val="22"/>
          <w:szCs w:val="22"/>
        </w:rPr>
        <w:t xml:space="preserve">Screen monitoring and sharing </w:t>
      </w:r>
    </w:p>
    <w:p w:rsidRPr="00803B09" w:rsidR="00D820AA" w:rsidP="000546C1" w:rsidRDefault="001E49C0" w14:paraId="55280681" w14:textId="595563CB">
      <w:pPr>
        <w:pStyle w:val="NormalWeb"/>
        <w:numPr>
          <w:ilvl w:val="1"/>
          <w:numId w:val="19"/>
        </w:numPr>
        <w:spacing w:before="0" w:beforeAutospacing="0" w:after="0" w:afterAutospacing="0"/>
        <w:ind w:left="990"/>
        <w:contextualSpacing/>
        <w:rPr>
          <w:rFonts w:cs="Helvetica" w:asciiTheme="minorHAnsi" w:hAnsiTheme="minorHAnsi"/>
          <w:color w:val="231F20"/>
          <w:sz w:val="22"/>
          <w:szCs w:val="22"/>
        </w:rPr>
      </w:pPr>
      <w:r w:rsidRPr="00803B09">
        <w:rPr>
          <w:rFonts w:cs="Helvetica" w:asciiTheme="minorHAnsi" w:hAnsiTheme="minorHAnsi"/>
          <w:color w:val="231F20"/>
          <w:sz w:val="22"/>
          <w:szCs w:val="22"/>
        </w:rPr>
        <w:t xml:space="preserve">Secure </w:t>
      </w:r>
      <w:r w:rsidRPr="00803B09" w:rsidR="005E14A4">
        <w:rPr>
          <w:rFonts w:cs="Helvetica" w:asciiTheme="minorHAnsi" w:hAnsiTheme="minorHAnsi"/>
          <w:color w:val="231F20"/>
          <w:sz w:val="22"/>
          <w:szCs w:val="22"/>
        </w:rPr>
        <w:t>browser</w:t>
      </w:r>
      <w:r w:rsidRPr="00803B09">
        <w:rPr>
          <w:rFonts w:cs="Helvetica" w:asciiTheme="minorHAnsi" w:hAnsiTheme="minorHAnsi"/>
          <w:color w:val="231F20"/>
          <w:sz w:val="22"/>
          <w:szCs w:val="22"/>
        </w:rPr>
        <w:t xml:space="preserve"> and classroom management tools</w:t>
      </w:r>
      <w:r w:rsidRPr="00803B09" w:rsidR="00803B09">
        <w:rPr>
          <w:rFonts w:cs="Helvetica" w:asciiTheme="minorHAnsi" w:hAnsiTheme="minorHAnsi"/>
          <w:color w:val="231F20"/>
          <w:sz w:val="22"/>
          <w:szCs w:val="22"/>
        </w:rPr>
        <w:t xml:space="preserve"> &amp; </w:t>
      </w:r>
      <w:r w:rsidR="00803B09">
        <w:rPr>
          <w:rFonts w:cs="Helvetica" w:asciiTheme="minorHAnsi" w:hAnsiTheme="minorHAnsi"/>
          <w:color w:val="231F20"/>
          <w:sz w:val="22"/>
          <w:szCs w:val="22"/>
        </w:rPr>
        <w:t>s</w:t>
      </w:r>
      <w:r w:rsidRPr="00803B09" w:rsidR="00D820AA">
        <w:rPr>
          <w:rFonts w:cs="Helvetica" w:asciiTheme="minorHAnsi" w:hAnsiTheme="minorHAnsi"/>
          <w:color w:val="231F20"/>
          <w:sz w:val="22"/>
          <w:szCs w:val="22"/>
        </w:rPr>
        <w:t xml:space="preserve">afety </w:t>
      </w:r>
      <w:r w:rsidRPr="00803B09" w:rsidR="007A6E00">
        <w:rPr>
          <w:rFonts w:cs="Helvetica" w:asciiTheme="minorHAnsi" w:hAnsiTheme="minorHAnsi"/>
          <w:color w:val="231F20"/>
          <w:sz w:val="22"/>
          <w:szCs w:val="22"/>
        </w:rPr>
        <w:t>filters</w:t>
      </w:r>
    </w:p>
    <w:p w:rsidR="009E0517" w:rsidP="00947973" w:rsidRDefault="001B5C06" w14:paraId="2507CB73" w14:textId="00D67D82">
      <w:pPr>
        <w:pStyle w:val="Heading1"/>
      </w:pPr>
      <w:bookmarkStart w:name="_Toc145927983" w:id="4"/>
      <w:r>
        <w:t xml:space="preserve">Technology </w:t>
      </w:r>
      <w:r w:rsidR="00FD15D0">
        <w:t>Action</w:t>
      </w:r>
      <w:r w:rsidR="009E0517">
        <w:t xml:space="preserve"> Plan</w:t>
      </w:r>
      <w:bookmarkEnd w:id="4"/>
    </w:p>
    <w:p w:rsidRPr="00F72A7B" w:rsidR="00F72A7B" w:rsidP="00F72A7B" w:rsidRDefault="00F72A7B" w14:paraId="0536F3A8" w14:textId="4F41FEC3">
      <w:r>
        <w:t>Th</w:t>
      </w:r>
      <w:r w:rsidR="0055555E">
        <w:t xml:space="preserve">e ISD Educational Technology </w:t>
      </w:r>
      <w:r w:rsidR="007F1EAC">
        <w:t>P</w:t>
      </w:r>
      <w:r w:rsidR="0055555E">
        <w:t xml:space="preserve">lan is a living, working document designed to coordinate and direct resources </w:t>
      </w:r>
      <w:r w:rsidR="00EA7515">
        <w:t>toward</w:t>
      </w:r>
      <w:r w:rsidR="0055555E">
        <w:t xml:space="preserve"> conti</w:t>
      </w:r>
      <w:r w:rsidR="00EA7515">
        <w:t>n</w:t>
      </w:r>
      <w:r w:rsidR="0055555E">
        <w:t xml:space="preserve">uous improvement of </w:t>
      </w:r>
      <w:r w:rsidR="00EA7515">
        <w:t>the use of and learning centered on technology.</w:t>
      </w:r>
    </w:p>
    <w:p w:rsidR="00B126E7" w:rsidP="00E55EF8" w:rsidRDefault="00B126E7" w14:paraId="1D060D25" w14:textId="6CA35ACF">
      <w:pPr>
        <w:spacing w:line="240" w:lineRule="auto"/>
        <w:rPr>
          <w:rFonts w:eastAsia="Arial"/>
          <w:color w:val="222A35" w:themeColor="text1"/>
        </w:rPr>
      </w:pPr>
      <w:bookmarkStart w:name="_Toc145927984" w:id="5"/>
      <w:r w:rsidRPr="4A6E8EEA">
        <w:rPr>
          <w:rStyle w:val="Heading2Char"/>
        </w:rPr>
        <w:t>Goal 1: Technology access</w:t>
      </w:r>
      <w:bookmarkEnd w:id="5"/>
      <w:r>
        <w:br/>
      </w:r>
      <w:r w:rsidRPr="4A6E8EEA">
        <w:rPr>
          <w:rFonts w:eastAsia="Arial"/>
          <w:i/>
          <w:iCs/>
          <w:color w:val="222A35" w:themeColor="text1"/>
        </w:rPr>
        <w:t>ISD will ensure secure, reliable access to the technology essential to learning.</w:t>
      </w:r>
    </w:p>
    <w:p w:rsidRPr="00947973" w:rsidR="00B126E7" w:rsidP="00E55EF8" w:rsidRDefault="00B126E7" w14:paraId="6E93C462" w14:textId="5C7B0675">
      <w:pPr>
        <w:pStyle w:val="NoSpacing"/>
        <w:rPr>
          <w:b/>
          <w:i/>
        </w:rPr>
      </w:pPr>
      <w:r w:rsidRPr="00947973">
        <w:rPr>
          <w:b/>
          <w:i/>
        </w:rPr>
        <w:t>Outcomes</w:t>
      </w:r>
    </w:p>
    <w:p w:rsidRPr="0076613E" w:rsidR="00B126E7" w:rsidP="000546C1" w:rsidRDefault="00B126E7" w14:paraId="0C331225" w14:textId="0A9C8D1C">
      <w:pPr>
        <w:pStyle w:val="ListParagraph"/>
        <w:numPr>
          <w:ilvl w:val="0"/>
          <w:numId w:val="10"/>
        </w:numPr>
        <w:spacing w:after="120" w:line="240" w:lineRule="auto"/>
        <w:ind w:left="160" w:hanging="180"/>
      </w:pPr>
      <w:r>
        <w:t xml:space="preserve">Students have </w:t>
      </w:r>
      <w:r w:rsidR="00526774">
        <w:t>regular</w:t>
      </w:r>
      <w:r>
        <w:t xml:space="preserve"> access to </w:t>
      </w:r>
      <w:r w:rsidR="00F76FE7">
        <w:t>hardware</w:t>
      </w:r>
      <w:r w:rsidR="00D157DA">
        <w:t xml:space="preserve"> and digital tools</w:t>
      </w:r>
      <w:r w:rsidR="00F76FE7">
        <w:t xml:space="preserve"> </w:t>
      </w:r>
      <w:r w:rsidR="00A35A7F">
        <w:t xml:space="preserve">that meet a district standard </w:t>
      </w:r>
      <w:r>
        <w:t>around which teachers can plan instruction.</w:t>
      </w:r>
    </w:p>
    <w:p w:rsidRPr="0076613E" w:rsidR="00B126E7" w:rsidP="000546C1" w:rsidRDefault="005E2C5B" w14:paraId="4C8E73C5" w14:textId="4FB3C1F0">
      <w:pPr>
        <w:pStyle w:val="ListParagraph"/>
        <w:numPr>
          <w:ilvl w:val="0"/>
          <w:numId w:val="10"/>
        </w:numPr>
        <w:spacing w:after="120" w:line="240" w:lineRule="auto"/>
        <w:ind w:left="160" w:hanging="180"/>
      </w:pPr>
      <w:r>
        <w:t xml:space="preserve">Students and staff </w:t>
      </w:r>
      <w:r w:rsidR="00396666">
        <w:t>have r</w:t>
      </w:r>
      <w:r w:rsidR="00B126E7">
        <w:t xml:space="preserve">eliable </w:t>
      </w:r>
      <w:r w:rsidR="00D157DA">
        <w:t>network</w:t>
      </w:r>
      <w:r w:rsidR="00022E2C">
        <w:t xml:space="preserve"> access</w:t>
      </w:r>
      <w:r w:rsidR="00B126E7">
        <w:t>.</w:t>
      </w:r>
    </w:p>
    <w:p w:rsidRPr="0076613E" w:rsidR="00B126E7" w:rsidP="000546C1" w:rsidRDefault="00022E2C" w14:paraId="0FFC2476" w14:textId="26949BEC">
      <w:pPr>
        <w:pStyle w:val="ListParagraph"/>
        <w:numPr>
          <w:ilvl w:val="0"/>
          <w:numId w:val="10"/>
        </w:numPr>
        <w:spacing w:after="120" w:line="240" w:lineRule="auto"/>
        <w:ind w:left="160" w:hanging="180"/>
      </w:pPr>
      <w:r>
        <w:t>Students and families are provided a c</w:t>
      </w:r>
      <w:r w:rsidRPr="0076613E" w:rsidR="00B126E7">
        <w:t xml:space="preserve">onsistent </w:t>
      </w:r>
      <w:r w:rsidR="00E01976">
        <w:t xml:space="preserve">and predictable user navigation of </w:t>
      </w:r>
      <w:r w:rsidR="004068EF">
        <w:t>their learning management system (LMS; e.g. Canvas)</w:t>
      </w:r>
    </w:p>
    <w:p w:rsidRPr="00947973" w:rsidR="00B126E7" w:rsidP="00E55EF8" w:rsidRDefault="00B126E7" w14:paraId="079ABB60" w14:textId="77777777">
      <w:pPr>
        <w:pStyle w:val="NoSpacing"/>
        <w:rPr>
          <w:b/>
          <w:i/>
        </w:rPr>
      </w:pPr>
      <w:r w:rsidRPr="00947973">
        <w:rPr>
          <w:b/>
          <w:i/>
        </w:rPr>
        <w:t>Key indicators</w:t>
      </w:r>
    </w:p>
    <w:p w:rsidRPr="0076613E" w:rsidR="00B126E7" w:rsidP="000546C1" w:rsidRDefault="00B126E7" w14:paraId="5613165C" w14:textId="74ACCF0A">
      <w:pPr>
        <w:pStyle w:val="ListParagraph"/>
        <w:numPr>
          <w:ilvl w:val="0"/>
          <w:numId w:val="12"/>
        </w:numPr>
        <w:spacing w:after="120" w:line="240" w:lineRule="auto"/>
        <w:ind w:left="342" w:hanging="270"/>
      </w:pPr>
      <w:r w:rsidRPr="0076613E">
        <w:t>Network and hardware reliability and access speeds are appropriate for digital learning experiences.</w:t>
      </w:r>
    </w:p>
    <w:p w:rsidRPr="0076613E" w:rsidR="00B126E7" w:rsidP="000546C1" w:rsidRDefault="00B126E7" w14:paraId="248F9E9B" w14:textId="25B77F9E">
      <w:pPr>
        <w:pStyle w:val="ListParagraph"/>
        <w:numPr>
          <w:ilvl w:val="0"/>
          <w:numId w:val="12"/>
        </w:numPr>
        <w:spacing w:after="120" w:line="240" w:lineRule="auto"/>
        <w:ind w:left="342" w:hanging="270"/>
      </w:pPr>
      <w:r>
        <w:t xml:space="preserve">Student </w:t>
      </w:r>
      <w:r w:rsidR="00D22A3F">
        <w:t xml:space="preserve">access and understanding </w:t>
      </w:r>
      <w:r>
        <w:t>accessibility, productivity and creativity tools.</w:t>
      </w:r>
    </w:p>
    <w:p w:rsidRPr="0076613E" w:rsidR="00B126E7" w:rsidP="000546C1" w:rsidRDefault="00B126E7" w14:paraId="6A267A91" w14:textId="0355B260">
      <w:pPr>
        <w:pStyle w:val="ListParagraph"/>
        <w:numPr>
          <w:ilvl w:val="0"/>
          <w:numId w:val="12"/>
        </w:numPr>
        <w:spacing w:after="120" w:line="240" w:lineRule="auto"/>
        <w:ind w:left="342" w:hanging="270"/>
      </w:pPr>
      <w:r w:rsidRPr="0076613E">
        <w:t>Students and families effectively use LMS to monitor and manage student work.</w:t>
      </w:r>
    </w:p>
    <w:p w:rsidRPr="00947973" w:rsidR="00A0309B" w:rsidP="00A0309B" w:rsidRDefault="00A0309B" w14:paraId="3DB76436" w14:textId="32A8782D">
      <w:pPr>
        <w:spacing w:after="0" w:line="240" w:lineRule="auto"/>
        <w:rPr>
          <w:b/>
          <w:i/>
        </w:rPr>
      </w:pPr>
      <w:r w:rsidRPr="00947973">
        <w:rPr>
          <w:b/>
          <w:i/>
        </w:rPr>
        <w:t>Strategies</w:t>
      </w:r>
    </w:p>
    <w:p w:rsidR="00A0309B" w:rsidP="006C6697" w:rsidRDefault="00A0309B" w14:paraId="51A20617" w14:textId="37C1AF8B">
      <w:pPr>
        <w:pStyle w:val="StrategyBullet"/>
      </w:pPr>
      <w:r w:rsidRPr="000F37DB">
        <w:rPr>
          <w:b/>
        </w:rPr>
        <w:t>1.1</w:t>
      </w:r>
      <w:r>
        <w:t xml:space="preserve"> </w:t>
      </w:r>
      <w:r w:rsidR="00D22A3F">
        <w:tab/>
      </w:r>
      <w:r>
        <w:t>Distribution of ISD laptops with standard digital tools</w:t>
      </w:r>
    </w:p>
    <w:p w:rsidR="00A0309B" w:rsidP="006C6697" w:rsidRDefault="00A0309B" w14:paraId="61FEAA79" w14:textId="5770E404">
      <w:pPr>
        <w:pStyle w:val="StrategyBullet"/>
      </w:pPr>
      <w:r>
        <w:rPr>
          <w:b/>
        </w:rPr>
        <w:t xml:space="preserve">1.2 </w:t>
      </w:r>
      <w:r w:rsidR="00D22A3F">
        <w:tab/>
      </w:r>
      <w:r w:rsidRPr="003F07D8">
        <w:t xml:space="preserve">Network </w:t>
      </w:r>
      <w:r w:rsidRPr="006C6697">
        <w:t>Maintenance</w:t>
      </w:r>
      <w:r>
        <w:t xml:space="preserve"> &amp; Improvement</w:t>
      </w:r>
    </w:p>
    <w:p w:rsidR="00A0309B" w:rsidP="179C3642" w:rsidRDefault="00A0309B" w14:paraId="08BD31D2" w14:textId="7D504064">
      <w:pPr>
        <w:pStyle w:val="StrategyBullet"/>
        <w:spacing w:line="240" w:lineRule="auto"/>
      </w:pPr>
      <w:r w:rsidRPr="179C3642" w:rsidR="00A0309B">
        <w:rPr>
          <w:b w:val="1"/>
          <w:bCs w:val="1"/>
        </w:rPr>
        <w:t xml:space="preserve">1.3 </w:t>
      </w:r>
      <w:r>
        <w:tab/>
      </w:r>
      <w:r w:rsidR="00A0309B">
        <w:rPr/>
        <w:t>Maintenance of a Learning Management System</w:t>
      </w:r>
      <w:r w:rsidR="00A0309B">
        <w:rPr/>
        <w:t xml:space="preserve"> (LMS)</w:t>
      </w:r>
      <w:r w:rsidR="00A0309B">
        <w:rPr/>
        <w:t xml:space="preserve"> and Core Digital Tools</w:t>
      </w:r>
    </w:p>
    <w:p w:rsidR="179C3642" w:rsidP="179C3642" w:rsidRDefault="179C3642" w14:paraId="351AC9BB" w14:textId="61582371">
      <w:pPr>
        <w:spacing w:before="160" w:line="240" w:lineRule="auto"/>
        <w:rPr>
          <w:b w:val="1"/>
          <w:bCs w:val="1"/>
        </w:rPr>
      </w:pPr>
    </w:p>
    <w:p w:rsidR="00B126E7" w:rsidP="00947973" w:rsidRDefault="00B126E7" w14:paraId="4A2B94C1" w14:textId="50E73FBE">
      <w:pPr>
        <w:spacing w:before="160" w:line="240" w:lineRule="auto"/>
      </w:pPr>
      <w:r w:rsidRPr="000F37DB">
        <w:rPr>
          <w:b/>
        </w:rPr>
        <w:t>Strategy 1.1</w:t>
      </w:r>
      <w:r>
        <w:t xml:space="preserve"> Distribution of ISD laptops with standard digital tools</w:t>
      </w:r>
    </w:p>
    <w:tbl>
      <w:tblPr>
        <w:tblStyle w:val="TableGrid"/>
        <w:tblW w:w="0" w:type="auto"/>
        <w:tblLook w:val="04A0" w:firstRow="1" w:lastRow="0" w:firstColumn="1" w:lastColumn="0" w:noHBand="0" w:noVBand="1"/>
      </w:tblPr>
      <w:tblGrid>
        <w:gridCol w:w="4585"/>
        <w:gridCol w:w="6205"/>
      </w:tblGrid>
      <w:tr w:rsidRPr="00244473" w:rsidR="000F37DB" w:rsidTr="008C39FE" w14:paraId="134106A6" w14:textId="77777777">
        <w:trPr>
          <w:tblHeader/>
        </w:trPr>
        <w:tc>
          <w:tcPr>
            <w:tcW w:w="4585" w:type="dxa"/>
            <w:shd w:val="clear" w:color="auto" w:fill="F2F2F2" w:themeFill="background1" w:themeFillShade="F2"/>
          </w:tcPr>
          <w:p w:rsidRPr="008C39FE" w:rsidR="000F37DB" w:rsidP="72B18958" w:rsidRDefault="000F37DB" w14:paraId="23418D2B" w14:textId="68FD003B">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Pr>
          <w:p w:rsidRPr="008C39FE" w:rsidR="000F37DB" w:rsidP="00E55EF8" w:rsidRDefault="000F37DB" w14:paraId="24D179F9" w14:textId="641BB0CF">
            <w:pPr>
              <w:spacing w:after="120"/>
              <w:rPr>
                <w:b/>
                <w:bCs/>
                <w:i/>
                <w:iCs/>
                <w:sz w:val="20"/>
              </w:rPr>
            </w:pPr>
            <w:r w:rsidRPr="008C39FE">
              <w:rPr>
                <w:rStyle w:val="SubtleEmphasis"/>
                <w:b/>
                <w:bCs/>
                <w:i w:val="0"/>
                <w:iCs/>
              </w:rPr>
              <w:t>Evidence &amp; Monitoring</w:t>
            </w:r>
          </w:p>
        </w:tc>
      </w:tr>
      <w:tr w:rsidRPr="004718A3" w:rsidR="000F37DB" w:rsidTr="72B18958" w14:paraId="58E64A4D" w14:textId="77777777">
        <w:tc>
          <w:tcPr>
            <w:tcW w:w="4585" w:type="dxa"/>
          </w:tcPr>
          <w:p w:rsidRPr="00AC2348" w:rsidR="00AF4D8C" w:rsidP="72B18958" w:rsidRDefault="000F37DB" w14:paraId="7B165BD2" w14:textId="349A41F6">
            <w:pPr>
              <w:spacing w:after="120"/>
              <w:rPr>
                <w:b/>
                <w:bCs/>
                <w:sz w:val="20"/>
                <w:szCs w:val="20"/>
                <w:u w:val="single"/>
              </w:rPr>
            </w:pPr>
            <w:r w:rsidRPr="72B18958">
              <w:rPr>
                <w:b/>
                <w:bCs/>
                <w:sz w:val="20"/>
                <w:szCs w:val="20"/>
              </w:rPr>
              <w:t>1:1 MS Pilot</w:t>
            </w:r>
            <w:r w:rsidR="00B66792">
              <w:rPr>
                <w:sz w:val="20"/>
                <w:szCs w:val="20"/>
              </w:rPr>
              <w:t xml:space="preserve"> (initiated fall 2021)</w:t>
            </w:r>
            <w:r w:rsidRPr="72B18958" w:rsidR="507E210B">
              <w:rPr>
                <w:i/>
                <w:iCs/>
                <w:sz w:val="20"/>
                <w:szCs w:val="20"/>
              </w:rPr>
              <w:t xml:space="preserve"> </w:t>
            </w:r>
            <w:r w:rsidR="00AC2348">
              <w:br/>
            </w:r>
            <w:r w:rsidRPr="72B18958">
              <w:rPr>
                <w:sz w:val="20"/>
                <w:szCs w:val="20"/>
              </w:rPr>
              <w:t>Implement a 1:1 pilot using both available laptops and BYOD across all middle schools.</w:t>
            </w:r>
          </w:p>
        </w:tc>
        <w:tc>
          <w:tcPr>
            <w:tcW w:w="6205" w:type="dxa"/>
          </w:tcPr>
          <w:p w:rsidRPr="000816F3" w:rsidR="000F37DB" w:rsidP="72B18958" w:rsidRDefault="3061A615" w14:paraId="456E3F39" w14:textId="3E8F2986">
            <w:pPr>
              <w:rPr>
                <w:sz w:val="20"/>
                <w:szCs w:val="20"/>
              </w:rPr>
            </w:pPr>
            <w:r w:rsidRPr="72B18958">
              <w:rPr>
                <w:i/>
                <w:iCs/>
                <w:sz w:val="20"/>
                <w:szCs w:val="20"/>
              </w:rPr>
              <w:t xml:space="preserve">Status: Completed </w:t>
            </w:r>
            <w:r w:rsidR="00B66792">
              <w:rPr>
                <w:i/>
                <w:iCs/>
                <w:sz w:val="20"/>
                <w:szCs w:val="20"/>
              </w:rPr>
              <w:t>spring 2022</w:t>
            </w:r>
            <w:r w:rsidRPr="72B18958">
              <w:rPr>
                <w:b/>
                <w:bCs/>
                <w:sz w:val="20"/>
                <w:szCs w:val="20"/>
              </w:rPr>
              <w:t xml:space="preserve"> </w:t>
            </w:r>
          </w:p>
          <w:p w:rsidRPr="000816F3" w:rsidR="000F37DB" w:rsidP="72B18958" w:rsidRDefault="000F37DB" w14:paraId="23CD7A75" w14:textId="702F5551">
            <w:pPr>
              <w:rPr>
                <w:sz w:val="20"/>
                <w:szCs w:val="20"/>
              </w:rPr>
            </w:pPr>
            <w:r w:rsidRPr="72B18958">
              <w:rPr>
                <w:b/>
                <w:bCs/>
                <w:sz w:val="20"/>
                <w:szCs w:val="20"/>
              </w:rPr>
              <w:t>Findings from survey of 1:1 teachers</w:t>
            </w:r>
          </w:p>
          <w:p w:rsidR="000F37DB" w:rsidP="000546C1" w:rsidRDefault="456F179D" w14:paraId="1CDF9506" w14:textId="79DCB68E">
            <w:pPr>
              <w:pStyle w:val="ListParagraph"/>
              <w:numPr>
                <w:ilvl w:val="0"/>
                <w:numId w:val="10"/>
              </w:numPr>
              <w:spacing w:after="120"/>
              <w:ind w:left="160" w:hanging="180"/>
              <w:rPr>
                <w:sz w:val="20"/>
                <w:szCs w:val="20"/>
              </w:rPr>
            </w:pPr>
            <w:r w:rsidRPr="72B18958">
              <w:rPr>
                <w:sz w:val="20"/>
                <w:szCs w:val="20"/>
              </w:rPr>
              <w:t>86</w:t>
            </w:r>
            <w:r w:rsidRPr="72B18958" w:rsidR="000F37DB">
              <w:rPr>
                <w:sz w:val="20"/>
                <w:szCs w:val="20"/>
              </w:rPr>
              <w:t xml:space="preserve">% support continuing 1:1 with benefits of: can plan to leverage digital curriculum, increased and improved use of LMS for in-class and for student </w:t>
            </w:r>
            <w:r w:rsidRPr="72B18958" w:rsidR="2A58B38D">
              <w:rPr>
                <w:sz w:val="20"/>
                <w:szCs w:val="20"/>
              </w:rPr>
              <w:t>self-management</w:t>
            </w:r>
            <w:r w:rsidRPr="72B18958" w:rsidR="000F37DB">
              <w:rPr>
                <w:sz w:val="20"/>
                <w:szCs w:val="20"/>
              </w:rPr>
              <w:t>.</w:t>
            </w:r>
          </w:p>
          <w:p w:rsidR="000F37DB" w:rsidP="000546C1" w:rsidRDefault="4A1B87A1" w14:paraId="4864DBB3" w14:textId="749E42C2">
            <w:pPr>
              <w:pStyle w:val="ListParagraph"/>
              <w:numPr>
                <w:ilvl w:val="0"/>
                <w:numId w:val="10"/>
              </w:numPr>
              <w:spacing w:after="120"/>
              <w:ind w:left="160" w:hanging="180"/>
              <w:rPr>
                <w:sz w:val="20"/>
                <w:szCs w:val="20"/>
              </w:rPr>
            </w:pPr>
            <w:r w:rsidRPr="72B18958">
              <w:rPr>
                <w:sz w:val="20"/>
                <w:szCs w:val="20"/>
              </w:rPr>
              <w:t>41</w:t>
            </w:r>
            <w:r w:rsidRPr="72B18958" w:rsidR="000F37DB">
              <w:rPr>
                <w:sz w:val="20"/>
                <w:szCs w:val="20"/>
              </w:rPr>
              <w:t>% of teachers reported BYOD created difficulty in supporting students with in-class use (</w:t>
            </w:r>
            <w:r w:rsidRPr="72B18958" w:rsidR="3BD7CDC4">
              <w:rPr>
                <w:sz w:val="20"/>
                <w:szCs w:val="20"/>
              </w:rPr>
              <w:t>troubleshooting</w:t>
            </w:r>
            <w:r w:rsidRPr="72B18958" w:rsidR="000F37DB">
              <w:rPr>
                <w:sz w:val="20"/>
                <w:szCs w:val="20"/>
              </w:rPr>
              <w:t>, missing key tools…)</w:t>
            </w:r>
          </w:p>
          <w:p w:rsidRPr="000F37DB" w:rsidR="000F37DB" w:rsidP="000546C1" w:rsidRDefault="000F37DB" w14:paraId="0D5D8C91" w14:textId="3BF94CE8">
            <w:pPr>
              <w:pStyle w:val="ListParagraph"/>
              <w:numPr>
                <w:ilvl w:val="0"/>
                <w:numId w:val="10"/>
              </w:numPr>
              <w:spacing w:after="120"/>
              <w:ind w:left="160" w:hanging="180"/>
              <w:rPr>
                <w:sz w:val="20"/>
              </w:rPr>
            </w:pPr>
            <w:r w:rsidRPr="72B18958">
              <w:rPr>
                <w:sz w:val="20"/>
                <w:szCs w:val="20"/>
              </w:rPr>
              <w:t>Strong recommendation to select a secure browser and screen sharing tools for instruction and class management</w:t>
            </w:r>
          </w:p>
        </w:tc>
      </w:tr>
      <w:tr w:rsidR="72B18958" w:rsidTr="72B18958" w14:paraId="510AC11D" w14:textId="77777777">
        <w:trPr>
          <w:trHeight w:val="300"/>
        </w:trPr>
        <w:tc>
          <w:tcPr>
            <w:tcW w:w="4585" w:type="dxa"/>
          </w:tcPr>
          <w:p w:rsidR="37D97D77" w:rsidP="72B18958" w:rsidRDefault="37D97D77" w14:paraId="01BA20FF" w14:textId="0FFC7BFF">
            <w:pPr>
              <w:spacing w:after="120"/>
              <w:rPr>
                <w:b/>
                <w:bCs/>
                <w:sz w:val="20"/>
                <w:szCs w:val="20"/>
                <w:u w:val="single"/>
              </w:rPr>
            </w:pPr>
            <w:r w:rsidRPr="72B18958">
              <w:rPr>
                <w:b/>
                <w:bCs/>
                <w:sz w:val="20"/>
                <w:szCs w:val="20"/>
              </w:rPr>
              <w:t>Technology Levy Planning</w:t>
            </w:r>
            <w:r>
              <w:br/>
            </w:r>
            <w:r w:rsidRPr="72B18958">
              <w:rPr>
                <w:sz w:val="20"/>
                <w:szCs w:val="20"/>
              </w:rPr>
              <w:t>Conduct a levy committee to recommend the next investment in technology spending</w:t>
            </w:r>
          </w:p>
        </w:tc>
        <w:tc>
          <w:tcPr>
            <w:tcW w:w="6205" w:type="dxa"/>
          </w:tcPr>
          <w:p w:rsidR="37D97D77" w:rsidP="72B18958" w:rsidRDefault="37D97D77" w14:paraId="54A94E10" w14:textId="16A661EB">
            <w:pPr>
              <w:rPr>
                <w:b/>
                <w:bCs/>
                <w:sz w:val="20"/>
                <w:szCs w:val="20"/>
              </w:rPr>
            </w:pPr>
            <w:r w:rsidRPr="72B18958">
              <w:rPr>
                <w:i/>
                <w:iCs/>
                <w:sz w:val="20"/>
                <w:szCs w:val="20"/>
              </w:rPr>
              <w:t>Status: Completed 2021-22</w:t>
            </w:r>
          </w:p>
          <w:p w:rsidR="37D97D77" w:rsidP="72B18958" w:rsidRDefault="37D97D77" w14:paraId="5BD56C67" w14:textId="27DCA2F1">
            <w:pPr>
              <w:rPr>
                <w:sz w:val="20"/>
                <w:szCs w:val="20"/>
              </w:rPr>
            </w:pPr>
            <w:r w:rsidRPr="72B18958">
              <w:rPr>
                <w:sz w:val="20"/>
                <w:szCs w:val="20"/>
              </w:rPr>
              <w:t>Levy approved by voters</w:t>
            </w:r>
          </w:p>
        </w:tc>
      </w:tr>
      <w:tr w:rsidRPr="00244473" w:rsidR="000F37DB" w:rsidTr="72B18958" w14:paraId="06FF563D" w14:textId="77777777">
        <w:tc>
          <w:tcPr>
            <w:tcW w:w="4585" w:type="dxa"/>
          </w:tcPr>
          <w:p w:rsidR="000F37DB" w:rsidP="72B18958" w:rsidRDefault="000F37DB" w14:paraId="1A096447" w14:textId="745E0A7E">
            <w:pPr>
              <w:spacing w:after="120"/>
              <w:rPr>
                <w:sz w:val="20"/>
                <w:szCs w:val="20"/>
              </w:rPr>
            </w:pPr>
            <w:r w:rsidRPr="72B18958">
              <w:rPr>
                <w:b/>
                <w:bCs/>
                <w:sz w:val="20"/>
                <w:szCs w:val="20"/>
              </w:rPr>
              <w:t>District Laptop Distribution</w:t>
            </w:r>
            <w:r w:rsidRPr="72B18958">
              <w:rPr>
                <w:sz w:val="20"/>
                <w:szCs w:val="20"/>
              </w:rPr>
              <w:t xml:space="preserve"> </w:t>
            </w:r>
            <w:r>
              <w:br/>
            </w:r>
            <w:r w:rsidRPr="72B18958">
              <w:rPr>
                <w:sz w:val="20"/>
                <w:szCs w:val="20"/>
              </w:rPr>
              <w:t>Centralize the distribution of laptops to schools to match the new allocation plan for classrooms and students</w:t>
            </w:r>
          </w:p>
          <w:p w:rsidR="000F37DB" w:rsidP="00E55EF8" w:rsidRDefault="000F37DB" w14:paraId="6163C7EE" w14:textId="77777777">
            <w:pPr>
              <w:ind w:left="157"/>
              <w:rPr>
                <w:sz w:val="20"/>
              </w:rPr>
            </w:pPr>
            <w:r>
              <w:rPr>
                <w:b/>
                <w:sz w:val="20"/>
              </w:rPr>
              <w:t xml:space="preserve">Elementary: </w:t>
            </w:r>
            <w:r w:rsidRPr="00244473">
              <w:rPr>
                <w:sz w:val="20"/>
              </w:rPr>
              <w:t>Stay in class</w:t>
            </w:r>
          </w:p>
          <w:p w:rsidRPr="00244473" w:rsidR="000F37DB" w:rsidP="000546C1" w:rsidRDefault="000F37DB" w14:paraId="4BF9E09C" w14:textId="77777777">
            <w:pPr>
              <w:pStyle w:val="ListParagraph"/>
              <w:numPr>
                <w:ilvl w:val="0"/>
                <w:numId w:val="11"/>
              </w:numPr>
              <w:spacing w:after="120"/>
              <w:ind w:hanging="180"/>
              <w:rPr>
                <w:sz w:val="20"/>
                <w:szCs w:val="20"/>
              </w:rPr>
            </w:pPr>
            <w:r w:rsidRPr="1CBCC593">
              <w:rPr>
                <w:sz w:val="20"/>
                <w:szCs w:val="20"/>
              </w:rPr>
              <w:t>1:3 Kindergarten</w:t>
            </w:r>
          </w:p>
          <w:p w:rsidRPr="00244473" w:rsidR="000F37DB" w:rsidP="000546C1" w:rsidRDefault="000F37DB" w14:paraId="4C2A90C5" w14:textId="77777777">
            <w:pPr>
              <w:pStyle w:val="ListParagraph"/>
              <w:numPr>
                <w:ilvl w:val="0"/>
                <w:numId w:val="11"/>
              </w:numPr>
              <w:spacing w:after="120"/>
              <w:ind w:hanging="180"/>
              <w:rPr>
                <w:sz w:val="20"/>
                <w:szCs w:val="20"/>
              </w:rPr>
            </w:pPr>
            <w:r w:rsidRPr="1CBCC593">
              <w:rPr>
                <w:sz w:val="20"/>
                <w:szCs w:val="20"/>
              </w:rPr>
              <w:t>1:2 1</w:t>
            </w:r>
            <w:r w:rsidRPr="1CBCC593">
              <w:rPr>
                <w:sz w:val="20"/>
                <w:szCs w:val="20"/>
                <w:vertAlign w:val="superscript"/>
              </w:rPr>
              <w:t>st</w:t>
            </w:r>
            <w:r w:rsidRPr="1CBCC593">
              <w:rPr>
                <w:sz w:val="20"/>
                <w:szCs w:val="20"/>
              </w:rPr>
              <w:t>-2</w:t>
            </w:r>
            <w:r w:rsidRPr="1CBCC593">
              <w:rPr>
                <w:sz w:val="20"/>
                <w:szCs w:val="20"/>
                <w:vertAlign w:val="superscript"/>
              </w:rPr>
              <w:t>nd</w:t>
            </w:r>
          </w:p>
          <w:p w:rsidRPr="00244473" w:rsidR="000F37DB" w:rsidP="000546C1" w:rsidRDefault="000F37DB" w14:paraId="1800B614" w14:textId="77777777">
            <w:pPr>
              <w:pStyle w:val="ListParagraph"/>
              <w:numPr>
                <w:ilvl w:val="0"/>
                <w:numId w:val="11"/>
              </w:numPr>
              <w:spacing w:after="120"/>
              <w:ind w:hanging="180"/>
              <w:rPr>
                <w:sz w:val="20"/>
                <w:szCs w:val="20"/>
              </w:rPr>
            </w:pPr>
            <w:r w:rsidRPr="1CBCC593">
              <w:rPr>
                <w:sz w:val="20"/>
                <w:szCs w:val="20"/>
              </w:rPr>
              <w:t>1:1 3</w:t>
            </w:r>
            <w:r w:rsidRPr="1CBCC593">
              <w:rPr>
                <w:sz w:val="20"/>
                <w:szCs w:val="20"/>
                <w:vertAlign w:val="superscript"/>
              </w:rPr>
              <w:t>rd</w:t>
            </w:r>
            <w:r w:rsidRPr="1CBCC593">
              <w:rPr>
                <w:sz w:val="20"/>
                <w:szCs w:val="20"/>
              </w:rPr>
              <w:t>-5</w:t>
            </w:r>
            <w:r w:rsidRPr="1CBCC593">
              <w:rPr>
                <w:sz w:val="20"/>
                <w:szCs w:val="20"/>
                <w:vertAlign w:val="superscript"/>
              </w:rPr>
              <w:t>th</w:t>
            </w:r>
          </w:p>
          <w:p w:rsidRPr="00B66792" w:rsidR="000F37DB" w:rsidP="00B66792" w:rsidRDefault="000F37DB" w14:paraId="69CE3846" w14:textId="7EE7AEEB">
            <w:pPr>
              <w:spacing w:after="120"/>
              <w:ind w:left="157"/>
              <w:rPr>
                <w:rStyle w:val="SubtleEmphasis"/>
                <w:i w:val="0"/>
                <w:color w:val="auto"/>
                <w:sz w:val="20"/>
              </w:rPr>
            </w:pPr>
            <w:r>
              <w:rPr>
                <w:b/>
                <w:sz w:val="20"/>
              </w:rPr>
              <w:t xml:space="preserve">Secondary: </w:t>
            </w:r>
            <w:r w:rsidRPr="00244473">
              <w:rPr>
                <w:sz w:val="20"/>
              </w:rPr>
              <w:t>1:1 check</w:t>
            </w:r>
            <w:r>
              <w:rPr>
                <w:sz w:val="20"/>
              </w:rPr>
              <w:t xml:space="preserve"> out / take home</w:t>
            </w:r>
          </w:p>
        </w:tc>
        <w:tc>
          <w:tcPr>
            <w:tcW w:w="6205" w:type="dxa"/>
          </w:tcPr>
          <w:p w:rsidR="523C4465" w:rsidP="72B18958" w:rsidRDefault="523C4465" w14:paraId="0F0FB710" w14:textId="17CBAF02">
            <w:pPr>
              <w:rPr>
                <w:b/>
                <w:bCs/>
                <w:sz w:val="20"/>
                <w:szCs w:val="20"/>
              </w:rPr>
            </w:pPr>
            <w:r w:rsidRPr="72B18958">
              <w:rPr>
                <w:i/>
                <w:iCs/>
                <w:sz w:val="20"/>
                <w:szCs w:val="20"/>
              </w:rPr>
              <w:t>Status: Ongoing annually, starting fall 2022</w:t>
            </w:r>
          </w:p>
          <w:p w:rsidRPr="000816F3" w:rsidR="000F37DB" w:rsidP="00E55EF8" w:rsidRDefault="00AF4D8C" w14:paraId="75075965" w14:textId="47528AE7">
            <w:pPr>
              <w:rPr>
                <w:b/>
                <w:sz w:val="20"/>
              </w:rPr>
            </w:pPr>
            <w:r w:rsidRPr="000816F3">
              <w:rPr>
                <w:b/>
                <w:sz w:val="20"/>
              </w:rPr>
              <w:t>Monitoring</w:t>
            </w:r>
            <w:r w:rsidRPr="000816F3" w:rsidR="000F37DB">
              <w:rPr>
                <w:b/>
                <w:sz w:val="20"/>
              </w:rPr>
              <w:t xml:space="preserve"> actions</w:t>
            </w:r>
          </w:p>
          <w:p w:rsidR="000F37DB" w:rsidP="000546C1" w:rsidRDefault="000F37DB" w14:paraId="691C4C13" w14:textId="5D6764B2">
            <w:pPr>
              <w:pStyle w:val="ListParagraph"/>
              <w:numPr>
                <w:ilvl w:val="0"/>
                <w:numId w:val="10"/>
              </w:numPr>
              <w:spacing w:after="120"/>
              <w:ind w:left="160" w:hanging="180"/>
              <w:rPr>
                <w:sz w:val="20"/>
              </w:rPr>
            </w:pPr>
            <w:r w:rsidRPr="72B18958">
              <w:rPr>
                <w:sz w:val="20"/>
                <w:szCs w:val="20"/>
              </w:rPr>
              <w:t>Teacher and student surveys</w:t>
            </w:r>
          </w:p>
          <w:p w:rsidR="00754D0B" w:rsidP="000546C1" w:rsidRDefault="0AAF9965" w14:paraId="628EE810" w14:textId="2602CF47">
            <w:pPr>
              <w:pStyle w:val="ListParagraph"/>
              <w:numPr>
                <w:ilvl w:val="0"/>
                <w:numId w:val="10"/>
              </w:numPr>
              <w:spacing w:after="120"/>
              <w:ind w:left="160" w:hanging="180"/>
              <w:rPr>
                <w:sz w:val="20"/>
              </w:rPr>
            </w:pPr>
            <w:r w:rsidRPr="72B18958">
              <w:rPr>
                <w:sz w:val="20"/>
                <w:szCs w:val="20"/>
              </w:rPr>
              <w:t>Student Technology Engagement Survey</w:t>
            </w:r>
          </w:p>
          <w:p w:rsidR="000F37DB" w:rsidP="000546C1" w:rsidRDefault="58374275" w14:paraId="18136C34" w14:textId="3A2B88BB">
            <w:pPr>
              <w:pStyle w:val="ListParagraph"/>
              <w:numPr>
                <w:ilvl w:val="0"/>
                <w:numId w:val="10"/>
              </w:numPr>
              <w:spacing w:after="120"/>
              <w:ind w:left="160" w:hanging="180"/>
              <w:rPr>
                <w:sz w:val="20"/>
              </w:rPr>
            </w:pPr>
            <w:r w:rsidRPr="72B18958">
              <w:rPr>
                <w:sz w:val="20"/>
                <w:szCs w:val="20"/>
              </w:rPr>
              <w:t>Direct o</w:t>
            </w:r>
            <w:r w:rsidRPr="72B18958" w:rsidR="000F37DB">
              <w:rPr>
                <w:sz w:val="20"/>
                <w:szCs w:val="20"/>
              </w:rPr>
              <w:t>bservations</w:t>
            </w:r>
            <w:r w:rsidRPr="72B18958">
              <w:rPr>
                <w:sz w:val="20"/>
                <w:szCs w:val="20"/>
              </w:rPr>
              <w:t xml:space="preserve"> &amp; engagement with staff</w:t>
            </w:r>
          </w:p>
          <w:p w:rsidRPr="00907B0E" w:rsidR="000F37DB" w:rsidP="00E55EF8" w:rsidRDefault="00907B0E" w14:paraId="39B6F311" w14:textId="58237168">
            <w:pPr>
              <w:pStyle w:val="NoSpacing"/>
              <w:rPr>
                <w:bCs/>
                <w:sz w:val="20"/>
              </w:rPr>
            </w:pPr>
            <w:r>
              <w:rPr>
                <w:b/>
                <w:sz w:val="20"/>
                <w:u w:val="single"/>
              </w:rPr>
              <w:t>Actions taken during monitoring</w:t>
            </w:r>
            <w:r>
              <w:rPr>
                <w:bCs/>
                <w:sz w:val="20"/>
              </w:rPr>
              <w:t xml:space="preserve"> (see </w:t>
            </w:r>
            <w:hyperlink w:history="1" w:anchor="_Monitoring_&amp;_Adjusting">
              <w:r w:rsidRPr="0017513A">
                <w:rPr>
                  <w:rStyle w:val="Hyperlink"/>
                  <w:bCs/>
                  <w:sz w:val="20"/>
                </w:rPr>
                <w:t>appendix</w:t>
              </w:r>
            </w:hyperlink>
            <w:r>
              <w:rPr>
                <w:bCs/>
                <w:sz w:val="20"/>
              </w:rPr>
              <w:t xml:space="preserve"> for detail</w:t>
            </w:r>
            <w:r w:rsidR="00926769">
              <w:rPr>
                <w:bCs/>
                <w:sz w:val="20"/>
              </w:rPr>
              <w:t>s)</w:t>
            </w:r>
          </w:p>
          <w:p w:rsidRPr="003B375D" w:rsidR="003B375D" w:rsidP="003B375D" w:rsidRDefault="003B375D" w14:paraId="5BC80F35" w14:textId="77777777">
            <w:pPr>
              <w:pStyle w:val="ListParagraph"/>
              <w:numPr>
                <w:ilvl w:val="0"/>
                <w:numId w:val="30"/>
              </w:numPr>
              <w:spacing w:line="259" w:lineRule="auto"/>
              <w:ind w:left="250" w:hanging="180"/>
              <w:rPr>
                <w:rFonts w:eastAsiaTheme="minorEastAsia"/>
                <w:sz w:val="20"/>
                <w:szCs w:val="20"/>
              </w:rPr>
            </w:pPr>
            <w:r w:rsidRPr="003B375D">
              <w:rPr>
                <w:rFonts w:eastAsiaTheme="minorEastAsia"/>
                <w:sz w:val="20"/>
                <w:szCs w:val="20"/>
              </w:rPr>
              <w:t>Enhanced allocation needs.  At the elementary level, it was determined that intervention spaces and libraries needed additional allocation of laptops than initially planned.  Elementary schools were allocated a check-out cart for K-2 teachers to be able to teach 1:1 as needed.</w:t>
            </w:r>
          </w:p>
          <w:p w:rsidRPr="003B375D" w:rsidR="003B375D" w:rsidP="003B375D" w:rsidRDefault="003B375D" w14:paraId="24FC58C5" w14:textId="77777777">
            <w:pPr>
              <w:pStyle w:val="ListParagraph"/>
              <w:numPr>
                <w:ilvl w:val="0"/>
                <w:numId w:val="30"/>
              </w:numPr>
              <w:spacing w:line="259" w:lineRule="auto"/>
              <w:ind w:left="250" w:hanging="180"/>
              <w:rPr>
                <w:rFonts w:eastAsiaTheme="minorEastAsia"/>
                <w:sz w:val="20"/>
                <w:szCs w:val="20"/>
              </w:rPr>
            </w:pPr>
            <w:r w:rsidRPr="003B375D">
              <w:rPr>
                <w:rFonts w:eastAsiaTheme="minorEastAsia"/>
                <w:sz w:val="20"/>
                <w:szCs w:val="20"/>
              </w:rPr>
              <w:t>Supportive hardware.  Actions were taken to ensure secondary students had access to charging laptops in classes and access to printers as needed.</w:t>
            </w:r>
          </w:p>
          <w:p w:rsidRPr="003B375D" w:rsidR="003B375D" w:rsidP="003B375D" w:rsidRDefault="003B375D" w14:paraId="7FE64259" w14:textId="77777777">
            <w:pPr>
              <w:pStyle w:val="ListParagraph"/>
              <w:numPr>
                <w:ilvl w:val="0"/>
                <w:numId w:val="30"/>
              </w:numPr>
              <w:spacing w:line="259" w:lineRule="auto"/>
              <w:ind w:left="250" w:hanging="180"/>
              <w:rPr>
                <w:rFonts w:eastAsiaTheme="minorEastAsia"/>
                <w:sz w:val="20"/>
                <w:szCs w:val="20"/>
              </w:rPr>
            </w:pPr>
            <w:r w:rsidRPr="003B375D">
              <w:rPr>
                <w:rFonts w:eastAsiaTheme="minorEastAsia"/>
                <w:sz w:val="20"/>
                <w:szCs w:val="20"/>
              </w:rPr>
              <w:t>Expedited the replacement of one older model of laptop that had a higher failure rate.</w:t>
            </w:r>
          </w:p>
          <w:p w:rsidRPr="003B375D" w:rsidR="003B375D" w:rsidP="003B375D" w:rsidRDefault="003B375D" w14:paraId="3F8C46CB" w14:textId="77777777">
            <w:pPr>
              <w:pStyle w:val="ListParagraph"/>
              <w:numPr>
                <w:ilvl w:val="0"/>
                <w:numId w:val="30"/>
              </w:numPr>
              <w:spacing w:line="259" w:lineRule="auto"/>
              <w:ind w:left="250" w:hanging="180"/>
              <w:rPr>
                <w:rFonts w:eastAsiaTheme="minorEastAsia"/>
                <w:sz w:val="20"/>
                <w:szCs w:val="20"/>
              </w:rPr>
            </w:pPr>
            <w:r w:rsidRPr="003B375D">
              <w:rPr>
                <w:rFonts w:eastAsiaTheme="minorEastAsia"/>
                <w:sz w:val="20"/>
                <w:szCs w:val="20"/>
              </w:rPr>
              <w:t>Independent study of network found the network was operating well.  Suggestions for optimization were completed.</w:t>
            </w:r>
          </w:p>
          <w:p w:rsidRPr="003B375D" w:rsidR="003B375D" w:rsidP="003B375D" w:rsidRDefault="003B375D" w14:paraId="0384BA55" w14:textId="77777777">
            <w:pPr>
              <w:pStyle w:val="ListParagraph"/>
              <w:numPr>
                <w:ilvl w:val="0"/>
                <w:numId w:val="30"/>
              </w:numPr>
              <w:spacing w:line="259" w:lineRule="auto"/>
              <w:ind w:left="250" w:hanging="180"/>
              <w:rPr>
                <w:rFonts w:eastAsiaTheme="minorEastAsia"/>
                <w:sz w:val="20"/>
                <w:szCs w:val="20"/>
              </w:rPr>
            </w:pPr>
            <w:r w:rsidRPr="003B375D">
              <w:rPr>
                <w:rFonts w:eastAsiaTheme="minorEastAsia"/>
                <w:sz w:val="20"/>
                <w:szCs w:val="20"/>
              </w:rPr>
              <w:t>Training for staff and students adjusted to encourage timely updates and reboots outside of instruction time to minimize disruption of required updates interrupting access in class.</w:t>
            </w:r>
          </w:p>
          <w:p w:rsidRPr="003B375D" w:rsidR="003B375D" w:rsidP="003B375D" w:rsidRDefault="003B375D" w14:paraId="15ED0787" w14:textId="77777777">
            <w:pPr>
              <w:pStyle w:val="ListParagraph"/>
              <w:numPr>
                <w:ilvl w:val="0"/>
                <w:numId w:val="30"/>
              </w:numPr>
              <w:ind w:left="250" w:hanging="180"/>
              <w:rPr>
                <w:rFonts w:eastAsiaTheme="minorEastAsia"/>
                <w:sz w:val="20"/>
                <w:szCs w:val="20"/>
              </w:rPr>
            </w:pPr>
            <w:r w:rsidRPr="003B375D">
              <w:rPr>
                <w:rFonts w:eastAsiaTheme="minorEastAsia"/>
                <w:sz w:val="20"/>
                <w:szCs w:val="20"/>
              </w:rPr>
              <w:t>After consulting with school staff, shifted guidance at high schools as follows:</w:t>
            </w:r>
          </w:p>
          <w:p w:rsidRPr="003B375D" w:rsidR="003B375D" w:rsidP="00DE08DD" w:rsidRDefault="003B375D" w14:paraId="414685CF" w14:textId="77777777">
            <w:pPr>
              <w:pStyle w:val="ListParagraph"/>
              <w:numPr>
                <w:ilvl w:val="1"/>
                <w:numId w:val="30"/>
              </w:numPr>
              <w:ind w:left="430" w:hanging="180"/>
              <w:rPr>
                <w:rFonts w:eastAsiaTheme="minorEastAsia"/>
                <w:sz w:val="20"/>
                <w:szCs w:val="20"/>
              </w:rPr>
            </w:pPr>
            <w:r w:rsidRPr="003B375D">
              <w:rPr>
                <w:rFonts w:eastAsiaTheme="minorEastAsia"/>
                <w:sz w:val="20"/>
                <w:szCs w:val="20"/>
              </w:rPr>
              <w:t>Students allowed to bring a personal laptop in addition to their district laptop</w:t>
            </w:r>
          </w:p>
          <w:p w:rsidRPr="003B375D" w:rsidR="003B375D" w:rsidP="00DE08DD" w:rsidRDefault="003B375D" w14:paraId="49881FC7" w14:textId="77777777">
            <w:pPr>
              <w:pStyle w:val="ListParagraph"/>
              <w:numPr>
                <w:ilvl w:val="1"/>
                <w:numId w:val="30"/>
              </w:numPr>
              <w:spacing w:line="259" w:lineRule="auto"/>
              <w:ind w:left="430" w:hanging="180"/>
              <w:rPr>
                <w:rFonts w:eastAsiaTheme="minorEastAsia"/>
                <w:sz w:val="20"/>
                <w:szCs w:val="20"/>
              </w:rPr>
            </w:pPr>
            <w:r w:rsidRPr="003B375D">
              <w:rPr>
                <w:rFonts w:eastAsiaTheme="minorEastAsia"/>
                <w:sz w:val="20"/>
                <w:szCs w:val="20"/>
              </w:rPr>
              <w:t xml:space="preserve">Teachers may require use of the district laptop daily or on an as-needed basis (ex: to access resources not available on personal devices) </w:t>
            </w:r>
          </w:p>
          <w:p w:rsidRPr="003B375D" w:rsidR="003B375D" w:rsidP="003B375D" w:rsidRDefault="003B375D" w14:paraId="0637FD5F" w14:textId="77777777">
            <w:pPr>
              <w:pStyle w:val="ListParagraph"/>
              <w:numPr>
                <w:ilvl w:val="0"/>
                <w:numId w:val="30"/>
              </w:numPr>
              <w:spacing w:line="259" w:lineRule="auto"/>
              <w:ind w:left="250" w:hanging="180"/>
              <w:rPr>
                <w:rFonts w:eastAsiaTheme="minorEastAsia"/>
                <w:sz w:val="20"/>
                <w:szCs w:val="20"/>
              </w:rPr>
            </w:pPr>
            <w:r w:rsidRPr="003B375D">
              <w:rPr>
                <w:rFonts w:eastAsiaTheme="minorEastAsia"/>
                <w:sz w:val="20"/>
                <w:szCs w:val="20"/>
              </w:rPr>
              <w:t xml:space="preserve">From family feedback, piloted </w:t>
            </w:r>
            <w:proofErr w:type="spellStart"/>
            <w:r w:rsidRPr="003B375D">
              <w:rPr>
                <w:rFonts w:eastAsiaTheme="minorEastAsia"/>
                <w:i/>
                <w:iCs/>
                <w:sz w:val="20"/>
                <w:szCs w:val="20"/>
              </w:rPr>
              <w:t>Securly</w:t>
            </w:r>
            <w:proofErr w:type="spellEnd"/>
            <w:r w:rsidRPr="003B375D">
              <w:rPr>
                <w:rFonts w:eastAsiaTheme="minorEastAsia"/>
                <w:i/>
                <w:iCs/>
                <w:sz w:val="20"/>
                <w:szCs w:val="20"/>
              </w:rPr>
              <w:t xml:space="preserve"> Home</w:t>
            </w:r>
            <w:r w:rsidRPr="003B375D">
              <w:rPr>
                <w:rFonts w:eastAsiaTheme="minorEastAsia"/>
                <w:sz w:val="20"/>
                <w:szCs w:val="20"/>
              </w:rPr>
              <w:t>, software that allows guardians to monitor and limit internet usage at home on district laptops.</w:t>
            </w:r>
          </w:p>
          <w:p w:rsidRPr="007E3900" w:rsidR="000F37DB" w:rsidP="00E55EF8" w:rsidRDefault="000F37DB" w14:paraId="2751C500" w14:textId="5108DB0B">
            <w:pPr>
              <w:spacing w:after="120"/>
              <w:rPr>
                <w:sz w:val="20"/>
                <w:szCs w:val="20"/>
              </w:rPr>
            </w:pPr>
          </w:p>
        </w:tc>
      </w:tr>
      <w:tr w:rsidRPr="00244473" w:rsidR="001B7046" w:rsidTr="72B18958" w14:paraId="2F0CEE8A" w14:textId="77777777">
        <w:tc>
          <w:tcPr>
            <w:tcW w:w="4585" w:type="dxa"/>
          </w:tcPr>
          <w:p w:rsidR="00E46C73" w:rsidP="00E46C73" w:rsidRDefault="001B7046" w14:paraId="44A0272D" w14:textId="77777777">
            <w:pPr>
              <w:spacing w:after="120"/>
              <w:rPr>
                <w:color w:val="222A35" w:themeColor="text1"/>
                <w:sz w:val="20"/>
                <w:szCs w:val="20"/>
              </w:rPr>
            </w:pPr>
            <w:r w:rsidRPr="72B18958">
              <w:rPr>
                <w:b/>
                <w:bCs/>
                <w:sz w:val="20"/>
                <w:szCs w:val="20"/>
              </w:rPr>
              <w:t>Core digital tools</w:t>
            </w:r>
            <w:r w:rsidRPr="72B18958">
              <w:rPr>
                <w:i/>
                <w:iCs/>
                <w:sz w:val="20"/>
                <w:szCs w:val="20"/>
              </w:rPr>
              <w:t xml:space="preserve"> </w:t>
            </w:r>
            <w:r>
              <w:br/>
            </w:r>
            <w:r w:rsidRPr="72B18958">
              <w:rPr>
                <w:sz w:val="20"/>
                <w:szCs w:val="20"/>
              </w:rPr>
              <w:t>Ensure all student ISD laptops include core digital tools</w:t>
            </w:r>
            <w:r w:rsidR="00673368">
              <w:rPr>
                <w:sz w:val="20"/>
                <w:szCs w:val="20"/>
              </w:rPr>
              <w:t>.</w:t>
            </w:r>
            <w:r w:rsidR="00E46C73">
              <w:rPr>
                <w:color w:val="222A35" w:themeColor="text1"/>
                <w:sz w:val="20"/>
                <w:szCs w:val="20"/>
              </w:rPr>
              <w:t xml:space="preserve"> </w:t>
            </w:r>
          </w:p>
          <w:p w:rsidRPr="00E46C73" w:rsidR="00E46C73" w:rsidP="00E46C73" w:rsidRDefault="00E46C73" w14:paraId="6716FB95" w14:textId="4F0BBBFE">
            <w:pPr>
              <w:spacing w:after="120"/>
              <w:rPr>
                <w:color w:val="222A35" w:themeColor="text1"/>
                <w:sz w:val="20"/>
              </w:rPr>
            </w:pPr>
            <w:r>
              <w:rPr>
                <w:color w:val="222A35" w:themeColor="text1"/>
                <w:sz w:val="20"/>
                <w:szCs w:val="20"/>
              </w:rPr>
              <w:t>Annual f</w:t>
            </w:r>
            <w:r w:rsidRPr="00E46C73">
              <w:rPr>
                <w:color w:val="222A35" w:themeColor="text1"/>
                <w:sz w:val="20"/>
                <w:szCs w:val="20"/>
              </w:rPr>
              <w:t>all reminders during teacher tech training</w:t>
            </w:r>
            <w:r>
              <w:rPr>
                <w:color w:val="222A35" w:themeColor="text1"/>
                <w:sz w:val="20"/>
                <w:szCs w:val="20"/>
              </w:rPr>
              <w:t>, including</w:t>
            </w:r>
            <w:r w:rsidRPr="00E46C73">
              <w:rPr>
                <w:color w:val="222A35" w:themeColor="text1"/>
                <w:sz w:val="20"/>
                <w:szCs w:val="20"/>
              </w:rPr>
              <w:t>:</w:t>
            </w:r>
          </w:p>
          <w:p w:rsidR="00E46C73" w:rsidP="00E46C73" w:rsidRDefault="00E46C73" w14:paraId="77BE67AE" w14:textId="77777777">
            <w:pPr>
              <w:pStyle w:val="ListParagraph"/>
              <w:numPr>
                <w:ilvl w:val="1"/>
                <w:numId w:val="10"/>
              </w:numPr>
              <w:spacing w:after="120"/>
              <w:ind w:left="520" w:hanging="270"/>
              <w:rPr>
                <w:color w:val="222A35" w:themeColor="text1"/>
                <w:sz w:val="20"/>
              </w:rPr>
            </w:pPr>
            <w:r>
              <w:rPr>
                <w:color w:val="222A35" w:themeColor="text1"/>
                <w:sz w:val="20"/>
              </w:rPr>
              <w:t>Weekly restart / updates outside of class</w:t>
            </w:r>
          </w:p>
          <w:p w:rsidR="00E46C73" w:rsidP="00E46C73" w:rsidRDefault="00E46C73" w14:paraId="5E9C7545" w14:textId="77777777">
            <w:pPr>
              <w:pStyle w:val="ListParagraph"/>
              <w:numPr>
                <w:ilvl w:val="1"/>
                <w:numId w:val="10"/>
              </w:numPr>
              <w:spacing w:after="120"/>
              <w:ind w:left="520" w:hanging="270"/>
              <w:rPr>
                <w:color w:val="222A35" w:themeColor="text1"/>
                <w:sz w:val="20"/>
              </w:rPr>
            </w:pPr>
            <w:r>
              <w:rPr>
                <w:color w:val="222A35" w:themeColor="text1"/>
                <w:sz w:val="20"/>
              </w:rPr>
              <w:t xml:space="preserve">Use of </w:t>
            </w:r>
            <w:proofErr w:type="spellStart"/>
            <w:r>
              <w:rPr>
                <w:color w:val="222A35" w:themeColor="text1"/>
                <w:sz w:val="20"/>
              </w:rPr>
              <w:t>Dyknow</w:t>
            </w:r>
            <w:proofErr w:type="spellEnd"/>
            <w:r>
              <w:rPr>
                <w:color w:val="222A35" w:themeColor="text1"/>
                <w:sz w:val="20"/>
              </w:rPr>
              <w:t xml:space="preserve"> and core instructional / accessibility tools</w:t>
            </w:r>
          </w:p>
          <w:p w:rsidRPr="72B18958" w:rsidR="001B7046" w:rsidP="00E46C73" w:rsidRDefault="00E46C73" w14:paraId="7B3AC841" w14:textId="334BCA09">
            <w:pPr>
              <w:spacing w:after="120"/>
              <w:rPr>
                <w:b/>
                <w:bCs/>
                <w:sz w:val="20"/>
                <w:szCs w:val="20"/>
              </w:rPr>
            </w:pPr>
            <w:r>
              <w:rPr>
                <w:color w:val="222A35" w:themeColor="text1"/>
                <w:sz w:val="20"/>
              </w:rPr>
              <w:t>Message regarding use of personal laptops</w:t>
            </w:r>
          </w:p>
        </w:tc>
        <w:tc>
          <w:tcPr>
            <w:tcW w:w="6205" w:type="dxa"/>
          </w:tcPr>
          <w:p w:rsidR="00AE190B" w:rsidP="72B18958" w:rsidRDefault="00F13C1B" w14:paraId="4813B401" w14:textId="6DA89F2B">
            <w:pPr>
              <w:rPr>
                <w:sz w:val="20"/>
                <w:szCs w:val="20"/>
              </w:rPr>
            </w:pPr>
            <w:r>
              <w:rPr>
                <w:sz w:val="20"/>
                <w:szCs w:val="20"/>
              </w:rPr>
              <w:t>Secondary l</w:t>
            </w:r>
            <w:r w:rsidR="00D67E68">
              <w:rPr>
                <w:sz w:val="20"/>
                <w:szCs w:val="20"/>
              </w:rPr>
              <w:t>aptops are re-imaged each summer to ensure core digital tools are updated.</w:t>
            </w:r>
          </w:p>
          <w:p w:rsidR="00D67E68" w:rsidP="72B18958" w:rsidRDefault="00D67E68" w14:paraId="011F70C3" w14:textId="77777777">
            <w:pPr>
              <w:rPr>
                <w:sz w:val="20"/>
                <w:szCs w:val="20"/>
              </w:rPr>
            </w:pPr>
          </w:p>
          <w:p w:rsidR="00D67E68" w:rsidP="72B18958" w:rsidRDefault="00D67E68" w14:paraId="59C90073" w14:textId="13724FEE">
            <w:pPr>
              <w:rPr>
                <w:sz w:val="20"/>
                <w:szCs w:val="20"/>
              </w:rPr>
            </w:pPr>
            <w:r>
              <w:rPr>
                <w:sz w:val="20"/>
                <w:szCs w:val="20"/>
              </w:rPr>
              <w:t>Year 1 training focused on use of core digital tools and instructional strategies to leverage tools.</w:t>
            </w:r>
          </w:p>
          <w:p w:rsidR="00D67E68" w:rsidP="72B18958" w:rsidRDefault="00D67E68" w14:paraId="42FFC03B" w14:textId="77777777">
            <w:pPr>
              <w:rPr>
                <w:sz w:val="20"/>
                <w:szCs w:val="20"/>
              </w:rPr>
            </w:pPr>
          </w:p>
          <w:p w:rsidRPr="00534750" w:rsidR="00D67E68" w:rsidP="72B18958" w:rsidRDefault="00D67E68" w14:paraId="567034BB" w14:textId="78D80B24">
            <w:pPr>
              <w:rPr>
                <w:sz w:val="20"/>
                <w:szCs w:val="20"/>
              </w:rPr>
            </w:pPr>
            <w:r>
              <w:rPr>
                <w:sz w:val="20"/>
                <w:szCs w:val="20"/>
              </w:rPr>
              <w:t xml:space="preserve">Continued training will incorporated use of core digital tools, </w:t>
            </w:r>
            <w:r w:rsidR="00190EF0">
              <w:rPr>
                <w:sz w:val="20"/>
                <w:szCs w:val="20"/>
              </w:rPr>
              <w:t xml:space="preserve">including use of </w:t>
            </w:r>
            <w:proofErr w:type="spellStart"/>
            <w:r w:rsidRPr="00673368" w:rsidR="00190EF0">
              <w:rPr>
                <w:i/>
                <w:iCs/>
                <w:sz w:val="20"/>
                <w:szCs w:val="20"/>
              </w:rPr>
              <w:t>DyKnow</w:t>
            </w:r>
            <w:proofErr w:type="spellEnd"/>
            <w:r w:rsidR="00190EF0">
              <w:rPr>
                <w:sz w:val="20"/>
                <w:szCs w:val="20"/>
              </w:rPr>
              <w:t xml:space="preserve"> and </w:t>
            </w:r>
            <w:r w:rsidRPr="00673368" w:rsidR="00190EF0">
              <w:rPr>
                <w:i/>
                <w:iCs/>
                <w:sz w:val="20"/>
                <w:szCs w:val="20"/>
              </w:rPr>
              <w:t>Canvas</w:t>
            </w:r>
            <w:r w:rsidR="00573E41">
              <w:rPr>
                <w:sz w:val="20"/>
                <w:szCs w:val="20"/>
              </w:rPr>
              <w:t xml:space="preserve"> for </w:t>
            </w:r>
            <w:r w:rsidR="00673368">
              <w:rPr>
                <w:sz w:val="20"/>
                <w:szCs w:val="20"/>
              </w:rPr>
              <w:t>management of teaching and learning.</w:t>
            </w:r>
          </w:p>
          <w:p w:rsidRPr="00AE190B" w:rsidR="00AE190B" w:rsidP="72B18958" w:rsidRDefault="00AE190B" w14:paraId="192156D5" w14:textId="7698E9B3">
            <w:pPr>
              <w:rPr>
                <w:sz w:val="20"/>
                <w:szCs w:val="20"/>
              </w:rPr>
            </w:pPr>
          </w:p>
        </w:tc>
      </w:tr>
    </w:tbl>
    <w:p w:rsidR="001A5E1E" w:rsidP="00E55EF8" w:rsidRDefault="001A5E1E" w14:paraId="57ED784B" w14:textId="77777777">
      <w:pPr>
        <w:spacing w:after="120" w:line="240" w:lineRule="auto"/>
        <w:rPr>
          <w:b/>
          <w:u w:val="single"/>
        </w:rPr>
      </w:pPr>
    </w:p>
    <w:p w:rsidR="179C3642" w:rsidRDefault="179C3642" w14:paraId="67DFED3F" w14:textId="3FD849E2">
      <w:r>
        <w:br w:type="page"/>
      </w:r>
    </w:p>
    <w:p w:rsidR="000F37DB" w:rsidP="00947973" w:rsidRDefault="000F37DB" w14:paraId="013F1EFF" w14:textId="4C551530">
      <w:pPr>
        <w:spacing w:before="160" w:line="240" w:lineRule="auto"/>
      </w:pPr>
      <w:r w:rsidRPr="1A7AF51E">
        <w:rPr>
          <w:b/>
          <w:bCs/>
        </w:rPr>
        <w:t xml:space="preserve">Strategy 1.2 </w:t>
      </w:r>
      <w:r>
        <w:t>Network Maintenance &amp; Improvement</w:t>
      </w:r>
    </w:p>
    <w:tbl>
      <w:tblPr>
        <w:tblStyle w:val="TableGrid"/>
        <w:tblW w:w="0" w:type="auto"/>
        <w:tblLook w:val="04A0" w:firstRow="1" w:lastRow="0" w:firstColumn="1" w:lastColumn="0" w:noHBand="0" w:noVBand="1"/>
      </w:tblPr>
      <w:tblGrid>
        <w:gridCol w:w="4585"/>
        <w:gridCol w:w="6205"/>
      </w:tblGrid>
      <w:tr w:rsidRPr="00244473" w:rsidR="00F13792" w14:paraId="4D7F7426" w14:textId="77777777">
        <w:trPr>
          <w:tblHeader/>
        </w:trPr>
        <w:tc>
          <w:tcPr>
            <w:tcW w:w="4585" w:type="dxa"/>
            <w:shd w:val="clear" w:color="auto" w:fill="F2F2F2" w:themeFill="background1" w:themeFillShade="F2"/>
          </w:tcPr>
          <w:p w:rsidRPr="008C39FE" w:rsidR="00F13792" w:rsidRDefault="00F13792" w14:paraId="0716B8AC"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Pr>
          <w:p w:rsidRPr="008C39FE" w:rsidR="00F13792" w:rsidRDefault="00F13792" w14:paraId="0DB75689" w14:textId="77777777">
            <w:pPr>
              <w:spacing w:after="120"/>
              <w:rPr>
                <w:b/>
                <w:bCs/>
                <w:i/>
                <w:iCs/>
                <w:sz w:val="20"/>
              </w:rPr>
            </w:pPr>
            <w:r w:rsidRPr="008C39FE">
              <w:rPr>
                <w:rStyle w:val="SubtleEmphasis"/>
                <w:b/>
                <w:bCs/>
                <w:i w:val="0"/>
                <w:iCs/>
              </w:rPr>
              <w:t>Evidence &amp; Monitoring</w:t>
            </w:r>
          </w:p>
        </w:tc>
      </w:tr>
      <w:tr w:rsidRPr="00244473" w:rsidR="007E3900" w:rsidTr="00F13792" w14:paraId="3EE7D827" w14:textId="77777777">
        <w:tc>
          <w:tcPr>
            <w:tcW w:w="4585" w:type="dxa"/>
          </w:tcPr>
          <w:p w:rsidRPr="00C024D3" w:rsidR="00083F9F" w:rsidP="00083F9F" w:rsidRDefault="00083F9F" w14:paraId="3BA3F1E1" w14:textId="5B3F744C">
            <w:pPr>
              <w:spacing w:after="120"/>
              <w:rPr>
                <w:b/>
                <w:bCs/>
                <w:sz w:val="20"/>
                <w:szCs w:val="20"/>
              </w:rPr>
            </w:pPr>
            <w:r w:rsidRPr="00C024D3">
              <w:rPr>
                <w:b/>
                <w:bCs/>
                <w:sz w:val="20"/>
                <w:szCs w:val="20"/>
              </w:rPr>
              <w:t>202</w:t>
            </w:r>
            <w:r>
              <w:rPr>
                <w:b/>
                <w:bCs/>
                <w:sz w:val="20"/>
                <w:szCs w:val="20"/>
              </w:rPr>
              <w:t>2</w:t>
            </w:r>
            <w:r w:rsidRPr="00C024D3">
              <w:rPr>
                <w:b/>
                <w:bCs/>
                <w:sz w:val="20"/>
                <w:szCs w:val="20"/>
              </w:rPr>
              <w:t>-2</w:t>
            </w:r>
            <w:r>
              <w:rPr>
                <w:b/>
                <w:bCs/>
                <w:sz w:val="20"/>
                <w:szCs w:val="20"/>
              </w:rPr>
              <w:t>3</w:t>
            </w:r>
          </w:p>
          <w:p w:rsidRPr="00DF3484" w:rsidR="007E3900" w:rsidP="00011522" w:rsidRDefault="00011522" w14:paraId="57A164BF" w14:textId="779E1E03">
            <w:pPr>
              <w:spacing w:after="120"/>
              <w:rPr>
                <w:rStyle w:val="SubtleEmphasis"/>
                <w:b/>
                <w:bCs/>
                <w:i w:val="0"/>
                <w:color w:val="auto"/>
                <w:sz w:val="20"/>
                <w:szCs w:val="20"/>
              </w:rPr>
            </w:pPr>
            <w:r w:rsidRPr="00DF3484">
              <w:rPr>
                <w:rFonts w:ascii="Calibri" w:hAnsi="Calibri" w:eastAsia="Calibri" w:cs="Calibri"/>
                <w:b/>
                <w:bCs/>
                <w:color w:val="222A35" w:themeColor="text1"/>
                <w:sz w:val="20"/>
                <w:szCs w:val="20"/>
              </w:rPr>
              <w:t>I</w:t>
            </w:r>
            <w:r w:rsidRPr="00DF3484" w:rsidR="5FC5B4F6">
              <w:rPr>
                <w:rFonts w:ascii="Calibri" w:hAnsi="Calibri" w:eastAsia="Calibri" w:cs="Calibri"/>
                <w:b/>
                <w:bCs/>
                <w:color w:val="222A35" w:themeColor="text1"/>
                <w:sz w:val="20"/>
                <w:szCs w:val="20"/>
              </w:rPr>
              <w:t xml:space="preserve">ncrease performance capacity of district wireless network for 1:1 implementation </w:t>
            </w:r>
          </w:p>
          <w:p w:rsidRPr="000F37DB" w:rsidR="007E3900" w:rsidP="009E0055" w:rsidRDefault="5FC5B4F6" w14:paraId="2112C208" w14:textId="55E52378">
            <w:pPr>
              <w:pStyle w:val="ListParagraph"/>
              <w:numPr>
                <w:ilvl w:val="0"/>
                <w:numId w:val="10"/>
              </w:numPr>
              <w:ind w:left="335" w:hanging="180"/>
              <w:rPr>
                <w:rFonts w:ascii="Calibri" w:hAnsi="Calibri" w:eastAsia="Calibri" w:cs="Calibri"/>
                <w:color w:val="222A35" w:themeColor="text1"/>
                <w:sz w:val="20"/>
                <w:szCs w:val="20"/>
              </w:rPr>
            </w:pPr>
            <w:r w:rsidRPr="72B18958">
              <w:rPr>
                <w:rFonts w:ascii="Calibri" w:hAnsi="Calibri" w:eastAsia="Calibri" w:cs="Calibri"/>
                <w:color w:val="222A35" w:themeColor="text1"/>
                <w:sz w:val="20"/>
                <w:szCs w:val="20"/>
              </w:rPr>
              <w:t xml:space="preserve">Replaced hardware running virtual authentication servers enabling quicker processing of logon requests at peak times </w:t>
            </w:r>
          </w:p>
          <w:p w:rsidRPr="000F37DB" w:rsidR="007E3900" w:rsidP="009E0055" w:rsidRDefault="5FC5B4F6" w14:paraId="1C25AE96" w14:textId="4459C1F7">
            <w:pPr>
              <w:pStyle w:val="ListParagraph"/>
              <w:numPr>
                <w:ilvl w:val="0"/>
                <w:numId w:val="10"/>
              </w:numPr>
              <w:ind w:left="335" w:hanging="180"/>
              <w:rPr>
                <w:rFonts w:ascii="Calibri" w:hAnsi="Calibri" w:eastAsia="Calibri" w:cs="Calibri"/>
                <w:color w:val="222A35" w:themeColor="text1"/>
                <w:sz w:val="20"/>
                <w:szCs w:val="20"/>
              </w:rPr>
            </w:pPr>
            <w:r w:rsidRPr="72B18958">
              <w:rPr>
                <w:rFonts w:ascii="Calibri" w:hAnsi="Calibri" w:eastAsia="Calibri" w:cs="Calibri"/>
                <w:color w:val="222A35" w:themeColor="text1"/>
                <w:sz w:val="20"/>
                <w:szCs w:val="20"/>
              </w:rPr>
              <w:t xml:space="preserve">Increased </w:t>
            </w:r>
            <w:r w:rsidRPr="72B18958" w:rsidR="1872ED8B">
              <w:rPr>
                <w:rFonts w:ascii="Calibri" w:hAnsi="Calibri" w:eastAsia="Calibri" w:cs="Calibri"/>
                <w:color w:val="222A35" w:themeColor="text1"/>
                <w:sz w:val="20"/>
                <w:szCs w:val="20"/>
              </w:rPr>
              <w:t xml:space="preserve">the </w:t>
            </w:r>
            <w:r w:rsidRPr="72B18958">
              <w:rPr>
                <w:rFonts w:ascii="Calibri" w:hAnsi="Calibri" w:eastAsia="Calibri" w:cs="Calibri"/>
                <w:color w:val="222A35" w:themeColor="text1"/>
                <w:sz w:val="20"/>
                <w:szCs w:val="20"/>
              </w:rPr>
              <w:t>number of wireless authentication servers eliminating bottlenecks</w:t>
            </w:r>
          </w:p>
          <w:p w:rsidRPr="00F110C1" w:rsidR="007E3900" w:rsidP="00F110C1" w:rsidRDefault="007E3900" w14:paraId="1C693216" w14:textId="269107BF">
            <w:pPr>
              <w:spacing w:after="120"/>
              <w:rPr>
                <w:rStyle w:val="SubtleEmphasis"/>
                <w:i w:val="0"/>
                <w:color w:val="auto"/>
                <w:sz w:val="20"/>
                <w:szCs w:val="20"/>
              </w:rPr>
            </w:pPr>
          </w:p>
        </w:tc>
        <w:tc>
          <w:tcPr>
            <w:tcW w:w="6205" w:type="dxa"/>
          </w:tcPr>
          <w:p w:rsidRPr="00C024D3" w:rsidR="007E3900" w:rsidP="12A5F7C0" w:rsidRDefault="1CFEEFD4" w14:paraId="2D292678" w14:textId="3182FA84">
            <w:pPr>
              <w:spacing w:after="120"/>
              <w:rPr>
                <w:rFonts w:ascii="Times New Roman" w:hAnsi="Times New Roman" w:eastAsia="Times New Roman" w:cs="Times New Roman"/>
                <w:color w:val="222A35" w:themeColor="text1"/>
                <w:sz w:val="24"/>
                <w:szCs w:val="24"/>
              </w:rPr>
            </w:pPr>
            <w:r w:rsidRPr="00C024D3">
              <w:rPr>
                <w:b/>
                <w:bCs/>
                <w:sz w:val="20"/>
                <w:szCs w:val="20"/>
              </w:rPr>
              <w:t>Monitoring</w:t>
            </w:r>
          </w:p>
          <w:p w:rsidRPr="007E3900" w:rsidR="007E3900" w:rsidP="000546C1" w:rsidRDefault="3830F14B" w14:paraId="71E6F332" w14:textId="709F0ED0">
            <w:pPr>
              <w:pStyle w:val="ListParagraph"/>
              <w:numPr>
                <w:ilvl w:val="0"/>
                <w:numId w:val="10"/>
              </w:numPr>
              <w:ind w:left="270" w:hanging="270"/>
              <w:rPr>
                <w:rFonts w:ascii="Calibri" w:hAnsi="Calibri" w:eastAsia="Calibri" w:cs="Calibri"/>
                <w:color w:val="222A35" w:themeColor="text1"/>
                <w:sz w:val="20"/>
                <w:szCs w:val="20"/>
              </w:rPr>
            </w:pPr>
            <w:r w:rsidRPr="72B18958">
              <w:rPr>
                <w:rFonts w:ascii="Calibri" w:hAnsi="Calibri" w:eastAsia="Calibri" w:cs="Calibri"/>
                <w:color w:val="222A35" w:themeColor="text1"/>
                <w:sz w:val="20"/>
                <w:szCs w:val="20"/>
              </w:rPr>
              <w:t>Commissioned independent 3</w:t>
            </w:r>
            <w:r w:rsidRPr="72B18958">
              <w:rPr>
                <w:rFonts w:ascii="Calibri" w:hAnsi="Calibri" w:eastAsia="Calibri" w:cs="Calibri"/>
                <w:color w:val="222A35" w:themeColor="text1"/>
                <w:sz w:val="20"/>
                <w:szCs w:val="20"/>
                <w:vertAlign w:val="superscript"/>
              </w:rPr>
              <w:t>rd</w:t>
            </w:r>
            <w:r w:rsidRPr="72B18958">
              <w:rPr>
                <w:rFonts w:ascii="Calibri" w:hAnsi="Calibri" w:eastAsia="Calibri" w:cs="Calibri"/>
                <w:color w:val="222A35" w:themeColor="text1"/>
                <w:sz w:val="20"/>
                <w:szCs w:val="20"/>
              </w:rPr>
              <w:t xml:space="preserve"> party wireless network audit </w:t>
            </w:r>
          </w:p>
          <w:p w:rsidRPr="007E3900" w:rsidR="007E3900" w:rsidP="000546C1" w:rsidRDefault="230F429F" w14:paraId="6307179A" w14:textId="7054813D">
            <w:pPr>
              <w:pStyle w:val="ListParagraph"/>
              <w:numPr>
                <w:ilvl w:val="0"/>
                <w:numId w:val="10"/>
              </w:numPr>
              <w:ind w:left="270" w:hanging="270"/>
              <w:rPr>
                <w:rFonts w:ascii="Calibri" w:hAnsi="Calibri" w:eastAsia="Calibri" w:cs="Calibri"/>
                <w:color w:val="222A35" w:themeColor="text1"/>
                <w:sz w:val="20"/>
                <w:szCs w:val="20"/>
              </w:rPr>
            </w:pPr>
            <w:r w:rsidRPr="72B18958">
              <w:rPr>
                <w:rFonts w:ascii="Calibri" w:hAnsi="Calibri" w:eastAsia="Calibri" w:cs="Calibri"/>
                <w:color w:val="222A35" w:themeColor="text1"/>
                <w:sz w:val="20"/>
                <w:szCs w:val="20"/>
              </w:rPr>
              <w:t>https://stats.wa-k20.net/k20cgp/kk20/index-k12</w:t>
            </w:r>
            <w:r w:rsidRPr="72B18958" w:rsidR="3830F14B">
              <w:rPr>
                <w:rFonts w:ascii="Calibri" w:hAnsi="Calibri" w:eastAsia="Calibri" w:cs="Calibri"/>
                <w:color w:val="222A35" w:themeColor="text1"/>
                <w:sz w:val="20"/>
                <w:szCs w:val="20"/>
              </w:rPr>
              <w:t xml:space="preserve"> </w:t>
            </w:r>
            <w:r w:rsidR="6728CBCA">
              <w:br/>
            </w:r>
          </w:p>
          <w:p w:rsidRPr="00C024D3" w:rsidR="007E3900" w:rsidP="12A5F7C0" w:rsidRDefault="3FA071FE" w14:paraId="419FA88A" w14:textId="5296869A">
            <w:pPr>
              <w:rPr>
                <w:rFonts w:ascii="Calibri" w:hAnsi="Calibri" w:eastAsia="Calibri" w:cs="Calibri"/>
                <w:color w:val="222A35" w:themeColor="text1"/>
                <w:sz w:val="20"/>
                <w:szCs w:val="20"/>
              </w:rPr>
            </w:pPr>
            <w:r w:rsidRPr="00C024D3">
              <w:rPr>
                <w:rFonts w:ascii="Calibri" w:hAnsi="Calibri" w:eastAsia="Calibri" w:cs="Calibri"/>
                <w:b/>
                <w:bCs/>
                <w:color w:val="222A35" w:themeColor="text1"/>
                <w:sz w:val="20"/>
                <w:szCs w:val="20"/>
              </w:rPr>
              <w:t>Findings</w:t>
            </w:r>
            <w:r w:rsidRPr="00C024D3">
              <w:rPr>
                <w:rFonts w:ascii="Calibri" w:hAnsi="Calibri" w:eastAsia="Calibri" w:cs="Calibri"/>
                <w:color w:val="222A35" w:themeColor="text1"/>
                <w:sz w:val="20"/>
                <w:szCs w:val="20"/>
              </w:rPr>
              <w:t xml:space="preserve"> </w:t>
            </w:r>
          </w:p>
          <w:p w:rsidRPr="009E0055" w:rsidR="007E3900" w:rsidP="009E0055" w:rsidRDefault="3830F14B" w14:paraId="48DA9C65" w14:textId="6DB8515F">
            <w:pPr>
              <w:rPr>
                <w:rFonts w:ascii="Calibri" w:hAnsi="Calibri" w:eastAsia="Calibri" w:cs="Calibri"/>
                <w:color w:val="222A35" w:themeColor="text1"/>
                <w:sz w:val="20"/>
                <w:szCs w:val="20"/>
              </w:rPr>
            </w:pPr>
            <w:r w:rsidRPr="009E0055">
              <w:rPr>
                <w:rFonts w:ascii="Calibri" w:hAnsi="Calibri" w:eastAsia="Calibri" w:cs="Calibri"/>
                <w:color w:val="222A35" w:themeColor="text1"/>
                <w:sz w:val="20"/>
                <w:szCs w:val="20"/>
              </w:rPr>
              <w:t xml:space="preserve">Network Audit noted: </w:t>
            </w:r>
          </w:p>
          <w:p w:rsidRPr="007E3900" w:rsidR="007E3900" w:rsidP="000546C1" w:rsidRDefault="3830F14B" w14:paraId="4D8AA462" w14:textId="5FFC140D">
            <w:pPr>
              <w:pStyle w:val="ListParagraph"/>
              <w:numPr>
                <w:ilvl w:val="0"/>
                <w:numId w:val="10"/>
              </w:numPr>
              <w:ind w:left="270" w:hanging="270"/>
              <w:rPr>
                <w:rFonts w:ascii="Calibri" w:hAnsi="Calibri" w:eastAsia="Calibri" w:cs="Calibri"/>
                <w:color w:val="222A35" w:themeColor="text1"/>
                <w:sz w:val="20"/>
                <w:szCs w:val="20"/>
              </w:rPr>
            </w:pPr>
            <w:r w:rsidRPr="72B18958">
              <w:rPr>
                <w:rFonts w:ascii="Calibri" w:hAnsi="Calibri" w:eastAsia="Calibri" w:cs="Calibri"/>
                <w:color w:val="222A35" w:themeColor="text1"/>
                <w:sz w:val="20"/>
                <w:szCs w:val="20"/>
              </w:rPr>
              <w:t xml:space="preserve">Server and System capacities are appropriate for the network size; no access points </w:t>
            </w:r>
            <w:r w:rsidRPr="72B18958" w:rsidR="1872ED8B">
              <w:rPr>
                <w:rFonts w:ascii="Calibri" w:hAnsi="Calibri" w:eastAsia="Calibri" w:cs="Calibri"/>
                <w:color w:val="222A35" w:themeColor="text1"/>
                <w:sz w:val="20"/>
                <w:szCs w:val="20"/>
              </w:rPr>
              <w:t xml:space="preserve">are </w:t>
            </w:r>
            <w:r w:rsidRPr="72B18958">
              <w:rPr>
                <w:rFonts w:ascii="Calibri" w:hAnsi="Calibri" w:eastAsia="Calibri" w:cs="Calibri"/>
                <w:color w:val="222A35" w:themeColor="text1"/>
                <w:sz w:val="20"/>
                <w:szCs w:val="20"/>
              </w:rPr>
              <w:t xml:space="preserve">overloaded during peak hours; authentication requests are timely; redundancy </w:t>
            </w:r>
            <w:r w:rsidRPr="72B18958" w:rsidR="1872ED8B">
              <w:rPr>
                <w:rFonts w:ascii="Calibri" w:hAnsi="Calibri" w:eastAsia="Calibri" w:cs="Calibri"/>
                <w:color w:val="222A35" w:themeColor="text1"/>
                <w:sz w:val="20"/>
                <w:szCs w:val="20"/>
              </w:rPr>
              <w:t xml:space="preserve">is </w:t>
            </w:r>
            <w:r w:rsidRPr="72B18958">
              <w:rPr>
                <w:rFonts w:ascii="Calibri" w:hAnsi="Calibri" w:eastAsia="Calibri" w:cs="Calibri"/>
                <w:color w:val="222A35" w:themeColor="text1"/>
                <w:sz w:val="20"/>
                <w:szCs w:val="20"/>
              </w:rPr>
              <w:t xml:space="preserve">properly configured with good load distribution. No recommendations for replacing/upgrading.  </w:t>
            </w:r>
          </w:p>
          <w:p w:rsidRPr="007E3900" w:rsidR="007E3900" w:rsidP="000546C1" w:rsidRDefault="3830F14B" w14:paraId="0C83E89E" w14:textId="6E158807">
            <w:pPr>
              <w:pStyle w:val="ListParagraph"/>
              <w:numPr>
                <w:ilvl w:val="0"/>
                <w:numId w:val="10"/>
              </w:numPr>
              <w:ind w:left="270" w:hanging="270"/>
              <w:rPr>
                <w:rFonts w:ascii="Calibri" w:hAnsi="Calibri" w:eastAsia="Calibri" w:cs="Calibri"/>
                <w:color w:val="222A35" w:themeColor="text1"/>
                <w:sz w:val="20"/>
                <w:szCs w:val="20"/>
              </w:rPr>
            </w:pPr>
            <w:r w:rsidRPr="72B18958">
              <w:rPr>
                <w:rFonts w:ascii="Calibri" w:hAnsi="Calibri" w:eastAsia="Calibri" w:cs="Calibri"/>
                <w:color w:val="222A35" w:themeColor="text1"/>
                <w:sz w:val="20"/>
                <w:szCs w:val="20"/>
              </w:rPr>
              <w:t xml:space="preserve">Some performance tuning actions recommended to increase client performance in congested areas – implemented as follows: </w:t>
            </w:r>
          </w:p>
          <w:p w:rsidRPr="007E3900" w:rsidR="007E3900" w:rsidP="000546C1" w:rsidRDefault="3FA071FE" w14:paraId="73A8FFFB" w14:textId="196F7CE9">
            <w:pPr>
              <w:pStyle w:val="ListParagraph"/>
              <w:numPr>
                <w:ilvl w:val="1"/>
                <w:numId w:val="10"/>
              </w:numPr>
              <w:ind w:left="540" w:hanging="180"/>
              <w:rPr>
                <w:rFonts w:ascii="Calibri" w:hAnsi="Calibri" w:eastAsia="Calibri" w:cs="Calibri"/>
                <w:color w:val="222A35" w:themeColor="text1"/>
                <w:sz w:val="20"/>
                <w:szCs w:val="20"/>
              </w:rPr>
            </w:pPr>
            <w:r w:rsidRPr="12A5F7C0">
              <w:rPr>
                <w:rFonts w:ascii="Calibri" w:hAnsi="Calibri" w:eastAsia="Calibri" w:cs="Calibri"/>
                <w:color w:val="222A35" w:themeColor="text1"/>
                <w:sz w:val="20"/>
                <w:szCs w:val="20"/>
              </w:rPr>
              <w:t xml:space="preserve">Change 5Ghz to 40Mhz max in RF Management </w:t>
            </w:r>
          </w:p>
          <w:p w:rsidRPr="007E3900" w:rsidR="007E3900" w:rsidP="000546C1" w:rsidRDefault="3FA071FE" w14:paraId="75722DEF" w14:textId="100D0CC5">
            <w:pPr>
              <w:pStyle w:val="ListParagraph"/>
              <w:numPr>
                <w:ilvl w:val="1"/>
                <w:numId w:val="10"/>
              </w:numPr>
              <w:ind w:left="540" w:hanging="180"/>
              <w:rPr>
                <w:rFonts w:ascii="Calibri" w:hAnsi="Calibri" w:eastAsia="Calibri" w:cs="Calibri"/>
                <w:color w:val="222A35" w:themeColor="text1"/>
                <w:sz w:val="20"/>
                <w:szCs w:val="20"/>
              </w:rPr>
            </w:pPr>
            <w:r w:rsidRPr="12A5F7C0">
              <w:rPr>
                <w:rFonts w:ascii="Calibri" w:hAnsi="Calibri" w:eastAsia="Calibri" w:cs="Calibri"/>
                <w:color w:val="222A35" w:themeColor="text1"/>
                <w:sz w:val="20"/>
                <w:szCs w:val="20"/>
              </w:rPr>
              <w:t xml:space="preserve">Disable 80Mhz on radio profiles </w:t>
            </w:r>
            <w:r w:rsidR="007B0D71">
              <w:rPr>
                <w:rFonts w:ascii="Calibri" w:hAnsi="Calibri" w:eastAsia="Calibri" w:cs="Calibri"/>
                <w:color w:val="222A35" w:themeColor="text1"/>
                <w:sz w:val="20"/>
                <w:szCs w:val="20"/>
              </w:rPr>
              <w:t>and high-throughput</w:t>
            </w:r>
            <w:r w:rsidRPr="12A5F7C0">
              <w:rPr>
                <w:rFonts w:ascii="Calibri" w:hAnsi="Calibri" w:eastAsia="Calibri" w:cs="Calibri"/>
                <w:color w:val="222A35" w:themeColor="text1"/>
                <w:sz w:val="20"/>
                <w:szCs w:val="20"/>
              </w:rPr>
              <w:t xml:space="preserve"> SSID profiles </w:t>
            </w:r>
          </w:p>
          <w:p w:rsidRPr="007E3900" w:rsidR="007E3900" w:rsidP="000546C1" w:rsidRDefault="3FA071FE" w14:paraId="54908F0D" w14:textId="1C0A8EB1">
            <w:pPr>
              <w:pStyle w:val="ListParagraph"/>
              <w:numPr>
                <w:ilvl w:val="1"/>
                <w:numId w:val="10"/>
              </w:numPr>
              <w:ind w:left="540" w:hanging="180"/>
              <w:rPr>
                <w:rFonts w:ascii="Calibri" w:hAnsi="Calibri" w:eastAsia="Calibri" w:cs="Calibri"/>
                <w:color w:val="222A35" w:themeColor="text1"/>
                <w:sz w:val="20"/>
                <w:szCs w:val="20"/>
              </w:rPr>
            </w:pPr>
            <w:r w:rsidRPr="12A5F7C0">
              <w:rPr>
                <w:rFonts w:ascii="Calibri" w:hAnsi="Calibri" w:eastAsia="Calibri" w:cs="Calibri"/>
                <w:color w:val="222A35" w:themeColor="text1"/>
                <w:sz w:val="20"/>
                <w:szCs w:val="20"/>
              </w:rPr>
              <w:t xml:space="preserve">Disable WPA-TKIP on </w:t>
            </w:r>
            <w:proofErr w:type="spellStart"/>
            <w:r w:rsidRPr="12A5F7C0">
              <w:rPr>
                <w:rFonts w:ascii="Calibri" w:hAnsi="Calibri" w:eastAsia="Calibri" w:cs="Calibri"/>
                <w:color w:val="222A35" w:themeColor="text1"/>
                <w:sz w:val="20"/>
                <w:szCs w:val="20"/>
              </w:rPr>
              <w:t>isd</w:t>
            </w:r>
            <w:proofErr w:type="spellEnd"/>
            <w:r w:rsidRPr="12A5F7C0">
              <w:rPr>
                <w:rFonts w:ascii="Calibri" w:hAnsi="Calibri" w:eastAsia="Calibri" w:cs="Calibri"/>
                <w:color w:val="222A35" w:themeColor="text1"/>
                <w:sz w:val="20"/>
                <w:szCs w:val="20"/>
              </w:rPr>
              <w:t xml:space="preserve">-secured </w:t>
            </w:r>
          </w:p>
          <w:p w:rsidRPr="007E3900" w:rsidR="007E3900" w:rsidP="000546C1" w:rsidRDefault="3FA071FE" w14:paraId="4E5F73BC" w14:textId="7B3702CA">
            <w:pPr>
              <w:pStyle w:val="ListParagraph"/>
              <w:numPr>
                <w:ilvl w:val="1"/>
                <w:numId w:val="10"/>
              </w:numPr>
              <w:ind w:left="540" w:hanging="180"/>
              <w:rPr>
                <w:rFonts w:ascii="Calibri" w:hAnsi="Calibri" w:eastAsia="Calibri" w:cs="Calibri"/>
                <w:color w:val="222A35" w:themeColor="text1"/>
                <w:sz w:val="20"/>
                <w:szCs w:val="20"/>
              </w:rPr>
            </w:pPr>
            <w:r w:rsidRPr="12A5F7C0">
              <w:rPr>
                <w:rFonts w:ascii="Calibri" w:hAnsi="Calibri" w:eastAsia="Calibri" w:cs="Calibri"/>
                <w:color w:val="222A35" w:themeColor="text1"/>
                <w:sz w:val="20"/>
                <w:szCs w:val="20"/>
              </w:rPr>
              <w:t>Enable DFS channels and DFS interference avoidance</w:t>
            </w:r>
          </w:p>
        </w:tc>
      </w:tr>
      <w:tr w:rsidRPr="00244473" w:rsidR="007E3900" w:rsidTr="00F13792" w14:paraId="39824143" w14:textId="77777777">
        <w:trPr>
          <w:cantSplit/>
        </w:trPr>
        <w:tc>
          <w:tcPr>
            <w:tcW w:w="4585" w:type="dxa"/>
          </w:tcPr>
          <w:p w:rsidRPr="00C024D3" w:rsidR="007E3900" w:rsidP="4146BF8F" w:rsidRDefault="3E45533A" w14:paraId="5F5C1660" w14:textId="00DFE28A">
            <w:pPr>
              <w:spacing w:after="120"/>
              <w:rPr>
                <w:b/>
                <w:bCs/>
                <w:sz w:val="20"/>
                <w:szCs w:val="20"/>
              </w:rPr>
            </w:pPr>
            <w:r w:rsidRPr="00C024D3">
              <w:rPr>
                <w:b/>
                <w:bCs/>
                <w:sz w:val="20"/>
                <w:szCs w:val="20"/>
              </w:rPr>
              <w:t>2023-24</w:t>
            </w:r>
          </w:p>
          <w:p w:rsidRPr="00D4423B" w:rsidR="007E3900" w:rsidP="000546C1" w:rsidRDefault="107D981A" w14:paraId="5C9B7270" w14:textId="58EAE6FD">
            <w:pPr>
              <w:pStyle w:val="ListParagraph"/>
              <w:numPr>
                <w:ilvl w:val="0"/>
                <w:numId w:val="10"/>
              </w:numPr>
              <w:spacing w:after="120"/>
              <w:ind w:left="160" w:hanging="180"/>
              <w:rPr>
                <w:sz w:val="20"/>
                <w:szCs w:val="20"/>
              </w:rPr>
            </w:pPr>
            <w:r w:rsidRPr="00DF3484">
              <w:rPr>
                <w:rFonts w:ascii="Calibri" w:hAnsi="Calibri" w:eastAsia="Calibri" w:cs="Calibri"/>
                <w:b/>
                <w:bCs/>
                <w:color w:val="222A35" w:themeColor="text1"/>
                <w:sz w:val="20"/>
                <w:szCs w:val="20"/>
              </w:rPr>
              <w:t>Replace older access point</w:t>
            </w:r>
            <w:r w:rsidRPr="00D4423B">
              <w:rPr>
                <w:rFonts w:ascii="Calibri" w:hAnsi="Calibri" w:eastAsia="Calibri" w:cs="Calibri"/>
                <w:color w:val="222A35" w:themeColor="text1"/>
                <w:sz w:val="20"/>
                <w:szCs w:val="20"/>
              </w:rPr>
              <w:t xml:space="preserve"> model going “end of support” with new model 500/600 series supporting </w:t>
            </w:r>
            <w:r w:rsidRPr="00D4423B" w:rsidR="1872ED8B">
              <w:rPr>
                <w:rFonts w:ascii="Calibri" w:hAnsi="Calibri" w:eastAsia="Calibri" w:cs="Calibri"/>
                <w:color w:val="222A35" w:themeColor="text1"/>
                <w:sz w:val="20"/>
                <w:szCs w:val="20"/>
              </w:rPr>
              <w:t>Wi-Fi</w:t>
            </w:r>
            <w:r w:rsidRPr="00D4423B">
              <w:rPr>
                <w:rFonts w:ascii="Calibri" w:hAnsi="Calibri" w:eastAsia="Calibri" w:cs="Calibri"/>
                <w:color w:val="222A35" w:themeColor="text1"/>
                <w:sz w:val="20"/>
                <w:szCs w:val="20"/>
              </w:rPr>
              <w:t xml:space="preserve"> 6 protocol. </w:t>
            </w:r>
          </w:p>
          <w:p w:rsidRPr="00DF3484" w:rsidR="007E3900" w:rsidP="000546C1" w:rsidRDefault="0621864E" w14:paraId="797CA2FE" w14:textId="77777777">
            <w:pPr>
              <w:pStyle w:val="ListParagraph"/>
              <w:numPr>
                <w:ilvl w:val="0"/>
                <w:numId w:val="10"/>
              </w:numPr>
              <w:spacing w:after="120"/>
              <w:ind w:left="160" w:hanging="180"/>
              <w:rPr>
                <w:b/>
                <w:bCs/>
                <w:sz w:val="20"/>
                <w:szCs w:val="20"/>
              </w:rPr>
            </w:pPr>
            <w:r w:rsidRPr="00DF3484">
              <w:rPr>
                <w:rFonts w:ascii="Calibri" w:hAnsi="Calibri" w:eastAsia="Calibri" w:cs="Calibri"/>
                <w:b/>
                <w:bCs/>
                <w:color w:val="222A35" w:themeColor="text1"/>
                <w:sz w:val="20"/>
                <w:szCs w:val="20"/>
              </w:rPr>
              <w:t>Maintenance performance monitoring</w:t>
            </w:r>
          </w:p>
          <w:p w:rsidRPr="00244473" w:rsidR="00D4423B" w:rsidP="000546C1" w:rsidRDefault="00D4423B" w14:paraId="0B578898" w14:textId="3D85D1E6">
            <w:pPr>
              <w:pStyle w:val="ListParagraph"/>
              <w:numPr>
                <w:ilvl w:val="0"/>
                <w:numId w:val="10"/>
              </w:numPr>
              <w:spacing w:after="120"/>
              <w:ind w:left="160" w:hanging="180"/>
            </w:pPr>
            <w:r w:rsidRPr="00DF3484">
              <w:rPr>
                <w:rFonts w:eastAsiaTheme="minorEastAsia"/>
                <w:b/>
                <w:bCs/>
                <w:sz w:val="20"/>
                <w:szCs w:val="20"/>
              </w:rPr>
              <w:t>Bandwidth upgrade</w:t>
            </w:r>
            <w:r w:rsidRPr="00D4423B">
              <w:rPr>
                <w:rFonts w:eastAsiaTheme="minorEastAsia"/>
                <w:sz w:val="20"/>
                <w:szCs w:val="20"/>
              </w:rPr>
              <w:t xml:space="preserve"> scheduled for fall 2023 (from 5 GB/S to 10GB/S with circuit capability up to 20 GB/S)</w:t>
            </w:r>
          </w:p>
        </w:tc>
        <w:tc>
          <w:tcPr>
            <w:tcW w:w="6205" w:type="dxa"/>
          </w:tcPr>
          <w:p w:rsidRPr="00C024D3" w:rsidR="007E3900" w:rsidP="00E55EF8" w:rsidRDefault="007E3900" w14:paraId="0CDA0FAF" w14:textId="77777777">
            <w:pPr>
              <w:rPr>
                <w:b/>
                <w:sz w:val="20"/>
              </w:rPr>
            </w:pPr>
            <w:r w:rsidRPr="00C024D3">
              <w:rPr>
                <w:b/>
                <w:sz w:val="20"/>
              </w:rPr>
              <w:t xml:space="preserve">Monitoring </w:t>
            </w:r>
          </w:p>
          <w:p w:rsidRPr="00083F9F" w:rsidR="007E3900" w:rsidP="000546C1" w:rsidRDefault="6846D287" w14:paraId="249870FC" w14:textId="10EF224E">
            <w:pPr>
              <w:pStyle w:val="ListParagraph"/>
              <w:numPr>
                <w:ilvl w:val="0"/>
                <w:numId w:val="10"/>
              </w:numPr>
              <w:spacing w:after="120"/>
              <w:ind w:left="160" w:hanging="180"/>
              <w:rPr>
                <w:sz w:val="20"/>
                <w:szCs w:val="20"/>
              </w:rPr>
            </w:pPr>
            <w:r w:rsidRPr="00083F9F">
              <w:rPr>
                <w:rFonts w:ascii="Calibri" w:hAnsi="Calibri" w:eastAsia="Calibri" w:cs="Calibri"/>
                <w:color w:val="222A35" w:themeColor="text1"/>
                <w:sz w:val="20"/>
                <w:szCs w:val="20"/>
              </w:rPr>
              <w:t xml:space="preserve">Review Network Dashboard Access Point Detail verifying no unsupported units remain. </w:t>
            </w:r>
          </w:p>
          <w:p w:rsidRPr="00C024D3" w:rsidR="007E3900" w:rsidP="000546C1" w:rsidRDefault="3E8F6CD7" w14:paraId="381FDD86" w14:textId="5FAF8CF3">
            <w:pPr>
              <w:pStyle w:val="ListParagraph"/>
              <w:numPr>
                <w:ilvl w:val="0"/>
                <w:numId w:val="10"/>
              </w:numPr>
              <w:spacing w:after="120"/>
              <w:ind w:left="160" w:hanging="180"/>
            </w:pPr>
            <w:r w:rsidRPr="00083F9F">
              <w:rPr>
                <w:rFonts w:ascii="Calibri" w:hAnsi="Calibri" w:eastAsia="Calibri" w:cs="Calibri"/>
                <w:color w:val="222A35" w:themeColor="text1"/>
                <w:sz w:val="20"/>
                <w:szCs w:val="20"/>
              </w:rPr>
              <w:t xml:space="preserve">Review </w:t>
            </w:r>
            <w:r w:rsidRPr="00083F9F" w:rsidR="1872ED8B">
              <w:rPr>
                <w:rFonts w:ascii="Calibri" w:hAnsi="Calibri" w:eastAsia="Calibri" w:cs="Calibri"/>
                <w:color w:val="222A35" w:themeColor="text1"/>
                <w:sz w:val="20"/>
                <w:szCs w:val="20"/>
              </w:rPr>
              <w:t xml:space="preserve">the </w:t>
            </w:r>
            <w:r w:rsidRPr="00083F9F">
              <w:rPr>
                <w:rFonts w:ascii="Calibri" w:hAnsi="Calibri" w:eastAsia="Calibri" w:cs="Calibri"/>
                <w:color w:val="222A35" w:themeColor="text1"/>
                <w:sz w:val="20"/>
                <w:szCs w:val="20"/>
              </w:rPr>
              <w:t>PRTG console for performance thresholds</w:t>
            </w:r>
            <w:r w:rsidRPr="72B18958">
              <w:rPr>
                <w:rFonts w:ascii="Calibri" w:hAnsi="Calibri" w:eastAsia="Calibri" w:cs="Calibri"/>
                <w:color w:val="222A35" w:themeColor="text1"/>
                <w:sz w:val="24"/>
                <w:szCs w:val="24"/>
              </w:rPr>
              <w:t xml:space="preserve"> </w:t>
            </w:r>
            <w:r>
              <w:t xml:space="preserve"> </w:t>
            </w:r>
          </w:p>
        </w:tc>
      </w:tr>
      <w:tr w:rsidRPr="00244473" w:rsidR="007E3900" w:rsidTr="00F13792" w14:paraId="6B491850" w14:textId="77777777">
        <w:trPr>
          <w:trHeight w:val="1230"/>
        </w:trPr>
        <w:tc>
          <w:tcPr>
            <w:tcW w:w="4585" w:type="dxa"/>
          </w:tcPr>
          <w:p w:rsidRPr="00C024D3" w:rsidR="007E3900" w:rsidP="4146BF8F" w:rsidRDefault="3E45533A" w14:paraId="550E6A2D" w14:textId="5763B427">
            <w:pPr>
              <w:spacing w:after="120"/>
              <w:rPr>
                <w:b/>
                <w:bCs/>
                <w:sz w:val="20"/>
                <w:szCs w:val="20"/>
              </w:rPr>
            </w:pPr>
            <w:r w:rsidRPr="00C024D3">
              <w:rPr>
                <w:b/>
                <w:bCs/>
                <w:sz w:val="20"/>
                <w:szCs w:val="20"/>
              </w:rPr>
              <w:t>2024-25</w:t>
            </w:r>
          </w:p>
          <w:p w:rsidRPr="00DF3484" w:rsidR="007E3900" w:rsidP="000546C1" w:rsidRDefault="199E37B3" w14:paraId="1CE04381" w14:textId="049E2FC1">
            <w:pPr>
              <w:pStyle w:val="ListParagraph"/>
              <w:numPr>
                <w:ilvl w:val="0"/>
                <w:numId w:val="10"/>
              </w:numPr>
              <w:spacing w:after="120"/>
              <w:ind w:left="160" w:hanging="180"/>
              <w:rPr>
                <w:rFonts w:ascii="Calibri" w:hAnsi="Calibri" w:eastAsia="Calibri" w:cs="Calibri"/>
                <w:b/>
                <w:bCs/>
                <w:color w:val="222A35" w:themeColor="text1"/>
                <w:sz w:val="20"/>
                <w:szCs w:val="20"/>
              </w:rPr>
            </w:pPr>
            <w:r w:rsidRPr="00DF3484">
              <w:rPr>
                <w:rFonts w:ascii="Calibri" w:hAnsi="Calibri" w:eastAsia="Calibri" w:cs="Calibri"/>
                <w:b/>
                <w:bCs/>
                <w:color w:val="222A35" w:themeColor="text1"/>
                <w:sz w:val="20"/>
                <w:szCs w:val="20"/>
              </w:rPr>
              <w:t xml:space="preserve">Review network hardware for replacement/upgrades  </w:t>
            </w:r>
          </w:p>
          <w:p w:rsidRPr="00DF3484" w:rsidR="007E3900" w:rsidP="000546C1" w:rsidRDefault="02BFB738" w14:paraId="00C78341" w14:textId="594BAD80">
            <w:pPr>
              <w:pStyle w:val="ListParagraph"/>
              <w:numPr>
                <w:ilvl w:val="0"/>
                <w:numId w:val="10"/>
              </w:numPr>
              <w:spacing w:after="120"/>
              <w:ind w:left="160" w:hanging="180"/>
              <w:rPr>
                <w:rFonts w:ascii="Calibri" w:hAnsi="Calibri" w:eastAsia="Calibri" w:cs="Calibri"/>
                <w:b/>
                <w:bCs/>
                <w:color w:val="222A35" w:themeColor="text1"/>
                <w:sz w:val="20"/>
                <w:szCs w:val="20"/>
              </w:rPr>
            </w:pPr>
            <w:r w:rsidRPr="00DF3484">
              <w:rPr>
                <w:rFonts w:ascii="Calibri" w:hAnsi="Calibri" w:eastAsia="Calibri" w:cs="Calibri"/>
                <w:b/>
                <w:bCs/>
                <w:color w:val="222A35" w:themeColor="text1"/>
                <w:sz w:val="20"/>
                <w:szCs w:val="20"/>
              </w:rPr>
              <w:t>Maintenance performance monitoring</w:t>
            </w:r>
            <w:r w:rsidRPr="00DF3484">
              <w:rPr>
                <w:rFonts w:ascii="Calibri" w:hAnsi="Calibri" w:eastAsia="Calibri" w:cs="Calibri"/>
                <w:b/>
                <w:bCs/>
                <w:color w:val="5A5A5A"/>
                <w:sz w:val="24"/>
                <w:szCs w:val="24"/>
              </w:rPr>
              <w:t xml:space="preserve"> </w:t>
            </w:r>
          </w:p>
        </w:tc>
        <w:tc>
          <w:tcPr>
            <w:tcW w:w="6205" w:type="dxa"/>
          </w:tcPr>
          <w:p w:rsidRPr="00C024D3" w:rsidR="007E3900" w:rsidP="00E55EF8" w:rsidRDefault="007E3900" w14:paraId="0733472C" w14:textId="77777777">
            <w:pPr>
              <w:rPr>
                <w:b/>
                <w:sz w:val="20"/>
              </w:rPr>
            </w:pPr>
            <w:r w:rsidRPr="00C024D3">
              <w:rPr>
                <w:b/>
                <w:bCs/>
                <w:sz w:val="20"/>
                <w:szCs w:val="20"/>
              </w:rPr>
              <w:t xml:space="preserve">Monitoring </w:t>
            </w:r>
          </w:p>
          <w:p w:rsidR="00334D4F" w:rsidP="00334D4F" w:rsidRDefault="346F1E39" w14:paraId="7F5A9554" w14:textId="77777777">
            <w:pPr>
              <w:pStyle w:val="ListParagraph"/>
              <w:numPr>
                <w:ilvl w:val="0"/>
                <w:numId w:val="10"/>
              </w:numPr>
              <w:spacing w:after="120" w:line="259" w:lineRule="auto"/>
              <w:ind w:left="160" w:hanging="180"/>
              <w:rPr>
                <w:rFonts w:ascii="Calibri" w:hAnsi="Calibri" w:eastAsia="Calibri" w:cs="Calibri"/>
                <w:color w:val="222A35" w:themeColor="text1"/>
                <w:sz w:val="20"/>
                <w:szCs w:val="20"/>
              </w:rPr>
            </w:pPr>
            <w:r w:rsidRPr="72B18958">
              <w:rPr>
                <w:rFonts w:ascii="Calibri" w:hAnsi="Calibri" w:eastAsia="Calibri" w:cs="Calibri"/>
                <w:color w:val="222A35" w:themeColor="text1"/>
                <w:sz w:val="20"/>
                <w:szCs w:val="20"/>
              </w:rPr>
              <w:t xml:space="preserve"> Review inventory age, manufacturer EOL, capacities</w:t>
            </w:r>
          </w:p>
          <w:p w:rsidRPr="00334D4F" w:rsidR="007E3900" w:rsidP="00334D4F" w:rsidRDefault="346F1E39" w14:paraId="474DC417" w14:textId="40F7D95D">
            <w:pPr>
              <w:pStyle w:val="ListParagraph"/>
              <w:numPr>
                <w:ilvl w:val="0"/>
                <w:numId w:val="10"/>
              </w:numPr>
              <w:spacing w:after="120" w:line="259" w:lineRule="auto"/>
              <w:ind w:left="160" w:hanging="180"/>
              <w:rPr>
                <w:rFonts w:ascii="Calibri" w:hAnsi="Calibri" w:eastAsia="Calibri" w:cs="Calibri"/>
                <w:color w:val="222A35" w:themeColor="text1"/>
                <w:sz w:val="20"/>
                <w:szCs w:val="20"/>
              </w:rPr>
            </w:pPr>
            <w:r w:rsidRPr="00334D4F">
              <w:rPr>
                <w:rFonts w:ascii="Calibri" w:hAnsi="Calibri" w:eastAsia="Calibri" w:cs="Calibri"/>
                <w:color w:val="222A35" w:themeColor="text1"/>
                <w:sz w:val="20"/>
                <w:szCs w:val="20"/>
              </w:rPr>
              <w:t xml:space="preserve">Review </w:t>
            </w:r>
            <w:r w:rsidRPr="00334D4F" w:rsidR="1872ED8B">
              <w:rPr>
                <w:rFonts w:ascii="Calibri" w:hAnsi="Calibri" w:eastAsia="Calibri" w:cs="Calibri"/>
                <w:color w:val="222A35" w:themeColor="text1"/>
                <w:sz w:val="20"/>
                <w:szCs w:val="20"/>
              </w:rPr>
              <w:t xml:space="preserve">the </w:t>
            </w:r>
            <w:r w:rsidRPr="00334D4F">
              <w:rPr>
                <w:rFonts w:ascii="Calibri" w:hAnsi="Calibri" w:eastAsia="Calibri" w:cs="Calibri"/>
                <w:color w:val="222A35" w:themeColor="text1"/>
                <w:sz w:val="20"/>
                <w:szCs w:val="20"/>
              </w:rPr>
              <w:t>PRTG console for performance thresholds</w:t>
            </w:r>
            <w:r w:rsidRPr="00334D4F">
              <w:rPr>
                <w:rFonts w:ascii="Calibri" w:hAnsi="Calibri" w:eastAsia="Calibri" w:cs="Calibri"/>
                <w:color w:val="222A35" w:themeColor="text1"/>
                <w:sz w:val="24"/>
                <w:szCs w:val="24"/>
              </w:rPr>
              <w:t xml:space="preserve">   </w:t>
            </w:r>
          </w:p>
          <w:p w:rsidRPr="00244473" w:rsidR="007E3900" w:rsidP="2E665FDD" w:rsidRDefault="007E3900" w14:paraId="010300FA" w14:textId="29879504">
            <w:pPr>
              <w:spacing w:after="120"/>
              <w:rPr>
                <w:sz w:val="20"/>
                <w:szCs w:val="20"/>
              </w:rPr>
            </w:pPr>
          </w:p>
        </w:tc>
      </w:tr>
    </w:tbl>
    <w:p w:rsidR="00947973" w:rsidRDefault="00947973" w14:paraId="5982C8B7" w14:textId="1F63A61F">
      <w:pPr>
        <w:rPr>
          <w:b/>
          <w:bCs/>
        </w:rPr>
      </w:pPr>
    </w:p>
    <w:p w:rsidR="179C3642" w:rsidRDefault="179C3642" w14:paraId="2B4EFE91" w14:textId="33FE3144">
      <w:r>
        <w:br w:type="page"/>
      </w:r>
    </w:p>
    <w:p w:rsidR="00B126E7" w:rsidP="00947973" w:rsidRDefault="000F37DB" w14:paraId="1CB8337F" w14:textId="11FE07ED">
      <w:pPr>
        <w:spacing w:before="160"/>
      </w:pPr>
      <w:r w:rsidRPr="1A7AF51E">
        <w:rPr>
          <w:b/>
          <w:bCs/>
        </w:rPr>
        <w:t xml:space="preserve">Strategy 1.3 </w:t>
      </w:r>
      <w:r>
        <w:t xml:space="preserve">Maintenance of a Learning Management System (LMS) and </w:t>
      </w:r>
      <w:r w:rsidR="00820624">
        <w:t>Core</w:t>
      </w:r>
      <w:r>
        <w:t xml:space="preserve"> Digital Tools</w:t>
      </w:r>
    </w:p>
    <w:tbl>
      <w:tblPr>
        <w:tblStyle w:val="TableGrid"/>
        <w:tblW w:w="0" w:type="auto"/>
        <w:tblLook w:val="04A0" w:firstRow="1" w:lastRow="0" w:firstColumn="1" w:lastColumn="0" w:noHBand="0" w:noVBand="1"/>
      </w:tblPr>
      <w:tblGrid>
        <w:gridCol w:w="4585"/>
        <w:gridCol w:w="6205"/>
      </w:tblGrid>
      <w:tr w:rsidRPr="00244473" w:rsidR="00F13792" w:rsidTr="179C3642" w14:paraId="7F5948FB" w14:textId="77777777">
        <w:trPr>
          <w:tblHeader/>
        </w:trPr>
        <w:tc>
          <w:tcPr>
            <w:tcW w:w="4585" w:type="dxa"/>
            <w:shd w:val="clear" w:color="auto" w:fill="F2F2F2" w:themeFill="background1" w:themeFillShade="F2"/>
            <w:tcMar/>
          </w:tcPr>
          <w:p w:rsidRPr="008C39FE" w:rsidR="00F13792" w:rsidRDefault="00F13792" w14:paraId="1A61BDD5"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Mar/>
          </w:tcPr>
          <w:p w:rsidRPr="008C39FE" w:rsidR="00F13792" w:rsidRDefault="00F13792" w14:paraId="32BC5D6F" w14:textId="77777777">
            <w:pPr>
              <w:spacing w:after="120"/>
              <w:rPr>
                <w:b/>
                <w:bCs/>
                <w:i/>
                <w:iCs/>
                <w:sz w:val="20"/>
              </w:rPr>
            </w:pPr>
            <w:r w:rsidRPr="008C39FE">
              <w:rPr>
                <w:rStyle w:val="SubtleEmphasis"/>
                <w:b/>
                <w:bCs/>
                <w:i w:val="0"/>
                <w:iCs/>
              </w:rPr>
              <w:t>Evidence &amp; Monitoring</w:t>
            </w:r>
          </w:p>
        </w:tc>
      </w:tr>
      <w:tr w:rsidRPr="00244473" w:rsidR="00E17369" w:rsidTr="179C3642" w14:paraId="400D3686" w14:textId="77777777">
        <w:tc>
          <w:tcPr>
            <w:tcW w:w="10790" w:type="dxa"/>
            <w:gridSpan w:val="2"/>
            <w:tcMar/>
          </w:tcPr>
          <w:p w:rsidR="00E17369" w:rsidP="00E55EF8" w:rsidRDefault="00E17369" w14:paraId="5E45B8E4" w14:textId="77777777">
            <w:pPr>
              <w:spacing w:after="120"/>
              <w:rPr>
                <w:b/>
                <w:sz w:val="20"/>
                <w:u w:val="single"/>
              </w:rPr>
            </w:pPr>
            <w:r>
              <w:rPr>
                <w:b/>
                <w:sz w:val="20"/>
                <w:u w:val="single"/>
              </w:rPr>
              <w:t>Background</w:t>
            </w:r>
          </w:p>
          <w:p w:rsidR="00EB6D39" w:rsidP="179C3642" w:rsidRDefault="00EB6D39" w14:paraId="0BB890B1" w14:textId="6F129C04">
            <w:pPr>
              <w:rPr>
                <w:sz w:val="20"/>
                <w:szCs w:val="20"/>
              </w:rPr>
            </w:pPr>
            <w:r w:rsidRPr="179C3642" w:rsidR="2DB3A7AA">
              <w:rPr>
                <w:sz w:val="20"/>
                <w:szCs w:val="20"/>
              </w:rPr>
              <w:t>Canvas LMS was adopted for the fall of 202</w:t>
            </w:r>
            <w:r w:rsidRPr="179C3642" w:rsidR="46F18FA1">
              <w:rPr>
                <w:sz w:val="20"/>
                <w:szCs w:val="20"/>
              </w:rPr>
              <w:t>0</w:t>
            </w:r>
            <w:r w:rsidRPr="179C3642" w:rsidR="40FF2D5B">
              <w:rPr>
                <w:sz w:val="20"/>
                <w:szCs w:val="20"/>
              </w:rPr>
              <w:t xml:space="preserve"> and</w:t>
            </w:r>
            <w:r w:rsidRPr="179C3642" w:rsidR="2DB3A7AA">
              <w:rPr>
                <w:sz w:val="20"/>
                <w:szCs w:val="20"/>
              </w:rPr>
              <w:t xml:space="preserve"> implementation was accelerated in order to facilitate remote and hybrid learning.</w:t>
            </w:r>
            <w:r w:rsidRPr="179C3642" w:rsidR="2DB3A7AA">
              <w:rPr>
                <w:sz w:val="20"/>
                <w:szCs w:val="20"/>
              </w:rPr>
              <w:t xml:space="preserve"> During the 202</w:t>
            </w:r>
            <w:r w:rsidRPr="179C3642" w:rsidR="46F18FA1">
              <w:rPr>
                <w:sz w:val="20"/>
                <w:szCs w:val="20"/>
              </w:rPr>
              <w:t>0</w:t>
            </w:r>
            <w:r w:rsidRPr="179C3642" w:rsidR="2DB3A7AA">
              <w:rPr>
                <w:sz w:val="20"/>
                <w:szCs w:val="20"/>
              </w:rPr>
              <w:t>-2</w:t>
            </w:r>
            <w:r w:rsidRPr="179C3642" w:rsidR="46F18FA1">
              <w:rPr>
                <w:sz w:val="20"/>
                <w:szCs w:val="20"/>
              </w:rPr>
              <w:t>1</w:t>
            </w:r>
            <w:r w:rsidRPr="179C3642" w:rsidR="2DB3A7AA">
              <w:rPr>
                <w:sz w:val="20"/>
                <w:szCs w:val="20"/>
              </w:rPr>
              <w:t xml:space="preserve"> </w:t>
            </w:r>
            <w:r w:rsidRPr="179C3642" w:rsidR="46F18FA1">
              <w:rPr>
                <w:sz w:val="20"/>
                <w:szCs w:val="20"/>
              </w:rPr>
              <w:t>through</w:t>
            </w:r>
            <w:r w:rsidRPr="179C3642" w:rsidR="2DB3A7AA">
              <w:rPr>
                <w:sz w:val="20"/>
                <w:szCs w:val="20"/>
              </w:rPr>
              <w:t xml:space="preserve"> 2022-23 school year IT and Ed Tech staff continued regular systems integration meetings </w:t>
            </w:r>
            <w:r w:rsidRPr="179C3642" w:rsidR="6944AA1E">
              <w:rPr>
                <w:sz w:val="20"/>
                <w:szCs w:val="20"/>
              </w:rPr>
              <w:t xml:space="preserve">and systems administration trainings </w:t>
            </w:r>
            <w:r w:rsidRPr="179C3642" w:rsidR="2DB3A7AA">
              <w:rPr>
                <w:sz w:val="20"/>
                <w:szCs w:val="20"/>
              </w:rPr>
              <w:t xml:space="preserve">with Canvas to </w:t>
            </w:r>
            <w:r w:rsidRPr="179C3642" w:rsidR="6944AA1E">
              <w:rPr>
                <w:sz w:val="20"/>
                <w:szCs w:val="20"/>
              </w:rPr>
              <w:t>streamline integration between Canvas and</w:t>
            </w:r>
            <w:r w:rsidRPr="179C3642" w:rsidR="3BCB358D">
              <w:rPr>
                <w:sz w:val="20"/>
                <w:szCs w:val="20"/>
              </w:rPr>
              <w:t xml:space="preserve"> other ISD digital tools.</w:t>
            </w:r>
            <w:r w:rsidRPr="179C3642" w:rsidR="5D32DE47">
              <w:rPr>
                <w:sz w:val="20"/>
                <w:szCs w:val="20"/>
              </w:rPr>
              <w:t xml:space="preserve"> </w:t>
            </w:r>
            <w:r w:rsidRPr="179C3642" w:rsidR="5539A3C8">
              <w:rPr>
                <w:sz w:val="20"/>
                <w:szCs w:val="20"/>
              </w:rPr>
              <w:t xml:space="preserve">Each year staff are </w:t>
            </w:r>
            <w:r w:rsidRPr="179C3642" w:rsidR="23333F06">
              <w:rPr>
                <w:sz w:val="20"/>
                <w:szCs w:val="20"/>
              </w:rPr>
              <w:t>provided with</w:t>
            </w:r>
            <w:r w:rsidRPr="179C3642" w:rsidR="5539A3C8">
              <w:rPr>
                <w:sz w:val="20"/>
                <w:szCs w:val="20"/>
              </w:rPr>
              <w:t xml:space="preserve"> a </w:t>
            </w:r>
            <w:hyperlink r:id="R647c1d70afa54dce">
              <w:r w:rsidRPr="179C3642" w:rsidR="5539A3C8">
                <w:rPr>
                  <w:rStyle w:val="Hyperlink"/>
                  <w:sz w:val="20"/>
                  <w:szCs w:val="20"/>
                </w:rPr>
                <w:t>Canvas Checklist for teachers</w:t>
              </w:r>
            </w:hyperlink>
            <w:r w:rsidRPr="179C3642" w:rsidR="5539A3C8">
              <w:rPr>
                <w:sz w:val="20"/>
                <w:szCs w:val="20"/>
              </w:rPr>
              <w:t xml:space="preserve"> </w:t>
            </w:r>
            <w:r w:rsidRPr="179C3642" w:rsidR="5539A3C8">
              <w:rPr>
                <w:sz w:val="20"/>
                <w:szCs w:val="20"/>
              </w:rPr>
              <w:t>indicat</w:t>
            </w:r>
            <w:r w:rsidRPr="179C3642" w:rsidR="6EF653A8">
              <w:rPr>
                <w:sz w:val="20"/>
                <w:szCs w:val="20"/>
              </w:rPr>
              <w:t>ing</w:t>
            </w:r>
            <w:r w:rsidRPr="179C3642" w:rsidR="6EF653A8">
              <w:rPr>
                <w:sz w:val="20"/>
                <w:szCs w:val="20"/>
              </w:rPr>
              <w:t xml:space="preserve"> expected uses of the learning management system. The collective bargaining agreement in 2022 updated </w:t>
            </w:r>
            <w:r w:rsidRPr="179C3642" w:rsidR="0F8B0F9F">
              <w:rPr>
                <w:sz w:val="20"/>
                <w:szCs w:val="20"/>
              </w:rPr>
              <w:t xml:space="preserve">the requirements for use of </w:t>
            </w:r>
            <w:r w:rsidRPr="179C3642" w:rsidR="0B9C2E2E">
              <w:rPr>
                <w:sz w:val="20"/>
                <w:szCs w:val="20"/>
              </w:rPr>
              <w:t>district-approved</w:t>
            </w:r>
            <w:r w:rsidRPr="179C3642" w:rsidR="0F8B0F9F">
              <w:rPr>
                <w:sz w:val="20"/>
                <w:szCs w:val="20"/>
              </w:rPr>
              <w:t xml:space="preserve"> </w:t>
            </w:r>
            <w:r w:rsidRPr="179C3642" w:rsidR="12B9A76B">
              <w:rPr>
                <w:sz w:val="20"/>
                <w:szCs w:val="20"/>
              </w:rPr>
              <w:t>Learning Management System.</w:t>
            </w:r>
          </w:p>
          <w:p w:rsidR="00EB6D39" w:rsidP="179C3642" w:rsidRDefault="00EB6D39" w14:paraId="410D8DFF" w14:textId="66905611">
            <w:pPr>
              <w:pStyle w:val="Normal"/>
              <w:rPr>
                <w:sz w:val="20"/>
                <w:szCs w:val="20"/>
              </w:rPr>
            </w:pPr>
          </w:p>
        </w:tc>
      </w:tr>
      <w:tr w:rsidRPr="00244473" w:rsidR="001A5E1E" w:rsidTr="179C3642" w14:paraId="27DD7022" w14:textId="77777777">
        <w:tc>
          <w:tcPr>
            <w:tcW w:w="4585" w:type="dxa"/>
            <w:tcMar/>
          </w:tcPr>
          <w:p w:rsidRPr="00A04045" w:rsidR="001A5E1E" w:rsidP="179C3642" w:rsidRDefault="001A5E1E" w14:paraId="1D36AACF" w14:textId="280838E9" w14:noSpellErr="1">
            <w:pPr>
              <w:pStyle w:val="Normal"/>
              <w:bidi w:val="0"/>
              <w:spacing w:before="0" w:beforeAutospacing="off" w:after="120" w:afterAutospacing="off" w:line="259" w:lineRule="auto"/>
              <w:ind w:left="0" w:right="0"/>
              <w:jc w:val="left"/>
              <w:rPr>
                <w:b w:val="1"/>
                <w:bCs w:val="1"/>
                <w:sz w:val="20"/>
                <w:szCs w:val="20"/>
              </w:rPr>
            </w:pPr>
            <w:r w:rsidRPr="179C3642" w:rsidR="42183A6B">
              <w:rPr>
                <w:b w:val="1"/>
                <w:bCs w:val="1"/>
                <w:sz w:val="20"/>
                <w:szCs w:val="20"/>
              </w:rPr>
              <w:t>2022</w:t>
            </w:r>
            <w:r w:rsidRPr="179C3642" w:rsidR="42183A6B">
              <w:rPr>
                <w:b w:val="1"/>
                <w:bCs w:val="1"/>
                <w:sz w:val="20"/>
                <w:szCs w:val="20"/>
              </w:rPr>
              <w:t>-23</w:t>
            </w:r>
          </w:p>
          <w:p w:rsidRPr="006A071E" w:rsidR="001A5E1E" w:rsidP="179C3642" w:rsidRDefault="006A071E" w14:paraId="485B1A40" w14:textId="7F818595" w14:noSpellErr="1">
            <w:pPr>
              <w:pStyle w:val="Normal"/>
              <w:spacing w:after="120"/>
              <w:ind w:left="0"/>
              <w:rPr>
                <w:rStyle w:val="SubtleEmphasis"/>
                <w:i w:val="0"/>
                <w:iCs w:val="0"/>
                <w:color w:val="auto"/>
                <w:sz w:val="20"/>
                <w:szCs w:val="20"/>
              </w:rPr>
            </w:pPr>
            <w:r w:rsidRPr="179C3642" w:rsidR="576FC7F8">
              <w:rPr>
                <w:rStyle w:val="SubtleEmphasis"/>
                <w:i w:val="0"/>
                <w:iCs w:val="0"/>
                <w:color w:val="auto"/>
                <w:sz w:val="20"/>
                <w:szCs w:val="20"/>
              </w:rPr>
              <w:t>Was the s</w:t>
            </w:r>
            <w:r w:rsidRPr="179C3642" w:rsidR="63ADA7FC">
              <w:rPr>
                <w:rStyle w:val="SubtleEmphasis"/>
                <w:i w:val="0"/>
                <w:iCs w:val="0"/>
                <w:color w:val="auto"/>
                <w:sz w:val="20"/>
                <w:szCs w:val="20"/>
              </w:rPr>
              <w:t xml:space="preserve">econd year of using Canvas as the source for students and families to access assignment feedback, </w:t>
            </w:r>
            <w:r w:rsidRPr="179C3642" w:rsidR="63ADA7FC">
              <w:rPr>
                <w:rStyle w:val="SubtleEmphasis"/>
                <w:i w:val="0"/>
                <w:iCs w:val="0"/>
                <w:color w:val="auto"/>
                <w:sz w:val="20"/>
                <w:szCs w:val="20"/>
              </w:rPr>
              <w:t>scores</w:t>
            </w:r>
            <w:r w:rsidRPr="179C3642" w:rsidR="63ADA7FC">
              <w:rPr>
                <w:rStyle w:val="SubtleEmphasis"/>
                <w:i w:val="0"/>
                <w:iCs w:val="0"/>
                <w:color w:val="auto"/>
                <w:sz w:val="20"/>
                <w:szCs w:val="20"/>
              </w:rPr>
              <w:t xml:space="preserve"> and grading</w:t>
            </w:r>
            <w:r w:rsidRPr="179C3642" w:rsidR="576FC7F8">
              <w:rPr>
                <w:rStyle w:val="SubtleEmphasis"/>
                <w:i w:val="0"/>
                <w:iCs w:val="0"/>
                <w:color w:val="auto"/>
                <w:sz w:val="20"/>
                <w:szCs w:val="20"/>
              </w:rPr>
              <w:t>.</w:t>
            </w:r>
            <w:r w:rsidRPr="179C3642" w:rsidR="24F25C83">
              <w:rPr>
                <w:rStyle w:val="SubtleEmphasis"/>
                <w:i w:val="0"/>
                <w:iCs w:val="0"/>
                <w:color w:val="auto"/>
                <w:sz w:val="20"/>
                <w:szCs w:val="20"/>
              </w:rPr>
              <w:t xml:space="preserve">  </w:t>
            </w:r>
            <w:r w:rsidRPr="179C3642" w:rsidR="24F25C83">
              <w:rPr>
                <w:rStyle w:val="SubtleEmphasis"/>
                <w:i w:val="0"/>
                <w:iCs w:val="0"/>
                <w:color w:val="auto"/>
                <w:sz w:val="20"/>
                <w:szCs w:val="20"/>
              </w:rPr>
              <w:t>Actions taken to strengthen implementation included:</w:t>
            </w:r>
          </w:p>
          <w:p w:rsidRPr="000F37DB" w:rsidR="001A5E1E" w:rsidP="68F0F059" w:rsidRDefault="7FD34691" w14:paraId="79BE8853" w14:textId="3508D71B">
            <w:pPr>
              <w:pStyle w:val="ListParagraph"/>
              <w:numPr>
                <w:ilvl w:val="0"/>
                <w:numId w:val="10"/>
              </w:numPr>
              <w:spacing w:after="120"/>
              <w:ind w:left="160" w:hanging="180"/>
              <w:rPr>
                <w:rStyle w:val="SubtleEmphasis"/>
                <w:i w:val="0"/>
                <w:color w:val="auto"/>
                <w:sz w:val="20"/>
                <w:szCs w:val="20"/>
              </w:rPr>
            </w:pPr>
            <w:r w:rsidRPr="68F0F059">
              <w:rPr>
                <w:rStyle w:val="SubtleEmphasis"/>
                <w:i w:val="0"/>
                <w:color w:val="auto"/>
                <w:sz w:val="20"/>
                <w:szCs w:val="20"/>
              </w:rPr>
              <w:t xml:space="preserve">Revisions and updates to ISD Canvas </w:t>
            </w:r>
            <w:r w:rsidRPr="086856B0" w:rsidR="786A09ED">
              <w:rPr>
                <w:rStyle w:val="SubtleEmphasis"/>
                <w:i w:val="0"/>
                <w:color w:val="auto"/>
                <w:sz w:val="20"/>
                <w:szCs w:val="20"/>
              </w:rPr>
              <w:t xml:space="preserve">administrators </w:t>
            </w:r>
            <w:r w:rsidRPr="086856B0" w:rsidR="5D131E62">
              <w:rPr>
                <w:rStyle w:val="SubtleEmphasis"/>
                <w:i w:val="0"/>
                <w:color w:val="auto"/>
                <w:sz w:val="20"/>
                <w:szCs w:val="20"/>
              </w:rPr>
              <w:t>guide</w:t>
            </w:r>
          </w:p>
          <w:p w:rsidRPr="000F37DB" w:rsidR="001A5E1E" w:rsidP="000546C1" w:rsidRDefault="000B21FE" w14:paraId="5543805E" w14:textId="7A80895A">
            <w:pPr>
              <w:pStyle w:val="ListParagraph"/>
              <w:numPr>
                <w:ilvl w:val="0"/>
                <w:numId w:val="10"/>
              </w:numPr>
              <w:spacing w:after="120"/>
              <w:ind w:left="160" w:hanging="180"/>
              <w:rPr>
                <w:rStyle w:val="SubtleEmphasis"/>
                <w:i w:val="0"/>
                <w:color w:val="auto"/>
                <w:sz w:val="20"/>
                <w:szCs w:val="20"/>
              </w:rPr>
            </w:pPr>
            <w:r>
              <w:rPr>
                <w:rStyle w:val="SubtleEmphasis"/>
                <w:i w:val="0"/>
                <w:color w:val="auto"/>
                <w:sz w:val="20"/>
                <w:szCs w:val="20"/>
              </w:rPr>
              <w:t>U</w:t>
            </w:r>
            <w:r w:rsidRPr="72B18958" w:rsidR="60B84028">
              <w:rPr>
                <w:rStyle w:val="SubtleEmphasis"/>
                <w:i w:val="0"/>
                <w:color w:val="auto"/>
                <w:sz w:val="20"/>
                <w:szCs w:val="20"/>
              </w:rPr>
              <w:t>se of course templates specific to each school</w:t>
            </w:r>
            <w:r w:rsidR="00B827D9">
              <w:rPr>
                <w:rStyle w:val="SubtleEmphasis"/>
                <w:i w:val="0"/>
                <w:color w:val="auto"/>
                <w:sz w:val="20"/>
                <w:szCs w:val="20"/>
              </w:rPr>
              <w:t>, updated to standardize organization features</w:t>
            </w:r>
          </w:p>
          <w:p w:rsidRPr="000F37DB" w:rsidR="001A5E1E" w:rsidP="000546C1" w:rsidRDefault="53774659" w14:paraId="47E9D54E" w14:textId="4B524AB1">
            <w:pPr>
              <w:pStyle w:val="ListParagraph"/>
              <w:numPr>
                <w:ilvl w:val="0"/>
                <w:numId w:val="10"/>
              </w:numPr>
              <w:spacing w:after="120"/>
              <w:ind w:left="160" w:hanging="180"/>
              <w:rPr>
                <w:rStyle w:val="SubtleEmphasis"/>
                <w:i w:val="0"/>
                <w:color w:val="auto"/>
                <w:sz w:val="20"/>
                <w:szCs w:val="20"/>
              </w:rPr>
            </w:pPr>
            <w:r w:rsidRPr="72B18958">
              <w:rPr>
                <w:rStyle w:val="SubtleEmphasis"/>
                <w:i w:val="0"/>
                <w:color w:val="auto"/>
                <w:sz w:val="20"/>
                <w:szCs w:val="20"/>
              </w:rPr>
              <w:t>Continued use</w:t>
            </w:r>
            <w:r w:rsidR="00AE2D2A">
              <w:rPr>
                <w:rStyle w:val="SubtleEmphasis"/>
                <w:i w:val="0"/>
                <w:color w:val="auto"/>
                <w:sz w:val="20"/>
                <w:szCs w:val="20"/>
              </w:rPr>
              <w:t xml:space="preserve"> / update</w:t>
            </w:r>
            <w:r w:rsidRPr="72B18958">
              <w:rPr>
                <w:rStyle w:val="SubtleEmphasis"/>
                <w:i w:val="0"/>
                <w:color w:val="auto"/>
                <w:sz w:val="20"/>
                <w:szCs w:val="20"/>
              </w:rPr>
              <w:t xml:space="preserve"> of Canvas checklist for teachers</w:t>
            </w:r>
            <w:r w:rsidR="00AE2D2A">
              <w:rPr>
                <w:rStyle w:val="SubtleEmphasis"/>
                <w:i w:val="0"/>
                <w:color w:val="auto"/>
                <w:sz w:val="20"/>
                <w:szCs w:val="20"/>
              </w:rPr>
              <w:t xml:space="preserve"> (use expectations and check for standard use of organizational features)</w:t>
            </w:r>
          </w:p>
          <w:p w:rsidRPr="000F37DB" w:rsidR="001A5E1E" w:rsidP="000546C1" w:rsidRDefault="5EF5AA92" w14:paraId="19A086B2" w14:textId="00FBB105">
            <w:pPr>
              <w:pStyle w:val="ListParagraph"/>
              <w:numPr>
                <w:ilvl w:val="0"/>
                <w:numId w:val="10"/>
              </w:numPr>
              <w:spacing w:after="120"/>
              <w:ind w:left="160" w:hanging="180"/>
              <w:rPr>
                <w:rStyle w:val="SubtleEmphasis"/>
                <w:i w:val="0"/>
                <w:color w:val="auto"/>
                <w:sz w:val="20"/>
                <w:szCs w:val="20"/>
              </w:rPr>
            </w:pPr>
            <w:r w:rsidRPr="72B18958">
              <w:rPr>
                <w:rStyle w:val="SubtleEmphasis"/>
                <w:i w:val="0"/>
                <w:color w:val="auto"/>
                <w:sz w:val="20"/>
                <w:szCs w:val="20"/>
              </w:rPr>
              <w:t>Exploring MS365 authentication to streamline</w:t>
            </w:r>
            <w:r w:rsidRPr="72B18958" w:rsidR="7B2A6F97">
              <w:rPr>
                <w:rStyle w:val="SubtleEmphasis"/>
                <w:i w:val="0"/>
                <w:color w:val="auto"/>
                <w:sz w:val="20"/>
                <w:szCs w:val="20"/>
              </w:rPr>
              <w:t xml:space="preserve"> additional</w:t>
            </w:r>
            <w:r w:rsidRPr="72B18958">
              <w:rPr>
                <w:rStyle w:val="SubtleEmphasis"/>
                <w:i w:val="0"/>
                <w:color w:val="auto"/>
                <w:sz w:val="20"/>
                <w:szCs w:val="20"/>
              </w:rPr>
              <w:t xml:space="preserve"> access</w:t>
            </w:r>
            <w:r w:rsidRPr="72B18958" w:rsidR="38AFC295">
              <w:rPr>
                <w:rStyle w:val="SubtleEmphasis"/>
                <w:i w:val="0"/>
                <w:color w:val="auto"/>
                <w:sz w:val="20"/>
                <w:szCs w:val="20"/>
              </w:rPr>
              <w:t xml:space="preserve"> points for students</w:t>
            </w:r>
          </w:p>
        </w:tc>
        <w:tc>
          <w:tcPr>
            <w:tcW w:w="6205" w:type="dxa"/>
            <w:tcMar/>
          </w:tcPr>
          <w:p w:rsidRPr="00A04045" w:rsidR="001A5E1E" w:rsidP="00E55EF8" w:rsidRDefault="007B0D71" w14:paraId="3E5C0766" w14:textId="1EE3AB70">
            <w:pPr>
              <w:rPr>
                <w:b/>
                <w:sz w:val="20"/>
              </w:rPr>
            </w:pPr>
            <w:r>
              <w:rPr>
                <w:b/>
                <w:sz w:val="20"/>
              </w:rPr>
              <w:t>Evidence</w:t>
            </w:r>
          </w:p>
          <w:p w:rsidRPr="007E3900" w:rsidR="001A5E1E" w:rsidP="000546C1" w:rsidRDefault="002E1D63" w14:paraId="6B949863" w14:textId="0133A4FD">
            <w:pPr>
              <w:pStyle w:val="ListParagraph"/>
              <w:numPr>
                <w:ilvl w:val="0"/>
                <w:numId w:val="10"/>
              </w:numPr>
              <w:spacing w:after="120"/>
              <w:ind w:left="160" w:hanging="180"/>
              <w:rPr>
                <w:sz w:val="20"/>
                <w:szCs w:val="20"/>
              </w:rPr>
            </w:pPr>
            <w:hyperlink r:id="rId16">
              <w:r w:rsidRPr="72B18958" w:rsidR="514D3B9D">
                <w:rPr>
                  <w:rStyle w:val="Hyperlink"/>
                  <w:sz w:val="20"/>
                  <w:szCs w:val="20"/>
                </w:rPr>
                <w:t>Student technology engagement survey</w:t>
              </w:r>
            </w:hyperlink>
            <w:r w:rsidRPr="72B18958" w:rsidR="40601B8D">
              <w:rPr>
                <w:sz w:val="20"/>
                <w:szCs w:val="20"/>
              </w:rPr>
              <w:t xml:space="preserve"> (December 2022)</w:t>
            </w:r>
          </w:p>
          <w:p w:rsidR="6C9850D3" w:rsidP="000546C1" w:rsidRDefault="002E1D63" w14:paraId="6E329521" w14:textId="04450994">
            <w:pPr>
              <w:pStyle w:val="ListParagraph"/>
              <w:numPr>
                <w:ilvl w:val="0"/>
                <w:numId w:val="10"/>
              </w:numPr>
              <w:spacing w:after="120"/>
              <w:ind w:left="160" w:hanging="180"/>
              <w:rPr>
                <w:sz w:val="20"/>
                <w:szCs w:val="20"/>
              </w:rPr>
            </w:pPr>
            <w:hyperlink r:id="rId17">
              <w:r w:rsidRPr="72B18958" w:rsidR="514D3B9D">
                <w:rPr>
                  <w:rStyle w:val="Hyperlink"/>
                  <w:sz w:val="20"/>
                  <w:szCs w:val="20"/>
                </w:rPr>
                <w:t>Family technology engagement survey</w:t>
              </w:r>
            </w:hyperlink>
            <w:r w:rsidRPr="72B18958" w:rsidR="5A56EBAC">
              <w:rPr>
                <w:sz w:val="20"/>
                <w:szCs w:val="20"/>
              </w:rPr>
              <w:t xml:space="preserve"> (December 2022)</w:t>
            </w:r>
          </w:p>
          <w:p w:rsidR="00406589" w:rsidP="000546C1" w:rsidRDefault="002E1D63" w14:paraId="6F06FAAC" w14:textId="2630897A">
            <w:pPr>
              <w:pStyle w:val="ListParagraph"/>
              <w:numPr>
                <w:ilvl w:val="0"/>
                <w:numId w:val="10"/>
              </w:numPr>
              <w:spacing w:after="120"/>
              <w:ind w:left="160" w:hanging="180"/>
              <w:rPr>
                <w:sz w:val="20"/>
                <w:szCs w:val="20"/>
              </w:rPr>
            </w:pPr>
            <w:hyperlink r:id="rId18">
              <w:r w:rsidRPr="72B18958" w:rsidR="065DF3ED">
                <w:rPr>
                  <w:rStyle w:val="Hyperlink"/>
                  <w:sz w:val="20"/>
                  <w:szCs w:val="20"/>
                </w:rPr>
                <w:t xml:space="preserve">Teacher </w:t>
              </w:r>
              <w:r w:rsidRPr="72B18958" w:rsidR="43CA29A8">
                <w:rPr>
                  <w:rStyle w:val="Hyperlink"/>
                  <w:sz w:val="20"/>
                  <w:szCs w:val="20"/>
                </w:rPr>
                <w:t xml:space="preserve">(Grades 6-12) </w:t>
              </w:r>
              <w:r w:rsidRPr="72B18958" w:rsidR="065DF3ED">
                <w:rPr>
                  <w:rStyle w:val="Hyperlink"/>
                  <w:sz w:val="20"/>
                  <w:szCs w:val="20"/>
                </w:rPr>
                <w:t>Technology Engagement Survey</w:t>
              </w:r>
            </w:hyperlink>
            <w:r w:rsidRPr="72B18958" w:rsidR="065DF3ED">
              <w:rPr>
                <w:sz w:val="20"/>
                <w:szCs w:val="20"/>
              </w:rPr>
              <w:t xml:space="preserve"> (November 2022)</w:t>
            </w:r>
          </w:p>
          <w:p w:rsidRPr="00A04045" w:rsidR="001A5E1E" w:rsidP="27518FCC" w:rsidRDefault="488AD110" w14:paraId="3A92FDD7" w14:textId="77777777">
            <w:pPr>
              <w:spacing w:after="120"/>
              <w:rPr>
                <w:b/>
                <w:bCs/>
                <w:sz w:val="20"/>
                <w:szCs w:val="20"/>
              </w:rPr>
            </w:pPr>
            <w:r w:rsidRPr="00A04045">
              <w:rPr>
                <w:b/>
                <w:bCs/>
                <w:sz w:val="20"/>
                <w:szCs w:val="20"/>
              </w:rPr>
              <w:t>Findings</w:t>
            </w:r>
          </w:p>
          <w:p w:rsidR="00664F62" w:rsidP="00E55EF8" w:rsidRDefault="00664F62" w14:paraId="7F9C9472" w14:textId="2DCF229A">
            <w:pPr>
              <w:spacing w:after="120"/>
              <w:rPr>
                <w:sz w:val="20"/>
                <w:szCs w:val="20"/>
              </w:rPr>
            </w:pPr>
            <w:r w:rsidRPr="27518FCC">
              <w:rPr>
                <w:sz w:val="20"/>
                <w:szCs w:val="20"/>
              </w:rPr>
              <w:t>Students</w:t>
            </w:r>
            <w:r w:rsidRPr="27518FCC" w:rsidR="3E5E258E">
              <w:rPr>
                <w:sz w:val="20"/>
                <w:szCs w:val="20"/>
              </w:rPr>
              <w:t>...</w:t>
            </w:r>
          </w:p>
          <w:p w:rsidRPr="00634EBD" w:rsidR="007820EE" w:rsidP="000546C1" w:rsidRDefault="10B6A635" w14:paraId="34001859" w14:textId="0251C060">
            <w:pPr>
              <w:pStyle w:val="ListParagraph"/>
              <w:numPr>
                <w:ilvl w:val="0"/>
                <w:numId w:val="10"/>
              </w:numPr>
              <w:spacing w:after="120"/>
              <w:ind w:left="160" w:hanging="180"/>
              <w:rPr>
                <w:sz w:val="20"/>
              </w:rPr>
            </w:pPr>
            <w:r w:rsidRPr="72B18958">
              <w:rPr>
                <w:sz w:val="20"/>
                <w:szCs w:val="20"/>
              </w:rPr>
              <w:t>feel</w:t>
            </w:r>
            <w:r w:rsidRPr="72B18958" w:rsidR="7A5B3EE4">
              <w:rPr>
                <w:sz w:val="20"/>
                <w:szCs w:val="20"/>
              </w:rPr>
              <w:t xml:space="preserve"> confident in their use of Canvas and believe </w:t>
            </w:r>
            <w:r w:rsidRPr="72B18958">
              <w:rPr>
                <w:sz w:val="20"/>
                <w:szCs w:val="20"/>
              </w:rPr>
              <w:t>their teachers use it effectively.</w:t>
            </w:r>
          </w:p>
          <w:p w:rsidR="00664F62" w:rsidP="000546C1" w:rsidRDefault="10B6A635" w14:paraId="42BDEE93" w14:textId="7878DD2A">
            <w:pPr>
              <w:pStyle w:val="ListParagraph"/>
              <w:numPr>
                <w:ilvl w:val="0"/>
                <w:numId w:val="10"/>
              </w:numPr>
              <w:spacing w:after="120"/>
              <w:ind w:left="160" w:hanging="180"/>
              <w:rPr>
                <w:sz w:val="20"/>
                <w:szCs w:val="20"/>
              </w:rPr>
            </w:pPr>
            <w:r w:rsidRPr="72B18958">
              <w:rPr>
                <w:sz w:val="20"/>
                <w:szCs w:val="20"/>
              </w:rPr>
              <w:t>laptops give</w:t>
            </w:r>
            <w:r w:rsidRPr="72B18958" w:rsidR="0B77F6F3">
              <w:rPr>
                <w:sz w:val="20"/>
                <w:szCs w:val="20"/>
              </w:rPr>
              <w:t xml:space="preserve"> them move choice in their </w:t>
            </w:r>
            <w:r w:rsidRPr="72B18958" w:rsidR="067B7F6B">
              <w:rPr>
                <w:sz w:val="20"/>
                <w:szCs w:val="20"/>
              </w:rPr>
              <w:t>schoolwork</w:t>
            </w:r>
            <w:r w:rsidRPr="72B18958" w:rsidR="0B77F6F3">
              <w:rPr>
                <w:sz w:val="20"/>
                <w:szCs w:val="20"/>
              </w:rPr>
              <w:t xml:space="preserve"> (86%)</w:t>
            </w:r>
          </w:p>
          <w:p w:rsidR="007B0D71" w:rsidP="007B0D71" w:rsidRDefault="007B0D71" w14:paraId="5723581A" w14:textId="089D6579">
            <w:pPr>
              <w:spacing w:after="120"/>
              <w:rPr>
                <w:sz w:val="20"/>
                <w:szCs w:val="20"/>
              </w:rPr>
            </w:pPr>
            <w:r>
              <w:rPr>
                <w:sz w:val="20"/>
                <w:szCs w:val="20"/>
              </w:rPr>
              <w:t>Families…</w:t>
            </w:r>
          </w:p>
          <w:p w:rsidR="007B0D71" w:rsidP="000546C1" w:rsidRDefault="1872ED8B" w14:paraId="194A77E6" w14:textId="7EEEDF1B">
            <w:pPr>
              <w:pStyle w:val="ListParagraph"/>
              <w:numPr>
                <w:ilvl w:val="0"/>
                <w:numId w:val="10"/>
              </w:numPr>
              <w:spacing w:after="120"/>
              <w:ind w:left="160" w:hanging="180"/>
              <w:rPr>
                <w:sz w:val="20"/>
                <w:szCs w:val="20"/>
              </w:rPr>
            </w:pPr>
            <w:r w:rsidRPr="72B18958">
              <w:rPr>
                <w:sz w:val="20"/>
                <w:szCs w:val="20"/>
              </w:rPr>
              <w:t>are able to connect to their Canvas Observer/Parent account (93.55%)</w:t>
            </w:r>
          </w:p>
          <w:p w:rsidR="007B0D71" w:rsidP="000546C1" w:rsidRDefault="1872ED8B" w14:paraId="2CF20067" w14:textId="50076BA0">
            <w:pPr>
              <w:pStyle w:val="ListParagraph"/>
              <w:numPr>
                <w:ilvl w:val="0"/>
                <w:numId w:val="10"/>
              </w:numPr>
              <w:spacing w:after="120"/>
              <w:ind w:left="160" w:hanging="180"/>
              <w:rPr>
                <w:sz w:val="20"/>
                <w:szCs w:val="20"/>
              </w:rPr>
            </w:pPr>
            <w:r w:rsidRPr="72B18958">
              <w:rPr>
                <w:sz w:val="20"/>
                <w:szCs w:val="20"/>
              </w:rPr>
              <w:t>feel Canvas has improved their access to information to support their child(ren) in their classes (92%)</w:t>
            </w:r>
          </w:p>
          <w:p w:rsidR="007B0D71" w:rsidP="000546C1" w:rsidRDefault="1872ED8B" w14:paraId="47B8C3E6" w14:textId="57061354">
            <w:pPr>
              <w:pStyle w:val="ListParagraph"/>
              <w:numPr>
                <w:ilvl w:val="0"/>
                <w:numId w:val="10"/>
              </w:numPr>
              <w:spacing w:after="120"/>
              <w:ind w:left="160" w:hanging="180"/>
              <w:rPr>
                <w:sz w:val="20"/>
                <w:szCs w:val="20"/>
              </w:rPr>
            </w:pPr>
            <w:r w:rsidRPr="72B18958">
              <w:rPr>
                <w:sz w:val="20"/>
                <w:szCs w:val="20"/>
              </w:rPr>
              <w:t xml:space="preserve">feel more consistency in the use of Canvas among teachers would help families and students access course information more </w:t>
            </w:r>
            <w:r w:rsidRPr="72B18958" w:rsidR="00C36296">
              <w:rPr>
                <w:sz w:val="20"/>
                <w:szCs w:val="20"/>
              </w:rPr>
              <w:t>readily.</w:t>
            </w:r>
          </w:p>
          <w:p w:rsidR="007B0D71" w:rsidP="007B0D71" w:rsidRDefault="007B0D71" w14:paraId="0517D91A" w14:textId="6AE38CA2">
            <w:pPr>
              <w:spacing w:after="120"/>
              <w:rPr>
                <w:sz w:val="20"/>
                <w:szCs w:val="20"/>
              </w:rPr>
            </w:pPr>
            <w:r>
              <w:rPr>
                <w:sz w:val="20"/>
                <w:szCs w:val="20"/>
              </w:rPr>
              <w:t>Teachers…</w:t>
            </w:r>
          </w:p>
          <w:p w:rsidR="007B0D71" w:rsidP="000546C1" w:rsidRDefault="1872ED8B" w14:paraId="36970AC8" w14:textId="0462823E">
            <w:pPr>
              <w:pStyle w:val="ListParagraph"/>
              <w:numPr>
                <w:ilvl w:val="0"/>
                <w:numId w:val="10"/>
              </w:numPr>
              <w:spacing w:after="120"/>
              <w:ind w:left="160" w:hanging="180"/>
              <w:rPr>
                <w:sz w:val="20"/>
                <w:szCs w:val="20"/>
              </w:rPr>
            </w:pPr>
            <w:r w:rsidRPr="72B18958">
              <w:rPr>
                <w:sz w:val="20"/>
                <w:szCs w:val="20"/>
              </w:rPr>
              <w:t>feel Canvas helps them organize materials and learning for students (92%)</w:t>
            </w:r>
          </w:p>
          <w:p w:rsidR="007B0D71" w:rsidP="000546C1" w:rsidRDefault="1872ED8B" w14:paraId="6202E262" w14:textId="0BF3B478">
            <w:pPr>
              <w:pStyle w:val="ListParagraph"/>
              <w:numPr>
                <w:ilvl w:val="0"/>
                <w:numId w:val="10"/>
              </w:numPr>
              <w:spacing w:after="120"/>
              <w:ind w:left="160" w:hanging="180"/>
              <w:rPr>
                <w:sz w:val="20"/>
                <w:szCs w:val="20"/>
              </w:rPr>
            </w:pPr>
            <w:r w:rsidRPr="72B18958">
              <w:rPr>
                <w:sz w:val="20"/>
                <w:szCs w:val="20"/>
              </w:rPr>
              <w:t>feel Canvas helps students manage their classwork (86%)</w:t>
            </w:r>
          </w:p>
          <w:p w:rsidRPr="004B403C" w:rsidR="005A0756" w:rsidP="005A0756" w:rsidRDefault="005A0756" w14:paraId="1F5F16BE" w14:textId="21C58D58">
            <w:pPr>
              <w:spacing w:after="120"/>
              <w:rPr>
                <w:b/>
                <w:sz w:val="20"/>
                <w:szCs w:val="20"/>
              </w:rPr>
            </w:pPr>
            <w:r w:rsidRPr="004B403C">
              <w:rPr>
                <w:b/>
                <w:sz w:val="20"/>
                <w:szCs w:val="20"/>
              </w:rPr>
              <w:t xml:space="preserve">Actions </w:t>
            </w:r>
            <w:r w:rsidRPr="004B403C" w:rsidR="004B403C">
              <w:rPr>
                <w:b/>
                <w:sz w:val="20"/>
                <w:szCs w:val="20"/>
              </w:rPr>
              <w:t>taken</w:t>
            </w:r>
          </w:p>
          <w:p w:rsidR="004B403C" w:rsidP="000546C1" w:rsidRDefault="2E94C46F" w14:paraId="41444A90" w14:textId="37E4F829">
            <w:pPr>
              <w:pStyle w:val="ListParagraph"/>
              <w:numPr>
                <w:ilvl w:val="0"/>
                <w:numId w:val="10"/>
              </w:numPr>
              <w:spacing w:after="120"/>
              <w:ind w:left="160" w:hanging="180"/>
              <w:rPr>
                <w:sz w:val="20"/>
                <w:szCs w:val="20"/>
              </w:rPr>
            </w:pPr>
            <w:r w:rsidRPr="72B18958">
              <w:rPr>
                <w:sz w:val="20"/>
                <w:szCs w:val="20"/>
              </w:rPr>
              <w:t>Incorporated Family and Student feedback into Spring professional development for teachers.</w:t>
            </w:r>
          </w:p>
          <w:p w:rsidRPr="005A0756" w:rsidR="007B0D71" w:rsidP="000546C1" w:rsidRDefault="30015C16" w14:paraId="3EA700FB" w14:textId="4ED8E4AE">
            <w:pPr>
              <w:pStyle w:val="ListParagraph"/>
              <w:numPr>
                <w:ilvl w:val="0"/>
                <w:numId w:val="10"/>
              </w:numPr>
              <w:spacing w:after="120"/>
              <w:ind w:left="160" w:hanging="180"/>
              <w:rPr>
                <w:sz w:val="20"/>
                <w:szCs w:val="20"/>
              </w:rPr>
            </w:pPr>
            <w:r w:rsidRPr="72B18958">
              <w:rPr>
                <w:sz w:val="20"/>
                <w:szCs w:val="20"/>
              </w:rPr>
              <w:t xml:space="preserve">Update </w:t>
            </w:r>
            <w:r w:rsidRPr="72B18958" w:rsidR="2E94C46F">
              <w:rPr>
                <w:sz w:val="20"/>
                <w:szCs w:val="20"/>
              </w:rPr>
              <w:t xml:space="preserve">the </w:t>
            </w:r>
            <w:hyperlink r:id="rId19">
              <w:r w:rsidRPr="72B18958">
                <w:rPr>
                  <w:rStyle w:val="Hyperlink"/>
                  <w:sz w:val="20"/>
                  <w:szCs w:val="20"/>
                </w:rPr>
                <w:t xml:space="preserve">Canvas </w:t>
              </w:r>
              <w:r w:rsidRPr="72B18958" w:rsidR="2E94C46F">
                <w:rPr>
                  <w:rStyle w:val="Hyperlink"/>
                  <w:sz w:val="20"/>
                  <w:szCs w:val="20"/>
                </w:rPr>
                <w:t>C</w:t>
              </w:r>
              <w:r w:rsidRPr="72B18958">
                <w:rPr>
                  <w:rStyle w:val="Hyperlink"/>
                  <w:sz w:val="20"/>
                  <w:szCs w:val="20"/>
                </w:rPr>
                <w:t xml:space="preserve">ourse </w:t>
              </w:r>
              <w:r w:rsidRPr="72B18958" w:rsidR="2E94C46F">
                <w:rPr>
                  <w:rStyle w:val="Hyperlink"/>
                  <w:sz w:val="20"/>
                  <w:szCs w:val="20"/>
                </w:rPr>
                <w:t>C</w:t>
              </w:r>
              <w:r w:rsidRPr="72B18958">
                <w:rPr>
                  <w:rStyle w:val="Hyperlink"/>
                  <w:sz w:val="20"/>
                  <w:szCs w:val="20"/>
                </w:rPr>
                <w:t xml:space="preserve">hecklist for </w:t>
              </w:r>
              <w:r w:rsidRPr="72B18958" w:rsidR="2E94C46F">
                <w:rPr>
                  <w:rStyle w:val="Hyperlink"/>
                  <w:sz w:val="20"/>
                  <w:szCs w:val="20"/>
                </w:rPr>
                <w:t>T</w:t>
              </w:r>
              <w:r w:rsidRPr="72B18958">
                <w:rPr>
                  <w:rStyle w:val="Hyperlink"/>
                  <w:sz w:val="20"/>
                  <w:szCs w:val="20"/>
                </w:rPr>
                <w:t>eachers</w:t>
              </w:r>
            </w:hyperlink>
            <w:r w:rsidRPr="72B18958">
              <w:rPr>
                <w:sz w:val="20"/>
                <w:szCs w:val="20"/>
              </w:rPr>
              <w:t xml:space="preserve"> to include use of the Canvas syllabus too</w:t>
            </w:r>
            <w:r w:rsidRPr="72B18958" w:rsidR="7CEE5FC0">
              <w:rPr>
                <w:sz w:val="20"/>
                <w:szCs w:val="20"/>
              </w:rPr>
              <w:t>l</w:t>
            </w:r>
            <w:r w:rsidRPr="72B18958">
              <w:rPr>
                <w:sz w:val="20"/>
                <w:szCs w:val="20"/>
              </w:rPr>
              <w:t xml:space="preserve"> for course description and grading information. This will ensure the syllabus information can be found in the Course Navigation for each course.</w:t>
            </w:r>
          </w:p>
        </w:tc>
      </w:tr>
      <w:tr w:rsidRPr="00244473" w:rsidR="001A5E1E" w:rsidTr="179C3642" w14:paraId="057A3414" w14:textId="77777777">
        <w:tc>
          <w:tcPr>
            <w:tcW w:w="4585" w:type="dxa"/>
            <w:tcMar/>
          </w:tcPr>
          <w:p w:rsidRPr="00A04045" w:rsidR="001A5E1E" w:rsidP="4146BF8F" w:rsidRDefault="001A5E1E" w14:paraId="75237EBF" w14:textId="0CEA9F9C">
            <w:pPr>
              <w:spacing w:after="120"/>
              <w:rPr>
                <w:b/>
                <w:bCs/>
                <w:sz w:val="20"/>
                <w:szCs w:val="20"/>
              </w:rPr>
            </w:pPr>
            <w:r w:rsidRPr="00A04045">
              <w:rPr>
                <w:b/>
                <w:bCs/>
                <w:sz w:val="20"/>
                <w:szCs w:val="20"/>
              </w:rPr>
              <w:t>2023-24</w:t>
            </w:r>
          </w:p>
          <w:p w:rsidRPr="00B33A7E" w:rsidR="006212C7" w:rsidP="000546C1" w:rsidRDefault="74151B6F" w14:paraId="628D2CCA" w14:textId="2CFFB87E">
            <w:pPr>
              <w:pStyle w:val="ListParagraph"/>
              <w:numPr>
                <w:ilvl w:val="0"/>
                <w:numId w:val="10"/>
              </w:numPr>
              <w:spacing w:after="120"/>
              <w:ind w:left="160" w:hanging="180"/>
              <w:rPr>
                <w:sz w:val="20"/>
                <w:szCs w:val="20"/>
              </w:rPr>
            </w:pPr>
            <w:r w:rsidRPr="72B18958">
              <w:rPr>
                <w:sz w:val="20"/>
                <w:szCs w:val="20"/>
              </w:rPr>
              <w:t>Reinforce</w:t>
            </w:r>
            <w:r w:rsidRPr="72B18958" w:rsidR="55CB0280">
              <w:rPr>
                <w:sz w:val="20"/>
                <w:szCs w:val="20"/>
              </w:rPr>
              <w:t xml:space="preserve"> &amp; update</w:t>
            </w:r>
            <w:r w:rsidRPr="72B18958" w:rsidR="4801F158">
              <w:rPr>
                <w:sz w:val="20"/>
                <w:szCs w:val="20"/>
              </w:rPr>
              <w:t xml:space="preserve"> </w:t>
            </w:r>
            <w:r w:rsidRPr="72B18958" w:rsidR="4801F158">
              <w:rPr>
                <w:i/>
                <w:iCs/>
                <w:sz w:val="20"/>
                <w:szCs w:val="20"/>
              </w:rPr>
              <w:t>Canvas Checklist</w:t>
            </w:r>
            <w:r w:rsidRPr="72B18958" w:rsidR="4801F158">
              <w:rPr>
                <w:sz w:val="20"/>
                <w:szCs w:val="20"/>
              </w:rPr>
              <w:t xml:space="preserve"> with guidance for navigation</w:t>
            </w:r>
            <w:r w:rsidRPr="72B18958" w:rsidR="55CB0280">
              <w:rPr>
                <w:sz w:val="20"/>
                <w:szCs w:val="20"/>
              </w:rPr>
              <w:t>, use of syllabus feature</w:t>
            </w:r>
          </w:p>
          <w:p w:rsidRPr="00B33A7E" w:rsidR="00F34FA4" w:rsidP="000546C1" w:rsidRDefault="74151B6F" w14:paraId="62BABDCD" w14:textId="2FD32F8C">
            <w:pPr>
              <w:pStyle w:val="ListParagraph"/>
              <w:numPr>
                <w:ilvl w:val="0"/>
                <w:numId w:val="10"/>
              </w:numPr>
              <w:spacing w:after="120"/>
              <w:ind w:left="160" w:hanging="180"/>
              <w:rPr>
                <w:sz w:val="20"/>
                <w:szCs w:val="20"/>
              </w:rPr>
            </w:pPr>
            <w:r w:rsidRPr="72B18958">
              <w:rPr>
                <w:sz w:val="20"/>
                <w:szCs w:val="20"/>
              </w:rPr>
              <w:t>Updating course</w:t>
            </w:r>
            <w:r w:rsidRPr="72B18958" w:rsidR="55CB0280">
              <w:rPr>
                <w:sz w:val="20"/>
                <w:szCs w:val="20"/>
              </w:rPr>
              <w:t xml:space="preserve"> templates</w:t>
            </w:r>
          </w:p>
          <w:p w:rsidRPr="00B33A7E" w:rsidR="001A5E1E" w:rsidP="000546C1" w:rsidRDefault="2AE394AD" w14:paraId="6DC260A4" w14:textId="20EDEC41">
            <w:pPr>
              <w:pStyle w:val="ListParagraph"/>
              <w:numPr>
                <w:ilvl w:val="0"/>
                <w:numId w:val="10"/>
              </w:numPr>
              <w:spacing w:after="120"/>
              <w:ind w:left="160" w:hanging="180"/>
              <w:rPr>
                <w:sz w:val="20"/>
                <w:szCs w:val="20"/>
              </w:rPr>
            </w:pPr>
            <w:r w:rsidRPr="72B18958">
              <w:rPr>
                <w:sz w:val="20"/>
                <w:szCs w:val="20"/>
              </w:rPr>
              <w:t>Setting default grading scheme; teachers may adjust</w:t>
            </w:r>
          </w:p>
          <w:p w:rsidRPr="00B33A7E" w:rsidR="001A5E1E" w:rsidP="000546C1" w:rsidRDefault="68883CF4" w14:paraId="1C6DB44F" w14:textId="73D1BD26">
            <w:pPr>
              <w:pStyle w:val="ListParagraph"/>
              <w:numPr>
                <w:ilvl w:val="0"/>
                <w:numId w:val="10"/>
              </w:numPr>
              <w:spacing w:after="120"/>
              <w:ind w:left="160" w:hanging="180"/>
              <w:rPr>
                <w:sz w:val="20"/>
                <w:szCs w:val="20"/>
              </w:rPr>
            </w:pPr>
            <w:r w:rsidRPr="72B18958">
              <w:rPr>
                <w:sz w:val="20"/>
                <w:szCs w:val="20"/>
              </w:rPr>
              <w:t>Restructuring course names to facilitate admin reporting functions</w:t>
            </w:r>
          </w:p>
          <w:p w:rsidRPr="00B33A7E" w:rsidR="001A5E1E" w:rsidP="000546C1" w:rsidRDefault="68883CF4" w14:paraId="76834C71" w14:textId="7CB96E55">
            <w:pPr>
              <w:pStyle w:val="ListParagraph"/>
              <w:numPr>
                <w:ilvl w:val="0"/>
                <w:numId w:val="10"/>
              </w:numPr>
              <w:spacing w:after="120"/>
              <w:ind w:left="160" w:hanging="180"/>
              <w:rPr>
                <w:sz w:val="20"/>
                <w:szCs w:val="20"/>
              </w:rPr>
            </w:pPr>
            <w:r w:rsidRPr="72B18958">
              <w:rPr>
                <w:sz w:val="20"/>
                <w:szCs w:val="20"/>
              </w:rPr>
              <w:t>Canvas technical certification for Ed Tech staff</w:t>
            </w:r>
          </w:p>
          <w:p w:rsidR="001A5E1E" w:rsidP="000546C1" w:rsidRDefault="03D2B985" w14:paraId="41A8E898" w14:textId="77777777">
            <w:pPr>
              <w:pStyle w:val="ListParagraph"/>
              <w:numPr>
                <w:ilvl w:val="0"/>
                <w:numId w:val="10"/>
              </w:numPr>
              <w:spacing w:after="120"/>
              <w:ind w:left="160" w:hanging="180"/>
              <w:rPr>
                <w:sz w:val="20"/>
                <w:szCs w:val="20"/>
              </w:rPr>
            </w:pPr>
            <w:r w:rsidRPr="72B18958">
              <w:rPr>
                <w:sz w:val="20"/>
                <w:szCs w:val="20"/>
              </w:rPr>
              <w:t>Exploring MS365 authentication</w:t>
            </w:r>
          </w:p>
          <w:p w:rsidRPr="00244473" w:rsidR="00105E46" w:rsidP="000546C1" w:rsidRDefault="74810CEF" w14:paraId="58FB5E98" w14:textId="19F36CFC">
            <w:pPr>
              <w:pStyle w:val="ListParagraph"/>
              <w:numPr>
                <w:ilvl w:val="0"/>
                <w:numId w:val="10"/>
              </w:numPr>
              <w:spacing w:after="120"/>
              <w:ind w:left="160" w:hanging="180"/>
              <w:rPr>
                <w:sz w:val="20"/>
                <w:szCs w:val="20"/>
              </w:rPr>
            </w:pPr>
            <w:r w:rsidRPr="72B18958">
              <w:rPr>
                <w:sz w:val="20"/>
                <w:szCs w:val="20"/>
              </w:rPr>
              <w:t xml:space="preserve">Preparing for Canvas / </w:t>
            </w:r>
            <w:proofErr w:type="spellStart"/>
            <w:r w:rsidRPr="72B18958">
              <w:rPr>
                <w:sz w:val="20"/>
                <w:szCs w:val="20"/>
              </w:rPr>
              <w:t>Qmlativ</w:t>
            </w:r>
            <w:proofErr w:type="spellEnd"/>
            <w:r w:rsidRPr="72B18958" w:rsidR="79147075">
              <w:rPr>
                <w:sz w:val="20"/>
                <w:szCs w:val="20"/>
              </w:rPr>
              <w:t xml:space="preserve"> </w:t>
            </w:r>
            <w:r w:rsidRPr="72B18958">
              <w:rPr>
                <w:sz w:val="20"/>
                <w:szCs w:val="20"/>
              </w:rPr>
              <w:t>integration</w:t>
            </w:r>
          </w:p>
        </w:tc>
        <w:tc>
          <w:tcPr>
            <w:tcW w:w="6205" w:type="dxa"/>
            <w:tcMar/>
          </w:tcPr>
          <w:p w:rsidRPr="00A04045" w:rsidR="001A5E1E" w:rsidP="00E55EF8" w:rsidRDefault="001A5E1E" w14:paraId="3E68CBEE" w14:textId="070A7B17">
            <w:pPr>
              <w:rPr>
                <w:b/>
                <w:sz w:val="20"/>
              </w:rPr>
            </w:pPr>
            <w:r w:rsidRPr="00A04045">
              <w:rPr>
                <w:b/>
                <w:sz w:val="20"/>
              </w:rPr>
              <w:t xml:space="preserve">Monitoring </w:t>
            </w:r>
          </w:p>
          <w:p w:rsidR="001A5E1E" w:rsidP="000546C1" w:rsidRDefault="2E94C46F" w14:paraId="556433B7" w14:textId="0B617828">
            <w:pPr>
              <w:pStyle w:val="ListParagraph"/>
              <w:numPr>
                <w:ilvl w:val="0"/>
                <w:numId w:val="10"/>
              </w:numPr>
              <w:spacing w:after="120"/>
              <w:ind w:left="160" w:hanging="180"/>
              <w:rPr>
                <w:sz w:val="20"/>
                <w:szCs w:val="20"/>
              </w:rPr>
            </w:pPr>
            <w:r w:rsidRPr="72B18958">
              <w:rPr>
                <w:sz w:val="20"/>
                <w:szCs w:val="20"/>
              </w:rPr>
              <w:t>Update and administer the student technology engagement survey</w:t>
            </w:r>
          </w:p>
          <w:p w:rsidR="004B403C" w:rsidP="000546C1" w:rsidRDefault="2E94C46F" w14:paraId="354B56F8" w14:textId="49C5B0A5">
            <w:pPr>
              <w:pStyle w:val="ListParagraph"/>
              <w:numPr>
                <w:ilvl w:val="0"/>
                <w:numId w:val="10"/>
              </w:numPr>
              <w:spacing w:after="120"/>
              <w:ind w:left="160" w:hanging="180"/>
              <w:rPr>
                <w:sz w:val="20"/>
                <w:szCs w:val="20"/>
              </w:rPr>
            </w:pPr>
            <w:r w:rsidRPr="72B18958">
              <w:rPr>
                <w:sz w:val="20"/>
                <w:szCs w:val="20"/>
              </w:rPr>
              <w:t>Update and administer the family technology engagement survey</w:t>
            </w:r>
          </w:p>
          <w:p w:rsidRPr="007E3900" w:rsidR="004B403C" w:rsidP="000546C1" w:rsidRDefault="2E94C46F" w14:paraId="40169085" w14:textId="68BB6220">
            <w:pPr>
              <w:pStyle w:val="ListParagraph"/>
              <w:numPr>
                <w:ilvl w:val="0"/>
                <w:numId w:val="10"/>
              </w:numPr>
              <w:spacing w:after="120"/>
              <w:ind w:left="160" w:hanging="180"/>
              <w:rPr>
                <w:sz w:val="20"/>
                <w:szCs w:val="20"/>
              </w:rPr>
            </w:pPr>
            <w:r w:rsidRPr="72B18958">
              <w:rPr>
                <w:sz w:val="20"/>
                <w:szCs w:val="20"/>
              </w:rPr>
              <w:t>Update and administer the teacher technology engagement survey</w:t>
            </w:r>
          </w:p>
          <w:p w:rsidRPr="00244473" w:rsidR="001A5E1E" w:rsidP="004B403C" w:rsidRDefault="001A5E1E" w14:paraId="0020CD8C" w14:textId="77777777">
            <w:pPr>
              <w:pStyle w:val="ListParagraph"/>
              <w:spacing w:after="120"/>
              <w:ind w:left="160"/>
              <w:rPr>
                <w:sz w:val="20"/>
              </w:rPr>
            </w:pPr>
          </w:p>
        </w:tc>
      </w:tr>
    </w:tbl>
    <w:p w:rsidRPr="00AB6127" w:rsidR="2E665FDD" w:rsidP="179C3642" w:rsidRDefault="05BD8BB7" w14:paraId="53E7B8F5" w14:textId="75EBC14B">
      <w:pPr>
        <w:pStyle w:val="Normal"/>
        <w:spacing w:after="120" w:line="240" w:lineRule="auto"/>
        <w:ind w:right="82"/>
        <w:rPr>
          <w:rFonts w:eastAsia="Arial"/>
          <w:i w:val="1"/>
          <w:iCs w:val="1"/>
          <w:color w:val="222A35" w:themeColor="text1"/>
        </w:rPr>
      </w:pPr>
      <w:bookmarkStart w:name="_Toc145927985" w:id="6"/>
      <w:r w:rsidRPr="179C3642" w:rsidR="05BD8BB7">
        <w:rPr>
          <w:rStyle w:val="Heading2Char"/>
        </w:rPr>
        <w:t xml:space="preserve">Goal </w:t>
      </w:r>
      <w:r w:rsidRPr="179C3642" w:rsidR="0009733B">
        <w:rPr>
          <w:rStyle w:val="Heading2Char"/>
        </w:rPr>
        <w:t>2</w:t>
      </w:r>
      <w:r w:rsidRPr="179C3642" w:rsidR="05BD8BB7">
        <w:rPr>
          <w:rStyle w:val="Heading2Char"/>
        </w:rPr>
        <w:t xml:space="preserve">: Technology for learning </w:t>
      </w:r>
      <w:r w:rsidRPr="179C3642" w:rsidR="00947973">
        <w:rPr>
          <w:rStyle w:val="Heading2Char"/>
        </w:rPr>
        <w:t>and</w:t>
      </w:r>
      <w:r w:rsidRPr="179C3642" w:rsidR="05BD8BB7">
        <w:rPr>
          <w:rStyle w:val="Heading2Char"/>
        </w:rPr>
        <w:t xml:space="preserve"> career readiness</w:t>
      </w:r>
      <w:bookmarkEnd w:id="6"/>
      <w:r>
        <w:br/>
      </w:r>
      <w:r w:rsidRPr="179C3642" w:rsidR="51B0BAFE">
        <w:rPr>
          <w:rFonts w:eastAsia="Arial"/>
          <w:i w:val="1"/>
          <w:iCs w:val="1"/>
          <w:color w:val="222A35" w:themeColor="text1" w:themeTint="FF" w:themeShade="FF"/>
        </w:rPr>
        <w:t xml:space="preserve">Educational programming will </w:t>
      </w:r>
      <w:r w:rsidRPr="179C3642" w:rsidR="51B0BAFE">
        <w:rPr>
          <w:rFonts w:eastAsia="Arial"/>
          <w:i w:val="1"/>
          <w:iCs w:val="1"/>
          <w:color w:val="222A35" w:themeColor="text1" w:themeTint="FF" w:themeShade="FF"/>
        </w:rPr>
        <w:t>leverage</w:t>
      </w:r>
      <w:r w:rsidRPr="179C3642" w:rsidR="51B0BAFE">
        <w:rPr>
          <w:rFonts w:eastAsia="Arial"/>
          <w:i w:val="1"/>
          <w:iCs w:val="1"/>
          <w:color w:val="222A35" w:themeColor="text1" w:themeTint="FF" w:themeShade="FF"/>
        </w:rPr>
        <w:t xml:space="preserve"> current technology and </w:t>
      </w:r>
      <w:r w:rsidRPr="179C3642" w:rsidR="51B0BAFE">
        <w:rPr>
          <w:rFonts w:eastAsia="Arial"/>
          <w:i w:val="1"/>
          <w:iCs w:val="1"/>
          <w:color w:val="222A35" w:themeColor="text1" w:themeTint="FF" w:themeShade="FF"/>
        </w:rPr>
        <w:t>provide</w:t>
      </w:r>
      <w:r w:rsidRPr="179C3642" w:rsidR="51B0BAFE">
        <w:rPr>
          <w:rFonts w:eastAsia="Arial"/>
          <w:i w:val="1"/>
          <w:iCs w:val="1"/>
          <w:color w:val="222A35" w:themeColor="text1" w:themeTint="FF" w:themeShade="FF"/>
        </w:rPr>
        <w:t xml:space="preserve"> opportunities for students to explore </w:t>
      </w:r>
      <w:r w:rsidRPr="179C3642" w:rsidR="51B0BAFE">
        <w:rPr>
          <w:rFonts w:eastAsia="Arial"/>
          <w:i w:val="1"/>
          <w:iCs w:val="1"/>
          <w:color w:val="222A35" w:themeColor="text1" w:themeTint="FF" w:themeShade="FF"/>
        </w:rPr>
        <w:t>new t</w:t>
      </w:r>
      <w:r w:rsidRPr="179C3642" w:rsidR="11EFBBF9">
        <w:rPr>
          <w:rFonts w:eastAsia="Arial"/>
          <w:i w:val="1"/>
          <w:iCs w:val="1"/>
          <w:color w:val="222A35" w:themeColor="text1" w:themeTint="FF" w:themeShade="FF"/>
        </w:rPr>
        <w:t>echnology</w:t>
      </w:r>
      <w:r w:rsidRPr="179C3642" w:rsidR="11EFBBF9">
        <w:rPr>
          <w:rFonts w:eastAsia="Arial"/>
          <w:i w:val="1"/>
          <w:iCs w:val="1"/>
          <w:color w:val="222A35" w:themeColor="text1" w:themeTint="FF" w:themeShade="FF"/>
        </w:rPr>
        <w:t xml:space="preserve"> </w:t>
      </w:r>
      <w:r w:rsidRPr="179C3642" w:rsidR="51B0BAFE">
        <w:rPr>
          <w:rFonts w:eastAsia="Arial"/>
          <w:i w:val="1"/>
          <w:iCs w:val="1"/>
          <w:color w:val="222A35" w:themeColor="text1" w:themeTint="FF" w:themeShade="FF"/>
        </w:rPr>
        <w:t xml:space="preserve">and </w:t>
      </w:r>
      <w:r w:rsidRPr="179C3642" w:rsidR="2CB3EEE3">
        <w:rPr>
          <w:rFonts w:eastAsia="Arial"/>
          <w:i w:val="1"/>
          <w:iCs w:val="1"/>
          <w:color w:val="222A35" w:themeColor="text1" w:themeTint="FF" w:themeShade="FF"/>
        </w:rPr>
        <w:t>technologies</w:t>
      </w:r>
      <w:r w:rsidRPr="179C3642" w:rsidR="51B0BAFE">
        <w:rPr>
          <w:rFonts w:eastAsia="Arial"/>
          <w:i w:val="1"/>
          <w:iCs w:val="1"/>
          <w:color w:val="222A35" w:themeColor="text1" w:themeTint="FF" w:themeShade="FF"/>
        </w:rPr>
        <w:t xml:space="preserve"> related to career interests.</w:t>
      </w:r>
    </w:p>
    <w:p w:rsidRPr="006D1809" w:rsidR="006D1809" w:rsidP="006D1809" w:rsidRDefault="006D1809" w14:paraId="30DE69E3" w14:textId="77777777">
      <w:pPr>
        <w:spacing w:after="0" w:line="240" w:lineRule="auto"/>
        <w:rPr>
          <w:b/>
          <w:i/>
          <w:u w:val="single"/>
        </w:rPr>
      </w:pPr>
      <w:r w:rsidRPr="006D1809">
        <w:rPr>
          <w:b/>
          <w:i/>
          <w:u w:val="single"/>
        </w:rPr>
        <w:t>Outcomes</w:t>
      </w:r>
    </w:p>
    <w:p w:rsidRPr="006D1809" w:rsidR="006D1809" w:rsidP="000546C1" w:rsidRDefault="18FFF65A" w14:paraId="54BC688A" w14:textId="69498D7D">
      <w:pPr>
        <w:pStyle w:val="ListParagraph"/>
        <w:numPr>
          <w:ilvl w:val="0"/>
          <w:numId w:val="10"/>
        </w:numPr>
        <w:spacing w:after="120" w:line="240" w:lineRule="auto"/>
        <w:ind w:left="160" w:hanging="180"/>
      </w:pPr>
      <w:r>
        <w:t>Students engage in common digital learning experiences appropriate to each course</w:t>
      </w:r>
    </w:p>
    <w:p w:rsidRPr="006D1809" w:rsidR="006D1809" w:rsidP="000546C1" w:rsidRDefault="012AD622" w14:paraId="5F90F990" w14:textId="10F0AC7A">
      <w:pPr>
        <w:pStyle w:val="ListParagraph"/>
        <w:numPr>
          <w:ilvl w:val="0"/>
          <w:numId w:val="10"/>
        </w:numPr>
        <w:spacing w:after="120" w:line="240" w:lineRule="auto"/>
        <w:ind w:left="180" w:hanging="180"/>
      </w:pPr>
      <w:r>
        <w:t>Students have opportunit</w:t>
      </w:r>
      <w:r w:rsidR="3D068A3A">
        <w:t>ies</w:t>
      </w:r>
      <w:r>
        <w:t xml:space="preserve"> to engage with advanced and emerging technology </w:t>
      </w:r>
      <w:r w:rsidR="54FC8AD5">
        <w:t>t</w:t>
      </w:r>
      <w:r>
        <w:t xml:space="preserve">ools </w:t>
      </w:r>
    </w:p>
    <w:p w:rsidRPr="006D1809" w:rsidR="006D1809" w:rsidP="000546C1" w:rsidRDefault="5B678AE5" w14:paraId="15A7B000" w14:textId="0AF9FC11">
      <w:pPr>
        <w:pStyle w:val="ListParagraph"/>
        <w:numPr>
          <w:ilvl w:val="0"/>
          <w:numId w:val="10"/>
        </w:numPr>
        <w:spacing w:after="120" w:line="240" w:lineRule="auto"/>
        <w:ind w:left="180" w:hanging="180"/>
      </w:pPr>
      <w:r>
        <w:t>Students achieve grade level technology skills and apply those skills when encountering emerging technology.</w:t>
      </w:r>
    </w:p>
    <w:p w:rsidRPr="006D1809" w:rsidR="006D1809" w:rsidP="000546C1" w:rsidRDefault="5B678AE5" w14:paraId="57C2E9D2" w14:textId="78334749">
      <w:pPr>
        <w:pStyle w:val="ListParagraph"/>
        <w:numPr>
          <w:ilvl w:val="0"/>
          <w:numId w:val="10"/>
        </w:numPr>
        <w:spacing w:after="120" w:line="240" w:lineRule="auto"/>
        <w:ind w:left="180" w:hanging="180"/>
      </w:pPr>
      <w:r>
        <w:t>Students demonstrate skill in selecting the best tools for a given task and use the tools appropriately and effectively</w:t>
      </w:r>
    </w:p>
    <w:p w:rsidRPr="006D1809" w:rsidR="006D1809" w:rsidP="006D1809" w:rsidRDefault="006D1809" w14:paraId="6B90F554" w14:textId="77777777">
      <w:pPr>
        <w:pStyle w:val="NoSpacing"/>
        <w:rPr>
          <w:b/>
          <w:i/>
          <w:u w:val="single"/>
        </w:rPr>
      </w:pPr>
      <w:r w:rsidRPr="006D1809">
        <w:rPr>
          <w:b/>
          <w:i/>
          <w:u w:val="single"/>
        </w:rPr>
        <w:t>Key indicators</w:t>
      </w:r>
    </w:p>
    <w:p w:rsidR="006F58BD" w:rsidP="000546C1" w:rsidRDefault="006F58BD" w14:paraId="001468F0" w14:textId="32D14C52">
      <w:pPr>
        <w:pStyle w:val="ListParagraph"/>
        <w:numPr>
          <w:ilvl w:val="0"/>
          <w:numId w:val="23"/>
        </w:numPr>
        <w:spacing w:after="120" w:line="240" w:lineRule="auto"/>
        <w:ind w:left="270" w:hanging="270"/>
      </w:pPr>
      <w:r>
        <w:t xml:space="preserve">Teacher </w:t>
      </w:r>
      <w:r w:rsidR="00706B4D">
        <w:t>reporting on completion of common learning experiences in the Scope &amp; Sequence.</w:t>
      </w:r>
    </w:p>
    <w:p w:rsidRPr="006D1809" w:rsidR="006D1809" w:rsidP="000546C1" w:rsidRDefault="7AAB7635" w14:paraId="332081C4" w14:textId="7DC91D8B">
      <w:pPr>
        <w:pStyle w:val="ListParagraph"/>
        <w:numPr>
          <w:ilvl w:val="0"/>
          <w:numId w:val="23"/>
        </w:numPr>
        <w:spacing w:after="120" w:line="240" w:lineRule="auto"/>
        <w:ind w:left="270" w:hanging="270"/>
      </w:pPr>
      <w:r>
        <w:t>S</w:t>
      </w:r>
      <w:r w:rsidRPr="29D16112">
        <w:t xml:space="preserve">tudent </w:t>
      </w:r>
      <w:r w:rsidRPr="29D16112" w:rsidR="66E9A90B">
        <w:t xml:space="preserve">interest and </w:t>
      </w:r>
      <w:r w:rsidRPr="29D16112">
        <w:t xml:space="preserve">enrollment in </w:t>
      </w:r>
      <w:r w:rsidRPr="29D16112" w:rsidR="7954A99F">
        <w:t xml:space="preserve">advanced technology </w:t>
      </w:r>
      <w:r w:rsidRPr="29D16112" w:rsidR="5FA47384">
        <w:t xml:space="preserve">and technology-facing </w:t>
      </w:r>
      <w:r w:rsidRPr="29D16112" w:rsidR="7954A99F">
        <w:t>courses</w:t>
      </w:r>
      <w:r w:rsidRPr="29D16112" w:rsidR="11669D6F">
        <w:t>.</w:t>
      </w:r>
    </w:p>
    <w:p w:rsidR="0A014D5F" w:rsidP="000546C1" w:rsidRDefault="7741EE24" w14:paraId="625C4B16" w14:textId="1EB5FF38">
      <w:pPr>
        <w:pStyle w:val="ListParagraph"/>
        <w:numPr>
          <w:ilvl w:val="0"/>
          <w:numId w:val="23"/>
        </w:numPr>
        <w:spacing w:after="120" w:line="240" w:lineRule="auto"/>
        <w:ind w:left="270" w:hanging="270"/>
      </w:pPr>
      <w:r w:rsidRPr="29D16112">
        <w:t>High rates of confidence in technology access and use on student surveys.</w:t>
      </w:r>
    </w:p>
    <w:p w:rsidR="2E665FDD" w:rsidP="000546C1" w:rsidRDefault="7741EE24" w14:paraId="773F80E2" w14:textId="0B83E150">
      <w:pPr>
        <w:pStyle w:val="ListParagraph"/>
        <w:numPr>
          <w:ilvl w:val="0"/>
          <w:numId w:val="23"/>
        </w:numPr>
        <w:spacing w:after="120" w:line="240" w:lineRule="auto"/>
        <w:ind w:left="270" w:hanging="270"/>
      </w:pPr>
      <w:r w:rsidRPr="29D16112">
        <w:t>Teachers report students ease use of technology in coursework. (types of support needs)</w:t>
      </w:r>
    </w:p>
    <w:p w:rsidRPr="006D1809" w:rsidR="00A0309B" w:rsidP="00A0309B" w:rsidRDefault="7A26D37A" w14:paraId="6B6349D4" w14:textId="725E5DFA">
      <w:pPr>
        <w:pStyle w:val="NoSpacing"/>
        <w:rPr>
          <w:b/>
          <w:i/>
          <w:u w:val="single"/>
        </w:rPr>
      </w:pPr>
      <w:r w:rsidRPr="2E665FDD">
        <w:rPr>
          <w:b/>
          <w:bCs/>
          <w:i/>
          <w:iCs/>
          <w:u w:val="single"/>
        </w:rPr>
        <w:t>Strategies</w:t>
      </w:r>
    </w:p>
    <w:p w:rsidR="00A0309B" w:rsidP="006C6697" w:rsidRDefault="0E417A0C" w14:paraId="62F469A0" w14:textId="01BB99CA">
      <w:pPr>
        <w:pStyle w:val="StrategyBullet"/>
      </w:pPr>
      <w:r w:rsidRPr="4146BF8F">
        <w:rPr>
          <w:b/>
        </w:rPr>
        <w:t>2</w:t>
      </w:r>
      <w:r w:rsidRPr="4146BF8F" w:rsidR="2030F354">
        <w:rPr>
          <w:b/>
        </w:rPr>
        <w:t xml:space="preserve">.1 </w:t>
      </w:r>
      <w:r w:rsidR="00D3273F">
        <w:rPr>
          <w:b/>
        </w:rPr>
        <w:tab/>
      </w:r>
      <w:r w:rsidR="2030F354">
        <w:t xml:space="preserve">Establish classroom technology </w:t>
      </w:r>
      <w:r w:rsidR="00754D48">
        <w:t xml:space="preserve">integration </w:t>
      </w:r>
      <w:r w:rsidR="2030F354">
        <w:t>expectations for teachers</w:t>
      </w:r>
      <w:r w:rsidR="00071B5C">
        <w:t xml:space="preserve"> across all educational settings</w:t>
      </w:r>
      <w:r w:rsidR="2030F354">
        <w:t>.</w:t>
      </w:r>
    </w:p>
    <w:p w:rsidR="29D16112" w:rsidP="006C6697" w:rsidRDefault="6A0BFAAB" w14:paraId="460C5879" w14:textId="1AA240C9">
      <w:pPr>
        <w:pStyle w:val="StrategyBullet"/>
      </w:pPr>
      <w:r w:rsidRPr="1747E36D">
        <w:rPr>
          <w:b/>
        </w:rPr>
        <w:t>2</w:t>
      </w:r>
      <w:r w:rsidRPr="1747E36D" w:rsidR="2595731B">
        <w:rPr>
          <w:b/>
        </w:rPr>
        <w:t>.</w:t>
      </w:r>
      <w:r w:rsidRPr="1747E36D" w:rsidR="632AE23C">
        <w:rPr>
          <w:b/>
        </w:rPr>
        <w:t>2</w:t>
      </w:r>
      <w:r w:rsidRPr="1747E36D" w:rsidR="2595731B">
        <w:rPr>
          <w:b/>
        </w:rPr>
        <w:t xml:space="preserve"> </w:t>
      </w:r>
      <w:r w:rsidR="00D3273F">
        <w:rPr>
          <w:b/>
        </w:rPr>
        <w:tab/>
      </w:r>
      <w:r w:rsidRPr="00741AD1" w:rsidR="3580E0EE">
        <w:t>Identify</w:t>
      </w:r>
      <w:r w:rsidRPr="00741AD1" w:rsidR="00810191">
        <w:t xml:space="preserve"> technology skill development progressions and</w:t>
      </w:r>
      <w:r w:rsidRPr="00741AD1" w:rsidR="7152D6E0">
        <w:t xml:space="preserve"> expectation</w:t>
      </w:r>
      <w:r w:rsidRPr="00741AD1" w:rsidR="78A5577E">
        <w:t>s</w:t>
      </w:r>
      <w:r w:rsidRPr="00741AD1" w:rsidR="73AEEF81">
        <w:t xml:space="preserve"> </w:t>
      </w:r>
      <w:r w:rsidR="00426525">
        <w:t xml:space="preserve">for </w:t>
      </w:r>
      <w:r w:rsidRPr="00741AD1" w:rsidR="17990F5F">
        <w:t xml:space="preserve">digital </w:t>
      </w:r>
      <w:r w:rsidR="008266B6">
        <w:t xml:space="preserve">learning </w:t>
      </w:r>
      <w:r w:rsidRPr="00741AD1" w:rsidR="17990F5F">
        <w:t>experiences</w:t>
      </w:r>
      <w:r w:rsidR="008266B6">
        <w:t xml:space="preserve"> </w:t>
      </w:r>
      <w:r w:rsidRPr="00741AD1" w:rsidR="008266B6">
        <w:t>that promote the application of technology relevant to the grade level and field of study</w:t>
      </w:r>
      <w:r w:rsidR="008266B6">
        <w:t xml:space="preserve"> for all students</w:t>
      </w:r>
      <w:r w:rsidRPr="00741AD1" w:rsidR="4480B1B2">
        <w:t xml:space="preserve"> in ISD courses</w:t>
      </w:r>
      <w:r w:rsidRPr="00741AD1" w:rsidR="381E7BF3">
        <w:t>.</w:t>
      </w:r>
      <w:r w:rsidRPr="00741AD1" w:rsidR="4623E32C">
        <w:t xml:space="preserve"> </w:t>
      </w:r>
    </w:p>
    <w:p w:rsidR="4B52B92E" w:rsidP="006C6697" w:rsidRDefault="6C705EA8" w14:paraId="2C93D809" w14:textId="5D4F3FB6">
      <w:pPr>
        <w:pStyle w:val="StrategyBullet"/>
        <w:rPr>
          <w:rStyle w:val="SubtleEmphasis"/>
          <w:i w:val="0"/>
          <w:color w:val="auto"/>
        </w:rPr>
      </w:pPr>
      <w:r w:rsidRPr="1A7AF51E">
        <w:rPr>
          <w:b/>
        </w:rPr>
        <w:t>2</w:t>
      </w:r>
      <w:r w:rsidRPr="1A7AF51E" w:rsidR="5E2555DC">
        <w:rPr>
          <w:b/>
        </w:rPr>
        <w:t>.</w:t>
      </w:r>
      <w:r w:rsidRPr="1A7AF51E" w:rsidR="733F3264">
        <w:rPr>
          <w:b/>
        </w:rPr>
        <w:t>3</w:t>
      </w:r>
      <w:r w:rsidRPr="1A7AF51E" w:rsidR="5E2555DC">
        <w:rPr>
          <w:b/>
        </w:rPr>
        <w:t xml:space="preserve"> </w:t>
      </w:r>
      <w:r w:rsidR="00741AD1">
        <w:rPr>
          <w:b/>
        </w:rPr>
        <w:tab/>
      </w:r>
      <w:r w:rsidR="00BD2C53">
        <w:t>Provide a</w:t>
      </w:r>
      <w:r w:rsidR="00B168CE">
        <w:t xml:space="preserve">ll </w:t>
      </w:r>
      <w:r w:rsidR="00176502">
        <w:t xml:space="preserve">teaching </w:t>
      </w:r>
      <w:r w:rsidR="00B168CE">
        <w:t>staff a</w:t>
      </w:r>
      <w:r w:rsidR="00BD2C53">
        <w:t xml:space="preserve"> professional development series</w:t>
      </w:r>
      <w:r w:rsidRPr="1A7AF51E" w:rsidR="5E2555DC">
        <w:rPr>
          <w:rStyle w:val="SubtleEmphasis"/>
          <w:i w:val="0"/>
          <w:color w:val="auto"/>
        </w:rPr>
        <w:t xml:space="preserve"> centered on ISTE standards integrated with Universal Design for Learning</w:t>
      </w:r>
    </w:p>
    <w:p w:rsidR="00A0309B" w:rsidP="006C6697" w:rsidRDefault="063DB188" w14:paraId="6B571AB7" w14:textId="33230FA8">
      <w:pPr>
        <w:pStyle w:val="StrategyBullet"/>
      </w:pPr>
      <w:r w:rsidRPr="1A7AF51E">
        <w:rPr>
          <w:b/>
        </w:rPr>
        <w:t>2</w:t>
      </w:r>
      <w:r w:rsidRPr="1A7AF51E" w:rsidR="7A26D37A">
        <w:rPr>
          <w:b/>
        </w:rPr>
        <w:t>.</w:t>
      </w:r>
      <w:r w:rsidRPr="1A7AF51E" w:rsidR="047B39FF">
        <w:rPr>
          <w:b/>
        </w:rPr>
        <w:t>4</w:t>
      </w:r>
      <w:r w:rsidRPr="1A7AF51E" w:rsidR="7A26D37A">
        <w:rPr>
          <w:b/>
        </w:rPr>
        <w:t xml:space="preserve"> </w:t>
      </w:r>
      <w:r w:rsidR="00741AD1">
        <w:rPr>
          <w:b/>
        </w:rPr>
        <w:tab/>
      </w:r>
      <w:r w:rsidR="7A26D37A">
        <w:t xml:space="preserve">Offer courses </w:t>
      </w:r>
      <w:r w:rsidR="0FEBFF3C">
        <w:t xml:space="preserve">and </w:t>
      </w:r>
      <w:r w:rsidR="7A26D37A">
        <w:t>learning experiences</w:t>
      </w:r>
      <w:r w:rsidR="02E63F5F">
        <w:t xml:space="preserve"> </w:t>
      </w:r>
      <w:r w:rsidR="7CA3A94E">
        <w:t>in</w:t>
      </w:r>
      <w:r w:rsidR="7A26D37A">
        <w:t xml:space="preserve"> advanced technologies</w:t>
      </w:r>
      <w:r w:rsidR="6B19CD93">
        <w:t xml:space="preserve"> and </w:t>
      </w:r>
      <w:r w:rsidR="7A26D37A">
        <w:t>technology-facing careers.</w:t>
      </w:r>
    </w:p>
    <w:p w:rsidR="1A7AF51E" w:rsidP="00947973" w:rsidRDefault="68339BAA" w14:paraId="0352A299" w14:textId="0870147C">
      <w:pPr>
        <w:spacing w:before="160" w:line="240" w:lineRule="auto"/>
      </w:pPr>
      <w:r w:rsidRPr="1747E36D">
        <w:rPr>
          <w:b/>
          <w:bCs/>
        </w:rPr>
        <w:t xml:space="preserve">Strategy 2.1 </w:t>
      </w:r>
      <w:r w:rsidR="61B44E25">
        <w:t>Establish classroom technology integration expectations for teachers across all educational settings.</w:t>
      </w:r>
    </w:p>
    <w:tbl>
      <w:tblPr>
        <w:tblStyle w:val="TableGrid"/>
        <w:tblW w:w="0" w:type="auto"/>
        <w:tblLook w:val="04A0" w:firstRow="1" w:lastRow="0" w:firstColumn="1" w:lastColumn="0" w:noHBand="0" w:noVBand="1"/>
      </w:tblPr>
      <w:tblGrid>
        <w:gridCol w:w="4585"/>
        <w:gridCol w:w="6205"/>
      </w:tblGrid>
      <w:tr w:rsidRPr="00244473" w:rsidR="00F13792" w14:paraId="1D48C321" w14:textId="77777777">
        <w:trPr>
          <w:tblHeader/>
        </w:trPr>
        <w:tc>
          <w:tcPr>
            <w:tcW w:w="4585" w:type="dxa"/>
            <w:shd w:val="clear" w:color="auto" w:fill="F2F2F2" w:themeFill="background1" w:themeFillShade="F2"/>
          </w:tcPr>
          <w:p w:rsidRPr="008C39FE" w:rsidR="00F13792" w:rsidRDefault="00F13792" w14:paraId="6FDF6E12"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Pr>
          <w:p w:rsidRPr="008C39FE" w:rsidR="00F13792" w:rsidRDefault="00F13792" w14:paraId="698E9075" w14:textId="77777777">
            <w:pPr>
              <w:spacing w:after="120"/>
              <w:rPr>
                <w:b/>
                <w:bCs/>
                <w:i/>
                <w:iCs/>
                <w:sz w:val="20"/>
              </w:rPr>
            </w:pPr>
            <w:r w:rsidRPr="008C39FE">
              <w:rPr>
                <w:rStyle w:val="SubtleEmphasis"/>
                <w:b/>
                <w:bCs/>
                <w:i w:val="0"/>
                <w:iCs/>
              </w:rPr>
              <w:t>Evidence &amp; Monitoring</w:t>
            </w:r>
          </w:p>
        </w:tc>
      </w:tr>
      <w:tr w:rsidR="1A7AF51E" w:rsidTr="72B18958" w14:paraId="1062817B" w14:textId="77777777">
        <w:trPr>
          <w:trHeight w:val="675"/>
        </w:trPr>
        <w:tc>
          <w:tcPr>
            <w:tcW w:w="10790" w:type="dxa"/>
            <w:gridSpan w:val="2"/>
          </w:tcPr>
          <w:p w:rsidRPr="008606A2" w:rsidR="1A7AF51E" w:rsidP="1A7AF51E" w:rsidRDefault="1A7AF51E" w14:paraId="6CBCE971" w14:textId="77777777">
            <w:pPr>
              <w:rPr>
                <w:sz w:val="20"/>
                <w:szCs w:val="20"/>
              </w:rPr>
            </w:pPr>
            <w:r w:rsidRPr="008606A2">
              <w:rPr>
                <w:b/>
                <w:bCs/>
                <w:sz w:val="20"/>
                <w:szCs w:val="20"/>
              </w:rPr>
              <w:t>Background</w:t>
            </w:r>
          </w:p>
          <w:p w:rsidR="1A7AF51E" w:rsidP="1A7AF51E" w:rsidRDefault="764DFE80" w14:paraId="39B76754" w14:textId="76F919EE">
            <w:pPr>
              <w:rPr>
                <w:sz w:val="20"/>
                <w:szCs w:val="20"/>
              </w:rPr>
            </w:pPr>
            <w:r w:rsidRPr="1747E36D">
              <w:rPr>
                <w:sz w:val="20"/>
                <w:szCs w:val="20"/>
              </w:rPr>
              <w:t>The use of instructional technology in ISD classrooms</w:t>
            </w:r>
            <w:r w:rsidRPr="1747E36D" w:rsidR="65E1B0B0">
              <w:rPr>
                <w:sz w:val="20"/>
                <w:szCs w:val="20"/>
              </w:rPr>
              <w:t xml:space="preserve"> has been an expectation written into the IEA/ISD collective bargaining agreement </w:t>
            </w:r>
            <w:r w:rsidRPr="1747E36D" w:rsidR="7D727216">
              <w:rPr>
                <w:sz w:val="20"/>
                <w:szCs w:val="20"/>
              </w:rPr>
              <w:t xml:space="preserve">(CBA) </w:t>
            </w:r>
            <w:r w:rsidRPr="1747E36D" w:rsidR="65E1B0B0">
              <w:rPr>
                <w:sz w:val="20"/>
                <w:szCs w:val="20"/>
              </w:rPr>
              <w:t xml:space="preserve">for </w:t>
            </w:r>
            <w:r w:rsidRPr="002B1DB5" w:rsidR="002B1DB5">
              <w:rPr>
                <w:sz w:val="20"/>
                <w:szCs w:val="20"/>
              </w:rPr>
              <w:t>several years</w:t>
            </w:r>
            <w:r w:rsidRPr="1747E36D" w:rsidR="65E1B0B0">
              <w:rPr>
                <w:sz w:val="20"/>
                <w:szCs w:val="20"/>
              </w:rPr>
              <w:t>; however, it was reliant on having both the equipment and the training.</w:t>
            </w:r>
            <w:r w:rsidRPr="1747E36D" w:rsidR="7B133066">
              <w:rPr>
                <w:sz w:val="20"/>
                <w:szCs w:val="20"/>
              </w:rPr>
              <w:t xml:space="preserve"> The</w:t>
            </w:r>
            <w:r w:rsidRPr="1747E36D" w:rsidR="77900DD4">
              <w:rPr>
                <w:sz w:val="20"/>
                <w:szCs w:val="20"/>
              </w:rPr>
              <w:t xml:space="preserve"> 2022 CBA coupled with the 2023-26 Technology Levy provides teachers with both the equipment and the </w:t>
            </w:r>
            <w:r w:rsidRPr="1747E36D" w:rsidR="2732F7BB">
              <w:rPr>
                <w:sz w:val="20"/>
                <w:szCs w:val="20"/>
              </w:rPr>
              <w:t xml:space="preserve">training </w:t>
            </w:r>
            <w:r w:rsidR="004B403C">
              <w:rPr>
                <w:sz w:val="20"/>
                <w:szCs w:val="20"/>
              </w:rPr>
              <w:t>thus removing</w:t>
            </w:r>
            <w:r w:rsidRPr="1747E36D" w:rsidR="697CA7FF">
              <w:rPr>
                <w:sz w:val="20"/>
                <w:szCs w:val="20"/>
              </w:rPr>
              <w:t xml:space="preserve"> barriers for teachers to consistently integrate technology into their teaching.</w:t>
            </w:r>
          </w:p>
        </w:tc>
      </w:tr>
      <w:tr w:rsidR="1A7AF51E" w:rsidTr="00F13792" w14:paraId="47891554" w14:textId="77777777">
        <w:trPr>
          <w:trHeight w:val="300"/>
        </w:trPr>
        <w:tc>
          <w:tcPr>
            <w:tcW w:w="4585" w:type="dxa"/>
          </w:tcPr>
          <w:p w:rsidRPr="004E4159" w:rsidR="1A7AF51E" w:rsidP="004E4159" w:rsidRDefault="004E4159" w14:paraId="67B1BB7D" w14:textId="58C9EB22">
            <w:pPr>
              <w:spacing w:after="120"/>
              <w:ind w:left="-20"/>
              <w:rPr>
                <w:rStyle w:val="SubtleEmphasis"/>
                <w:b/>
                <w:bCs/>
                <w:i w:val="0"/>
                <w:color w:val="auto"/>
                <w:sz w:val="20"/>
                <w:szCs w:val="20"/>
              </w:rPr>
            </w:pPr>
            <w:r w:rsidRPr="004E4159">
              <w:rPr>
                <w:rStyle w:val="SubtleEmphasis"/>
                <w:b/>
                <w:bCs/>
                <w:i w:val="0"/>
                <w:color w:val="auto"/>
                <w:sz w:val="20"/>
                <w:szCs w:val="20"/>
              </w:rPr>
              <w:t>2022-23</w:t>
            </w:r>
          </w:p>
          <w:p w:rsidRPr="00AA6AC1" w:rsidR="004E4159" w:rsidP="00AA6AC1" w:rsidRDefault="004E4159" w14:paraId="7DAB96C0" w14:textId="65BABF51">
            <w:pPr>
              <w:spacing w:after="120"/>
              <w:rPr>
                <w:rStyle w:val="SubtleEmphasis"/>
                <w:i w:val="0"/>
                <w:color w:val="auto"/>
                <w:sz w:val="20"/>
                <w:szCs w:val="20"/>
              </w:rPr>
            </w:pPr>
            <w:r w:rsidRPr="00AA6AC1">
              <w:rPr>
                <w:rStyle w:val="SubtleEmphasis"/>
                <w:i w:val="0"/>
                <w:color w:val="auto"/>
                <w:sz w:val="20"/>
                <w:szCs w:val="20"/>
              </w:rPr>
              <w:t>D</w:t>
            </w:r>
            <w:r w:rsidRPr="00AA6AC1" w:rsidR="44B64377">
              <w:rPr>
                <w:rStyle w:val="SubtleEmphasis"/>
                <w:i w:val="0"/>
                <w:color w:val="auto"/>
                <w:sz w:val="20"/>
                <w:szCs w:val="20"/>
              </w:rPr>
              <w:t xml:space="preserve">efine ISD tech integration and draft </w:t>
            </w:r>
            <w:hyperlink r:id="rId20">
              <w:r w:rsidRPr="00AA6AC1">
                <w:rPr>
                  <w:rStyle w:val="Hyperlink"/>
                  <w:sz w:val="20"/>
                  <w:szCs w:val="20"/>
                </w:rPr>
                <w:t>technology integration expectations</w:t>
              </w:r>
            </w:hyperlink>
            <w:r w:rsidRPr="00AA6AC1">
              <w:rPr>
                <w:rStyle w:val="SubtleEmphasis"/>
                <w:i w:val="0"/>
                <w:color w:val="auto"/>
                <w:sz w:val="20"/>
                <w:szCs w:val="20"/>
              </w:rPr>
              <w:t xml:space="preserve"> for classroom teachers</w:t>
            </w:r>
          </w:p>
        </w:tc>
        <w:tc>
          <w:tcPr>
            <w:tcW w:w="6205" w:type="dxa"/>
          </w:tcPr>
          <w:p w:rsidRPr="00A04045" w:rsidR="1A7AF51E" w:rsidP="1A7AF51E" w:rsidRDefault="0A3C404C" w14:paraId="4C16E22B" w14:textId="77777777">
            <w:pPr>
              <w:rPr>
                <w:b/>
                <w:bCs/>
                <w:sz w:val="20"/>
                <w:szCs w:val="20"/>
              </w:rPr>
            </w:pPr>
            <w:r w:rsidRPr="4A6E8EEA">
              <w:rPr>
                <w:b/>
                <w:bCs/>
                <w:sz w:val="20"/>
                <w:szCs w:val="20"/>
              </w:rPr>
              <w:t xml:space="preserve">Monitoring </w:t>
            </w:r>
          </w:p>
          <w:p w:rsidR="16304923" w:rsidP="000546C1" w:rsidRDefault="002E1D63" w14:paraId="3563A429" w14:textId="69ACE56A">
            <w:pPr>
              <w:pStyle w:val="ListParagraph"/>
              <w:numPr>
                <w:ilvl w:val="0"/>
                <w:numId w:val="10"/>
              </w:numPr>
              <w:spacing w:after="120"/>
              <w:ind w:left="160" w:hanging="180"/>
              <w:rPr>
                <w:sz w:val="20"/>
                <w:szCs w:val="20"/>
              </w:rPr>
            </w:pPr>
            <w:hyperlink r:id="rId21">
              <w:r w:rsidRPr="72B18958" w:rsidR="669555C8">
                <w:rPr>
                  <w:rStyle w:val="Hyperlink"/>
                  <w:sz w:val="20"/>
                  <w:szCs w:val="20"/>
                </w:rPr>
                <w:t>Teacher (Grades 6-12) Technology Engagement Survey</w:t>
              </w:r>
            </w:hyperlink>
            <w:r w:rsidRPr="72B18958" w:rsidR="669555C8">
              <w:rPr>
                <w:sz w:val="20"/>
                <w:szCs w:val="20"/>
              </w:rPr>
              <w:t xml:space="preserve"> (November 2022)</w:t>
            </w:r>
          </w:p>
          <w:p w:rsidRPr="00C8326A" w:rsidR="004B403C" w:rsidP="000546C1" w:rsidRDefault="002E1D63" w14:paraId="59917ABE" w14:textId="62C4853B">
            <w:pPr>
              <w:pStyle w:val="ListParagraph"/>
              <w:numPr>
                <w:ilvl w:val="0"/>
                <w:numId w:val="10"/>
              </w:numPr>
              <w:spacing w:after="120"/>
              <w:ind w:left="160" w:hanging="180"/>
              <w:rPr>
                <w:sz w:val="20"/>
                <w:szCs w:val="20"/>
              </w:rPr>
            </w:pPr>
            <w:hyperlink r:id="rId22">
              <w:r w:rsidRPr="72B18958" w:rsidR="065DF3ED">
                <w:rPr>
                  <w:rStyle w:val="Hyperlink"/>
                  <w:sz w:val="20"/>
                  <w:szCs w:val="20"/>
                </w:rPr>
                <w:t>Middle School Student Tech Survey</w:t>
              </w:r>
            </w:hyperlink>
            <w:r w:rsidRPr="72B18958" w:rsidR="065DF3ED">
              <w:rPr>
                <w:sz w:val="20"/>
                <w:szCs w:val="20"/>
              </w:rPr>
              <w:t xml:space="preserve"> (Spring </w:t>
            </w:r>
            <w:r w:rsidRPr="72B18958" w:rsidR="593ABF4D">
              <w:rPr>
                <w:sz w:val="20"/>
                <w:szCs w:val="20"/>
              </w:rPr>
              <w:t xml:space="preserve">2022 &amp; Spring </w:t>
            </w:r>
            <w:r w:rsidRPr="72B18958" w:rsidR="065DF3ED">
              <w:rPr>
                <w:sz w:val="20"/>
                <w:szCs w:val="20"/>
              </w:rPr>
              <w:t>2023)</w:t>
            </w:r>
          </w:p>
          <w:p w:rsidRPr="004B403C" w:rsidR="004B403C" w:rsidP="1A7AF51E" w:rsidRDefault="004B403C" w14:paraId="22364E88" w14:textId="0D1429BA">
            <w:pPr>
              <w:spacing w:after="120"/>
              <w:rPr>
                <w:b/>
                <w:sz w:val="20"/>
                <w:szCs w:val="20"/>
              </w:rPr>
            </w:pPr>
            <w:r w:rsidRPr="004B403C">
              <w:rPr>
                <w:b/>
                <w:sz w:val="20"/>
                <w:szCs w:val="20"/>
              </w:rPr>
              <w:t>Findings</w:t>
            </w:r>
          </w:p>
          <w:p w:rsidR="004B403C" w:rsidP="1A7AF51E" w:rsidRDefault="004B403C" w14:paraId="37E5700D" w14:textId="77777777">
            <w:pPr>
              <w:spacing w:after="120"/>
              <w:rPr>
                <w:sz w:val="20"/>
                <w:szCs w:val="20"/>
              </w:rPr>
            </w:pPr>
            <w:r>
              <w:rPr>
                <w:sz w:val="20"/>
                <w:szCs w:val="20"/>
              </w:rPr>
              <w:t>Teachers…</w:t>
            </w:r>
          </w:p>
          <w:p w:rsidR="004B403C" w:rsidP="000546C1" w:rsidRDefault="2E94C46F" w14:paraId="1650A19A" w14:textId="77777777">
            <w:pPr>
              <w:pStyle w:val="ListParagraph"/>
              <w:numPr>
                <w:ilvl w:val="0"/>
                <w:numId w:val="10"/>
              </w:numPr>
              <w:spacing w:after="120"/>
              <w:ind w:left="160" w:hanging="180"/>
              <w:rPr>
                <w:sz w:val="20"/>
                <w:szCs w:val="20"/>
              </w:rPr>
            </w:pPr>
            <w:r w:rsidRPr="72B18958">
              <w:rPr>
                <w:sz w:val="20"/>
                <w:szCs w:val="20"/>
              </w:rPr>
              <w:t>feel they were finding more opportunities to integrate technology into their teaching (80%)</w:t>
            </w:r>
          </w:p>
          <w:p w:rsidR="004B403C" w:rsidP="000546C1" w:rsidRDefault="2E94C46F" w14:paraId="611C0CF2" w14:textId="77777777">
            <w:pPr>
              <w:pStyle w:val="ListParagraph"/>
              <w:numPr>
                <w:ilvl w:val="0"/>
                <w:numId w:val="10"/>
              </w:numPr>
              <w:spacing w:after="120"/>
              <w:ind w:left="160" w:hanging="180"/>
              <w:rPr>
                <w:sz w:val="20"/>
                <w:szCs w:val="20"/>
              </w:rPr>
            </w:pPr>
            <w:r w:rsidRPr="72B18958">
              <w:rPr>
                <w:sz w:val="20"/>
                <w:szCs w:val="20"/>
              </w:rPr>
              <w:t>feel students have the tools they need while learning and can use them for classwork as appropriate (82%)</w:t>
            </w:r>
          </w:p>
          <w:p w:rsidR="00C8326A" w:rsidP="000546C1" w:rsidRDefault="2E94C46F" w14:paraId="09A49CE6" w14:textId="77777777">
            <w:pPr>
              <w:pStyle w:val="ListParagraph"/>
              <w:numPr>
                <w:ilvl w:val="0"/>
                <w:numId w:val="10"/>
              </w:numPr>
              <w:spacing w:after="120"/>
              <w:ind w:left="160" w:hanging="180"/>
              <w:rPr>
                <w:sz w:val="20"/>
                <w:szCs w:val="20"/>
              </w:rPr>
            </w:pPr>
            <w:r w:rsidRPr="72B18958">
              <w:rPr>
                <w:sz w:val="20"/>
                <w:szCs w:val="20"/>
              </w:rPr>
              <w:t xml:space="preserve">feel students benefit from having a </w:t>
            </w:r>
            <w:r w:rsidRPr="72B18958" w:rsidR="13698BA9">
              <w:rPr>
                <w:sz w:val="20"/>
                <w:szCs w:val="20"/>
              </w:rPr>
              <w:t>school-issued</w:t>
            </w:r>
            <w:r w:rsidRPr="72B18958">
              <w:rPr>
                <w:sz w:val="20"/>
                <w:szCs w:val="20"/>
              </w:rPr>
              <w:t xml:space="preserve"> laptop in their class (87%)</w:t>
            </w:r>
          </w:p>
          <w:p w:rsidR="00CB736E" w:rsidP="00CB736E" w:rsidRDefault="00CB736E" w14:paraId="60D913ED" w14:textId="4597732E">
            <w:pPr>
              <w:spacing w:after="120"/>
              <w:rPr>
                <w:sz w:val="20"/>
                <w:szCs w:val="20"/>
              </w:rPr>
            </w:pPr>
            <w:r>
              <w:rPr>
                <w:sz w:val="20"/>
                <w:szCs w:val="20"/>
              </w:rPr>
              <w:t>Planned actions for 23/24</w:t>
            </w:r>
          </w:p>
          <w:p w:rsidR="00CB736E" w:rsidP="00CB736E" w:rsidRDefault="00CB736E" w14:paraId="562C5454" w14:textId="6A2A71D3">
            <w:pPr>
              <w:spacing w:after="120"/>
              <w:rPr>
                <w:sz w:val="20"/>
                <w:szCs w:val="20"/>
              </w:rPr>
            </w:pPr>
            <w:r>
              <w:rPr>
                <w:sz w:val="20"/>
                <w:szCs w:val="20"/>
              </w:rPr>
              <w:t xml:space="preserve">Share technology integration expectations with teachers and use </w:t>
            </w:r>
            <w:r w:rsidR="00754D0B">
              <w:rPr>
                <w:sz w:val="20"/>
                <w:szCs w:val="20"/>
              </w:rPr>
              <w:t>them</w:t>
            </w:r>
            <w:r>
              <w:rPr>
                <w:sz w:val="20"/>
                <w:szCs w:val="20"/>
              </w:rPr>
              <w:t xml:space="preserve"> as a tool for teachers to self-evaluate where they are and a pathway to advance their integration of technology.</w:t>
            </w:r>
          </w:p>
          <w:p w:rsidRPr="00CB736E" w:rsidR="00C63D68" w:rsidP="00CB736E" w:rsidRDefault="00CB736E" w14:paraId="52414F81" w14:textId="37A405D0">
            <w:pPr>
              <w:spacing w:after="120"/>
              <w:rPr>
                <w:sz w:val="20"/>
                <w:szCs w:val="20"/>
              </w:rPr>
            </w:pPr>
            <w:r>
              <w:rPr>
                <w:sz w:val="20"/>
                <w:szCs w:val="20"/>
              </w:rPr>
              <w:t>Consider how to effectively measure technology integration.</w:t>
            </w:r>
          </w:p>
        </w:tc>
      </w:tr>
      <w:tr w:rsidRPr="00A35E35" w:rsidR="00032D8F" w:rsidTr="00F13792" w14:paraId="06AB37DA" w14:textId="77777777">
        <w:trPr>
          <w:trHeight w:val="300"/>
        </w:trPr>
        <w:tc>
          <w:tcPr>
            <w:tcW w:w="4585" w:type="dxa"/>
          </w:tcPr>
          <w:p w:rsidRPr="00A35E35" w:rsidR="00362749" w:rsidP="00362749" w:rsidRDefault="00362749" w14:paraId="1DFEB976" w14:textId="77777777">
            <w:pPr>
              <w:spacing w:after="120"/>
              <w:rPr>
                <w:rStyle w:val="SubtleEmphasis"/>
                <w:b/>
                <w:bCs/>
                <w:i w:val="0"/>
                <w:color w:val="222A35" w:themeColor="text1"/>
                <w:sz w:val="20"/>
                <w:szCs w:val="20"/>
              </w:rPr>
            </w:pPr>
            <w:r w:rsidRPr="00A35E35">
              <w:rPr>
                <w:rStyle w:val="SubtleEmphasis"/>
                <w:b/>
                <w:bCs/>
                <w:i w:val="0"/>
                <w:color w:val="222A35" w:themeColor="text1"/>
                <w:sz w:val="20"/>
                <w:szCs w:val="20"/>
              </w:rPr>
              <w:t>2023-24</w:t>
            </w:r>
          </w:p>
          <w:p w:rsidRPr="00A35E35" w:rsidR="00362749" w:rsidP="00362749" w:rsidRDefault="00652986" w14:paraId="30A4BD7E" w14:textId="77777777">
            <w:pPr>
              <w:spacing w:after="120"/>
              <w:rPr>
                <w:rStyle w:val="SubtleEmphasis"/>
                <w:i w:val="0"/>
                <w:color w:val="222A35" w:themeColor="text1"/>
                <w:sz w:val="20"/>
                <w:szCs w:val="20"/>
              </w:rPr>
            </w:pPr>
            <w:r w:rsidRPr="00A35E35">
              <w:rPr>
                <w:rStyle w:val="SubtleEmphasis"/>
                <w:i w:val="0"/>
                <w:color w:val="222A35" w:themeColor="text1"/>
                <w:sz w:val="20"/>
                <w:szCs w:val="20"/>
              </w:rPr>
              <w:t>Incorporate</w:t>
            </w:r>
            <w:r w:rsidRPr="00A35E35" w:rsidR="00362749">
              <w:rPr>
                <w:rStyle w:val="SubtleEmphasis"/>
                <w:i w:val="0"/>
                <w:color w:val="222A35" w:themeColor="text1"/>
                <w:sz w:val="20"/>
                <w:szCs w:val="20"/>
              </w:rPr>
              <w:t xml:space="preserve"> tech integration expectations </w:t>
            </w:r>
            <w:r w:rsidRPr="00A35E35" w:rsidR="00032D8F">
              <w:rPr>
                <w:rStyle w:val="SubtleEmphasis"/>
                <w:i w:val="0"/>
                <w:color w:val="222A35" w:themeColor="text1"/>
                <w:sz w:val="20"/>
                <w:szCs w:val="20"/>
              </w:rPr>
              <w:t xml:space="preserve">in trainings </w:t>
            </w:r>
            <w:r w:rsidRPr="00A35E35" w:rsidR="00362749">
              <w:rPr>
                <w:rStyle w:val="SubtleEmphasis"/>
                <w:i w:val="0"/>
                <w:color w:val="222A35" w:themeColor="text1"/>
                <w:sz w:val="20"/>
                <w:szCs w:val="20"/>
              </w:rPr>
              <w:t>with teachers and collect feedback</w:t>
            </w:r>
            <w:r w:rsidRPr="00A35E35" w:rsidR="00032D8F">
              <w:rPr>
                <w:rStyle w:val="SubtleEmphasis"/>
                <w:i w:val="0"/>
                <w:color w:val="222A35" w:themeColor="text1"/>
                <w:sz w:val="20"/>
                <w:szCs w:val="20"/>
              </w:rPr>
              <w:t xml:space="preserve"> to clarify and refine</w:t>
            </w:r>
            <w:r w:rsidRPr="00A35E35" w:rsidR="003F48B5">
              <w:rPr>
                <w:rStyle w:val="SubtleEmphasis"/>
                <w:i w:val="0"/>
                <w:color w:val="222A35" w:themeColor="text1"/>
                <w:sz w:val="20"/>
                <w:szCs w:val="20"/>
              </w:rPr>
              <w:t xml:space="preserve"> expectations.</w:t>
            </w:r>
          </w:p>
          <w:p w:rsidRPr="00A35E35" w:rsidR="00A35E35" w:rsidP="00362749" w:rsidRDefault="00A35E35" w14:paraId="5E162831" w14:textId="5389D627">
            <w:pPr>
              <w:spacing w:after="120"/>
              <w:rPr>
                <w:color w:val="222A35" w:themeColor="text1"/>
                <w:sz w:val="20"/>
                <w:szCs w:val="20"/>
              </w:rPr>
            </w:pPr>
            <w:r w:rsidRPr="00A35E35">
              <w:rPr>
                <w:color w:val="222A35" w:themeColor="text1"/>
                <w:sz w:val="20"/>
                <w:szCs w:val="20"/>
              </w:rPr>
              <w:t>D</w:t>
            </w:r>
            <w:r w:rsidRPr="00A35E35">
              <w:rPr>
                <w:sz w:val="20"/>
                <w:szCs w:val="20"/>
              </w:rPr>
              <w:t>uring trainings</w:t>
            </w:r>
            <w:r w:rsidR="00FD213F">
              <w:rPr>
                <w:sz w:val="20"/>
                <w:szCs w:val="20"/>
              </w:rPr>
              <w:t>,</w:t>
            </w:r>
            <w:r w:rsidR="00FD213F">
              <w:t xml:space="preserve"> </w:t>
            </w:r>
            <w:r w:rsidRPr="00BA00DE" w:rsidR="00FD213F">
              <w:rPr>
                <w:sz w:val="20"/>
                <w:szCs w:val="20"/>
              </w:rPr>
              <w:t xml:space="preserve">teachers use the expectations to reflect and set </w:t>
            </w:r>
            <w:r w:rsidRPr="00BA00DE" w:rsidR="00BA00DE">
              <w:rPr>
                <w:sz w:val="20"/>
                <w:szCs w:val="20"/>
              </w:rPr>
              <w:t>growth goals for technology integration.</w:t>
            </w:r>
          </w:p>
        </w:tc>
        <w:tc>
          <w:tcPr>
            <w:tcW w:w="6205" w:type="dxa"/>
          </w:tcPr>
          <w:p w:rsidRPr="00A35E35" w:rsidR="00362749" w:rsidP="1A7AF51E" w:rsidRDefault="00362749" w14:paraId="1310CD93" w14:textId="77777777">
            <w:pPr>
              <w:rPr>
                <w:b/>
                <w:bCs/>
                <w:color w:val="222A35" w:themeColor="text1"/>
                <w:sz w:val="20"/>
                <w:szCs w:val="20"/>
                <w:u w:val="single"/>
              </w:rPr>
            </w:pPr>
          </w:p>
        </w:tc>
      </w:tr>
      <w:tr w:rsidRPr="00A35E35" w:rsidR="00F13792" w:rsidTr="00F13792" w14:paraId="51CDCED7" w14:textId="77777777">
        <w:trPr>
          <w:trHeight w:val="300"/>
        </w:trPr>
        <w:tc>
          <w:tcPr>
            <w:tcW w:w="4585" w:type="dxa"/>
          </w:tcPr>
          <w:p w:rsidRPr="00A35E35" w:rsidR="00AA6AC1" w:rsidP="00362749" w:rsidRDefault="00652986" w14:paraId="317CBACD" w14:textId="77777777">
            <w:pPr>
              <w:spacing w:after="120"/>
              <w:rPr>
                <w:rStyle w:val="SubtleEmphasis"/>
                <w:b/>
                <w:bCs/>
                <w:i w:val="0"/>
                <w:color w:val="222A35" w:themeColor="text1"/>
                <w:sz w:val="20"/>
                <w:szCs w:val="20"/>
              </w:rPr>
            </w:pPr>
            <w:r w:rsidRPr="00A35E35">
              <w:rPr>
                <w:rStyle w:val="SubtleEmphasis"/>
                <w:b/>
                <w:bCs/>
                <w:i w:val="0"/>
                <w:color w:val="222A35" w:themeColor="text1"/>
                <w:sz w:val="20"/>
                <w:szCs w:val="20"/>
              </w:rPr>
              <w:t>2024-25</w:t>
            </w:r>
          </w:p>
          <w:p w:rsidRPr="00A35E35" w:rsidR="00652986" w:rsidP="00362749" w:rsidRDefault="00032D8F" w14:paraId="053536AB" w14:textId="15549DEA">
            <w:pPr>
              <w:spacing w:after="120"/>
              <w:rPr>
                <w:rStyle w:val="SubtleEmphasis"/>
                <w:b/>
                <w:bCs/>
                <w:i w:val="0"/>
                <w:color w:val="222A35" w:themeColor="text1"/>
                <w:sz w:val="20"/>
                <w:szCs w:val="20"/>
              </w:rPr>
            </w:pPr>
            <w:r w:rsidRPr="00BE257C">
              <w:rPr>
                <w:rStyle w:val="SubtleEmphasis"/>
                <w:i w:val="0"/>
                <w:color w:val="auto"/>
                <w:sz w:val="20"/>
                <w:szCs w:val="20"/>
              </w:rPr>
              <w:t xml:space="preserve">Full implementation of </w:t>
            </w:r>
            <w:r w:rsidRPr="00BE257C" w:rsidR="00652986">
              <w:rPr>
                <w:rStyle w:val="SubtleEmphasis"/>
                <w:i w:val="0"/>
                <w:color w:val="auto"/>
                <w:sz w:val="20"/>
                <w:szCs w:val="20"/>
              </w:rPr>
              <w:t xml:space="preserve">expectations to guide classroom practices. </w:t>
            </w:r>
          </w:p>
        </w:tc>
        <w:tc>
          <w:tcPr>
            <w:tcW w:w="6205" w:type="dxa"/>
          </w:tcPr>
          <w:p w:rsidRPr="00A35E35" w:rsidR="00AA6AC1" w:rsidP="1A7AF51E" w:rsidRDefault="00AA6AC1" w14:paraId="657EF019" w14:textId="77777777">
            <w:pPr>
              <w:rPr>
                <w:b/>
                <w:bCs/>
                <w:color w:val="222A35" w:themeColor="text1"/>
                <w:sz w:val="20"/>
                <w:szCs w:val="20"/>
                <w:u w:val="single"/>
              </w:rPr>
            </w:pPr>
          </w:p>
        </w:tc>
      </w:tr>
    </w:tbl>
    <w:p w:rsidR="00BA00DE" w:rsidP="00947973" w:rsidRDefault="00BA00DE" w14:paraId="3D3E1A18" w14:textId="77777777">
      <w:pPr>
        <w:spacing w:before="160" w:line="240" w:lineRule="auto"/>
        <w:rPr>
          <w:b/>
          <w:bCs/>
        </w:rPr>
      </w:pPr>
    </w:p>
    <w:p w:rsidR="1A7AF51E" w:rsidP="00947973" w:rsidRDefault="0AC2C228" w14:paraId="4348794A" w14:textId="69E97BC5">
      <w:pPr>
        <w:spacing w:before="160" w:line="240" w:lineRule="auto"/>
      </w:pPr>
      <w:r w:rsidRPr="1747E36D">
        <w:rPr>
          <w:b/>
          <w:bCs/>
        </w:rPr>
        <w:t xml:space="preserve">Strategy 2.2 </w:t>
      </w:r>
      <w:r w:rsidRPr="00741AD1" w:rsidR="006811E2">
        <w:t xml:space="preserve">Identify technology skill development progressions and expectations </w:t>
      </w:r>
      <w:r w:rsidR="006811E2">
        <w:t xml:space="preserve">for </w:t>
      </w:r>
      <w:r w:rsidRPr="00741AD1" w:rsidR="006811E2">
        <w:t xml:space="preserve">digital </w:t>
      </w:r>
      <w:r w:rsidR="006811E2">
        <w:t xml:space="preserve">learning </w:t>
      </w:r>
      <w:r w:rsidRPr="00741AD1" w:rsidR="006811E2">
        <w:t>experiences</w:t>
      </w:r>
      <w:r w:rsidR="006811E2">
        <w:t xml:space="preserve"> </w:t>
      </w:r>
      <w:r w:rsidRPr="00741AD1" w:rsidR="006811E2">
        <w:t>that promote the application of technology relevant to the grade level and field of study</w:t>
      </w:r>
      <w:r w:rsidR="006811E2">
        <w:t xml:space="preserve"> for all students</w:t>
      </w:r>
      <w:r w:rsidRPr="00741AD1" w:rsidR="006811E2">
        <w:t xml:space="preserve"> in ISD courses.</w:t>
      </w:r>
    </w:p>
    <w:tbl>
      <w:tblPr>
        <w:tblStyle w:val="TableGrid"/>
        <w:tblW w:w="0" w:type="auto"/>
        <w:tblLook w:val="04A0" w:firstRow="1" w:lastRow="0" w:firstColumn="1" w:lastColumn="0" w:noHBand="0" w:noVBand="1"/>
      </w:tblPr>
      <w:tblGrid>
        <w:gridCol w:w="4585"/>
        <w:gridCol w:w="6205"/>
      </w:tblGrid>
      <w:tr w:rsidRPr="00244473" w:rsidR="00F13792" w:rsidTr="179C3642" w14:paraId="5C82D36F" w14:textId="77777777">
        <w:trPr>
          <w:tblHeader/>
        </w:trPr>
        <w:tc>
          <w:tcPr>
            <w:tcW w:w="4585" w:type="dxa"/>
            <w:shd w:val="clear" w:color="auto" w:fill="F2F2F2" w:themeFill="background1" w:themeFillShade="F2"/>
            <w:tcMar/>
          </w:tcPr>
          <w:p w:rsidRPr="008C39FE" w:rsidR="00F13792" w:rsidRDefault="00F13792" w14:paraId="6D379545"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Mar/>
          </w:tcPr>
          <w:p w:rsidRPr="008C39FE" w:rsidR="00F13792" w:rsidRDefault="00F13792" w14:paraId="08666D7C" w14:textId="77777777">
            <w:pPr>
              <w:spacing w:after="120"/>
              <w:rPr>
                <w:b/>
                <w:bCs/>
                <w:i/>
                <w:iCs/>
                <w:sz w:val="20"/>
              </w:rPr>
            </w:pPr>
            <w:r w:rsidRPr="008C39FE">
              <w:rPr>
                <w:rStyle w:val="SubtleEmphasis"/>
                <w:b/>
                <w:bCs/>
                <w:i w:val="0"/>
                <w:iCs/>
              </w:rPr>
              <w:t>Evidence &amp; Monitoring</w:t>
            </w:r>
          </w:p>
        </w:tc>
      </w:tr>
      <w:tr w:rsidR="2E665FDD" w:rsidTr="179C3642" w14:paraId="04BF9B52" w14:textId="77777777">
        <w:trPr>
          <w:trHeight w:val="300"/>
        </w:trPr>
        <w:tc>
          <w:tcPr>
            <w:tcW w:w="10790" w:type="dxa"/>
            <w:gridSpan w:val="2"/>
            <w:tcMar/>
          </w:tcPr>
          <w:p w:rsidRPr="00947973" w:rsidR="2E665FDD" w:rsidP="2E665FDD" w:rsidRDefault="2E665FDD" w14:paraId="174AEF15" w14:textId="77777777">
            <w:pPr>
              <w:rPr>
                <w:sz w:val="20"/>
                <w:szCs w:val="20"/>
              </w:rPr>
            </w:pPr>
            <w:r w:rsidRPr="00947973">
              <w:rPr>
                <w:b/>
                <w:bCs/>
                <w:sz w:val="20"/>
                <w:szCs w:val="20"/>
              </w:rPr>
              <w:t>Background</w:t>
            </w:r>
          </w:p>
          <w:p w:rsidR="2E665FDD" w:rsidP="2E665FDD" w:rsidRDefault="0373AA51" w14:paraId="70CA8061" w14:textId="616FFFBE">
            <w:pPr>
              <w:rPr>
                <w:sz w:val="20"/>
                <w:szCs w:val="20"/>
              </w:rPr>
            </w:pPr>
            <w:r w:rsidRPr="179C3642" w:rsidR="0373AA51">
              <w:rPr>
                <w:sz w:val="20"/>
                <w:szCs w:val="20"/>
              </w:rPr>
              <w:t xml:space="preserve">K-5 </w:t>
            </w:r>
            <w:r w:rsidRPr="179C3642" w:rsidR="00C8326A">
              <w:rPr>
                <w:sz w:val="20"/>
                <w:szCs w:val="20"/>
              </w:rPr>
              <w:t xml:space="preserve">tech </w:t>
            </w:r>
            <w:r w:rsidRPr="179C3642" w:rsidR="0373AA51">
              <w:rPr>
                <w:sz w:val="20"/>
                <w:szCs w:val="20"/>
              </w:rPr>
              <w:t xml:space="preserve">skills </w:t>
            </w:r>
            <w:r w:rsidRPr="179C3642" w:rsidR="00C8326A">
              <w:rPr>
                <w:sz w:val="20"/>
                <w:szCs w:val="20"/>
              </w:rPr>
              <w:t>matrix</w:t>
            </w:r>
            <w:r w:rsidRPr="179C3642" w:rsidR="00D87392">
              <w:rPr>
                <w:sz w:val="20"/>
                <w:szCs w:val="20"/>
              </w:rPr>
              <w:t xml:space="preserve"> has been in use and refined</w:t>
            </w:r>
            <w:r w:rsidRPr="179C3642" w:rsidR="00B12AE5">
              <w:rPr>
                <w:sz w:val="20"/>
                <w:szCs w:val="20"/>
              </w:rPr>
              <w:t xml:space="preserve">.  </w:t>
            </w:r>
            <w:r w:rsidRPr="179C3642" w:rsidR="00B12AE5">
              <w:rPr>
                <w:sz w:val="20"/>
                <w:szCs w:val="20"/>
              </w:rPr>
              <w:t xml:space="preserve">ISD has </w:t>
            </w:r>
            <w:r w:rsidRPr="179C3642" w:rsidR="00B12AE5">
              <w:rPr>
                <w:sz w:val="20"/>
                <w:szCs w:val="20"/>
              </w:rPr>
              <w:t>eliminated</w:t>
            </w:r>
            <w:r w:rsidRPr="179C3642" w:rsidR="00B12AE5">
              <w:rPr>
                <w:sz w:val="20"/>
                <w:szCs w:val="20"/>
              </w:rPr>
              <w:t xml:space="preserve"> the </w:t>
            </w:r>
            <w:r w:rsidRPr="179C3642" w:rsidR="0373AA51">
              <w:rPr>
                <w:sz w:val="20"/>
                <w:szCs w:val="20"/>
              </w:rPr>
              <w:t xml:space="preserve">MS requirement for </w:t>
            </w:r>
            <w:r w:rsidRPr="179C3642" w:rsidR="00B12AE5">
              <w:rPr>
                <w:sz w:val="20"/>
                <w:szCs w:val="20"/>
              </w:rPr>
              <w:t xml:space="preserve">course </w:t>
            </w:r>
            <w:r w:rsidRPr="179C3642" w:rsidR="0373AA51">
              <w:rPr>
                <w:i w:val="1"/>
                <w:iCs w:val="1"/>
                <w:sz w:val="20"/>
                <w:szCs w:val="20"/>
              </w:rPr>
              <w:t>Tech Smart</w:t>
            </w:r>
            <w:r w:rsidRPr="179C3642" w:rsidR="0373AA51">
              <w:rPr>
                <w:sz w:val="20"/>
                <w:szCs w:val="20"/>
              </w:rPr>
              <w:t xml:space="preserve"> in recognition that tech skills and knowledge are developed in many content area</w:t>
            </w:r>
            <w:r w:rsidRPr="179C3642" w:rsidR="11A326F0">
              <w:rPr>
                <w:sz w:val="20"/>
                <w:szCs w:val="20"/>
              </w:rPr>
              <w:t>s</w:t>
            </w:r>
            <w:r w:rsidRPr="179C3642" w:rsidR="0373AA51">
              <w:rPr>
                <w:sz w:val="20"/>
                <w:szCs w:val="20"/>
              </w:rPr>
              <w:t>, CTE and elective courses through active use</w:t>
            </w:r>
            <w:r w:rsidRPr="179C3642" w:rsidR="0373AA51">
              <w:rPr>
                <w:sz w:val="20"/>
                <w:szCs w:val="20"/>
              </w:rPr>
              <w:t>.</w:t>
            </w:r>
            <w:r w:rsidRPr="179C3642" w:rsidR="00351DDE">
              <w:rPr>
                <w:sz w:val="20"/>
                <w:szCs w:val="20"/>
              </w:rPr>
              <w:t xml:space="preserve"> </w:t>
            </w:r>
            <w:r w:rsidRPr="179C3642" w:rsidR="00351DDE">
              <w:rPr>
                <w:sz w:val="20"/>
                <w:szCs w:val="20"/>
              </w:rPr>
              <w:t xml:space="preserve">Each course has a </w:t>
            </w:r>
            <w:r w:rsidRPr="179C3642" w:rsidR="002D1184">
              <w:rPr>
                <w:sz w:val="20"/>
                <w:szCs w:val="20"/>
              </w:rPr>
              <w:t>S</w:t>
            </w:r>
            <w:r w:rsidRPr="179C3642" w:rsidR="00351DDE">
              <w:rPr>
                <w:sz w:val="20"/>
                <w:szCs w:val="20"/>
              </w:rPr>
              <w:t xml:space="preserve">cope and </w:t>
            </w:r>
            <w:r w:rsidRPr="179C3642" w:rsidR="002D1184">
              <w:rPr>
                <w:sz w:val="20"/>
                <w:szCs w:val="20"/>
              </w:rPr>
              <w:t>S</w:t>
            </w:r>
            <w:r w:rsidRPr="179C3642" w:rsidR="00351DDE">
              <w:rPr>
                <w:sz w:val="20"/>
                <w:szCs w:val="20"/>
              </w:rPr>
              <w:t xml:space="preserve">equence that includes the progression of content, essential </w:t>
            </w:r>
            <w:r w:rsidRPr="179C3642" w:rsidR="00351DDE">
              <w:rPr>
                <w:sz w:val="20"/>
                <w:szCs w:val="20"/>
              </w:rPr>
              <w:t>learnings</w:t>
            </w:r>
            <w:r w:rsidRPr="179C3642" w:rsidR="00351DDE">
              <w:rPr>
                <w:sz w:val="20"/>
                <w:szCs w:val="20"/>
              </w:rPr>
              <w:t xml:space="preserve"> and common learning experiences</w:t>
            </w:r>
            <w:r w:rsidRPr="179C3642" w:rsidR="00351DDE">
              <w:rPr>
                <w:sz w:val="20"/>
                <w:szCs w:val="20"/>
              </w:rPr>
              <w:t xml:space="preserve">.  </w:t>
            </w:r>
            <w:r w:rsidRPr="179C3642" w:rsidR="00351DDE">
              <w:rPr>
                <w:sz w:val="20"/>
                <w:szCs w:val="20"/>
              </w:rPr>
              <w:t xml:space="preserve">Technology is integrated in </w:t>
            </w:r>
            <w:r w:rsidRPr="179C3642" w:rsidR="002D1184">
              <w:rPr>
                <w:sz w:val="20"/>
                <w:szCs w:val="20"/>
              </w:rPr>
              <w:t xml:space="preserve">the Scope and Sequence as </w:t>
            </w:r>
            <w:r w:rsidRPr="179C3642" w:rsidR="002D1184">
              <w:rPr>
                <w:sz w:val="20"/>
                <w:szCs w:val="20"/>
              </w:rPr>
              <w:t>appropriate to</w:t>
            </w:r>
            <w:r w:rsidRPr="179C3642" w:rsidR="002D1184">
              <w:rPr>
                <w:sz w:val="20"/>
                <w:szCs w:val="20"/>
              </w:rPr>
              <w:t xml:space="preserve"> the course.</w:t>
            </w:r>
          </w:p>
          <w:p w:rsidR="2E665FDD" w:rsidP="2E665FDD" w:rsidRDefault="2E665FDD" w14:paraId="44897AD8" w14:textId="65835E34">
            <w:pPr>
              <w:rPr>
                <w:sz w:val="20"/>
                <w:szCs w:val="20"/>
              </w:rPr>
            </w:pPr>
          </w:p>
        </w:tc>
      </w:tr>
      <w:tr w:rsidR="2E665FDD" w:rsidTr="179C3642" w14:paraId="2F669634" w14:textId="77777777">
        <w:trPr>
          <w:trHeight w:val="300"/>
        </w:trPr>
        <w:tc>
          <w:tcPr>
            <w:tcW w:w="4585" w:type="dxa"/>
            <w:tcMar/>
          </w:tcPr>
          <w:p w:rsidRPr="00F13792" w:rsidR="2E665FDD" w:rsidP="00F13792" w:rsidRDefault="06DFAAC6" w14:paraId="7E081366" w14:textId="114DB410">
            <w:pPr>
              <w:spacing w:after="120"/>
              <w:rPr>
                <w:rStyle w:val="SubtleEmphasis"/>
                <w:b/>
                <w:bCs/>
                <w:i w:val="0"/>
                <w:color w:val="auto"/>
                <w:sz w:val="20"/>
                <w:szCs w:val="20"/>
              </w:rPr>
            </w:pPr>
            <w:r w:rsidRPr="00F13792">
              <w:rPr>
                <w:rStyle w:val="SubtleEmphasis"/>
                <w:b/>
                <w:bCs/>
                <w:i w:val="0"/>
                <w:color w:val="auto"/>
                <w:sz w:val="20"/>
                <w:szCs w:val="20"/>
              </w:rPr>
              <w:t>Integrating K-5 skill matrix:</w:t>
            </w:r>
          </w:p>
          <w:p w:rsidR="2E665FDD" w:rsidP="000546C1" w:rsidRDefault="2E665FDD" w14:paraId="322070C9" w14:textId="77777777">
            <w:pPr>
              <w:pStyle w:val="ListParagraph"/>
              <w:numPr>
                <w:ilvl w:val="1"/>
                <w:numId w:val="10"/>
              </w:numPr>
              <w:spacing w:after="120"/>
              <w:ind w:left="517" w:hanging="180"/>
              <w:rPr>
                <w:rStyle w:val="SubtleEmphasis"/>
                <w:b/>
                <w:bCs/>
                <w:i w:val="0"/>
                <w:color w:val="auto"/>
                <w:sz w:val="20"/>
                <w:szCs w:val="20"/>
              </w:rPr>
            </w:pPr>
            <w:r w:rsidRPr="2E665FDD">
              <w:rPr>
                <w:rStyle w:val="SubtleEmphasis"/>
                <w:i w:val="0"/>
                <w:color w:val="auto"/>
                <w:sz w:val="20"/>
                <w:szCs w:val="20"/>
              </w:rPr>
              <w:t>Technology training</w:t>
            </w:r>
          </w:p>
          <w:p w:rsidRPr="00F13792" w:rsidR="2E665FDD" w:rsidP="00F13792" w:rsidRDefault="2E665FDD" w14:paraId="44B31279" w14:textId="0366204E">
            <w:pPr>
              <w:pStyle w:val="ListParagraph"/>
              <w:numPr>
                <w:ilvl w:val="1"/>
                <w:numId w:val="10"/>
              </w:numPr>
              <w:spacing w:after="120"/>
              <w:ind w:left="517" w:hanging="180"/>
              <w:rPr>
                <w:rStyle w:val="SubtleEmphasis"/>
                <w:b/>
                <w:bCs/>
                <w:i w:val="0"/>
                <w:color w:val="auto"/>
                <w:sz w:val="20"/>
                <w:szCs w:val="20"/>
              </w:rPr>
            </w:pPr>
            <w:r w:rsidRPr="2E665FDD">
              <w:rPr>
                <w:rStyle w:val="SubtleEmphasis"/>
                <w:i w:val="0"/>
                <w:color w:val="auto"/>
                <w:sz w:val="20"/>
                <w:szCs w:val="20"/>
              </w:rPr>
              <w:t>Annual distribution to staff</w:t>
            </w:r>
            <w:r w:rsidR="00CC4D68">
              <w:rPr>
                <w:rStyle w:val="SubtleEmphasis"/>
                <w:i w:val="0"/>
                <w:color w:val="auto"/>
                <w:sz w:val="20"/>
                <w:szCs w:val="20"/>
              </w:rPr>
              <w:br/>
            </w:r>
          </w:p>
        </w:tc>
        <w:tc>
          <w:tcPr>
            <w:tcW w:w="6205" w:type="dxa"/>
            <w:tcMar/>
          </w:tcPr>
          <w:p w:rsidRPr="00A04045" w:rsidR="2E665FDD" w:rsidP="2E665FDD" w:rsidRDefault="2E665FDD" w14:paraId="2FCA3356" w14:textId="77777777">
            <w:pPr>
              <w:rPr>
                <w:b/>
                <w:bCs/>
                <w:sz w:val="20"/>
                <w:szCs w:val="20"/>
              </w:rPr>
            </w:pPr>
            <w:r w:rsidRPr="00A04045">
              <w:rPr>
                <w:b/>
                <w:bCs/>
                <w:sz w:val="20"/>
                <w:szCs w:val="20"/>
              </w:rPr>
              <w:t xml:space="preserve">Monitoring </w:t>
            </w:r>
          </w:p>
          <w:p w:rsidR="2E665FDD" w:rsidP="000546C1" w:rsidRDefault="002E1D63" w14:paraId="72FE787B" w14:textId="67714214">
            <w:pPr>
              <w:pStyle w:val="ListParagraph"/>
              <w:numPr>
                <w:ilvl w:val="0"/>
                <w:numId w:val="10"/>
              </w:numPr>
              <w:spacing w:after="120"/>
              <w:ind w:left="160" w:hanging="180"/>
              <w:rPr>
                <w:sz w:val="20"/>
                <w:szCs w:val="20"/>
              </w:rPr>
            </w:pPr>
            <w:hyperlink r:id="R03371824db7241fb">
              <w:r w:rsidRPr="179C3642" w:rsidR="0768AF8B">
                <w:rPr>
                  <w:rStyle w:val="Hyperlink"/>
                  <w:sz w:val="20"/>
                  <w:szCs w:val="20"/>
                </w:rPr>
                <w:t>Elementary teacher survey, May 2023</w:t>
              </w:r>
            </w:hyperlink>
          </w:p>
          <w:p w:rsidR="7EA2F435" w:rsidP="179C3642" w:rsidRDefault="7EA2F435" w14:paraId="6E6967B4" w14:textId="135AAE8C">
            <w:pPr>
              <w:pStyle w:val="ListParagraph"/>
              <w:numPr>
                <w:ilvl w:val="0"/>
                <w:numId w:val="10"/>
              </w:numPr>
              <w:spacing w:after="120"/>
              <w:ind w:left="160" w:hanging="180"/>
              <w:rPr>
                <w:sz w:val="20"/>
                <w:szCs w:val="20"/>
              </w:rPr>
            </w:pPr>
            <w:hyperlink r:id="R0d338076dae442dc">
              <w:r w:rsidRPr="179C3642" w:rsidR="7EA2F435">
                <w:rPr>
                  <w:rStyle w:val="Hyperlink"/>
                  <w:sz w:val="20"/>
                  <w:szCs w:val="20"/>
                </w:rPr>
                <w:t>Middle school student Speak Up survey</w:t>
              </w:r>
            </w:hyperlink>
            <w:r w:rsidRPr="179C3642" w:rsidR="7EA2F435">
              <w:rPr>
                <w:sz w:val="20"/>
                <w:szCs w:val="20"/>
              </w:rPr>
              <w:t>, May 2023</w:t>
            </w:r>
          </w:p>
          <w:p w:rsidRPr="00C8326A" w:rsidR="2E665FDD" w:rsidP="2E665FDD" w:rsidRDefault="7A651769" w14:paraId="515F659F" w14:textId="15F37493">
            <w:pPr>
              <w:spacing w:after="120"/>
              <w:rPr>
                <w:b/>
                <w:sz w:val="20"/>
                <w:szCs w:val="20"/>
              </w:rPr>
            </w:pPr>
            <w:r w:rsidRPr="00C8326A">
              <w:rPr>
                <w:b/>
                <w:sz w:val="20"/>
                <w:szCs w:val="20"/>
              </w:rPr>
              <w:t>Findings</w:t>
            </w:r>
          </w:p>
          <w:p w:rsidR="2E665FDD" w:rsidP="2E665FDD" w:rsidRDefault="00C8326A" w14:paraId="02AE5C16" w14:textId="77777777">
            <w:pPr>
              <w:spacing w:after="120"/>
              <w:rPr>
                <w:sz w:val="20"/>
                <w:szCs w:val="20"/>
              </w:rPr>
            </w:pPr>
            <w:r>
              <w:rPr>
                <w:sz w:val="20"/>
                <w:szCs w:val="20"/>
              </w:rPr>
              <w:t>Elementary</w:t>
            </w:r>
          </w:p>
          <w:p w:rsidR="00C8326A" w:rsidP="000546C1" w:rsidRDefault="380636E5" w14:paraId="35E476E8" w14:textId="1AEA4C30">
            <w:pPr>
              <w:pStyle w:val="ListParagraph"/>
              <w:numPr>
                <w:ilvl w:val="0"/>
                <w:numId w:val="10"/>
              </w:numPr>
              <w:spacing w:after="120"/>
              <w:ind w:left="160" w:hanging="180"/>
              <w:rPr>
                <w:sz w:val="20"/>
                <w:szCs w:val="20"/>
              </w:rPr>
            </w:pPr>
            <w:r w:rsidRPr="179C3642" w:rsidR="380636E5">
              <w:rPr>
                <w:sz w:val="20"/>
                <w:szCs w:val="20"/>
              </w:rPr>
              <w:t>when considering student ability</w:t>
            </w:r>
            <w:r w:rsidRPr="179C3642" w:rsidR="29F7593C">
              <w:rPr>
                <w:sz w:val="20"/>
                <w:szCs w:val="20"/>
              </w:rPr>
              <w:t xml:space="preserve"> appropriate for their grade level</w:t>
            </w:r>
            <w:r w:rsidRPr="179C3642" w:rsidR="380636E5">
              <w:rPr>
                <w:sz w:val="20"/>
                <w:szCs w:val="20"/>
              </w:rPr>
              <w:t>, teachers felt:</w:t>
            </w:r>
          </w:p>
          <w:p w:rsidR="00C8326A" w:rsidP="000546C1" w:rsidRDefault="00C8326A" w14:paraId="7AF2267F" w14:textId="37EB64CE">
            <w:pPr>
              <w:pStyle w:val="ListParagraph"/>
              <w:numPr>
                <w:ilvl w:val="1"/>
                <w:numId w:val="10"/>
              </w:numPr>
              <w:spacing w:after="120"/>
              <w:ind w:left="517" w:hanging="180"/>
              <w:rPr>
                <w:sz w:val="20"/>
                <w:szCs w:val="20"/>
              </w:rPr>
            </w:pPr>
            <w:r>
              <w:rPr>
                <w:sz w:val="20"/>
                <w:szCs w:val="20"/>
              </w:rPr>
              <w:t xml:space="preserve">62% of </w:t>
            </w:r>
            <w:r w:rsidRPr="00C8326A">
              <w:rPr>
                <w:sz w:val="20"/>
                <w:szCs w:val="20"/>
              </w:rPr>
              <w:t>students</w:t>
            </w:r>
            <w:r>
              <w:rPr>
                <w:sz w:val="20"/>
                <w:szCs w:val="20"/>
              </w:rPr>
              <w:t xml:space="preserve"> were proficient in basic tech skills</w:t>
            </w:r>
          </w:p>
          <w:p w:rsidR="00C8326A" w:rsidP="000546C1" w:rsidRDefault="00C8326A" w14:paraId="40079204" w14:textId="77777777">
            <w:pPr>
              <w:pStyle w:val="ListParagraph"/>
              <w:numPr>
                <w:ilvl w:val="1"/>
                <w:numId w:val="10"/>
              </w:numPr>
              <w:spacing w:after="120"/>
              <w:ind w:left="517" w:hanging="180"/>
              <w:rPr>
                <w:sz w:val="20"/>
                <w:szCs w:val="20"/>
              </w:rPr>
            </w:pPr>
            <w:r>
              <w:rPr>
                <w:sz w:val="20"/>
                <w:szCs w:val="20"/>
              </w:rPr>
              <w:t>47% of students were proficient in their use of Internet Skills</w:t>
            </w:r>
          </w:p>
          <w:p w:rsidR="00C8326A" w:rsidP="000546C1" w:rsidRDefault="00C8326A" w14:paraId="0DDBC11B" w14:textId="55B90822">
            <w:pPr>
              <w:pStyle w:val="ListParagraph"/>
              <w:numPr>
                <w:ilvl w:val="1"/>
                <w:numId w:val="10"/>
              </w:numPr>
              <w:spacing w:after="120"/>
              <w:ind w:left="517" w:hanging="180"/>
              <w:rPr>
                <w:sz w:val="20"/>
                <w:szCs w:val="20"/>
              </w:rPr>
            </w:pPr>
            <w:r>
              <w:rPr>
                <w:sz w:val="20"/>
                <w:szCs w:val="20"/>
              </w:rPr>
              <w:t xml:space="preserve">17% of students were proficient in their </w:t>
            </w:r>
            <w:r w:rsidR="008C5ED4">
              <w:rPr>
                <w:sz w:val="20"/>
                <w:szCs w:val="20"/>
              </w:rPr>
              <w:t>digital</w:t>
            </w:r>
            <w:r>
              <w:rPr>
                <w:sz w:val="20"/>
                <w:szCs w:val="20"/>
              </w:rPr>
              <w:t xml:space="preserve"> citizenship skills</w:t>
            </w:r>
          </w:p>
          <w:p w:rsidRPr="00F13792" w:rsidR="00F13792" w:rsidP="00F13792" w:rsidRDefault="00C63D68" w14:noSpellErr="1" w14:paraId="480A538E" w14:textId="1E9DDCC1">
            <w:pPr>
              <w:pStyle w:val="ListParagraph"/>
              <w:numPr>
                <w:ilvl w:val="1"/>
                <w:numId w:val="10"/>
              </w:numPr>
              <w:spacing w:after="120"/>
              <w:ind w:left="517" w:hanging="180"/>
              <w:rPr>
                <w:sz w:val="20"/>
                <w:szCs w:val="20"/>
              </w:rPr>
            </w:pPr>
            <w:r w:rsidRPr="179C3642" w:rsidR="00C63D68">
              <w:rPr>
                <w:sz w:val="20"/>
                <w:szCs w:val="20"/>
              </w:rPr>
              <w:t>Some primary grade level teachers report having difficulty using laptops in a less than 1:1 environment</w:t>
            </w:r>
          </w:p>
          <w:p w:rsidRPr="00F13792" w:rsidR="00F13792" w:rsidP="179C3642" w:rsidRDefault="00C63D68" w14:paraId="229049EF" w14:textId="3A1D7C34">
            <w:pPr>
              <w:pStyle w:val="Normal"/>
              <w:bidi w:val="0"/>
              <w:spacing w:before="0" w:beforeAutospacing="off" w:after="120" w:afterAutospacing="off" w:line="259" w:lineRule="auto"/>
              <w:ind w:left="0" w:right="0"/>
              <w:jc w:val="left"/>
              <w:rPr>
                <w:sz w:val="20"/>
                <w:szCs w:val="20"/>
              </w:rPr>
            </w:pPr>
            <w:r w:rsidRPr="179C3642" w:rsidR="54B9992E">
              <w:rPr>
                <w:sz w:val="20"/>
                <w:szCs w:val="20"/>
              </w:rPr>
              <w:t>Middle School</w:t>
            </w:r>
          </w:p>
          <w:p w:rsidRPr="00F13792" w:rsidR="00F13792" w:rsidP="179C3642" w:rsidRDefault="00C63D68" w14:paraId="6921CA2C" w14:textId="0F099DD9">
            <w:pPr>
              <w:pStyle w:val="ListParagraph"/>
              <w:numPr>
                <w:ilvl w:val="0"/>
                <w:numId w:val="36"/>
              </w:numPr>
              <w:bidi w:val="0"/>
              <w:spacing w:before="0" w:beforeAutospacing="off" w:after="120" w:afterAutospacing="off" w:line="259" w:lineRule="auto"/>
              <w:ind w:left="180" w:right="0" w:hanging="180"/>
              <w:jc w:val="left"/>
              <w:rPr>
                <w:sz w:val="20"/>
                <w:szCs w:val="20"/>
              </w:rPr>
            </w:pPr>
            <w:r w:rsidRPr="179C3642" w:rsidR="54B9992E">
              <w:rPr>
                <w:sz w:val="20"/>
                <w:szCs w:val="20"/>
              </w:rPr>
              <w:t xml:space="preserve">79% of middle school students feel </w:t>
            </w:r>
            <w:r w:rsidRPr="179C3642" w:rsidR="0DDD6304">
              <w:rPr>
                <w:sz w:val="20"/>
                <w:szCs w:val="20"/>
              </w:rPr>
              <w:t>the ability</w:t>
            </w:r>
            <w:r w:rsidRPr="179C3642" w:rsidR="54B9992E">
              <w:rPr>
                <w:sz w:val="20"/>
                <w:szCs w:val="20"/>
              </w:rPr>
              <w:t xml:space="preserve"> to learn a new skill on their own is an important life skill.</w:t>
            </w:r>
          </w:p>
          <w:p w:rsidRPr="00F13792" w:rsidR="00F13792" w:rsidP="179C3642" w:rsidRDefault="00C63D68" w14:paraId="4DC73B13" w14:textId="43F7366D">
            <w:pPr>
              <w:pStyle w:val="ListParagraph"/>
              <w:numPr>
                <w:ilvl w:val="0"/>
                <w:numId w:val="36"/>
              </w:numPr>
              <w:bidi w:val="0"/>
              <w:spacing w:before="0" w:beforeAutospacing="off" w:after="120" w:afterAutospacing="off" w:line="259" w:lineRule="auto"/>
              <w:ind w:left="180" w:right="0" w:hanging="180"/>
              <w:jc w:val="left"/>
              <w:rPr>
                <w:sz w:val="20"/>
                <w:szCs w:val="20"/>
              </w:rPr>
            </w:pPr>
            <w:r w:rsidRPr="179C3642" w:rsidR="50ED7F89">
              <w:rPr>
                <w:sz w:val="20"/>
                <w:szCs w:val="20"/>
              </w:rPr>
              <w:t xml:space="preserve">When students </w:t>
            </w:r>
            <w:r w:rsidRPr="179C3642" w:rsidR="4F387DD2">
              <w:rPr>
                <w:sz w:val="20"/>
                <w:szCs w:val="20"/>
              </w:rPr>
              <w:t xml:space="preserve">were asked to select the ways in which they </w:t>
            </w:r>
            <w:r w:rsidRPr="179C3642" w:rsidR="50ED7F89">
              <w:rPr>
                <w:sz w:val="20"/>
                <w:szCs w:val="20"/>
              </w:rPr>
              <w:t xml:space="preserve">have developed </w:t>
            </w:r>
            <w:r w:rsidRPr="179C3642" w:rsidR="50ED7F89">
              <w:rPr>
                <w:sz w:val="20"/>
                <w:szCs w:val="20"/>
              </w:rPr>
              <w:t>proficient</w:t>
            </w:r>
            <w:r w:rsidRPr="179C3642" w:rsidR="50ED7F89">
              <w:rPr>
                <w:sz w:val="20"/>
                <w:szCs w:val="20"/>
              </w:rPr>
              <w:t xml:space="preserve"> technology skills, </w:t>
            </w:r>
          </w:p>
          <w:p w:rsidRPr="00F13792" w:rsidR="00F13792" w:rsidP="179C3642" w:rsidRDefault="00C63D68" w14:paraId="4E245D55" w14:textId="51125472">
            <w:pPr>
              <w:pStyle w:val="ListParagraph"/>
              <w:numPr>
                <w:ilvl w:val="0"/>
                <w:numId w:val="37"/>
              </w:numPr>
              <w:bidi w:val="0"/>
              <w:spacing w:before="0" w:beforeAutospacing="off" w:after="120" w:afterAutospacing="off" w:line="259" w:lineRule="auto"/>
              <w:ind w:right="0"/>
              <w:jc w:val="left"/>
              <w:rPr>
                <w:sz w:val="20"/>
                <w:szCs w:val="20"/>
              </w:rPr>
            </w:pPr>
            <w:r w:rsidRPr="179C3642" w:rsidR="50ED7F89">
              <w:rPr>
                <w:sz w:val="20"/>
                <w:szCs w:val="20"/>
              </w:rPr>
              <w:t xml:space="preserve">49% </w:t>
            </w:r>
            <w:r w:rsidRPr="179C3642" w:rsidR="50ED7F89">
              <w:rPr>
                <w:sz w:val="20"/>
                <w:szCs w:val="20"/>
              </w:rPr>
              <w:t>indicate</w:t>
            </w:r>
            <w:r w:rsidRPr="179C3642" w:rsidR="50ED7F89">
              <w:rPr>
                <w:sz w:val="20"/>
                <w:szCs w:val="20"/>
              </w:rPr>
              <w:t xml:space="preserve"> they learned from different teachers, </w:t>
            </w:r>
          </w:p>
          <w:p w:rsidRPr="00F13792" w:rsidR="00F13792" w:rsidP="179C3642" w:rsidRDefault="00C63D68" w14:paraId="5A382B83" w14:textId="64799BE4">
            <w:pPr>
              <w:pStyle w:val="ListParagraph"/>
              <w:numPr>
                <w:ilvl w:val="0"/>
                <w:numId w:val="37"/>
              </w:numPr>
              <w:bidi w:val="0"/>
              <w:spacing w:before="0" w:beforeAutospacing="off" w:after="120" w:afterAutospacing="off" w:line="259" w:lineRule="auto"/>
              <w:ind w:right="0"/>
              <w:jc w:val="left"/>
              <w:rPr>
                <w:sz w:val="20"/>
                <w:szCs w:val="20"/>
              </w:rPr>
            </w:pPr>
            <w:r w:rsidRPr="179C3642" w:rsidR="50ED7F89">
              <w:rPr>
                <w:sz w:val="20"/>
                <w:szCs w:val="20"/>
              </w:rPr>
              <w:t xml:space="preserve">22% took a technology specific class in school, </w:t>
            </w:r>
          </w:p>
          <w:p w:rsidRPr="00F13792" w:rsidR="00F13792" w:rsidP="179C3642" w:rsidRDefault="00C63D68" w14:paraId="0A6922C6" w14:textId="39DCC83F">
            <w:pPr>
              <w:pStyle w:val="ListParagraph"/>
              <w:numPr>
                <w:ilvl w:val="0"/>
                <w:numId w:val="37"/>
              </w:numPr>
              <w:bidi w:val="0"/>
              <w:spacing w:before="0" w:beforeAutospacing="off" w:after="120" w:afterAutospacing="off" w:line="259" w:lineRule="auto"/>
              <w:ind w:right="0"/>
              <w:jc w:val="left"/>
              <w:rPr>
                <w:sz w:val="20"/>
                <w:szCs w:val="20"/>
              </w:rPr>
            </w:pPr>
            <w:r w:rsidRPr="179C3642" w:rsidR="30149C27">
              <w:rPr>
                <w:sz w:val="20"/>
                <w:szCs w:val="20"/>
              </w:rPr>
              <w:t xml:space="preserve">46% learned from a family member, </w:t>
            </w:r>
          </w:p>
          <w:p w:rsidRPr="00F13792" w:rsidR="00F13792" w:rsidP="179C3642" w:rsidRDefault="00C63D68" w14:paraId="29A8D210" w14:textId="5D2B1BF8">
            <w:pPr>
              <w:pStyle w:val="ListParagraph"/>
              <w:numPr>
                <w:ilvl w:val="0"/>
                <w:numId w:val="37"/>
              </w:numPr>
              <w:bidi w:val="0"/>
              <w:spacing w:before="0" w:beforeAutospacing="off" w:after="120" w:afterAutospacing="off" w:line="259" w:lineRule="auto"/>
              <w:ind w:right="0"/>
              <w:jc w:val="left"/>
              <w:rPr>
                <w:sz w:val="20"/>
                <w:szCs w:val="20"/>
              </w:rPr>
            </w:pPr>
            <w:r w:rsidRPr="179C3642" w:rsidR="30149C27">
              <w:rPr>
                <w:sz w:val="20"/>
                <w:szCs w:val="20"/>
              </w:rPr>
              <w:t>71% learned on their own</w:t>
            </w:r>
            <w:r w:rsidRPr="179C3642" w:rsidR="0AA2FB45">
              <w:rPr>
                <w:sz w:val="20"/>
                <w:szCs w:val="20"/>
              </w:rPr>
              <w:t>,</w:t>
            </w:r>
          </w:p>
          <w:p w:rsidRPr="00F13792" w:rsidR="00F13792" w:rsidP="179C3642" w:rsidRDefault="00C63D68" w14:paraId="6C71A773" w14:textId="01854A99">
            <w:pPr>
              <w:pStyle w:val="ListParagraph"/>
              <w:numPr>
                <w:ilvl w:val="0"/>
                <w:numId w:val="37"/>
              </w:numPr>
              <w:bidi w:val="0"/>
              <w:spacing w:before="0" w:beforeAutospacing="off" w:after="120" w:afterAutospacing="off" w:line="259" w:lineRule="auto"/>
              <w:ind w:right="0"/>
              <w:jc w:val="left"/>
              <w:rPr>
                <w:sz w:val="20"/>
                <w:szCs w:val="20"/>
              </w:rPr>
            </w:pPr>
            <w:r w:rsidRPr="179C3642" w:rsidR="0AA2FB45">
              <w:rPr>
                <w:sz w:val="20"/>
                <w:szCs w:val="20"/>
              </w:rPr>
              <w:t xml:space="preserve">4% </w:t>
            </w:r>
            <w:r w:rsidRPr="179C3642" w:rsidR="0AA2FB45">
              <w:rPr>
                <w:sz w:val="20"/>
                <w:szCs w:val="20"/>
              </w:rPr>
              <w:t>indicated</w:t>
            </w:r>
            <w:r w:rsidRPr="179C3642" w:rsidR="0AA2FB45">
              <w:rPr>
                <w:sz w:val="20"/>
                <w:szCs w:val="20"/>
              </w:rPr>
              <w:t xml:space="preserve"> they were not proficient with technology</w:t>
            </w:r>
          </w:p>
        </w:tc>
      </w:tr>
      <w:tr w:rsidR="00F13792" w:rsidTr="179C3642" w14:paraId="3F096DEA" w14:textId="77777777">
        <w:trPr>
          <w:trHeight w:val="300"/>
        </w:trPr>
        <w:tc>
          <w:tcPr>
            <w:tcW w:w="4585" w:type="dxa"/>
            <w:tcMar/>
          </w:tcPr>
          <w:p w:rsidRPr="00F13792" w:rsidR="00F13792" w:rsidP="00F13792" w:rsidRDefault="00F13792" w14:paraId="4BA502B9" w14:textId="77777777">
            <w:pPr>
              <w:spacing w:after="120"/>
              <w:rPr>
                <w:rStyle w:val="SubtleEmphasis"/>
                <w:b/>
                <w:bCs/>
                <w:i w:val="0"/>
                <w:color w:val="auto"/>
                <w:sz w:val="20"/>
                <w:szCs w:val="20"/>
              </w:rPr>
            </w:pPr>
            <w:r w:rsidRPr="00F13792">
              <w:rPr>
                <w:rStyle w:val="SubtleEmphasis"/>
                <w:b/>
                <w:bCs/>
                <w:i w:val="0"/>
                <w:color w:val="auto"/>
                <w:sz w:val="20"/>
                <w:szCs w:val="20"/>
              </w:rPr>
              <w:t>Tech integration in grade level and course scope and sequences:</w:t>
            </w:r>
          </w:p>
          <w:p w:rsidRPr="00A04045" w:rsidR="00F13792" w:rsidP="00F13792" w:rsidRDefault="00F13792" w14:paraId="4D688BBD" w14:textId="14664987">
            <w:pPr>
              <w:spacing w:after="120"/>
              <w:rPr>
                <w:b/>
                <w:bCs/>
                <w:sz w:val="18"/>
                <w:szCs w:val="18"/>
              </w:rPr>
            </w:pPr>
            <w:r w:rsidRPr="027BE3E7">
              <w:rPr>
                <w:rStyle w:val="SubtleEmphasis"/>
                <w:i w:val="0"/>
                <w:color w:val="auto"/>
                <w:sz w:val="20"/>
                <w:szCs w:val="20"/>
              </w:rPr>
              <w:t xml:space="preserve">Continue review and revision of scope and sequences to include digital experience into the </w:t>
            </w:r>
            <w:r w:rsidRPr="027BE3E7">
              <w:rPr>
                <w:rStyle w:val="SubtleEmphasis"/>
                <w:color w:val="auto"/>
                <w:sz w:val="20"/>
                <w:szCs w:val="20"/>
              </w:rPr>
              <w:t>Common (Digital) Learning Experiences</w:t>
            </w:r>
            <w:r w:rsidRPr="027BE3E7">
              <w:rPr>
                <w:rStyle w:val="SubtleEmphasis"/>
                <w:i w:val="0"/>
                <w:color w:val="auto"/>
                <w:sz w:val="20"/>
                <w:szCs w:val="20"/>
              </w:rPr>
              <w:t xml:space="preserve"> and </w:t>
            </w:r>
            <w:r w:rsidRPr="027BE3E7">
              <w:rPr>
                <w:rStyle w:val="SubtleEmphasis"/>
                <w:color w:val="auto"/>
                <w:sz w:val="20"/>
                <w:szCs w:val="20"/>
              </w:rPr>
              <w:t>Essential Learnings</w:t>
            </w:r>
          </w:p>
        </w:tc>
        <w:tc>
          <w:tcPr>
            <w:tcW w:w="6205" w:type="dxa"/>
            <w:tcMar/>
          </w:tcPr>
          <w:p w:rsidR="00F13792" w:rsidP="00F13792" w:rsidRDefault="00F13792" w14:paraId="7CC365DD" w14:textId="77777777">
            <w:pPr>
              <w:spacing w:after="120"/>
              <w:rPr>
                <w:sz w:val="20"/>
                <w:szCs w:val="20"/>
              </w:rPr>
            </w:pPr>
            <w:r>
              <w:rPr>
                <w:sz w:val="20"/>
                <w:szCs w:val="20"/>
              </w:rPr>
              <w:t>Secondary</w:t>
            </w:r>
          </w:p>
          <w:p w:rsidRPr="00C63D68" w:rsidR="00F13792" w:rsidP="00F13792" w:rsidRDefault="00F13792" w14:paraId="6F27BAF4" w14:textId="77777777">
            <w:pPr>
              <w:pStyle w:val="ListParagraph"/>
              <w:numPr>
                <w:ilvl w:val="0"/>
                <w:numId w:val="10"/>
              </w:numPr>
              <w:spacing w:after="120"/>
              <w:ind w:left="160" w:hanging="180"/>
              <w:rPr>
                <w:sz w:val="20"/>
                <w:szCs w:val="20"/>
              </w:rPr>
            </w:pPr>
            <w:r w:rsidRPr="179C3642" w:rsidR="00F13792">
              <w:rPr>
                <w:sz w:val="20"/>
                <w:szCs w:val="20"/>
              </w:rPr>
              <w:t>Scope and sequence for courses needs to be updated to include common digital learning experiences by content area.</w:t>
            </w:r>
          </w:p>
          <w:p w:rsidR="00F13792" w:rsidP="00F13792" w:rsidRDefault="00F13792" w14:paraId="623C2397" w14:textId="77777777">
            <w:pPr>
              <w:spacing w:after="120"/>
              <w:rPr>
                <w:sz w:val="20"/>
                <w:szCs w:val="20"/>
              </w:rPr>
            </w:pPr>
            <w:r>
              <w:rPr>
                <w:sz w:val="20"/>
                <w:szCs w:val="20"/>
              </w:rPr>
              <w:t>Actions</w:t>
            </w:r>
          </w:p>
          <w:p w:rsidR="00F13792" w:rsidP="00F13792" w:rsidRDefault="00F13792" w14:paraId="382E48EC" w14:textId="77777777">
            <w:pPr>
              <w:pStyle w:val="ListParagraph"/>
              <w:numPr>
                <w:ilvl w:val="0"/>
                <w:numId w:val="10"/>
              </w:numPr>
              <w:spacing w:after="120"/>
              <w:ind w:left="160" w:hanging="180"/>
              <w:rPr>
                <w:sz w:val="20"/>
                <w:szCs w:val="20"/>
              </w:rPr>
            </w:pPr>
            <w:r w:rsidRPr="179C3642" w:rsidR="00F13792">
              <w:rPr>
                <w:sz w:val="20"/>
                <w:szCs w:val="20"/>
              </w:rPr>
              <w:t>During the adoption process review scope and sequence and identify natural alignments with technology tools and content specific learning outcomes.</w:t>
            </w:r>
          </w:p>
          <w:p w:rsidRPr="00A04045" w:rsidR="00F13792" w:rsidP="2E665FDD" w:rsidRDefault="00F13792" w14:paraId="3EC5A2F5" w14:textId="77777777">
            <w:pPr>
              <w:rPr>
                <w:b/>
                <w:bCs/>
                <w:sz w:val="20"/>
                <w:szCs w:val="20"/>
              </w:rPr>
            </w:pPr>
          </w:p>
        </w:tc>
      </w:tr>
      <w:tr w:rsidR="00FA2502" w:rsidTr="179C3642" w14:paraId="74AE07FD" w14:textId="77777777">
        <w:trPr>
          <w:trHeight w:val="5119"/>
        </w:trPr>
        <w:tc>
          <w:tcPr>
            <w:tcW w:w="4585" w:type="dxa"/>
            <w:tcMar/>
          </w:tcPr>
          <w:p w:rsidR="00FA2502" w:rsidP="00FA2502" w:rsidRDefault="00FA2502" w14:paraId="0C7634F9" w14:textId="77777777">
            <w:pPr>
              <w:spacing w:after="120"/>
              <w:rPr>
                <w:rStyle w:val="SubtleEmphasis"/>
                <w:b/>
                <w:bCs/>
                <w:i w:val="0"/>
                <w:color w:val="auto"/>
                <w:sz w:val="20"/>
                <w:szCs w:val="20"/>
              </w:rPr>
            </w:pPr>
            <w:r w:rsidRPr="00FA2502">
              <w:rPr>
                <w:rStyle w:val="SubtleEmphasis"/>
                <w:b/>
                <w:bCs/>
                <w:i w:val="0"/>
                <w:color w:val="auto"/>
                <w:sz w:val="20"/>
                <w:szCs w:val="20"/>
              </w:rPr>
              <w:t>Course / program revisions or adoptions</w:t>
            </w:r>
            <w:r>
              <w:rPr>
                <w:rStyle w:val="SubtleEmphasis"/>
                <w:i w:val="0"/>
                <w:color w:val="auto"/>
                <w:sz w:val="20"/>
                <w:szCs w:val="20"/>
              </w:rPr>
              <w:t xml:space="preserve"> that involved aligned use of technology included the following:</w:t>
            </w:r>
            <w:r>
              <w:rPr>
                <w:rStyle w:val="SubtleEmphasis"/>
                <w:b/>
                <w:bCs/>
                <w:i w:val="0"/>
                <w:color w:val="auto"/>
                <w:sz w:val="20"/>
                <w:szCs w:val="20"/>
              </w:rPr>
              <w:t xml:space="preserve"> </w:t>
            </w:r>
          </w:p>
          <w:p w:rsidR="00FA2502" w:rsidP="00FA2502" w:rsidRDefault="00FA2502" w14:paraId="10F42E46" w14:textId="6E60A3BB">
            <w:pPr>
              <w:spacing w:after="120"/>
              <w:rPr>
                <w:rStyle w:val="SubtleEmphasis"/>
                <w:b/>
                <w:bCs/>
                <w:i w:val="0"/>
                <w:color w:val="auto"/>
                <w:sz w:val="20"/>
                <w:szCs w:val="20"/>
              </w:rPr>
            </w:pPr>
            <w:r>
              <w:rPr>
                <w:rStyle w:val="SubtleEmphasis"/>
                <w:b/>
                <w:bCs/>
                <w:i w:val="0"/>
                <w:color w:val="auto"/>
                <w:sz w:val="20"/>
                <w:szCs w:val="20"/>
              </w:rPr>
              <w:t>2022-23</w:t>
            </w:r>
          </w:p>
          <w:p w:rsidRPr="000063D5" w:rsidR="00FA2502" w:rsidP="179C3642" w:rsidRDefault="00FA2502" w14:paraId="7C015D9A" w14:textId="220BADBC">
            <w:pPr>
              <w:pStyle w:val="ListParagraph"/>
              <w:numPr>
                <w:ilvl w:val="0"/>
                <w:numId w:val="33"/>
              </w:numPr>
              <w:spacing w:after="120"/>
              <w:ind w:left="335" w:hanging="180"/>
              <w:rPr>
                <w:rStyle w:val="SubtleEmphasis"/>
                <w:b w:val="1"/>
                <w:bCs w:val="1"/>
                <w:i w:val="0"/>
                <w:iCs w:val="0"/>
                <w:color w:val="auto"/>
                <w:sz w:val="20"/>
                <w:szCs w:val="20"/>
              </w:rPr>
            </w:pPr>
            <w:r w:rsidRPr="179C3642" w:rsidR="00FA2502">
              <w:rPr>
                <w:rStyle w:val="SubtleEmphasis"/>
                <w:i w:val="0"/>
                <w:iCs w:val="0"/>
                <w:color w:val="auto"/>
                <w:sz w:val="20"/>
                <w:szCs w:val="20"/>
              </w:rPr>
              <w:t>Multi-Tiered Support Systems (MTSS</w:t>
            </w:r>
            <w:r w:rsidRPr="179C3642" w:rsidR="00FA2502">
              <w:rPr>
                <w:rStyle w:val="SubtleEmphasis"/>
                <w:i w:val="0"/>
                <w:iCs w:val="0"/>
                <w:color w:val="auto"/>
                <w:sz w:val="20"/>
                <w:szCs w:val="20"/>
              </w:rPr>
              <w:t>)</w:t>
            </w:r>
            <w:r w:rsidRPr="179C3642" w:rsidR="75BA3661">
              <w:rPr>
                <w:rStyle w:val="SubtleEmphasis"/>
                <w:i w:val="0"/>
                <w:iCs w:val="0"/>
                <w:color w:val="auto"/>
                <w:sz w:val="20"/>
                <w:szCs w:val="20"/>
              </w:rPr>
              <w:t xml:space="preserve"> </w:t>
            </w:r>
            <w:r w:rsidRPr="179C3642" w:rsidR="00FA2502">
              <w:rPr>
                <w:rStyle w:val="SubtleEmphasis"/>
                <w:i w:val="0"/>
                <w:iCs w:val="0"/>
                <w:color w:val="auto"/>
                <w:sz w:val="20"/>
                <w:szCs w:val="20"/>
              </w:rPr>
              <w:t>that</w:t>
            </w:r>
            <w:r w:rsidRPr="179C3642" w:rsidR="00FA2502">
              <w:rPr>
                <w:rStyle w:val="SubtleEmphasis"/>
                <w:i w:val="0"/>
                <w:iCs w:val="0"/>
                <w:color w:val="auto"/>
                <w:sz w:val="20"/>
                <w:szCs w:val="20"/>
              </w:rPr>
              <w:t xml:space="preserve"> </w:t>
            </w:r>
            <w:r w:rsidRPr="179C3642" w:rsidR="00FA2502">
              <w:rPr>
                <w:rStyle w:val="SubtleEmphasis"/>
                <w:i w:val="0"/>
                <w:iCs w:val="0"/>
                <w:color w:val="auto"/>
                <w:sz w:val="20"/>
                <w:szCs w:val="20"/>
              </w:rPr>
              <w:t>leverage</w:t>
            </w:r>
            <w:r w:rsidRPr="179C3642" w:rsidR="00FA2502">
              <w:rPr>
                <w:rStyle w:val="SubtleEmphasis"/>
                <w:i w:val="0"/>
                <w:iCs w:val="0"/>
                <w:color w:val="auto"/>
                <w:sz w:val="20"/>
                <w:szCs w:val="20"/>
              </w:rPr>
              <w:t xml:space="preserve"> use of technology for adaptive assessments, personalized learning, and extended learning opportunities.</w:t>
            </w:r>
          </w:p>
          <w:p w:rsidRPr="00F417EA" w:rsidR="00FA2502" w:rsidP="00D7576E" w:rsidRDefault="00FA2502" w14:paraId="5CB6FFAF" w14:textId="57AD9015">
            <w:pPr>
              <w:pStyle w:val="ListParagraph"/>
              <w:numPr>
                <w:ilvl w:val="0"/>
                <w:numId w:val="33"/>
              </w:numPr>
              <w:spacing w:after="120"/>
              <w:ind w:left="335" w:hanging="180"/>
              <w:rPr>
                <w:rStyle w:val="SubtleEmphasis"/>
                <w:b/>
                <w:bCs/>
                <w:i w:val="0"/>
                <w:color w:val="auto"/>
                <w:sz w:val="20"/>
                <w:szCs w:val="20"/>
              </w:rPr>
            </w:pPr>
            <w:r>
              <w:rPr>
                <w:rStyle w:val="SubtleEmphasis"/>
                <w:i w:val="0"/>
                <w:color w:val="auto"/>
                <w:sz w:val="20"/>
                <w:szCs w:val="20"/>
              </w:rPr>
              <w:t>Selection of instructional materials that leverage technology to vary the representation of concepts and knowledge.  This included course work in middle school math and ELA, secondary health, digital citizenship</w:t>
            </w:r>
            <w:r w:rsidR="00176502">
              <w:rPr>
                <w:rStyle w:val="SubtleEmphasis"/>
                <w:i w:val="0"/>
                <w:color w:val="auto"/>
                <w:sz w:val="20"/>
                <w:szCs w:val="20"/>
              </w:rPr>
              <w:t>.</w:t>
            </w:r>
          </w:p>
          <w:p w:rsidR="00FA2502" w:rsidP="00D860FE" w:rsidRDefault="00FA2502" w14:paraId="737BD1E9" w14:textId="77777777">
            <w:pPr>
              <w:rPr>
                <w:rStyle w:val="SubtleEmphasis"/>
                <w:i w:val="0"/>
                <w:iCs/>
                <w:color w:val="222A35" w:themeColor="text1"/>
                <w:sz w:val="20"/>
                <w:szCs w:val="20"/>
              </w:rPr>
            </w:pPr>
            <w:r w:rsidRPr="00D860FE">
              <w:rPr>
                <w:rStyle w:val="SubtleEmphasis"/>
                <w:b/>
                <w:bCs/>
                <w:i w:val="0"/>
                <w:color w:val="222A35" w:themeColor="text1"/>
                <w:sz w:val="20"/>
                <w:szCs w:val="20"/>
              </w:rPr>
              <w:t>202</w:t>
            </w:r>
            <w:r>
              <w:rPr>
                <w:rStyle w:val="SubtleEmphasis"/>
                <w:b/>
                <w:bCs/>
                <w:i w:val="0"/>
                <w:color w:val="222A35" w:themeColor="text1"/>
                <w:sz w:val="20"/>
                <w:szCs w:val="20"/>
              </w:rPr>
              <w:t>3</w:t>
            </w:r>
            <w:r>
              <w:rPr>
                <w:rStyle w:val="SubtleEmphasis"/>
                <w:b/>
                <w:bCs/>
                <w:color w:val="222A35" w:themeColor="text1"/>
                <w:sz w:val="20"/>
                <w:szCs w:val="20"/>
              </w:rPr>
              <w:t>-</w:t>
            </w:r>
            <w:r>
              <w:rPr>
                <w:rStyle w:val="SubtleEmphasis"/>
                <w:b/>
                <w:bCs/>
                <w:i w:val="0"/>
                <w:iCs/>
                <w:color w:val="222A35" w:themeColor="text1"/>
                <w:sz w:val="20"/>
                <w:szCs w:val="20"/>
              </w:rPr>
              <w:t>24</w:t>
            </w:r>
          </w:p>
          <w:p w:rsidR="00FA2502" w:rsidP="007E3B52" w:rsidRDefault="00FA2502" w14:paraId="7030C2B7" w14:textId="77777777">
            <w:pPr>
              <w:pStyle w:val="ListParagraph"/>
              <w:numPr>
                <w:ilvl w:val="0"/>
                <w:numId w:val="33"/>
              </w:numPr>
              <w:spacing w:after="120"/>
              <w:ind w:left="335" w:hanging="180"/>
              <w:rPr>
                <w:rStyle w:val="SubtleEmphasis"/>
                <w:i w:val="0"/>
                <w:iCs/>
                <w:color w:val="222A35" w:themeColor="text1"/>
                <w:sz w:val="20"/>
                <w:szCs w:val="20"/>
              </w:rPr>
            </w:pPr>
            <w:r>
              <w:rPr>
                <w:rStyle w:val="SubtleEmphasis"/>
                <w:i w:val="0"/>
                <w:iCs/>
                <w:color w:val="222A35" w:themeColor="text1"/>
                <w:sz w:val="20"/>
                <w:szCs w:val="20"/>
              </w:rPr>
              <w:t>Continued implementation of 2022-23 course and program revisions.</w:t>
            </w:r>
          </w:p>
          <w:p w:rsidRPr="00AB3C5D" w:rsidR="00AB3C5D" w:rsidP="00AB3C5D" w:rsidRDefault="00FA2502" w14:paraId="66D64978" w14:textId="19AAD60D">
            <w:pPr>
              <w:pStyle w:val="ListParagraph"/>
              <w:numPr>
                <w:ilvl w:val="0"/>
                <w:numId w:val="33"/>
              </w:numPr>
              <w:spacing w:after="120"/>
              <w:ind w:left="335" w:hanging="180"/>
              <w:rPr>
                <w:rStyle w:val="SubtleEmphasis"/>
                <w:b/>
                <w:bCs/>
                <w:i w:val="0"/>
                <w:color w:val="auto"/>
                <w:sz w:val="20"/>
                <w:szCs w:val="20"/>
              </w:rPr>
            </w:pPr>
            <w:r>
              <w:rPr>
                <w:rStyle w:val="SubtleEmphasis"/>
                <w:i w:val="0"/>
                <w:iCs/>
                <w:color w:val="222A35" w:themeColor="text1"/>
                <w:sz w:val="20"/>
                <w:szCs w:val="20"/>
              </w:rPr>
              <w:t>Additional adoptions in elementary ELA, secondary social studies and math will determine future digital learning experiences.</w:t>
            </w:r>
          </w:p>
        </w:tc>
        <w:tc>
          <w:tcPr>
            <w:tcW w:w="6205" w:type="dxa"/>
            <w:tcMar/>
          </w:tcPr>
          <w:p w:rsidR="005B3536" w:rsidP="00F13792" w:rsidRDefault="005B3536" w14:paraId="36D31C6C" w14:textId="4237C478">
            <w:pPr>
              <w:spacing w:after="120"/>
              <w:rPr>
                <w:sz w:val="20"/>
                <w:szCs w:val="20"/>
              </w:rPr>
            </w:pPr>
            <w:r>
              <w:rPr>
                <w:sz w:val="20"/>
                <w:szCs w:val="20"/>
              </w:rPr>
              <w:t xml:space="preserve">MTSS </w:t>
            </w:r>
            <w:r w:rsidR="00911A02">
              <w:rPr>
                <w:sz w:val="20"/>
                <w:szCs w:val="20"/>
              </w:rPr>
              <w:t>digital assessments</w:t>
            </w:r>
            <w:r>
              <w:rPr>
                <w:sz w:val="20"/>
                <w:szCs w:val="20"/>
              </w:rPr>
              <w:t xml:space="preserve"> </w:t>
            </w:r>
            <w:r w:rsidR="001A72BC">
              <w:rPr>
                <w:sz w:val="20"/>
                <w:szCs w:val="20"/>
              </w:rPr>
              <w:t>provides data for ISD leadership to guide data-based decision making.</w:t>
            </w:r>
          </w:p>
          <w:p w:rsidR="003B432E" w:rsidP="00F13792" w:rsidRDefault="003B432E" w14:paraId="3620A8CB" w14:textId="48E13421">
            <w:pPr>
              <w:spacing w:after="120"/>
              <w:rPr>
                <w:sz w:val="20"/>
                <w:szCs w:val="20"/>
              </w:rPr>
            </w:pPr>
            <w:r>
              <w:rPr>
                <w:sz w:val="20"/>
                <w:szCs w:val="20"/>
              </w:rPr>
              <w:t xml:space="preserve">Monthly department lead meetings include monitoring and recommending adjustments to Scope and Sequence, </w:t>
            </w:r>
            <w:r w:rsidR="003642D6">
              <w:rPr>
                <w:sz w:val="20"/>
                <w:szCs w:val="20"/>
              </w:rPr>
              <w:t>due to feedback from teaching staff.</w:t>
            </w:r>
          </w:p>
          <w:p w:rsidR="003642D6" w:rsidP="00F13792" w:rsidRDefault="003642D6" w14:paraId="5B155F8B" w14:textId="77777777">
            <w:pPr>
              <w:spacing w:after="120"/>
              <w:rPr>
                <w:sz w:val="20"/>
                <w:szCs w:val="20"/>
              </w:rPr>
            </w:pPr>
          </w:p>
          <w:p w:rsidR="001A72BC" w:rsidP="00F13792" w:rsidRDefault="001A72BC" w14:paraId="0B9BF6E7" w14:textId="77777777">
            <w:pPr>
              <w:spacing w:after="120"/>
              <w:rPr>
                <w:sz w:val="20"/>
                <w:szCs w:val="20"/>
              </w:rPr>
            </w:pPr>
          </w:p>
          <w:p w:rsidR="001A72BC" w:rsidP="00F13792" w:rsidRDefault="001A72BC" w14:paraId="45CD6BD1" w14:textId="46DF7209">
            <w:pPr>
              <w:spacing w:after="120"/>
              <w:rPr>
                <w:sz w:val="20"/>
                <w:szCs w:val="20"/>
              </w:rPr>
            </w:pPr>
          </w:p>
        </w:tc>
      </w:tr>
    </w:tbl>
    <w:p w:rsidR="006F105D" w:rsidRDefault="006F105D" w14:paraId="48949982" w14:textId="53353FF8">
      <w:pPr>
        <w:rPr>
          <w:b/>
          <w:bCs/>
        </w:rPr>
      </w:pPr>
    </w:p>
    <w:p w:rsidR="00632DC9" w:rsidRDefault="00632DC9" w14:paraId="3443F418" w14:textId="77777777">
      <w:pPr>
        <w:rPr>
          <w:b/>
          <w:bCs/>
        </w:rPr>
      </w:pPr>
      <w:r>
        <w:rPr>
          <w:b/>
          <w:bCs/>
        </w:rPr>
        <w:br w:type="page"/>
      </w:r>
    </w:p>
    <w:p w:rsidR="48E8DE1F" w:rsidP="00947973" w:rsidRDefault="00C7F856" w14:paraId="12C781A3" w14:textId="4BB41C46">
      <w:pPr>
        <w:spacing w:before="160"/>
        <w:rPr>
          <w:rStyle w:val="SubtleEmphasis"/>
          <w:i w:val="0"/>
          <w:color w:val="auto"/>
        </w:rPr>
      </w:pPr>
      <w:r w:rsidRPr="027BE3E7">
        <w:rPr>
          <w:b/>
          <w:bCs/>
        </w:rPr>
        <w:t xml:space="preserve">Strategy </w:t>
      </w:r>
      <w:r w:rsidRPr="027BE3E7" w:rsidR="24A569DA">
        <w:rPr>
          <w:b/>
          <w:bCs/>
        </w:rPr>
        <w:t>2</w:t>
      </w:r>
      <w:r w:rsidRPr="027BE3E7" w:rsidR="0A208F6E">
        <w:rPr>
          <w:b/>
          <w:bCs/>
        </w:rPr>
        <w:t>.</w:t>
      </w:r>
      <w:r w:rsidRPr="027BE3E7" w:rsidR="299B2F71">
        <w:rPr>
          <w:b/>
          <w:bCs/>
        </w:rPr>
        <w:t>3</w:t>
      </w:r>
      <w:r w:rsidRPr="027BE3E7">
        <w:rPr>
          <w:b/>
          <w:bCs/>
        </w:rPr>
        <w:t xml:space="preserve"> </w:t>
      </w:r>
      <w:r w:rsidR="006811E2">
        <w:t xml:space="preserve">Provide all </w:t>
      </w:r>
      <w:r w:rsidR="00176502">
        <w:t xml:space="preserve">teaching </w:t>
      </w:r>
      <w:r w:rsidR="006811E2">
        <w:t>staff a professional development series</w:t>
      </w:r>
      <w:r w:rsidRPr="1A7AF51E" w:rsidR="006811E2">
        <w:rPr>
          <w:rStyle w:val="SubtleEmphasis"/>
          <w:i w:val="0"/>
          <w:color w:val="auto"/>
        </w:rPr>
        <w:t xml:space="preserve"> centered on ISTE standards integrated with Universal Design for Learning</w:t>
      </w:r>
      <w:r w:rsidR="00632DC9">
        <w:rPr>
          <w:rStyle w:val="SubtleEmphasis"/>
          <w:i w:val="0"/>
          <w:color w:val="auto"/>
        </w:rPr>
        <w:t>.</w:t>
      </w:r>
    </w:p>
    <w:tbl>
      <w:tblPr>
        <w:tblStyle w:val="TableGrid"/>
        <w:tblW w:w="0" w:type="auto"/>
        <w:tblLook w:val="04A0" w:firstRow="1" w:lastRow="0" w:firstColumn="1" w:lastColumn="0" w:noHBand="0" w:noVBand="1"/>
      </w:tblPr>
      <w:tblGrid>
        <w:gridCol w:w="4585"/>
        <w:gridCol w:w="6205"/>
      </w:tblGrid>
      <w:tr w:rsidRPr="00244473" w:rsidR="0086598A" w:rsidTr="179C3642" w14:paraId="78F0CA2B" w14:textId="77777777">
        <w:trPr>
          <w:tblHeader/>
        </w:trPr>
        <w:tc>
          <w:tcPr>
            <w:tcW w:w="4585" w:type="dxa"/>
            <w:shd w:val="clear" w:color="auto" w:fill="F2F2F2" w:themeFill="background1" w:themeFillShade="F2"/>
            <w:tcMar/>
          </w:tcPr>
          <w:p w:rsidRPr="008C39FE" w:rsidR="0086598A" w:rsidRDefault="0086598A" w14:paraId="4404C563"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Mar/>
          </w:tcPr>
          <w:p w:rsidRPr="008C39FE" w:rsidR="0086598A" w:rsidRDefault="0086598A" w14:paraId="0615447B" w14:textId="77777777">
            <w:pPr>
              <w:spacing w:after="120"/>
              <w:rPr>
                <w:b/>
                <w:bCs/>
                <w:i/>
                <w:iCs/>
                <w:sz w:val="20"/>
              </w:rPr>
            </w:pPr>
            <w:r w:rsidRPr="008C39FE">
              <w:rPr>
                <w:rStyle w:val="SubtleEmphasis"/>
                <w:b/>
                <w:bCs/>
                <w:i w:val="0"/>
                <w:iCs/>
              </w:rPr>
              <w:t>Evidence &amp; Monitoring</w:t>
            </w:r>
          </w:p>
        </w:tc>
      </w:tr>
      <w:tr w:rsidR="2E665FDD" w:rsidTr="179C3642" w14:paraId="530D2537" w14:textId="77777777">
        <w:trPr>
          <w:trHeight w:val="5165"/>
        </w:trPr>
        <w:tc>
          <w:tcPr>
            <w:tcW w:w="4585" w:type="dxa"/>
            <w:tcMar/>
          </w:tcPr>
          <w:p w:rsidRPr="00A04045" w:rsidR="2E665FDD" w:rsidP="2E665FDD" w:rsidRDefault="2E665FDD" w14:paraId="1DD7B787" w14:textId="631C7752">
            <w:pPr>
              <w:spacing w:after="120"/>
              <w:rPr>
                <w:b/>
                <w:bCs/>
                <w:sz w:val="20"/>
                <w:szCs w:val="20"/>
              </w:rPr>
            </w:pPr>
            <w:r w:rsidRPr="00A04045">
              <w:rPr>
                <w:b/>
                <w:bCs/>
                <w:sz w:val="20"/>
                <w:szCs w:val="20"/>
              </w:rPr>
              <w:t>2021-22</w:t>
            </w:r>
          </w:p>
          <w:p w:rsidRPr="00914D60" w:rsidR="2E665FDD" w:rsidP="00914D60" w:rsidRDefault="06DFAAC6" w14:paraId="0096F79E" w14:textId="44370324">
            <w:pPr>
              <w:spacing w:after="120"/>
              <w:ind w:left="-20"/>
              <w:rPr>
                <w:rStyle w:val="SubtleEmphasis"/>
                <w:b/>
                <w:bCs/>
                <w:i w:val="0"/>
                <w:color w:val="auto"/>
                <w:sz w:val="20"/>
                <w:szCs w:val="20"/>
              </w:rPr>
            </w:pPr>
            <w:r w:rsidRPr="00914D60">
              <w:rPr>
                <w:rStyle w:val="SubtleEmphasis"/>
                <w:b/>
                <w:bCs/>
                <w:i w:val="0"/>
                <w:color w:val="auto"/>
                <w:sz w:val="20"/>
                <w:szCs w:val="20"/>
              </w:rPr>
              <w:t xml:space="preserve">PD Planning during Tech Levy proposal </w:t>
            </w:r>
            <w:r w:rsidR="0FF7D688">
              <w:br/>
            </w:r>
            <w:r w:rsidRPr="00914D60">
              <w:rPr>
                <w:rStyle w:val="SubtleEmphasis"/>
                <w:i w:val="0"/>
                <w:color w:val="auto"/>
                <w:sz w:val="20"/>
                <w:szCs w:val="20"/>
              </w:rPr>
              <w:t>Develop a PD plan to support integration of technology and technology priorities articulated in the technology levy.</w:t>
            </w:r>
          </w:p>
          <w:p w:rsidR="00914D60" w:rsidP="00914D60" w:rsidRDefault="00914D60" w14:paraId="101CEA20" w14:textId="77777777">
            <w:pPr>
              <w:spacing w:after="120"/>
              <w:ind w:left="-20"/>
              <w:rPr>
                <w:rStyle w:val="SubtleEmphasis"/>
                <w:b/>
                <w:bCs/>
                <w:i w:val="0"/>
                <w:color w:val="auto"/>
                <w:sz w:val="20"/>
                <w:szCs w:val="20"/>
              </w:rPr>
            </w:pPr>
          </w:p>
          <w:p w:rsidR="2E665FDD" w:rsidP="00914D60" w:rsidRDefault="06DFAAC6" w14:paraId="55C40CFF" w14:textId="77777777">
            <w:pPr>
              <w:spacing w:after="120"/>
              <w:ind w:left="-20"/>
              <w:rPr>
                <w:rStyle w:val="SubtleEmphasis"/>
                <w:i w:val="0"/>
                <w:color w:val="auto"/>
                <w:sz w:val="20"/>
                <w:szCs w:val="20"/>
              </w:rPr>
            </w:pPr>
            <w:r w:rsidRPr="00914D60">
              <w:rPr>
                <w:rStyle w:val="SubtleEmphasis"/>
                <w:b/>
                <w:bCs/>
                <w:i w:val="0"/>
                <w:color w:val="auto"/>
                <w:sz w:val="20"/>
                <w:szCs w:val="20"/>
              </w:rPr>
              <w:t>Collective Bargaining</w:t>
            </w:r>
            <w:r w:rsidRPr="00914D60">
              <w:rPr>
                <w:rStyle w:val="SubtleEmphasis"/>
                <w:color w:val="auto"/>
                <w:sz w:val="20"/>
                <w:szCs w:val="20"/>
              </w:rPr>
              <w:t xml:space="preserve"> </w:t>
            </w:r>
            <w:r w:rsidR="0FF7D688">
              <w:br/>
            </w:r>
            <w:r w:rsidRPr="00914D60">
              <w:rPr>
                <w:rStyle w:val="SubtleEmphasis"/>
                <w:i w:val="0"/>
                <w:color w:val="auto"/>
                <w:sz w:val="20"/>
                <w:szCs w:val="20"/>
              </w:rPr>
              <w:t>During collective bargaining with IEA articulate the conditions for Professional Development and Implementation of the tech levy plan.</w:t>
            </w:r>
          </w:p>
          <w:p w:rsidR="002539E4" w:rsidP="00914D60" w:rsidRDefault="002539E4" w14:paraId="1928B23F" w14:textId="77777777">
            <w:pPr>
              <w:spacing w:after="120"/>
              <w:ind w:left="-20"/>
              <w:rPr>
                <w:rStyle w:val="SubtleEmphasis"/>
              </w:rPr>
            </w:pPr>
          </w:p>
          <w:p w:rsidR="002539E4" w:rsidP="00914D60" w:rsidRDefault="002539E4" w14:paraId="3D24E748" w14:textId="3FADED45">
            <w:pPr>
              <w:spacing w:after="120"/>
              <w:ind w:left="-20"/>
              <w:rPr>
                <w:rStyle w:val="SubtleEmphasis"/>
                <w:b/>
                <w:bCs/>
                <w:i w:val="0"/>
                <w:color w:val="auto"/>
                <w:sz w:val="20"/>
                <w:szCs w:val="20"/>
              </w:rPr>
            </w:pPr>
            <w:r w:rsidRPr="002539E4">
              <w:rPr>
                <w:rStyle w:val="SubtleEmphasis"/>
                <w:b/>
                <w:bCs/>
                <w:i w:val="0"/>
                <w:color w:val="auto"/>
                <w:sz w:val="20"/>
                <w:szCs w:val="20"/>
              </w:rPr>
              <w:t>S</w:t>
            </w:r>
            <w:r w:rsidR="00F7314B">
              <w:rPr>
                <w:rStyle w:val="SubtleEmphasis"/>
                <w:b/>
                <w:bCs/>
                <w:i w:val="0"/>
                <w:color w:val="auto"/>
                <w:sz w:val="20"/>
                <w:szCs w:val="20"/>
              </w:rPr>
              <w:t>taffing</w:t>
            </w:r>
            <w:r w:rsidR="00EE4A61">
              <w:rPr>
                <w:rStyle w:val="SubtleEmphasis"/>
                <w:b/>
                <w:bCs/>
                <w:i w:val="0"/>
                <w:color w:val="auto"/>
                <w:sz w:val="20"/>
                <w:szCs w:val="20"/>
              </w:rPr>
              <w:t xml:space="preserve"> Plan</w:t>
            </w:r>
          </w:p>
          <w:p w:rsidR="00F7314B" w:rsidP="00914D60" w:rsidRDefault="00E62CCF" w14:paraId="6BA8713E" w14:textId="5C4EAB54">
            <w:pPr>
              <w:spacing w:after="120"/>
              <w:ind w:left="-20"/>
              <w:rPr>
                <w:rStyle w:val="SubtleEmphasis"/>
                <w:i w:val="0"/>
                <w:iCs/>
                <w:color w:val="auto"/>
                <w:sz w:val="20"/>
                <w:szCs w:val="20"/>
              </w:rPr>
            </w:pPr>
            <w:r>
              <w:rPr>
                <w:rStyle w:val="SubtleEmphasis"/>
                <w:i w:val="0"/>
                <w:iCs/>
                <w:color w:val="auto"/>
                <w:sz w:val="20"/>
                <w:szCs w:val="20"/>
              </w:rPr>
              <w:t>Instructional</w:t>
            </w:r>
            <w:r w:rsidR="00F7314B">
              <w:rPr>
                <w:rStyle w:val="SubtleEmphasis"/>
                <w:i w:val="0"/>
                <w:iCs/>
                <w:color w:val="auto"/>
                <w:sz w:val="20"/>
                <w:szCs w:val="20"/>
              </w:rPr>
              <w:t xml:space="preserve"> Tech TOSAs.  1:3 Staff-school ratio</w:t>
            </w:r>
            <w:r w:rsidR="00EE4A61">
              <w:rPr>
                <w:rStyle w:val="SubtleEmphasis"/>
                <w:i w:val="0"/>
                <w:iCs/>
                <w:color w:val="auto"/>
                <w:sz w:val="20"/>
                <w:szCs w:val="20"/>
              </w:rPr>
              <w:t xml:space="preserve"> to provide instructional support, on-site coaching and consultation, and planning for professional development</w:t>
            </w:r>
          </w:p>
          <w:p w:rsidRPr="00F7314B" w:rsidR="00EE4A61" w:rsidP="00641F67" w:rsidRDefault="00EE4A61" w14:paraId="60BC1C80" w14:textId="266C8939">
            <w:pPr>
              <w:spacing w:after="120" w:line="259" w:lineRule="auto"/>
              <w:rPr>
                <w:rStyle w:val="SubtleEmphasis"/>
                <w:i w:val="0"/>
                <w:iCs/>
                <w:color w:val="auto"/>
                <w:sz w:val="20"/>
                <w:szCs w:val="20"/>
              </w:rPr>
            </w:pPr>
            <w:r w:rsidRPr="00EE4A61">
              <w:rPr>
                <w:rStyle w:val="SubtleEmphasis"/>
                <w:i w:val="0"/>
                <w:color w:val="auto"/>
                <w:sz w:val="20"/>
                <w:szCs w:val="20"/>
              </w:rPr>
              <w:t>Ed Tech Leads (secondary only)</w:t>
            </w:r>
            <w:r w:rsidR="00641F67">
              <w:rPr>
                <w:rStyle w:val="SubtleEmphasis"/>
                <w:i w:val="0"/>
                <w:color w:val="auto"/>
                <w:sz w:val="20"/>
                <w:szCs w:val="20"/>
              </w:rPr>
              <w:t xml:space="preserve">.  </w:t>
            </w:r>
            <w:r w:rsidRPr="2E665FDD">
              <w:rPr>
                <w:rStyle w:val="SubtleEmphasis"/>
                <w:i w:val="0"/>
                <w:color w:val="auto"/>
                <w:sz w:val="20"/>
                <w:szCs w:val="20"/>
              </w:rPr>
              <w:t>.4 release time for one teacher to serve as the Ed Tech Lead for their school</w:t>
            </w:r>
            <w:r w:rsidR="00641F67">
              <w:rPr>
                <w:rStyle w:val="SubtleEmphasis"/>
                <w:i w:val="0"/>
                <w:color w:val="auto"/>
                <w:sz w:val="20"/>
                <w:szCs w:val="20"/>
              </w:rPr>
              <w:t xml:space="preserve"> to </w:t>
            </w:r>
            <w:r w:rsidRPr="2E665FDD">
              <w:rPr>
                <w:rStyle w:val="SubtleEmphasis"/>
                <w:i w:val="0"/>
                <w:color w:val="auto"/>
                <w:sz w:val="20"/>
                <w:szCs w:val="20"/>
              </w:rPr>
              <w:t>deliver the professional development, assisted the TOSAs in planning of PD and supported teachers in a variety of ways including Canvas/Skyward support, modeling lessons, consulting on lesson design and using tools with students.</w:t>
            </w:r>
          </w:p>
        </w:tc>
        <w:tc>
          <w:tcPr>
            <w:tcW w:w="6205" w:type="dxa"/>
            <w:tcMar/>
          </w:tcPr>
          <w:p w:rsidRPr="00A04045" w:rsidR="2E665FDD" w:rsidP="2E665FDD" w:rsidRDefault="008606A2" w14:paraId="415B4F87" w14:textId="6FBB5B5F">
            <w:pPr>
              <w:rPr>
                <w:b/>
                <w:bCs/>
                <w:sz w:val="20"/>
                <w:szCs w:val="20"/>
              </w:rPr>
            </w:pPr>
            <w:r>
              <w:rPr>
                <w:b/>
                <w:bCs/>
                <w:sz w:val="20"/>
                <w:szCs w:val="20"/>
              </w:rPr>
              <w:t>Background</w:t>
            </w:r>
          </w:p>
          <w:p w:rsidR="2E665FDD" w:rsidP="2E665FDD" w:rsidRDefault="2E665FDD" w14:paraId="0B710B98" w14:textId="500FB011">
            <w:pPr>
              <w:spacing w:after="120"/>
              <w:rPr>
                <w:sz w:val="18"/>
                <w:szCs w:val="18"/>
              </w:rPr>
            </w:pPr>
            <w:r w:rsidRPr="2E665FDD">
              <w:rPr>
                <w:sz w:val="18"/>
                <w:szCs w:val="18"/>
              </w:rPr>
              <w:t>The C</w:t>
            </w:r>
            <w:r w:rsidRPr="2E665FDD">
              <w:rPr>
                <w:sz w:val="20"/>
                <w:szCs w:val="20"/>
              </w:rPr>
              <w:t>ollective Bargaining Agreement (CBA) with the Issaquah Education Association (IEA) was ratified in August 2022.  It established conditions for professional development and the expectation that teachers implement the integration of technology.</w:t>
            </w:r>
          </w:p>
          <w:p w:rsidR="2E665FDD" w:rsidP="2E665FDD" w:rsidRDefault="2E665FDD" w14:paraId="365E9171" w14:textId="130448C4">
            <w:pPr>
              <w:spacing w:after="120"/>
              <w:rPr>
                <w:sz w:val="20"/>
                <w:szCs w:val="20"/>
              </w:rPr>
            </w:pPr>
            <w:r w:rsidRPr="2E665FDD">
              <w:rPr>
                <w:sz w:val="20"/>
                <w:szCs w:val="20"/>
              </w:rPr>
              <w:t>The PD Plan was modified from that presented during the levy development to align to the IEA CBA as follows:</w:t>
            </w:r>
          </w:p>
          <w:tbl>
            <w:tblPr>
              <w:tblStyle w:val="GridTable2-Accent5"/>
              <w:tblW w:w="0" w:type="auto"/>
              <w:tblLook w:val="0620" w:firstRow="1" w:lastRow="0" w:firstColumn="0" w:lastColumn="0" w:noHBand="1" w:noVBand="1"/>
            </w:tblPr>
            <w:tblGrid>
              <w:gridCol w:w="2689"/>
              <w:gridCol w:w="2946"/>
            </w:tblGrid>
            <w:tr w:rsidR="2E665FDD" w:rsidTr="2E665FDD" w14:paraId="539107FC" w14:textId="77777777">
              <w:trPr>
                <w:cnfStyle w:val="100000000000" w:firstRow="1" w:lastRow="0" w:firstColumn="0" w:lastColumn="0" w:oddVBand="0" w:evenVBand="0" w:oddHBand="0" w:evenHBand="0" w:firstRowFirstColumn="0" w:firstRowLastColumn="0" w:lastRowFirstColumn="0" w:lastRowLastColumn="0"/>
                <w:trHeight w:val="300"/>
              </w:trPr>
              <w:tc>
                <w:tcPr>
                  <w:tcW w:w="2689" w:type="dxa"/>
                </w:tcPr>
                <w:p w:rsidR="2E665FDD" w:rsidP="2E665FDD" w:rsidRDefault="2E665FDD" w14:paraId="13D6E630" w14:textId="1A31B7FE">
                  <w:pPr>
                    <w:rPr>
                      <w:sz w:val="20"/>
                      <w:szCs w:val="20"/>
                    </w:rPr>
                  </w:pPr>
                  <w:r w:rsidRPr="2E665FDD">
                    <w:rPr>
                      <w:sz w:val="20"/>
                      <w:szCs w:val="20"/>
                    </w:rPr>
                    <w:t>As Presented</w:t>
                  </w:r>
                </w:p>
              </w:tc>
              <w:tc>
                <w:tcPr>
                  <w:tcW w:w="2946" w:type="dxa"/>
                </w:tcPr>
                <w:p w:rsidR="2E665FDD" w:rsidP="2E665FDD" w:rsidRDefault="2E665FDD" w14:paraId="78DC6462" w14:textId="4B1D65BC">
                  <w:pPr>
                    <w:rPr>
                      <w:sz w:val="20"/>
                      <w:szCs w:val="20"/>
                    </w:rPr>
                  </w:pPr>
                  <w:r w:rsidRPr="2E665FDD">
                    <w:rPr>
                      <w:sz w:val="20"/>
                      <w:szCs w:val="20"/>
                    </w:rPr>
                    <w:t xml:space="preserve"> As Modified</w:t>
                  </w:r>
                </w:p>
              </w:tc>
            </w:tr>
            <w:tr w:rsidR="2E665FDD" w:rsidTr="2E665FDD" w14:paraId="44B92F8B" w14:textId="77777777">
              <w:trPr>
                <w:trHeight w:val="300"/>
              </w:trPr>
              <w:tc>
                <w:tcPr>
                  <w:tcW w:w="2689" w:type="dxa"/>
                </w:tcPr>
                <w:p w:rsidR="2E665FDD" w:rsidP="2E665FDD" w:rsidRDefault="2E665FDD" w14:paraId="45B74053" w14:textId="7B0FBE8B">
                  <w:pPr>
                    <w:rPr>
                      <w:sz w:val="20"/>
                      <w:szCs w:val="20"/>
                    </w:rPr>
                  </w:pPr>
                  <w:r w:rsidRPr="2E665FDD">
                    <w:rPr>
                      <w:sz w:val="20"/>
                      <w:szCs w:val="20"/>
                    </w:rPr>
                    <w:t>Additional PD Day for 2 years</w:t>
                  </w:r>
                </w:p>
              </w:tc>
              <w:tc>
                <w:tcPr>
                  <w:tcW w:w="2946" w:type="dxa"/>
                </w:tcPr>
                <w:p w:rsidR="2E665FDD" w:rsidP="2E665FDD" w:rsidRDefault="2E665FDD" w14:paraId="7E5C7A55" w14:textId="468DC04E">
                  <w:pPr>
                    <w:rPr>
                      <w:sz w:val="20"/>
                      <w:szCs w:val="20"/>
                    </w:rPr>
                  </w:pPr>
                  <w:r w:rsidRPr="2E665FDD">
                    <w:rPr>
                      <w:sz w:val="20"/>
                      <w:szCs w:val="20"/>
                    </w:rPr>
                    <w:t>Added a responsibility contract for 2 years</w:t>
                  </w:r>
                </w:p>
              </w:tc>
            </w:tr>
            <w:tr w:rsidR="2E665FDD" w:rsidTr="2E665FDD" w14:paraId="3640F122" w14:textId="77777777">
              <w:trPr>
                <w:trHeight w:val="300"/>
              </w:trPr>
              <w:tc>
                <w:tcPr>
                  <w:tcW w:w="2689" w:type="dxa"/>
                </w:tcPr>
                <w:p w:rsidR="2E665FDD" w:rsidP="2E665FDD" w:rsidRDefault="2E665FDD" w14:paraId="1059307E" w14:textId="7E365575">
                  <w:pPr>
                    <w:rPr>
                      <w:sz w:val="20"/>
                      <w:szCs w:val="20"/>
                    </w:rPr>
                  </w:pPr>
                  <w:r w:rsidRPr="2E665FDD">
                    <w:rPr>
                      <w:sz w:val="20"/>
                      <w:szCs w:val="20"/>
                    </w:rPr>
                    <w:t>Tech PD outside the LID, Non-Student Days, and staff meetings</w:t>
                  </w:r>
                </w:p>
              </w:tc>
              <w:tc>
                <w:tcPr>
                  <w:tcW w:w="2946" w:type="dxa"/>
                </w:tcPr>
                <w:p w:rsidR="2E665FDD" w:rsidP="2E665FDD" w:rsidRDefault="2E665FDD" w14:paraId="7438BF6B" w14:textId="56EC0344">
                  <w:pPr>
                    <w:rPr>
                      <w:sz w:val="20"/>
                      <w:szCs w:val="20"/>
                    </w:rPr>
                  </w:pPr>
                  <w:r w:rsidRPr="2E665FDD">
                    <w:rPr>
                      <w:sz w:val="20"/>
                      <w:szCs w:val="20"/>
                    </w:rPr>
                    <w:t>Tech PD presentation must take place during scheduled meeting times</w:t>
                  </w:r>
                </w:p>
              </w:tc>
            </w:tr>
            <w:tr w:rsidR="2E665FDD" w:rsidTr="2E665FDD" w14:paraId="6B395756" w14:textId="77777777">
              <w:trPr>
                <w:trHeight w:val="300"/>
              </w:trPr>
              <w:tc>
                <w:tcPr>
                  <w:tcW w:w="2689" w:type="dxa"/>
                </w:tcPr>
                <w:p w:rsidR="2E665FDD" w:rsidP="2E665FDD" w:rsidRDefault="2E665FDD" w14:paraId="42CD8A0B" w14:textId="0EA1FA9A">
                  <w:pPr>
                    <w:rPr>
                      <w:sz w:val="20"/>
                      <w:szCs w:val="20"/>
                    </w:rPr>
                  </w:pPr>
                  <w:r w:rsidRPr="2E665FDD">
                    <w:rPr>
                      <w:sz w:val="20"/>
                      <w:szCs w:val="20"/>
                    </w:rPr>
                    <w:t xml:space="preserve">Tech PD designed with learning, collaboration &amp; application in </w:t>
                  </w:r>
                  <w:r w:rsidRPr="2E665FDD">
                    <w:rPr>
                      <w:i/>
                      <w:iCs/>
                      <w:sz w:val="20"/>
                      <w:szCs w:val="20"/>
                    </w:rPr>
                    <w:t>Professional Learning Community</w:t>
                  </w:r>
                  <w:r w:rsidRPr="2E665FDD">
                    <w:rPr>
                      <w:sz w:val="20"/>
                      <w:szCs w:val="20"/>
                    </w:rPr>
                    <w:t xml:space="preserve"> format</w:t>
                  </w:r>
                </w:p>
              </w:tc>
              <w:tc>
                <w:tcPr>
                  <w:tcW w:w="2946" w:type="dxa"/>
                </w:tcPr>
                <w:p w:rsidR="2E665FDD" w:rsidP="2E665FDD" w:rsidRDefault="2E665FDD" w14:paraId="73790D45" w14:textId="009D465F">
                  <w:pPr>
                    <w:rPr>
                      <w:sz w:val="20"/>
                      <w:szCs w:val="20"/>
                    </w:rPr>
                  </w:pPr>
                  <w:r w:rsidRPr="2E665FDD">
                    <w:rPr>
                      <w:sz w:val="20"/>
                      <w:szCs w:val="20"/>
                    </w:rPr>
                    <w:t xml:space="preserve">Collaboration and application portion of PD shifted to the responsibility contract, choice of teacher whether to complete in a </w:t>
                  </w:r>
                  <w:r w:rsidRPr="2E665FDD">
                    <w:rPr>
                      <w:i/>
                      <w:iCs/>
                      <w:sz w:val="20"/>
                      <w:szCs w:val="20"/>
                    </w:rPr>
                    <w:t>Professional Learning Community</w:t>
                  </w:r>
                  <w:r w:rsidRPr="2E665FDD">
                    <w:rPr>
                      <w:sz w:val="20"/>
                      <w:szCs w:val="20"/>
                    </w:rPr>
                    <w:t xml:space="preserve"> format</w:t>
                  </w:r>
                </w:p>
              </w:tc>
            </w:tr>
          </w:tbl>
          <w:p w:rsidR="2E665FDD" w:rsidP="2E665FDD" w:rsidRDefault="2E665FDD" w14:paraId="1DBAA3F9" w14:textId="77777777">
            <w:pPr>
              <w:spacing w:after="120"/>
              <w:rPr>
                <w:sz w:val="20"/>
                <w:szCs w:val="20"/>
              </w:rPr>
            </w:pPr>
          </w:p>
          <w:p w:rsidR="00641F67" w:rsidP="2E665FDD" w:rsidRDefault="00641F67" w14:paraId="7968F1C1" w14:textId="77777777">
            <w:pPr>
              <w:spacing w:after="120"/>
              <w:rPr>
                <w:sz w:val="20"/>
                <w:szCs w:val="20"/>
              </w:rPr>
            </w:pPr>
            <w:r>
              <w:rPr>
                <w:b/>
                <w:bCs/>
                <w:sz w:val="20"/>
                <w:szCs w:val="20"/>
              </w:rPr>
              <w:t xml:space="preserve">Staffing Plan monitoring and adjustment: </w:t>
            </w:r>
            <w:r w:rsidR="00E30CE9">
              <w:rPr>
                <w:b/>
                <w:bCs/>
                <w:sz w:val="20"/>
                <w:szCs w:val="20"/>
              </w:rPr>
              <w:t>2023</w:t>
            </w:r>
          </w:p>
          <w:p w:rsidR="00E30CE9" w:rsidP="2E665FDD" w:rsidRDefault="1ABEC56B" w14:paraId="3CB07573" w14:textId="25A0371E">
            <w:pPr>
              <w:spacing w:after="120"/>
              <w:rPr>
                <w:sz w:val="20"/>
                <w:szCs w:val="20"/>
              </w:rPr>
            </w:pPr>
            <w:r w:rsidRPr="68F0F059">
              <w:rPr>
                <w:sz w:val="20"/>
                <w:szCs w:val="20"/>
              </w:rPr>
              <w:t xml:space="preserve">Decision for the 2023-24 school year to reduce the Ed Tech Leads position to .2 release.  Leads will provide the </w:t>
            </w:r>
            <w:r w:rsidRPr="68F0F059" w:rsidR="71AABE70">
              <w:rPr>
                <w:sz w:val="20"/>
                <w:szCs w:val="20"/>
              </w:rPr>
              <w:t>local support described while not providing the structured PD. Based on feedback, the TOSAs who design the PD will deliver the PD series for all schools.</w:t>
            </w:r>
          </w:p>
          <w:p w:rsidRPr="002E6DA7" w:rsidR="002E6DA7" w:rsidP="2E665FDD" w:rsidRDefault="002E6DA7" w14:paraId="3ACDB786" w14:textId="27A4345F">
            <w:pPr>
              <w:spacing w:after="120"/>
              <w:rPr>
                <w:sz w:val="18"/>
                <w:szCs w:val="18"/>
              </w:rPr>
            </w:pPr>
            <w:r w:rsidRPr="002E6DA7">
              <w:rPr>
                <w:sz w:val="20"/>
                <w:szCs w:val="20"/>
              </w:rPr>
              <w:t>Elemen</w:t>
            </w:r>
            <w:r>
              <w:rPr>
                <w:sz w:val="20"/>
                <w:szCs w:val="20"/>
              </w:rPr>
              <w:t>tary TOSA reduction of 1.0 FTE for fall 2023</w:t>
            </w:r>
            <w:r w:rsidR="00944A1E">
              <w:rPr>
                <w:sz w:val="20"/>
                <w:szCs w:val="20"/>
              </w:rPr>
              <w:t>.  The coaching/consultation model, on school sites, will be maintained to the extent possible</w:t>
            </w:r>
            <w:r w:rsidR="008447F1">
              <w:rPr>
                <w:sz w:val="20"/>
                <w:szCs w:val="20"/>
              </w:rPr>
              <w:t>.</w:t>
            </w:r>
          </w:p>
        </w:tc>
      </w:tr>
      <w:tr w:rsidR="008606A2" w:rsidTr="179C3642" w14:paraId="66E54626" w14:textId="77777777">
        <w:trPr>
          <w:trHeight w:val="300"/>
        </w:trPr>
        <w:tc>
          <w:tcPr>
            <w:tcW w:w="4585" w:type="dxa"/>
            <w:tcMar/>
          </w:tcPr>
          <w:p w:rsidR="008606A2" w:rsidP="00914D60" w:rsidRDefault="008606A2" w14:paraId="20D442BA" w14:textId="7A422F28">
            <w:pPr>
              <w:spacing w:after="120"/>
              <w:rPr>
                <w:rStyle w:val="SubtleEmphasis"/>
                <w:b/>
                <w:bCs/>
                <w:i w:val="0"/>
                <w:color w:val="auto"/>
                <w:sz w:val="20"/>
                <w:szCs w:val="20"/>
              </w:rPr>
            </w:pPr>
            <w:r w:rsidRPr="00A04045">
              <w:rPr>
                <w:b/>
                <w:bCs/>
                <w:sz w:val="20"/>
                <w:szCs w:val="20"/>
              </w:rPr>
              <w:t>2022-23</w:t>
            </w:r>
            <w:r w:rsidR="00914D60">
              <w:rPr>
                <w:b/>
                <w:bCs/>
                <w:sz w:val="20"/>
                <w:szCs w:val="20"/>
              </w:rPr>
              <w:t xml:space="preserve"> </w:t>
            </w:r>
            <w:r w:rsidRPr="2E665FDD">
              <w:rPr>
                <w:rStyle w:val="SubtleEmphasis"/>
                <w:b/>
                <w:bCs/>
                <w:i w:val="0"/>
                <w:color w:val="auto"/>
                <w:sz w:val="20"/>
                <w:szCs w:val="20"/>
              </w:rPr>
              <w:t>Elementary</w:t>
            </w:r>
          </w:p>
          <w:p w:rsidR="008606A2" w:rsidP="00914D60" w:rsidRDefault="008606A2" w14:paraId="0A10AFBE" w14:textId="16626635">
            <w:pPr>
              <w:pStyle w:val="ListParagraph"/>
              <w:numPr>
                <w:ilvl w:val="0"/>
                <w:numId w:val="7"/>
              </w:numPr>
              <w:spacing w:after="120" w:line="259" w:lineRule="auto"/>
              <w:ind w:left="337" w:hanging="180"/>
              <w:rPr>
                <w:rStyle w:val="SubtleEmphasis"/>
                <w:i w:val="0"/>
                <w:color w:val="auto"/>
                <w:sz w:val="20"/>
                <w:szCs w:val="20"/>
              </w:rPr>
            </w:pPr>
            <w:r w:rsidRPr="2E665FDD">
              <w:rPr>
                <w:rStyle w:val="SubtleEmphasis"/>
                <w:i w:val="0"/>
                <w:color w:val="auto"/>
                <w:sz w:val="20"/>
                <w:szCs w:val="20"/>
              </w:rPr>
              <w:t xml:space="preserve">Five 30-minute </w:t>
            </w:r>
            <w:r w:rsidR="00E40010">
              <w:rPr>
                <w:rStyle w:val="SubtleEmphasis"/>
                <w:i w:val="0"/>
                <w:color w:val="auto"/>
                <w:sz w:val="20"/>
                <w:szCs w:val="20"/>
              </w:rPr>
              <w:t>E</w:t>
            </w:r>
            <w:r w:rsidRPr="00E40010" w:rsidR="00E40010">
              <w:rPr>
                <w:rStyle w:val="SubtleEmphasis"/>
                <w:i w:val="0"/>
                <w:color w:val="auto"/>
                <w:sz w:val="20"/>
                <w:szCs w:val="20"/>
              </w:rPr>
              <w:t xml:space="preserve">d Tech TOSA-led </w:t>
            </w:r>
            <w:r w:rsidRPr="2E665FDD">
              <w:rPr>
                <w:rStyle w:val="SubtleEmphasis"/>
                <w:i w:val="0"/>
                <w:color w:val="auto"/>
                <w:sz w:val="20"/>
                <w:szCs w:val="20"/>
              </w:rPr>
              <w:t>sessions during staff meeting</w:t>
            </w:r>
            <w:r w:rsidR="00914D60">
              <w:rPr>
                <w:rStyle w:val="SubtleEmphasis"/>
                <w:i w:val="0"/>
                <w:color w:val="auto"/>
                <w:sz w:val="20"/>
                <w:szCs w:val="20"/>
              </w:rPr>
              <w:t>s</w:t>
            </w:r>
            <w:r w:rsidRPr="2E665FDD">
              <w:rPr>
                <w:rStyle w:val="SubtleEmphasis"/>
                <w:i w:val="0"/>
                <w:color w:val="auto"/>
                <w:sz w:val="20"/>
                <w:szCs w:val="20"/>
              </w:rPr>
              <w:t xml:space="preserve"> with collaboration and application time expected through the responsibility contract</w:t>
            </w:r>
          </w:p>
          <w:p w:rsidR="00914D60" w:rsidP="00914D60" w:rsidRDefault="00E62CCF" w14:paraId="47037663" w14:textId="69FF1623">
            <w:pPr>
              <w:pStyle w:val="ListParagraph"/>
              <w:numPr>
                <w:ilvl w:val="0"/>
                <w:numId w:val="7"/>
              </w:numPr>
              <w:spacing w:after="120" w:line="259" w:lineRule="auto"/>
              <w:ind w:left="337" w:hanging="180"/>
              <w:rPr>
                <w:sz w:val="20"/>
                <w:szCs w:val="20"/>
              </w:rPr>
            </w:pPr>
            <w:r>
              <w:rPr>
                <w:rStyle w:val="SubtleEmphasis"/>
                <w:i w:val="0"/>
                <w:iCs/>
                <w:color w:val="auto"/>
                <w:sz w:val="20"/>
                <w:szCs w:val="20"/>
              </w:rPr>
              <w:t xml:space="preserve">Instructional </w:t>
            </w:r>
            <w:r w:rsidRPr="00C11D37" w:rsidR="00914D60">
              <w:rPr>
                <w:sz w:val="20"/>
                <w:szCs w:val="20"/>
              </w:rPr>
              <w:t xml:space="preserve">Tech Specialists provided job-embedded </w:t>
            </w:r>
            <w:r w:rsidRPr="00C11D37" w:rsidR="00C11D37">
              <w:rPr>
                <w:sz w:val="20"/>
                <w:szCs w:val="20"/>
              </w:rPr>
              <w:t>support, coaching and consultation, on-site, at each school 1 day per week.</w:t>
            </w:r>
          </w:p>
          <w:p w:rsidRPr="00C63D68" w:rsidR="00F2472F" w:rsidP="00914D60" w:rsidRDefault="00F2472F" w14:paraId="5CCF9138" w14:textId="63C86C74">
            <w:pPr>
              <w:pStyle w:val="ListParagraph"/>
              <w:numPr>
                <w:ilvl w:val="0"/>
                <w:numId w:val="7"/>
              </w:numPr>
              <w:spacing w:after="120" w:line="259" w:lineRule="auto"/>
              <w:ind w:left="337" w:hanging="180"/>
              <w:rPr>
                <w:sz w:val="20"/>
                <w:szCs w:val="20"/>
              </w:rPr>
            </w:pPr>
            <w:r>
              <w:rPr>
                <w:sz w:val="20"/>
                <w:szCs w:val="20"/>
              </w:rPr>
              <w:t>Additional support provided remotely throughout the week</w:t>
            </w:r>
          </w:p>
        </w:tc>
        <w:tc>
          <w:tcPr>
            <w:tcW w:w="6205" w:type="dxa"/>
            <w:tcMar/>
          </w:tcPr>
          <w:p w:rsidRPr="008447F1" w:rsidR="008606A2" w:rsidP="2E665FDD" w:rsidRDefault="008606A2" w14:paraId="5CF293A5" w14:textId="3D4EB28E">
            <w:pPr>
              <w:rPr>
                <w:b/>
                <w:bCs/>
                <w:sz w:val="20"/>
                <w:szCs w:val="20"/>
              </w:rPr>
            </w:pPr>
            <w:r w:rsidRPr="008606A2">
              <w:rPr>
                <w:b/>
                <w:bCs/>
                <w:sz w:val="20"/>
                <w:szCs w:val="20"/>
              </w:rPr>
              <w:t>Monitoring</w:t>
            </w:r>
          </w:p>
          <w:p w:rsidR="008606A2" w:rsidP="000546C1" w:rsidRDefault="0AC8D193" w14:paraId="6383A5AE" w14:textId="47BBFF19">
            <w:pPr>
              <w:pStyle w:val="ListParagraph"/>
              <w:numPr>
                <w:ilvl w:val="0"/>
                <w:numId w:val="10"/>
              </w:numPr>
              <w:spacing w:after="120" w:line="259" w:lineRule="auto"/>
              <w:ind w:left="160" w:hanging="180"/>
              <w:rPr>
                <w:sz w:val="20"/>
                <w:szCs w:val="20"/>
              </w:rPr>
            </w:pPr>
            <w:r w:rsidRPr="179C3642" w:rsidR="0AC8D193">
              <w:rPr>
                <w:sz w:val="20"/>
                <w:szCs w:val="20"/>
              </w:rPr>
              <w:t>Teacher survey data (August and May, subsequent years will be annual)</w:t>
            </w:r>
          </w:p>
          <w:p w:rsidR="008606A2" w:rsidP="000546C1" w:rsidRDefault="0AC8D193" w14:paraId="312EE0A0" w14:textId="0319AE6E">
            <w:pPr>
              <w:pStyle w:val="ListParagraph"/>
              <w:numPr>
                <w:ilvl w:val="0"/>
                <w:numId w:val="10"/>
              </w:numPr>
              <w:spacing w:after="120" w:line="259" w:lineRule="auto"/>
              <w:ind w:left="160" w:hanging="180"/>
              <w:rPr>
                <w:sz w:val="20"/>
                <w:szCs w:val="20"/>
              </w:rPr>
            </w:pPr>
            <w:r w:rsidRPr="179C3642" w:rsidR="0AC8D193">
              <w:rPr>
                <w:sz w:val="20"/>
                <w:szCs w:val="20"/>
              </w:rPr>
              <w:t>Exit ticket feedback – utilized by Instructional Technology Specialists (TOSAs) to monitor and adjust professional development throughout the year</w:t>
            </w:r>
          </w:p>
          <w:p w:rsidR="008606A2" w:rsidP="008606A2" w:rsidRDefault="008606A2" w14:paraId="0B4554CE" w14:textId="5178049D">
            <w:pPr>
              <w:spacing w:after="120"/>
              <w:rPr>
                <w:b/>
                <w:sz w:val="20"/>
                <w:szCs w:val="20"/>
              </w:rPr>
            </w:pPr>
            <w:r w:rsidRPr="008606A2">
              <w:rPr>
                <w:b/>
                <w:sz w:val="20"/>
                <w:szCs w:val="20"/>
              </w:rPr>
              <w:t>Findings</w:t>
            </w:r>
          </w:p>
          <w:p w:rsidRPr="00C63D68" w:rsidR="008606A2" w:rsidP="000546C1" w:rsidRDefault="380636E5" w14:paraId="2202F7B3" w14:textId="3DA200FE">
            <w:pPr>
              <w:pStyle w:val="ListParagraph"/>
              <w:numPr>
                <w:ilvl w:val="0"/>
                <w:numId w:val="10"/>
              </w:numPr>
              <w:spacing w:after="120"/>
              <w:ind w:left="160" w:hanging="180"/>
              <w:rPr>
                <w:sz w:val="20"/>
                <w:szCs w:val="20"/>
              </w:rPr>
            </w:pPr>
            <w:r w:rsidRPr="179C3642" w:rsidR="380636E5">
              <w:rPr>
                <w:sz w:val="20"/>
                <w:szCs w:val="20"/>
              </w:rPr>
              <w:t>Teachers feel they understand the vision of the Digital Learning Experience and their practice evolved because of it (91%)</w:t>
            </w:r>
          </w:p>
        </w:tc>
      </w:tr>
      <w:tr w:rsidR="2E665FDD" w:rsidTr="179C3642" w14:paraId="32FF2FA5" w14:textId="77777777">
        <w:trPr>
          <w:trHeight w:val="300"/>
        </w:trPr>
        <w:tc>
          <w:tcPr>
            <w:tcW w:w="4585" w:type="dxa"/>
            <w:tcMar/>
          </w:tcPr>
          <w:p w:rsidR="2E665FDD" w:rsidP="00914D60" w:rsidRDefault="2E665FDD" w14:paraId="54C48CA7" w14:textId="30E638AA">
            <w:pPr>
              <w:spacing w:after="120"/>
              <w:rPr>
                <w:rStyle w:val="SubtleEmphasis"/>
                <w:b/>
                <w:bCs/>
                <w:i w:val="0"/>
                <w:color w:val="auto"/>
                <w:sz w:val="20"/>
                <w:szCs w:val="20"/>
              </w:rPr>
            </w:pPr>
            <w:r w:rsidRPr="00A04045">
              <w:rPr>
                <w:b/>
                <w:bCs/>
                <w:sz w:val="20"/>
                <w:szCs w:val="20"/>
              </w:rPr>
              <w:t>2022-23</w:t>
            </w:r>
            <w:r w:rsidR="00914D60">
              <w:rPr>
                <w:b/>
                <w:bCs/>
                <w:sz w:val="20"/>
                <w:szCs w:val="20"/>
              </w:rPr>
              <w:t xml:space="preserve"> </w:t>
            </w:r>
            <w:r w:rsidRPr="2E665FDD">
              <w:rPr>
                <w:rStyle w:val="SubtleEmphasis"/>
                <w:b/>
                <w:bCs/>
                <w:i w:val="0"/>
                <w:color w:val="auto"/>
                <w:sz w:val="20"/>
                <w:szCs w:val="20"/>
              </w:rPr>
              <w:t>Secondary</w:t>
            </w:r>
          </w:p>
          <w:p w:rsidR="002173E3" w:rsidP="002173E3" w:rsidRDefault="2E665FDD" w14:paraId="3E7BDA65" w14:textId="174F5150">
            <w:pPr>
              <w:pStyle w:val="ListParagraph"/>
              <w:numPr>
                <w:ilvl w:val="0"/>
                <w:numId w:val="7"/>
              </w:numPr>
              <w:spacing w:after="120" w:line="259" w:lineRule="auto"/>
              <w:ind w:left="337" w:hanging="180"/>
              <w:rPr>
                <w:rStyle w:val="SubtleEmphasis"/>
                <w:i w:val="0"/>
                <w:color w:val="auto"/>
                <w:sz w:val="20"/>
                <w:szCs w:val="20"/>
              </w:rPr>
            </w:pPr>
            <w:r w:rsidRPr="2E665FDD">
              <w:rPr>
                <w:rStyle w:val="SubtleEmphasis"/>
                <w:i w:val="0"/>
                <w:color w:val="auto"/>
                <w:sz w:val="20"/>
                <w:szCs w:val="20"/>
              </w:rPr>
              <w:t>Eight 30-minute sessions</w:t>
            </w:r>
            <w:r w:rsidR="00037074">
              <w:rPr>
                <w:rStyle w:val="SubtleEmphasis"/>
                <w:i w:val="0"/>
                <w:color w:val="auto"/>
                <w:sz w:val="20"/>
                <w:szCs w:val="20"/>
              </w:rPr>
              <w:t>*</w:t>
            </w:r>
            <w:r w:rsidRPr="2E665FDD">
              <w:rPr>
                <w:rStyle w:val="SubtleEmphasis"/>
                <w:i w:val="0"/>
                <w:color w:val="auto"/>
                <w:sz w:val="20"/>
                <w:szCs w:val="20"/>
              </w:rPr>
              <w:t xml:space="preserve"> during staff meetings with collaboration and application time expected through the responsibility contract</w:t>
            </w:r>
            <w:r w:rsidR="002173E3">
              <w:rPr>
                <w:rStyle w:val="SubtleEmphasis"/>
                <w:i w:val="0"/>
                <w:color w:val="auto"/>
                <w:sz w:val="20"/>
                <w:szCs w:val="20"/>
              </w:rPr>
              <w:t xml:space="preserve">. </w:t>
            </w:r>
            <w:r w:rsidRPr="2E665FDD" w:rsidR="002173E3">
              <w:rPr>
                <w:rStyle w:val="SubtleEmphasis"/>
                <w:i w:val="0"/>
                <w:color w:val="auto"/>
                <w:sz w:val="20"/>
                <w:szCs w:val="20"/>
              </w:rPr>
              <w:t xml:space="preserve"> </w:t>
            </w:r>
            <w:r w:rsidR="00037074">
              <w:rPr>
                <w:rStyle w:val="SubtleEmphasis"/>
                <w:i w:val="0"/>
                <w:color w:val="auto"/>
                <w:sz w:val="20"/>
                <w:szCs w:val="20"/>
              </w:rPr>
              <w:t>*D</w:t>
            </w:r>
            <w:r w:rsidRPr="2E665FDD" w:rsidR="002173E3">
              <w:rPr>
                <w:rStyle w:val="SubtleEmphasis"/>
                <w:i w:val="0"/>
                <w:color w:val="auto"/>
                <w:sz w:val="20"/>
                <w:szCs w:val="20"/>
              </w:rPr>
              <w:t xml:space="preserve">esigned by </w:t>
            </w:r>
            <w:r w:rsidR="00E62CCF">
              <w:rPr>
                <w:rStyle w:val="SubtleEmphasis"/>
                <w:i w:val="0"/>
                <w:iCs/>
                <w:color w:val="auto"/>
                <w:sz w:val="20"/>
                <w:szCs w:val="20"/>
              </w:rPr>
              <w:t xml:space="preserve">Instructional </w:t>
            </w:r>
            <w:r w:rsidRPr="2E665FDD" w:rsidR="002173E3">
              <w:rPr>
                <w:rStyle w:val="SubtleEmphasis"/>
                <w:i w:val="0"/>
                <w:color w:val="auto"/>
                <w:sz w:val="20"/>
                <w:szCs w:val="20"/>
              </w:rPr>
              <w:t>Tech TOSAs</w:t>
            </w:r>
            <w:r w:rsidR="00037074">
              <w:rPr>
                <w:rStyle w:val="SubtleEmphasis"/>
                <w:i w:val="0"/>
                <w:color w:val="auto"/>
                <w:sz w:val="20"/>
                <w:szCs w:val="20"/>
              </w:rPr>
              <w:t xml:space="preserve">; </w:t>
            </w:r>
            <w:r w:rsidRPr="2E665FDD" w:rsidR="002173E3">
              <w:rPr>
                <w:rStyle w:val="SubtleEmphasis"/>
                <w:i w:val="0"/>
                <w:color w:val="auto"/>
                <w:sz w:val="20"/>
                <w:szCs w:val="20"/>
              </w:rPr>
              <w:t>led by school-based Ed Tech Leads.</w:t>
            </w:r>
          </w:p>
          <w:p w:rsidR="002173E3" w:rsidP="002173E3" w:rsidRDefault="00E62CCF" w14:paraId="5FA233DE" w14:textId="689205B3">
            <w:pPr>
              <w:pStyle w:val="ListParagraph"/>
              <w:numPr>
                <w:ilvl w:val="0"/>
                <w:numId w:val="7"/>
              </w:numPr>
              <w:spacing w:after="120" w:line="259" w:lineRule="auto"/>
              <w:ind w:left="337" w:hanging="180"/>
              <w:rPr>
                <w:sz w:val="20"/>
                <w:szCs w:val="20"/>
              </w:rPr>
            </w:pPr>
            <w:r>
              <w:rPr>
                <w:rStyle w:val="SubtleEmphasis"/>
                <w:i w:val="0"/>
                <w:iCs/>
                <w:color w:val="auto"/>
                <w:sz w:val="20"/>
                <w:szCs w:val="20"/>
              </w:rPr>
              <w:t xml:space="preserve">Instructional </w:t>
            </w:r>
            <w:r w:rsidRPr="00C11D37" w:rsidR="002173E3">
              <w:rPr>
                <w:sz w:val="20"/>
                <w:szCs w:val="20"/>
              </w:rPr>
              <w:t>Tech Specialists provided job-embedded support, coaching and consultation, on-site, at each school 1 day per week.</w:t>
            </w:r>
          </w:p>
          <w:p w:rsidR="2E665FDD" w:rsidP="000546C1" w:rsidRDefault="2E665FDD" w14:paraId="26993B80" w14:textId="3D632BF0">
            <w:pPr>
              <w:pStyle w:val="ListParagraph"/>
              <w:numPr>
                <w:ilvl w:val="1"/>
                <w:numId w:val="10"/>
              </w:numPr>
              <w:spacing w:after="120"/>
              <w:ind w:left="337" w:hanging="180"/>
              <w:rPr>
                <w:rStyle w:val="SubtleEmphasis"/>
                <w:i w:val="0"/>
                <w:color w:val="auto"/>
                <w:sz w:val="20"/>
                <w:szCs w:val="20"/>
              </w:rPr>
            </w:pPr>
            <w:r w:rsidRPr="2E665FDD">
              <w:rPr>
                <w:rStyle w:val="SubtleEmphasis"/>
                <w:i w:val="0"/>
                <w:color w:val="auto"/>
                <w:sz w:val="20"/>
                <w:szCs w:val="20"/>
              </w:rPr>
              <w:t>This ratio gives time for the TOSA to be in each of their schools one day per week and two days to collaborate, develop, and support from admin.</w:t>
            </w:r>
          </w:p>
          <w:p w:rsidR="2E665FDD" w:rsidP="00C92F14" w:rsidRDefault="2E665FDD" w14:paraId="333F0623" w14:textId="26E76E00">
            <w:pPr>
              <w:pStyle w:val="ListParagraph"/>
              <w:spacing w:after="120" w:line="259" w:lineRule="auto"/>
              <w:ind w:left="337"/>
              <w:rPr>
                <w:rStyle w:val="SubtleEmphasis"/>
                <w:i w:val="0"/>
                <w:color w:val="auto"/>
                <w:sz w:val="20"/>
                <w:szCs w:val="20"/>
              </w:rPr>
            </w:pPr>
          </w:p>
        </w:tc>
        <w:tc>
          <w:tcPr>
            <w:tcW w:w="6205" w:type="dxa"/>
            <w:tcMar/>
          </w:tcPr>
          <w:p w:rsidRPr="008606A2" w:rsidR="2E665FDD" w:rsidP="2E665FDD" w:rsidRDefault="2E665FDD" w14:paraId="244EA79B" w14:textId="77777777">
            <w:pPr>
              <w:rPr>
                <w:b/>
                <w:bCs/>
                <w:sz w:val="20"/>
                <w:szCs w:val="20"/>
              </w:rPr>
            </w:pPr>
            <w:r w:rsidRPr="008606A2">
              <w:rPr>
                <w:b/>
                <w:bCs/>
                <w:sz w:val="20"/>
                <w:szCs w:val="20"/>
              </w:rPr>
              <w:t xml:space="preserve">Monitoring </w:t>
            </w:r>
          </w:p>
          <w:p w:rsidR="2E665FDD" w:rsidP="000546C1" w:rsidRDefault="06DFAAC6" w14:paraId="399E89D9" w14:textId="22F3F051">
            <w:pPr>
              <w:pStyle w:val="ListParagraph"/>
              <w:numPr>
                <w:ilvl w:val="0"/>
                <w:numId w:val="10"/>
              </w:numPr>
              <w:spacing w:after="120" w:line="259" w:lineRule="auto"/>
              <w:ind w:left="160" w:hanging="180"/>
              <w:rPr>
                <w:sz w:val="20"/>
                <w:szCs w:val="20"/>
              </w:rPr>
            </w:pPr>
            <w:r w:rsidRPr="179C3642" w:rsidR="06DFAAC6">
              <w:rPr>
                <w:sz w:val="20"/>
                <w:szCs w:val="20"/>
              </w:rPr>
              <w:t>Teacher Survey data (November and May, subsequent years will be annual)</w:t>
            </w:r>
          </w:p>
          <w:p w:rsidR="2E665FDD" w:rsidP="000546C1" w:rsidRDefault="06DFAAC6" w14:paraId="2E8F46B0" w14:textId="18E2150A">
            <w:pPr>
              <w:pStyle w:val="ListParagraph"/>
              <w:numPr>
                <w:ilvl w:val="0"/>
                <w:numId w:val="10"/>
              </w:numPr>
              <w:spacing w:after="120" w:line="259" w:lineRule="auto"/>
              <w:ind w:left="160" w:hanging="180"/>
              <w:rPr>
                <w:sz w:val="20"/>
                <w:szCs w:val="20"/>
              </w:rPr>
            </w:pPr>
            <w:r w:rsidRPr="179C3642" w:rsidR="06DFAAC6">
              <w:rPr>
                <w:sz w:val="20"/>
                <w:szCs w:val="20"/>
              </w:rPr>
              <w:t>Observation</w:t>
            </w:r>
          </w:p>
          <w:p w:rsidR="2E665FDD" w:rsidP="000546C1" w:rsidRDefault="06DFAAC6" w14:paraId="2C961FA6" w14:textId="6AF378EC">
            <w:pPr>
              <w:pStyle w:val="ListParagraph"/>
              <w:numPr>
                <w:ilvl w:val="0"/>
                <w:numId w:val="10"/>
              </w:numPr>
              <w:spacing w:after="120" w:line="259" w:lineRule="auto"/>
              <w:ind w:left="160" w:hanging="180"/>
              <w:rPr>
                <w:sz w:val="20"/>
                <w:szCs w:val="20"/>
              </w:rPr>
            </w:pPr>
            <w:r w:rsidRPr="179C3642" w:rsidR="06DFAAC6">
              <w:rPr>
                <w:sz w:val="20"/>
                <w:szCs w:val="20"/>
              </w:rPr>
              <w:t xml:space="preserve">Exit ticket feedback. </w:t>
            </w:r>
          </w:p>
          <w:p w:rsidR="2E665FDD" w:rsidP="2E665FDD" w:rsidRDefault="2E665FDD" w14:paraId="70F4EB36" w14:textId="690F95C4">
            <w:pPr>
              <w:spacing w:after="120" w:line="259" w:lineRule="auto"/>
              <w:rPr>
                <w:sz w:val="20"/>
                <w:szCs w:val="20"/>
              </w:rPr>
            </w:pPr>
          </w:p>
          <w:p w:rsidR="2E665FDD" w:rsidP="2E665FDD" w:rsidRDefault="2E665FDD" w14:paraId="73162ADD" w14:textId="76C3A027">
            <w:pPr>
              <w:spacing w:after="120" w:line="259" w:lineRule="auto"/>
              <w:rPr>
                <w:sz w:val="20"/>
                <w:szCs w:val="20"/>
              </w:rPr>
            </w:pPr>
            <w:r w:rsidRPr="2E665FDD">
              <w:rPr>
                <w:sz w:val="20"/>
                <w:szCs w:val="20"/>
              </w:rPr>
              <w:t>Key data points / Findings</w:t>
            </w:r>
          </w:p>
          <w:p w:rsidR="2E665FDD" w:rsidP="2E665FDD" w:rsidRDefault="2E665FDD" w14:paraId="101BB829" w14:textId="397B1BD6">
            <w:pPr>
              <w:spacing w:after="120" w:line="259" w:lineRule="auto"/>
              <w:rPr>
                <w:sz w:val="20"/>
                <w:szCs w:val="20"/>
              </w:rPr>
            </w:pPr>
            <w:r w:rsidRPr="2E665FDD">
              <w:rPr>
                <w:sz w:val="20"/>
                <w:szCs w:val="20"/>
              </w:rPr>
              <w:t>Fall – Secondary</w:t>
            </w:r>
          </w:p>
          <w:p w:rsidR="2E665FDD" w:rsidP="2E665FDD" w:rsidRDefault="2E665FDD" w14:paraId="12F59820" w14:textId="5D97C899">
            <w:pPr>
              <w:spacing w:after="120" w:line="259" w:lineRule="auto"/>
              <w:rPr>
                <w:sz w:val="20"/>
                <w:szCs w:val="20"/>
              </w:rPr>
            </w:pPr>
            <w:r w:rsidRPr="2E665FDD">
              <w:rPr>
                <w:sz w:val="20"/>
                <w:szCs w:val="20"/>
              </w:rPr>
              <w:t>80% of secondary teachers indicated they found more opportunities to integrate technology into their teaching.</w:t>
            </w:r>
          </w:p>
          <w:p w:rsidR="2E665FDD" w:rsidP="2E665FDD" w:rsidRDefault="2E665FDD" w14:paraId="53978B7E" w14:textId="77777777">
            <w:pPr>
              <w:spacing w:after="120" w:line="259" w:lineRule="auto"/>
              <w:rPr>
                <w:sz w:val="20"/>
                <w:szCs w:val="20"/>
              </w:rPr>
            </w:pPr>
          </w:p>
          <w:p w:rsidR="2E665FDD" w:rsidP="00C92F14" w:rsidRDefault="2E665FDD" w14:paraId="21B387F4" w14:textId="4A0A4897">
            <w:pPr>
              <w:spacing w:after="120" w:line="259" w:lineRule="auto"/>
              <w:rPr>
                <w:sz w:val="20"/>
                <w:szCs w:val="20"/>
              </w:rPr>
            </w:pPr>
            <w:r w:rsidRPr="2E665FDD">
              <w:rPr>
                <w:sz w:val="20"/>
                <w:szCs w:val="20"/>
              </w:rPr>
              <w:t>Question: how can we monitor how much tech integration is happening vs appropriate for the class?</w:t>
            </w:r>
          </w:p>
        </w:tc>
      </w:tr>
      <w:tr w:rsidR="2E665FDD" w:rsidTr="179C3642" w14:paraId="19C802F2" w14:textId="77777777">
        <w:trPr>
          <w:trHeight w:val="300"/>
        </w:trPr>
        <w:tc>
          <w:tcPr>
            <w:tcW w:w="4585" w:type="dxa"/>
            <w:tcMar/>
          </w:tcPr>
          <w:p w:rsidRPr="00514CA4" w:rsidR="2E665FDD" w:rsidP="2E665FDD" w:rsidRDefault="2E665FDD" w14:paraId="32C6BFDD" w14:textId="72A7BD7A">
            <w:pPr>
              <w:spacing w:after="120"/>
              <w:rPr>
                <w:b/>
                <w:bCs/>
                <w:sz w:val="20"/>
                <w:szCs w:val="20"/>
              </w:rPr>
            </w:pPr>
            <w:r w:rsidRPr="00514CA4">
              <w:rPr>
                <w:b/>
                <w:bCs/>
                <w:sz w:val="20"/>
                <w:szCs w:val="20"/>
              </w:rPr>
              <w:t>2023-24</w:t>
            </w:r>
          </w:p>
          <w:p w:rsidR="2E665FDD" w:rsidP="2E665FDD" w:rsidRDefault="2E665FDD" w14:paraId="628B978A" w14:textId="7196DB21">
            <w:pPr>
              <w:spacing w:after="120"/>
              <w:rPr>
                <w:rStyle w:val="SubtleEmphasis"/>
                <w:b/>
                <w:bCs/>
                <w:i w:val="0"/>
                <w:color w:val="auto"/>
                <w:sz w:val="20"/>
                <w:szCs w:val="20"/>
              </w:rPr>
            </w:pPr>
            <w:r w:rsidRPr="2E665FDD">
              <w:rPr>
                <w:rStyle w:val="SubtleEmphasis"/>
                <w:b/>
                <w:bCs/>
                <w:i w:val="0"/>
                <w:color w:val="auto"/>
                <w:sz w:val="20"/>
                <w:szCs w:val="20"/>
              </w:rPr>
              <w:t>Elementary</w:t>
            </w:r>
          </w:p>
          <w:p w:rsidR="2E665FDD" w:rsidP="000546C1" w:rsidRDefault="2E665FDD" w14:paraId="0A979DEA" w14:textId="6E1949B4">
            <w:pPr>
              <w:pStyle w:val="ListParagraph"/>
              <w:numPr>
                <w:ilvl w:val="1"/>
                <w:numId w:val="10"/>
              </w:numPr>
              <w:spacing w:after="120" w:line="259" w:lineRule="auto"/>
              <w:ind w:left="337" w:hanging="180"/>
              <w:rPr>
                <w:rStyle w:val="SubtleEmphasis"/>
                <w:i w:val="0"/>
                <w:color w:val="auto"/>
                <w:sz w:val="20"/>
                <w:szCs w:val="20"/>
              </w:rPr>
            </w:pPr>
            <w:r w:rsidRPr="2E665FDD">
              <w:rPr>
                <w:rStyle w:val="SubtleEmphasis"/>
                <w:i w:val="0"/>
                <w:color w:val="auto"/>
                <w:sz w:val="20"/>
                <w:szCs w:val="20"/>
              </w:rPr>
              <w:t>One 90-minute and three 60-minute sessions during staff meeting with collaboration and application time expected through the responsibility contract</w:t>
            </w:r>
          </w:p>
          <w:p w:rsidR="2E665FDD" w:rsidP="000546C1" w:rsidRDefault="00A70CCC" w14:paraId="4631AD66" w14:textId="60729585">
            <w:pPr>
              <w:pStyle w:val="ListParagraph"/>
              <w:numPr>
                <w:ilvl w:val="1"/>
                <w:numId w:val="10"/>
              </w:numPr>
              <w:spacing w:after="120" w:line="259" w:lineRule="auto"/>
              <w:ind w:left="337" w:hanging="180"/>
              <w:rPr>
                <w:rStyle w:val="SubtleEmphasis"/>
                <w:i w:val="0"/>
                <w:color w:val="auto"/>
                <w:sz w:val="20"/>
                <w:szCs w:val="20"/>
              </w:rPr>
            </w:pPr>
            <w:r>
              <w:rPr>
                <w:rStyle w:val="SubtleEmphasis"/>
                <w:i w:val="0"/>
                <w:color w:val="auto"/>
                <w:sz w:val="20"/>
                <w:szCs w:val="20"/>
              </w:rPr>
              <w:t>Continuing the</w:t>
            </w:r>
            <w:r w:rsidR="0059281B">
              <w:rPr>
                <w:rStyle w:val="SubtleEmphasis"/>
                <w:i w:val="0"/>
                <w:color w:val="auto"/>
                <w:sz w:val="20"/>
                <w:szCs w:val="20"/>
              </w:rPr>
              <w:t xml:space="preserve"> site-based</w:t>
            </w:r>
            <w:r>
              <w:rPr>
                <w:rStyle w:val="SubtleEmphasis"/>
                <w:i w:val="0"/>
                <w:color w:val="auto"/>
                <w:sz w:val="20"/>
                <w:szCs w:val="20"/>
              </w:rPr>
              <w:t xml:space="preserve"> </w:t>
            </w:r>
            <w:r w:rsidR="0059281B">
              <w:rPr>
                <w:rStyle w:val="SubtleEmphasis"/>
                <w:i w:val="0"/>
                <w:color w:val="auto"/>
                <w:sz w:val="20"/>
                <w:szCs w:val="20"/>
              </w:rPr>
              <w:t>coaching / consultation model</w:t>
            </w:r>
          </w:p>
          <w:p w:rsidR="2E665FDD" w:rsidP="2E665FDD" w:rsidRDefault="2E665FDD" w14:paraId="7F293EC9" w14:textId="4F248E0C">
            <w:pPr>
              <w:spacing w:after="120" w:line="259" w:lineRule="auto"/>
              <w:rPr>
                <w:rStyle w:val="SubtleEmphasis"/>
                <w:b/>
                <w:bCs/>
                <w:i w:val="0"/>
                <w:color w:val="auto"/>
                <w:sz w:val="20"/>
                <w:szCs w:val="20"/>
              </w:rPr>
            </w:pPr>
            <w:r w:rsidRPr="2E665FDD">
              <w:rPr>
                <w:rStyle w:val="SubtleEmphasis"/>
                <w:b/>
                <w:bCs/>
                <w:i w:val="0"/>
                <w:color w:val="auto"/>
                <w:sz w:val="20"/>
                <w:szCs w:val="20"/>
              </w:rPr>
              <w:t>Secondary</w:t>
            </w:r>
          </w:p>
          <w:p w:rsidR="2E665FDD" w:rsidP="000546C1" w:rsidRDefault="2E665FDD" w14:paraId="340FF260" w14:textId="514B8656">
            <w:pPr>
              <w:pStyle w:val="ListParagraph"/>
              <w:numPr>
                <w:ilvl w:val="0"/>
                <w:numId w:val="4"/>
              </w:numPr>
              <w:spacing w:after="120" w:line="259" w:lineRule="auto"/>
              <w:ind w:left="360" w:hanging="180"/>
              <w:rPr>
                <w:rStyle w:val="SubtleEmphasis"/>
                <w:i w:val="0"/>
                <w:color w:val="auto"/>
                <w:sz w:val="20"/>
                <w:szCs w:val="20"/>
              </w:rPr>
            </w:pPr>
            <w:r w:rsidRPr="2E665FDD">
              <w:rPr>
                <w:rStyle w:val="SubtleEmphasis"/>
                <w:b/>
                <w:bCs/>
                <w:i w:val="0"/>
                <w:color w:val="auto"/>
                <w:sz w:val="20"/>
                <w:szCs w:val="20"/>
              </w:rPr>
              <w:t xml:space="preserve">HS: </w:t>
            </w:r>
            <w:r w:rsidRPr="2E665FDD">
              <w:rPr>
                <w:rStyle w:val="SubtleEmphasis"/>
                <w:i w:val="0"/>
                <w:color w:val="auto"/>
                <w:sz w:val="20"/>
                <w:szCs w:val="20"/>
              </w:rPr>
              <w:t>three 90-minute sessions during LID and non-student days. Optional fourth session during a Spring staff meeting.</w:t>
            </w:r>
          </w:p>
          <w:p w:rsidRPr="0059281B" w:rsidR="0059281B" w:rsidP="0059281B" w:rsidRDefault="2E665FDD" w14:paraId="0A48D41A" w14:textId="77777777">
            <w:pPr>
              <w:pStyle w:val="ListParagraph"/>
              <w:numPr>
                <w:ilvl w:val="0"/>
                <w:numId w:val="4"/>
              </w:numPr>
              <w:spacing w:after="120" w:line="259" w:lineRule="auto"/>
              <w:ind w:left="360" w:hanging="180"/>
              <w:rPr>
                <w:rStyle w:val="SubtleEmphasis"/>
                <w:b/>
                <w:bCs/>
                <w:i w:val="0"/>
                <w:color w:val="auto"/>
                <w:sz w:val="20"/>
                <w:szCs w:val="20"/>
              </w:rPr>
            </w:pPr>
            <w:r w:rsidRPr="2E665FDD">
              <w:rPr>
                <w:rStyle w:val="SubtleEmphasis"/>
                <w:b/>
                <w:bCs/>
                <w:i w:val="0"/>
                <w:color w:val="auto"/>
                <w:sz w:val="20"/>
                <w:szCs w:val="20"/>
              </w:rPr>
              <w:t xml:space="preserve">MS: </w:t>
            </w:r>
            <w:r w:rsidRPr="2E665FDD">
              <w:rPr>
                <w:rStyle w:val="SubtleEmphasis"/>
                <w:i w:val="0"/>
                <w:color w:val="auto"/>
                <w:sz w:val="20"/>
                <w:szCs w:val="20"/>
              </w:rPr>
              <w:t>one 90</w:t>
            </w:r>
            <w:r w:rsidR="00C63D68">
              <w:rPr>
                <w:rStyle w:val="SubtleEmphasis"/>
                <w:i w:val="0"/>
                <w:color w:val="auto"/>
                <w:sz w:val="20"/>
                <w:szCs w:val="20"/>
              </w:rPr>
              <w:t>-</w:t>
            </w:r>
            <w:r w:rsidRPr="2E665FDD">
              <w:rPr>
                <w:rStyle w:val="SubtleEmphasis"/>
                <w:i w:val="0"/>
                <w:color w:val="auto"/>
                <w:sz w:val="20"/>
                <w:szCs w:val="20"/>
              </w:rPr>
              <w:t>minute (August) and four 75-minute sessions during staff meetings or non-student days</w:t>
            </w:r>
          </w:p>
          <w:p w:rsidRPr="002E6DA7" w:rsidR="2E665FDD" w:rsidP="002E6DA7" w:rsidRDefault="0059281B" w14:paraId="7D2669B8" w14:textId="60C67852">
            <w:pPr>
              <w:pStyle w:val="ListParagraph"/>
              <w:numPr>
                <w:ilvl w:val="0"/>
                <w:numId w:val="4"/>
              </w:numPr>
              <w:spacing w:after="120" w:line="259" w:lineRule="auto"/>
              <w:ind w:left="360" w:hanging="180"/>
              <w:rPr>
                <w:rStyle w:val="SubtleEmphasis"/>
                <w:i w:val="0"/>
                <w:color w:val="auto"/>
                <w:sz w:val="20"/>
                <w:szCs w:val="20"/>
              </w:rPr>
            </w:pPr>
            <w:r w:rsidRPr="0059281B">
              <w:rPr>
                <w:rStyle w:val="SubtleEmphasis"/>
                <w:i w:val="0"/>
                <w:color w:val="auto"/>
                <w:sz w:val="20"/>
                <w:szCs w:val="20"/>
              </w:rPr>
              <w:t>Continuing the site-based coaching / consultation model</w:t>
            </w:r>
          </w:p>
        </w:tc>
        <w:tc>
          <w:tcPr>
            <w:tcW w:w="6205" w:type="dxa"/>
            <w:tcMar/>
          </w:tcPr>
          <w:p w:rsidRPr="00514CA4" w:rsidR="2E665FDD" w:rsidP="2E665FDD" w:rsidRDefault="2E665FDD" w14:paraId="2117A454" w14:textId="77777777">
            <w:pPr>
              <w:rPr>
                <w:b/>
                <w:bCs/>
                <w:sz w:val="20"/>
                <w:szCs w:val="20"/>
              </w:rPr>
            </w:pPr>
            <w:r w:rsidRPr="00514CA4">
              <w:rPr>
                <w:b/>
                <w:bCs/>
                <w:sz w:val="20"/>
                <w:szCs w:val="20"/>
              </w:rPr>
              <w:t xml:space="preserve">Monitoring </w:t>
            </w:r>
          </w:p>
          <w:p w:rsidR="00C63D68" w:rsidP="000546C1" w:rsidRDefault="04BFFC1C" w14:paraId="0EB8206B" w14:textId="606E2053">
            <w:pPr>
              <w:pStyle w:val="ListParagraph"/>
              <w:numPr>
                <w:ilvl w:val="0"/>
                <w:numId w:val="10"/>
              </w:numPr>
              <w:spacing w:after="120"/>
              <w:ind w:left="160" w:hanging="180"/>
              <w:rPr>
                <w:sz w:val="20"/>
                <w:szCs w:val="20"/>
              </w:rPr>
            </w:pPr>
            <w:r w:rsidRPr="179C3642" w:rsidR="04BFFC1C">
              <w:rPr>
                <w:sz w:val="20"/>
                <w:szCs w:val="20"/>
              </w:rPr>
              <w:t>Exit tickets to monitor and adjust throughout the year</w:t>
            </w:r>
          </w:p>
          <w:p w:rsidRPr="00C63D68" w:rsidR="00C63D68" w:rsidP="000546C1" w:rsidRDefault="04BFFC1C" w14:paraId="7BDAFFA2" w14:textId="76875AA5">
            <w:pPr>
              <w:pStyle w:val="ListParagraph"/>
              <w:numPr>
                <w:ilvl w:val="0"/>
                <w:numId w:val="10"/>
              </w:numPr>
              <w:spacing w:after="120"/>
              <w:ind w:left="160" w:hanging="180"/>
              <w:rPr>
                <w:sz w:val="20"/>
                <w:szCs w:val="20"/>
              </w:rPr>
            </w:pPr>
            <w:r w:rsidRPr="179C3642" w:rsidR="04BFFC1C">
              <w:rPr>
                <w:sz w:val="20"/>
                <w:szCs w:val="20"/>
              </w:rPr>
              <w:t>Teacher technology engagement survey – Spring 2024</w:t>
            </w:r>
          </w:p>
          <w:p w:rsidR="2E665FDD" w:rsidP="00A70CCC" w:rsidRDefault="2E665FDD" w14:paraId="0C44CF24" w14:textId="77777777">
            <w:pPr>
              <w:pStyle w:val="ListParagraph"/>
              <w:spacing w:after="120"/>
              <w:ind w:left="160"/>
              <w:rPr>
                <w:sz w:val="20"/>
                <w:szCs w:val="20"/>
              </w:rPr>
            </w:pPr>
          </w:p>
        </w:tc>
      </w:tr>
      <w:tr w:rsidR="2E665FDD" w:rsidTr="179C3642" w14:paraId="73C6EF66" w14:textId="77777777">
        <w:trPr>
          <w:trHeight w:val="300"/>
        </w:trPr>
        <w:tc>
          <w:tcPr>
            <w:tcW w:w="4585" w:type="dxa"/>
            <w:tcMar/>
          </w:tcPr>
          <w:p w:rsidRPr="00514CA4" w:rsidR="2E665FDD" w:rsidP="2E665FDD" w:rsidRDefault="00741AD1" w14:paraId="2170315A" w14:textId="09A6EDC5">
            <w:pPr>
              <w:spacing w:after="120"/>
              <w:rPr>
                <w:b/>
                <w:bCs/>
                <w:sz w:val="20"/>
                <w:szCs w:val="20"/>
              </w:rPr>
            </w:pPr>
            <w:r w:rsidRPr="00514CA4">
              <w:rPr>
                <w:b/>
                <w:bCs/>
                <w:sz w:val="20"/>
                <w:szCs w:val="20"/>
              </w:rPr>
              <w:t>2024-25</w:t>
            </w:r>
          </w:p>
          <w:p w:rsidR="2E665FDD" w:rsidP="000546C1" w:rsidRDefault="00741AD1" w14:paraId="60A468F3" w14:textId="7E878BB9">
            <w:pPr>
              <w:pStyle w:val="ListParagraph"/>
              <w:numPr>
                <w:ilvl w:val="0"/>
                <w:numId w:val="10"/>
              </w:numPr>
              <w:spacing w:after="120"/>
              <w:ind w:left="160" w:hanging="180"/>
              <w:rPr>
                <w:sz w:val="20"/>
                <w:szCs w:val="20"/>
              </w:rPr>
            </w:pPr>
            <w:r w:rsidRPr="179C3642" w:rsidR="00741AD1">
              <w:rPr>
                <w:sz w:val="20"/>
                <w:szCs w:val="20"/>
              </w:rPr>
              <w:t>The</w:t>
            </w:r>
            <w:r w:rsidRPr="179C3642" w:rsidR="06DFAAC6">
              <w:rPr>
                <w:sz w:val="20"/>
                <w:szCs w:val="20"/>
              </w:rPr>
              <w:t xml:space="preserve"> additional PD responsibility contract sunsets at the end of </w:t>
            </w:r>
            <w:r w:rsidRPr="179C3642" w:rsidR="00741AD1">
              <w:rPr>
                <w:sz w:val="20"/>
                <w:szCs w:val="20"/>
              </w:rPr>
              <w:t>the 23/24 school year</w:t>
            </w:r>
            <w:r w:rsidRPr="179C3642" w:rsidR="06DFAAC6">
              <w:rPr>
                <w:sz w:val="20"/>
                <w:szCs w:val="20"/>
              </w:rPr>
              <w:t>. Optional</w:t>
            </w:r>
            <w:r w:rsidRPr="179C3642" w:rsidR="00EC0AC5">
              <w:rPr>
                <w:sz w:val="20"/>
                <w:szCs w:val="20"/>
              </w:rPr>
              <w:t xml:space="preserve"> compensated</w:t>
            </w:r>
            <w:r w:rsidRPr="179C3642" w:rsidR="06DFAAC6">
              <w:rPr>
                <w:sz w:val="20"/>
                <w:szCs w:val="20"/>
              </w:rPr>
              <w:t xml:space="preserve"> PD will continue to be provided</w:t>
            </w:r>
            <w:r w:rsidRPr="179C3642" w:rsidR="00B711CE">
              <w:rPr>
                <w:sz w:val="20"/>
                <w:szCs w:val="20"/>
              </w:rPr>
              <w:t>.</w:t>
            </w:r>
          </w:p>
          <w:p w:rsidRPr="00514CA4" w:rsidR="2E665FDD" w:rsidP="000546C1" w:rsidRDefault="06DFAAC6" w14:paraId="3A1C9032" w14:textId="790AC1AD">
            <w:pPr>
              <w:pStyle w:val="ListParagraph"/>
              <w:numPr>
                <w:ilvl w:val="0"/>
                <w:numId w:val="10"/>
              </w:numPr>
              <w:spacing w:after="120"/>
              <w:ind w:left="160" w:hanging="180"/>
              <w:rPr>
                <w:sz w:val="20"/>
                <w:szCs w:val="20"/>
              </w:rPr>
            </w:pPr>
            <w:r w:rsidRPr="179C3642" w:rsidR="06DFAAC6">
              <w:rPr>
                <w:sz w:val="20"/>
                <w:szCs w:val="20"/>
              </w:rPr>
              <w:t>New hire</w:t>
            </w:r>
            <w:r w:rsidRPr="179C3642" w:rsidR="008447F1">
              <w:rPr>
                <w:sz w:val="20"/>
                <w:szCs w:val="20"/>
              </w:rPr>
              <w:t xml:space="preserve"> technology onboarding will continue</w:t>
            </w:r>
          </w:p>
        </w:tc>
        <w:tc>
          <w:tcPr>
            <w:tcW w:w="6205" w:type="dxa"/>
            <w:tcMar/>
          </w:tcPr>
          <w:p w:rsidRPr="00514CA4" w:rsidR="2E665FDD" w:rsidP="2E665FDD" w:rsidRDefault="2E665FDD" w14:paraId="637C59C1" w14:textId="77777777">
            <w:pPr>
              <w:rPr>
                <w:b/>
                <w:bCs/>
                <w:sz w:val="20"/>
                <w:szCs w:val="20"/>
              </w:rPr>
            </w:pPr>
            <w:r w:rsidRPr="00514CA4">
              <w:rPr>
                <w:b/>
                <w:bCs/>
                <w:sz w:val="20"/>
                <w:szCs w:val="20"/>
              </w:rPr>
              <w:t xml:space="preserve">Monitoring </w:t>
            </w:r>
          </w:p>
          <w:p w:rsidRPr="008447F1" w:rsidR="2E665FDD" w:rsidP="008447F1" w:rsidRDefault="2E665FDD" w14:paraId="66A37F22" w14:textId="77777777">
            <w:pPr>
              <w:spacing w:after="120"/>
              <w:rPr>
                <w:sz w:val="20"/>
                <w:szCs w:val="20"/>
              </w:rPr>
            </w:pPr>
          </w:p>
        </w:tc>
      </w:tr>
    </w:tbl>
    <w:p w:rsidR="179C3642" w:rsidRDefault="179C3642" w14:paraId="46F66548" w14:textId="297A69E2">
      <w:r>
        <w:br w:type="page"/>
      </w:r>
    </w:p>
    <w:p w:rsidR="006D1809" w:rsidP="006F105D" w:rsidRDefault="012AD622" w14:paraId="31111FB5" w14:textId="6CCAD6B6">
      <w:pPr>
        <w:spacing w:before="160"/>
      </w:pPr>
      <w:r w:rsidRPr="027BE3E7">
        <w:rPr>
          <w:b/>
          <w:bCs/>
        </w:rPr>
        <w:t xml:space="preserve">Strategy </w:t>
      </w:r>
      <w:r w:rsidRPr="027BE3E7" w:rsidR="4F826840">
        <w:rPr>
          <w:b/>
          <w:bCs/>
        </w:rPr>
        <w:t>2</w:t>
      </w:r>
      <w:r w:rsidRPr="027BE3E7">
        <w:rPr>
          <w:b/>
          <w:bCs/>
        </w:rPr>
        <w:t>.</w:t>
      </w:r>
      <w:r w:rsidRPr="027BE3E7" w:rsidR="30CFC242">
        <w:rPr>
          <w:b/>
          <w:bCs/>
        </w:rPr>
        <w:t>4</w:t>
      </w:r>
      <w:r w:rsidRPr="027BE3E7">
        <w:rPr>
          <w:b/>
          <w:bCs/>
        </w:rPr>
        <w:t xml:space="preserve"> </w:t>
      </w:r>
      <w:r w:rsidR="62172F5A">
        <w:t>Offer courses and learning experiences in advanced technologies and technology-facing careers.</w:t>
      </w:r>
    </w:p>
    <w:tbl>
      <w:tblPr>
        <w:tblStyle w:val="TableGrid"/>
        <w:tblW w:w="0" w:type="auto"/>
        <w:tblLook w:val="04A0" w:firstRow="1" w:lastRow="0" w:firstColumn="1" w:lastColumn="0" w:noHBand="0" w:noVBand="1"/>
      </w:tblPr>
      <w:tblGrid>
        <w:gridCol w:w="4585"/>
        <w:gridCol w:w="6205"/>
      </w:tblGrid>
      <w:tr w:rsidRPr="00244473" w:rsidR="0086598A" w:rsidTr="179C3642" w14:paraId="4FFFD78A" w14:textId="77777777">
        <w:trPr>
          <w:tblHeader/>
        </w:trPr>
        <w:tc>
          <w:tcPr>
            <w:tcW w:w="4585" w:type="dxa"/>
            <w:shd w:val="clear" w:color="auto" w:fill="F2F2F2" w:themeFill="background1" w:themeFillShade="F2"/>
            <w:tcMar/>
          </w:tcPr>
          <w:p w:rsidRPr="008C39FE" w:rsidR="0086598A" w:rsidRDefault="0086598A" w14:paraId="722B6CBA"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Mar/>
          </w:tcPr>
          <w:p w:rsidRPr="008C39FE" w:rsidR="0086598A" w:rsidRDefault="0086598A" w14:paraId="06F7157C" w14:textId="77777777">
            <w:pPr>
              <w:spacing w:after="120"/>
              <w:rPr>
                <w:b/>
                <w:bCs/>
                <w:i/>
                <w:iCs/>
                <w:sz w:val="20"/>
              </w:rPr>
            </w:pPr>
            <w:r w:rsidRPr="008C39FE">
              <w:rPr>
                <w:rStyle w:val="SubtleEmphasis"/>
                <w:b/>
                <w:bCs/>
                <w:i w:val="0"/>
                <w:iCs/>
              </w:rPr>
              <w:t>Evidence &amp; Monitoring</w:t>
            </w:r>
          </w:p>
        </w:tc>
      </w:tr>
      <w:tr w:rsidRPr="00246086" w:rsidR="00246086" w:rsidTr="179C3642" w14:paraId="267E3234" w14:textId="77777777">
        <w:tc>
          <w:tcPr>
            <w:tcW w:w="4585" w:type="dxa"/>
            <w:tcMar/>
          </w:tcPr>
          <w:p w:rsidRPr="00246086" w:rsidR="00A0309B" w:rsidP="00CB717F" w:rsidRDefault="00A0309B" w14:paraId="3B146E31" w14:textId="561A7614">
            <w:pPr>
              <w:spacing w:after="120"/>
              <w:rPr>
                <w:b/>
                <w:color w:val="222A35" w:themeColor="text1"/>
                <w:sz w:val="20"/>
              </w:rPr>
            </w:pPr>
            <w:r w:rsidRPr="00246086">
              <w:rPr>
                <w:b/>
                <w:color w:val="222A35" w:themeColor="text1"/>
                <w:sz w:val="20"/>
              </w:rPr>
              <w:t>2022-23</w:t>
            </w:r>
          </w:p>
          <w:p w:rsidRPr="00246086" w:rsidR="00A0309B" w:rsidP="000546C1" w:rsidRDefault="344BBCB2" w14:paraId="19D40E3E" w14:textId="49912306">
            <w:pPr>
              <w:pStyle w:val="ListParagraph"/>
              <w:numPr>
                <w:ilvl w:val="0"/>
                <w:numId w:val="10"/>
              </w:numPr>
              <w:spacing w:after="120"/>
              <w:ind w:left="160" w:hanging="180"/>
              <w:rPr>
                <w:rStyle w:val="SubtleEmphasis"/>
                <w:i w:val="0"/>
                <w:color w:val="222A35" w:themeColor="text1"/>
                <w:sz w:val="20"/>
                <w:szCs w:val="20"/>
              </w:rPr>
            </w:pPr>
            <w:r w:rsidRPr="179C3642" w:rsidR="344BBCB2">
              <w:rPr>
                <w:rStyle w:val="SubtleEmphasis"/>
                <w:i w:val="0"/>
                <w:iCs w:val="0"/>
                <w:color w:val="222A35" w:themeColor="text1" w:themeTint="FF" w:themeShade="FF"/>
                <w:sz w:val="20"/>
                <w:szCs w:val="20"/>
              </w:rPr>
              <w:t>Review technology related</w:t>
            </w:r>
            <w:r w:rsidRPr="179C3642" w:rsidR="38A45DFD">
              <w:rPr>
                <w:rStyle w:val="SubtleEmphasis"/>
                <w:i w:val="0"/>
                <w:iCs w:val="0"/>
                <w:color w:val="222A35" w:themeColor="text1" w:themeTint="FF" w:themeShade="FF"/>
                <w:sz w:val="20"/>
                <w:szCs w:val="20"/>
              </w:rPr>
              <w:t xml:space="preserve"> course offerings</w:t>
            </w:r>
            <w:r w:rsidRPr="179C3642" w:rsidR="344BBCB2">
              <w:rPr>
                <w:rStyle w:val="SubtleEmphasis"/>
                <w:i w:val="0"/>
                <w:iCs w:val="0"/>
                <w:color w:val="222A35" w:themeColor="text1" w:themeTint="FF" w:themeShade="FF"/>
                <w:sz w:val="20"/>
                <w:szCs w:val="20"/>
              </w:rPr>
              <w:t xml:space="preserve"> by school</w:t>
            </w:r>
          </w:p>
          <w:p w:rsidR="00A0309B" w:rsidP="000546C1" w:rsidRDefault="00291D4A" w14:paraId="18BD91B8" w14:textId="77777777">
            <w:pPr>
              <w:pStyle w:val="ListParagraph"/>
              <w:numPr>
                <w:ilvl w:val="0"/>
                <w:numId w:val="10"/>
              </w:numPr>
              <w:spacing w:after="120"/>
              <w:ind w:left="160" w:hanging="180"/>
              <w:rPr>
                <w:rStyle w:val="SubtleEmphasis"/>
                <w:i w:val="0"/>
                <w:color w:val="222A35" w:themeColor="text1"/>
                <w:sz w:val="20"/>
                <w:szCs w:val="20"/>
              </w:rPr>
            </w:pPr>
            <w:r w:rsidRPr="179C3642" w:rsidR="00291D4A">
              <w:rPr>
                <w:rStyle w:val="SubtleEmphasis"/>
                <w:i w:val="0"/>
                <w:iCs w:val="0"/>
                <w:color w:val="222A35" w:themeColor="text1" w:themeTint="FF" w:themeShade="FF"/>
                <w:sz w:val="20"/>
                <w:szCs w:val="20"/>
              </w:rPr>
              <w:t>Strategic planning process</w:t>
            </w:r>
          </w:p>
          <w:p w:rsidR="00677427" w:rsidP="00677427" w:rsidRDefault="00677427" w14:paraId="054D0619" w14:textId="4D0A3E79">
            <w:pPr>
              <w:pStyle w:val="ListParagraph"/>
              <w:numPr>
                <w:ilvl w:val="1"/>
                <w:numId w:val="10"/>
              </w:numPr>
              <w:spacing w:after="120"/>
              <w:ind w:left="425" w:hanging="180"/>
              <w:rPr>
                <w:rStyle w:val="SubtleEmphasis"/>
                <w:i w:val="0"/>
                <w:color w:val="222A35" w:themeColor="text1"/>
                <w:sz w:val="20"/>
                <w:szCs w:val="20"/>
              </w:rPr>
            </w:pPr>
            <w:r>
              <w:rPr>
                <w:rStyle w:val="SubtleEmphasis"/>
                <w:i w:val="0"/>
                <w:color w:val="222A35" w:themeColor="text1"/>
                <w:sz w:val="20"/>
                <w:szCs w:val="20"/>
              </w:rPr>
              <w:t xml:space="preserve">Engaged </w:t>
            </w:r>
            <w:r w:rsidR="00A21B9E">
              <w:rPr>
                <w:rStyle w:val="SubtleEmphasis"/>
                <w:i w:val="0"/>
                <w:color w:val="222A35" w:themeColor="text1"/>
                <w:sz w:val="20"/>
                <w:szCs w:val="20"/>
              </w:rPr>
              <w:t>c</w:t>
            </w:r>
            <w:r>
              <w:rPr>
                <w:rStyle w:val="SubtleEmphasis"/>
                <w:i w:val="0"/>
                <w:color w:val="222A35" w:themeColor="text1"/>
                <w:sz w:val="20"/>
                <w:szCs w:val="20"/>
              </w:rPr>
              <w:t xml:space="preserve">ommunity &amp; </w:t>
            </w:r>
            <w:r w:rsidR="00A21B9E">
              <w:rPr>
                <w:rStyle w:val="SubtleEmphasis"/>
                <w:i w:val="0"/>
                <w:color w:val="222A35" w:themeColor="text1"/>
                <w:sz w:val="20"/>
                <w:szCs w:val="20"/>
              </w:rPr>
              <w:t>s</w:t>
            </w:r>
            <w:r>
              <w:rPr>
                <w:rStyle w:val="SubtleEmphasis"/>
                <w:i w:val="0"/>
                <w:color w:val="222A35" w:themeColor="text1"/>
                <w:sz w:val="20"/>
                <w:szCs w:val="20"/>
              </w:rPr>
              <w:t>taff</w:t>
            </w:r>
          </w:p>
          <w:p w:rsidRPr="00246086" w:rsidR="00677427" w:rsidP="00677427" w:rsidRDefault="00677427" w14:paraId="77331C17" w14:textId="247FBEE6">
            <w:pPr>
              <w:pStyle w:val="ListParagraph"/>
              <w:numPr>
                <w:ilvl w:val="1"/>
                <w:numId w:val="10"/>
              </w:numPr>
              <w:spacing w:after="120"/>
              <w:ind w:left="425" w:hanging="180"/>
              <w:rPr>
                <w:rStyle w:val="SubtleEmphasis"/>
                <w:i w:val="0"/>
                <w:color w:val="222A35" w:themeColor="text1"/>
                <w:sz w:val="20"/>
                <w:szCs w:val="20"/>
              </w:rPr>
            </w:pPr>
            <w:r>
              <w:rPr>
                <w:rStyle w:val="SubtleEmphasis"/>
                <w:i w:val="0"/>
                <w:color w:val="222A35" w:themeColor="text1"/>
                <w:sz w:val="20"/>
                <w:szCs w:val="20"/>
              </w:rPr>
              <w:t xml:space="preserve">Established </w:t>
            </w:r>
            <w:r w:rsidR="00A21B9E">
              <w:rPr>
                <w:rStyle w:val="SubtleEmphasis"/>
                <w:i w:val="0"/>
                <w:color w:val="222A35" w:themeColor="text1"/>
                <w:sz w:val="20"/>
                <w:szCs w:val="20"/>
              </w:rPr>
              <w:t xml:space="preserve">a </w:t>
            </w:r>
            <w:r>
              <w:rPr>
                <w:rStyle w:val="SubtleEmphasis"/>
                <w:i w:val="0"/>
                <w:color w:val="222A35" w:themeColor="text1"/>
                <w:sz w:val="20"/>
                <w:szCs w:val="20"/>
              </w:rPr>
              <w:t xml:space="preserve">priority </w:t>
            </w:r>
            <w:r w:rsidR="00A21B9E">
              <w:rPr>
                <w:rStyle w:val="SubtleEmphasis"/>
                <w:i w:val="0"/>
                <w:color w:val="222A35" w:themeColor="text1"/>
                <w:sz w:val="20"/>
                <w:szCs w:val="20"/>
              </w:rPr>
              <w:t xml:space="preserve">area </w:t>
            </w:r>
            <w:r>
              <w:rPr>
                <w:rStyle w:val="SubtleEmphasis"/>
                <w:i w:val="0"/>
                <w:color w:val="222A35" w:themeColor="text1"/>
                <w:sz w:val="20"/>
                <w:szCs w:val="20"/>
              </w:rPr>
              <w:t xml:space="preserve">to </w:t>
            </w:r>
            <w:r w:rsidR="00FD3B14">
              <w:rPr>
                <w:rStyle w:val="SubtleEmphasis"/>
                <w:i w:val="0"/>
                <w:color w:val="222A35" w:themeColor="text1"/>
                <w:sz w:val="20"/>
                <w:szCs w:val="20"/>
              </w:rPr>
              <w:t>develop</w:t>
            </w:r>
            <w:r w:rsidR="00A03C5C">
              <w:rPr>
                <w:rStyle w:val="SubtleEmphasis"/>
                <w:i w:val="0"/>
                <w:color w:val="222A35" w:themeColor="text1"/>
                <w:sz w:val="20"/>
                <w:szCs w:val="20"/>
              </w:rPr>
              <w:t xml:space="preserve"> “create and communicate unique pathways aligned to post-high school goals”</w:t>
            </w:r>
          </w:p>
        </w:tc>
        <w:tc>
          <w:tcPr>
            <w:tcW w:w="6205" w:type="dxa"/>
            <w:tcMar/>
          </w:tcPr>
          <w:p w:rsidRPr="00246086" w:rsidR="00A0309B" w:rsidP="00CB717F" w:rsidRDefault="00A0309B" w14:paraId="7EC987B3" w14:textId="77777777">
            <w:pPr>
              <w:rPr>
                <w:b/>
                <w:color w:val="222A35" w:themeColor="text1"/>
                <w:sz w:val="20"/>
              </w:rPr>
            </w:pPr>
            <w:r w:rsidRPr="00246086">
              <w:rPr>
                <w:b/>
                <w:color w:val="222A35" w:themeColor="text1"/>
                <w:sz w:val="20"/>
              </w:rPr>
              <w:t xml:space="preserve">Monitoring </w:t>
            </w:r>
          </w:p>
          <w:p w:rsidRPr="002541D7" w:rsidR="00BB7652" w:rsidP="000546C1" w:rsidRDefault="002E1D63" w14:paraId="39CBBB9C" w14:textId="2FB3B5C1">
            <w:pPr>
              <w:pStyle w:val="ListParagraph"/>
              <w:numPr>
                <w:ilvl w:val="0"/>
                <w:numId w:val="10"/>
              </w:numPr>
              <w:spacing w:after="120"/>
              <w:ind w:left="160" w:hanging="180"/>
              <w:rPr>
                <w:rStyle w:val="Hyperlink"/>
                <w:color w:val="222A35" w:themeColor="text1"/>
                <w:sz w:val="20"/>
                <w:szCs w:val="20"/>
                <w:u w:val="none"/>
              </w:rPr>
            </w:pPr>
            <w:hyperlink r:id="R87bd4ce044794dab">
              <w:r w:rsidRPr="179C3642" w:rsidR="6859D7B9">
                <w:rPr>
                  <w:rStyle w:val="Hyperlink"/>
                  <w:color w:val="222A35" w:themeColor="text1" w:themeTint="FF" w:themeShade="FF"/>
                  <w:sz w:val="20"/>
                  <w:szCs w:val="20"/>
                </w:rPr>
                <w:t>Executive Limitation 15, Spring 2023</w:t>
              </w:r>
            </w:hyperlink>
          </w:p>
          <w:p w:rsidRPr="002541D7" w:rsidR="002541D7" w:rsidP="000546C1" w:rsidRDefault="002541D7" w14:paraId="0F91F6B4" w14:textId="0F27BBB2">
            <w:pPr>
              <w:pStyle w:val="ListParagraph"/>
              <w:numPr>
                <w:ilvl w:val="0"/>
                <w:numId w:val="10"/>
              </w:numPr>
              <w:spacing w:after="120"/>
              <w:ind w:left="160" w:hanging="180"/>
              <w:rPr>
                <w:rStyle w:val="SubtleEmphasis"/>
                <w:i w:val="0"/>
                <w:iCs/>
                <w:color w:val="222A35" w:themeColor="text1"/>
              </w:rPr>
            </w:pPr>
            <w:r w:rsidRPr="179C3642" w:rsidR="002541D7">
              <w:rPr>
                <w:rStyle w:val="SubtleEmphasis"/>
                <w:i w:val="0"/>
                <w:iCs w:val="0"/>
                <w:color w:val="222A35" w:themeColor="text1" w:themeTint="FF" w:themeShade="FF"/>
                <w:sz w:val="20"/>
                <w:szCs w:val="20"/>
              </w:rPr>
              <w:t>Strategic plan</w:t>
            </w:r>
            <w:r w:rsidRPr="179C3642" w:rsidR="002541D7">
              <w:rPr>
                <w:rStyle w:val="SubtleEmphasis"/>
                <w:i w:val="0"/>
                <w:iCs w:val="0"/>
                <w:color w:val="222A35" w:themeColor="text1" w:themeTint="FF" w:themeShade="FF"/>
                <w:sz w:val="20"/>
                <w:szCs w:val="20"/>
              </w:rPr>
              <w:t xml:space="preserve"> process</w:t>
            </w:r>
          </w:p>
          <w:p w:rsidRPr="00246086" w:rsidR="00BB7652" w:rsidP="00BB7652" w:rsidRDefault="00BB7652" w14:paraId="7F0EC467" w14:textId="77777777">
            <w:pPr>
              <w:spacing w:after="120"/>
              <w:rPr>
                <w:b/>
                <w:bCs/>
                <w:color w:val="222A35" w:themeColor="text1"/>
                <w:sz w:val="20"/>
                <w:szCs w:val="20"/>
              </w:rPr>
            </w:pPr>
            <w:r w:rsidRPr="00246086">
              <w:rPr>
                <w:b/>
                <w:bCs/>
                <w:color w:val="222A35" w:themeColor="text1"/>
                <w:sz w:val="20"/>
                <w:szCs w:val="20"/>
              </w:rPr>
              <w:t>Findings</w:t>
            </w:r>
          </w:p>
          <w:p w:rsidR="00C024D3" w:rsidP="000546C1" w:rsidRDefault="1A3724C3" w14:paraId="26D7E722" w14:textId="6E58EE26">
            <w:pPr>
              <w:pStyle w:val="ListParagraph"/>
              <w:numPr>
                <w:ilvl w:val="0"/>
                <w:numId w:val="10"/>
              </w:numPr>
              <w:spacing w:after="120"/>
              <w:ind w:left="160" w:hanging="180"/>
              <w:rPr>
                <w:color w:val="222A35" w:themeColor="text1"/>
                <w:sz w:val="20"/>
                <w:szCs w:val="20"/>
              </w:rPr>
            </w:pPr>
            <w:r w:rsidRPr="179C3642" w:rsidR="1A3724C3">
              <w:rPr>
                <w:color w:val="222A35" w:themeColor="text1" w:themeTint="FF" w:themeShade="FF"/>
                <w:sz w:val="20"/>
                <w:szCs w:val="20"/>
              </w:rPr>
              <w:t xml:space="preserve">Technology </w:t>
            </w:r>
            <w:r w:rsidRPr="179C3642" w:rsidR="2FA84AD1">
              <w:rPr>
                <w:color w:val="222A35" w:themeColor="text1" w:themeTint="FF" w:themeShade="FF"/>
                <w:sz w:val="20"/>
                <w:szCs w:val="20"/>
              </w:rPr>
              <w:t xml:space="preserve">middle school </w:t>
            </w:r>
            <w:r w:rsidRPr="179C3642" w:rsidR="1A3724C3">
              <w:rPr>
                <w:color w:val="222A35" w:themeColor="text1" w:themeTint="FF" w:themeShade="FF"/>
                <w:sz w:val="20"/>
                <w:szCs w:val="20"/>
              </w:rPr>
              <w:t>course offerings vary by school</w:t>
            </w:r>
          </w:p>
          <w:p w:rsidRPr="00246086" w:rsidR="002541D7" w:rsidP="000546C1" w:rsidRDefault="002541D7" w14:paraId="0FA7A35A" w14:textId="6D63F9FB">
            <w:pPr>
              <w:pStyle w:val="ListParagraph"/>
              <w:numPr>
                <w:ilvl w:val="0"/>
                <w:numId w:val="10"/>
              </w:numPr>
              <w:spacing w:after="120"/>
              <w:ind w:left="160" w:hanging="180"/>
              <w:rPr>
                <w:color w:val="222A35" w:themeColor="text1"/>
                <w:sz w:val="20"/>
                <w:szCs w:val="20"/>
              </w:rPr>
            </w:pPr>
            <w:r w:rsidRPr="179C3642" w:rsidR="002541D7">
              <w:rPr>
                <w:color w:val="222A35" w:themeColor="text1" w:themeTint="FF" w:themeShade="FF"/>
                <w:sz w:val="20"/>
                <w:szCs w:val="20"/>
              </w:rPr>
              <w:t>Priority to evaluate and develop pathways</w:t>
            </w:r>
          </w:p>
          <w:p w:rsidRPr="00246086" w:rsidR="00A0309B" w:rsidP="00CB717F" w:rsidRDefault="00E77413" w14:paraId="5DD14881" w14:textId="77777777">
            <w:pPr>
              <w:spacing w:after="120"/>
              <w:rPr>
                <w:b/>
                <w:color w:val="222A35" w:themeColor="text1"/>
                <w:sz w:val="20"/>
                <w:szCs w:val="20"/>
              </w:rPr>
            </w:pPr>
            <w:r w:rsidRPr="00246086">
              <w:rPr>
                <w:b/>
                <w:color w:val="222A35" w:themeColor="text1"/>
                <w:sz w:val="20"/>
                <w:szCs w:val="20"/>
              </w:rPr>
              <w:t>Actions</w:t>
            </w:r>
          </w:p>
          <w:p w:rsidRPr="00246086" w:rsidR="00062DB8" w:rsidP="000546C1" w:rsidRDefault="002541D7" w14:paraId="72043550" w14:textId="778E4B9A">
            <w:pPr>
              <w:pStyle w:val="ListParagraph"/>
              <w:numPr>
                <w:ilvl w:val="0"/>
                <w:numId w:val="10"/>
              </w:numPr>
              <w:spacing w:after="120"/>
              <w:ind w:left="160" w:hanging="180"/>
              <w:rPr>
                <w:color w:val="222A35" w:themeColor="text1"/>
                <w:sz w:val="20"/>
                <w:szCs w:val="20"/>
              </w:rPr>
            </w:pPr>
            <w:r w:rsidRPr="179C3642" w:rsidR="002541D7">
              <w:rPr>
                <w:color w:val="222A35" w:themeColor="text1" w:themeTint="FF" w:themeShade="FF"/>
                <w:sz w:val="20"/>
                <w:szCs w:val="20"/>
              </w:rPr>
              <w:t>Strateg</w:t>
            </w:r>
            <w:r w:rsidRPr="179C3642" w:rsidR="00F748DC">
              <w:rPr>
                <w:color w:val="222A35" w:themeColor="text1" w:themeTint="FF" w:themeShade="FF"/>
                <w:sz w:val="20"/>
                <w:szCs w:val="20"/>
              </w:rPr>
              <w:t xml:space="preserve">y team to be formed to develop a system for monitoring </w:t>
            </w:r>
            <w:r w:rsidRPr="179C3642" w:rsidR="00494995">
              <w:rPr>
                <w:color w:val="222A35" w:themeColor="text1" w:themeTint="FF" w:themeShade="FF"/>
                <w:sz w:val="20"/>
                <w:szCs w:val="20"/>
              </w:rPr>
              <w:t>student interests and future-forward opportunities, then to form new pathways</w:t>
            </w:r>
            <w:r w:rsidRPr="179C3642" w:rsidR="00444077">
              <w:rPr>
                <w:color w:val="222A35" w:themeColor="text1" w:themeTint="FF" w:themeShade="FF"/>
                <w:sz w:val="20"/>
                <w:szCs w:val="20"/>
              </w:rPr>
              <w:t xml:space="preserve"> and courses.  This </w:t>
            </w:r>
            <w:r w:rsidRPr="179C3642" w:rsidR="00C07540">
              <w:rPr>
                <w:color w:val="222A35" w:themeColor="text1" w:themeTint="FF" w:themeShade="FF"/>
                <w:sz w:val="20"/>
                <w:szCs w:val="20"/>
              </w:rPr>
              <w:t>strategy</w:t>
            </w:r>
            <w:r w:rsidRPr="179C3642" w:rsidR="00444077">
              <w:rPr>
                <w:color w:val="222A35" w:themeColor="text1" w:themeTint="FF" w:themeShade="FF"/>
                <w:sz w:val="20"/>
                <w:szCs w:val="20"/>
              </w:rPr>
              <w:t xml:space="preserve"> will be managed by our Director of CTE</w:t>
            </w:r>
            <w:r w:rsidRPr="179C3642" w:rsidR="00C07540">
              <w:rPr>
                <w:color w:val="222A35" w:themeColor="text1" w:themeTint="FF" w:themeShade="FF"/>
                <w:sz w:val="20"/>
                <w:szCs w:val="20"/>
              </w:rPr>
              <w:t>.</w:t>
            </w:r>
          </w:p>
        </w:tc>
      </w:tr>
      <w:tr w:rsidRPr="00244473" w:rsidR="00A0309B" w:rsidTr="179C3642" w14:paraId="0BC11E06" w14:textId="77777777">
        <w:tc>
          <w:tcPr>
            <w:tcW w:w="4585" w:type="dxa"/>
            <w:tcMar/>
          </w:tcPr>
          <w:p w:rsidRPr="004E589C" w:rsidR="00A0309B" w:rsidP="00CB717F" w:rsidRDefault="00A0309B" w14:paraId="5258BD58" w14:textId="39E8C316">
            <w:pPr>
              <w:spacing w:after="120"/>
              <w:rPr>
                <w:b/>
                <w:sz w:val="20"/>
              </w:rPr>
            </w:pPr>
            <w:r w:rsidRPr="004E589C">
              <w:rPr>
                <w:b/>
                <w:sz w:val="20"/>
              </w:rPr>
              <w:t>2023-24</w:t>
            </w:r>
          </w:p>
          <w:p w:rsidR="00A0309B" w:rsidP="000546C1" w:rsidRDefault="00C07540" w14:paraId="3164CB9C" w14:textId="42982235">
            <w:pPr>
              <w:pStyle w:val="ListParagraph"/>
              <w:numPr>
                <w:ilvl w:val="0"/>
                <w:numId w:val="10"/>
              </w:numPr>
              <w:spacing w:after="120"/>
              <w:ind w:left="160" w:hanging="180"/>
              <w:rPr>
                <w:sz w:val="20"/>
                <w:szCs w:val="20"/>
              </w:rPr>
            </w:pPr>
            <w:r w:rsidRPr="179C3642" w:rsidR="00C07540">
              <w:rPr>
                <w:sz w:val="20"/>
                <w:szCs w:val="20"/>
              </w:rPr>
              <w:t>Formation of the pathways strategy team.</w:t>
            </w:r>
          </w:p>
          <w:p w:rsidR="00A0309B" w:rsidP="000546C1" w:rsidRDefault="00BF10EE" w14:paraId="3CF18D98" w14:textId="77777777">
            <w:pPr>
              <w:pStyle w:val="ListParagraph"/>
              <w:numPr>
                <w:ilvl w:val="0"/>
                <w:numId w:val="10"/>
              </w:numPr>
              <w:spacing w:after="120"/>
              <w:ind w:left="160" w:hanging="180"/>
              <w:rPr>
                <w:rStyle w:val="SubtleEmphasis"/>
                <w:i w:val="0"/>
                <w:color w:val="auto"/>
                <w:sz w:val="20"/>
              </w:rPr>
            </w:pPr>
            <w:r w:rsidRPr="179C3642" w:rsidR="00BF10EE">
              <w:rPr>
                <w:rStyle w:val="SubtleEmphasis"/>
                <w:i w:val="0"/>
                <w:iCs w:val="0"/>
                <w:color w:val="auto"/>
                <w:sz w:val="20"/>
                <w:szCs w:val="20"/>
              </w:rPr>
              <w:t xml:space="preserve">Development of systems (including re-envisioning the High School &amp; Beyond Plan procedures) </w:t>
            </w:r>
          </w:p>
          <w:p w:rsidR="003C48FB" w:rsidP="000546C1" w:rsidRDefault="003C48FB" w14:paraId="7DE9C0DB" w14:textId="77777777">
            <w:pPr>
              <w:pStyle w:val="ListParagraph"/>
              <w:numPr>
                <w:ilvl w:val="0"/>
                <w:numId w:val="10"/>
              </w:numPr>
              <w:spacing w:after="120"/>
              <w:ind w:left="160" w:hanging="180"/>
              <w:rPr>
                <w:rStyle w:val="SubtleEmphasis"/>
                <w:i w:val="0"/>
                <w:color w:val="auto"/>
                <w:sz w:val="20"/>
              </w:rPr>
            </w:pPr>
            <w:r w:rsidRPr="179C3642" w:rsidR="003C48FB">
              <w:rPr>
                <w:rStyle w:val="SubtleEmphasis"/>
                <w:i w:val="0"/>
                <w:iCs w:val="0"/>
                <w:color w:val="auto"/>
                <w:sz w:val="20"/>
                <w:szCs w:val="20"/>
              </w:rPr>
              <w:t>Articulation of courses and programs that support career options</w:t>
            </w:r>
          </w:p>
          <w:p w:rsidR="00436542" w:rsidP="000546C1" w:rsidRDefault="00436542" w14:paraId="034146B0" w14:textId="77777777">
            <w:pPr>
              <w:pStyle w:val="ListParagraph"/>
              <w:numPr>
                <w:ilvl w:val="0"/>
                <w:numId w:val="10"/>
              </w:numPr>
              <w:spacing w:after="120"/>
              <w:ind w:left="160" w:hanging="180"/>
              <w:rPr>
                <w:rStyle w:val="SubtleEmphasis"/>
                <w:i w:val="0"/>
                <w:color w:val="auto"/>
                <w:sz w:val="20"/>
              </w:rPr>
            </w:pPr>
            <w:r w:rsidRPr="179C3642" w:rsidR="00436542">
              <w:rPr>
                <w:rStyle w:val="SubtleEmphasis"/>
                <w:i w:val="0"/>
                <w:iCs w:val="0"/>
                <w:color w:val="auto"/>
                <w:sz w:val="20"/>
                <w:szCs w:val="20"/>
              </w:rPr>
              <w:t>Engagement with strategic partners to identify future-forward opportunities, including those related to advanced tech careers</w:t>
            </w:r>
          </w:p>
          <w:p w:rsidRPr="00B711CE" w:rsidR="007E4BE9" w:rsidP="000546C1" w:rsidRDefault="007E4BE9" w14:paraId="7E63AE35" w14:textId="4D1D1415">
            <w:pPr>
              <w:pStyle w:val="ListParagraph"/>
              <w:numPr>
                <w:ilvl w:val="0"/>
                <w:numId w:val="10"/>
              </w:numPr>
              <w:spacing w:after="120"/>
              <w:ind w:left="160" w:hanging="180"/>
              <w:rPr>
                <w:rStyle w:val="SubtleEmphasis"/>
                <w:i w:val="0"/>
                <w:color w:val="auto"/>
                <w:sz w:val="20"/>
              </w:rPr>
            </w:pPr>
            <w:r w:rsidRPr="179C3642" w:rsidR="007E4BE9">
              <w:rPr>
                <w:rStyle w:val="SubtleEmphasis"/>
                <w:i w:val="0"/>
                <w:iCs w:val="0"/>
                <w:color w:val="auto"/>
                <w:sz w:val="20"/>
                <w:szCs w:val="20"/>
              </w:rPr>
              <w:t xml:space="preserve">Planning for </w:t>
            </w:r>
            <w:r w:rsidRPr="179C3642" w:rsidR="00C47260">
              <w:rPr>
                <w:rStyle w:val="SubtleEmphasis"/>
                <w:i w:val="0"/>
                <w:iCs w:val="0"/>
                <w:color w:val="auto"/>
                <w:sz w:val="20"/>
                <w:szCs w:val="20"/>
              </w:rPr>
              <w:t xml:space="preserve">revision, enhancement, or addition of courses that </w:t>
            </w:r>
            <w:r w:rsidRPr="179C3642" w:rsidR="00580DD9">
              <w:rPr>
                <w:rStyle w:val="SubtleEmphasis"/>
                <w:i w:val="0"/>
                <w:iCs w:val="0"/>
                <w:color w:val="auto"/>
                <w:sz w:val="20"/>
                <w:szCs w:val="20"/>
              </w:rPr>
              <w:t>support tech-facing careers</w:t>
            </w:r>
          </w:p>
        </w:tc>
        <w:tc>
          <w:tcPr>
            <w:tcW w:w="6205" w:type="dxa"/>
            <w:tcMar/>
          </w:tcPr>
          <w:p w:rsidRPr="004E589C" w:rsidR="00A0309B" w:rsidP="00CB717F" w:rsidRDefault="00A0309B" w14:paraId="511F24C3" w14:textId="77777777">
            <w:pPr>
              <w:rPr>
                <w:b/>
                <w:sz w:val="20"/>
              </w:rPr>
            </w:pPr>
            <w:r w:rsidRPr="004E589C">
              <w:rPr>
                <w:b/>
                <w:sz w:val="20"/>
              </w:rPr>
              <w:t xml:space="preserve">Monitoring </w:t>
            </w:r>
          </w:p>
          <w:p w:rsidRPr="007E3900" w:rsidR="00A0309B" w:rsidP="000546C1" w:rsidRDefault="00A0309B" w14:paraId="32D220D6" w14:textId="77777777">
            <w:pPr>
              <w:pStyle w:val="ListParagraph"/>
              <w:numPr>
                <w:ilvl w:val="0"/>
                <w:numId w:val="10"/>
              </w:numPr>
              <w:spacing w:after="120"/>
              <w:ind w:left="160" w:hanging="180"/>
              <w:rPr>
                <w:sz w:val="20"/>
                <w:szCs w:val="20"/>
              </w:rPr>
            </w:pPr>
          </w:p>
          <w:p w:rsidRPr="00244473" w:rsidR="00A0309B" w:rsidP="009116DA" w:rsidRDefault="00A0309B" w14:paraId="42427CF8" w14:textId="77777777">
            <w:pPr>
              <w:pStyle w:val="ListParagraph"/>
              <w:spacing w:after="120"/>
              <w:ind w:left="160"/>
              <w:rPr>
                <w:sz w:val="20"/>
              </w:rPr>
            </w:pPr>
          </w:p>
        </w:tc>
      </w:tr>
      <w:tr w:rsidRPr="00244473" w:rsidR="00A0309B" w:rsidTr="179C3642" w14:paraId="173733BA" w14:textId="77777777">
        <w:tc>
          <w:tcPr>
            <w:tcW w:w="4585" w:type="dxa"/>
            <w:tcMar/>
          </w:tcPr>
          <w:p w:rsidRPr="004E589C" w:rsidR="00A0309B" w:rsidP="00CB717F" w:rsidRDefault="00A0309B" w14:paraId="0AA97D30" w14:textId="3190EA07">
            <w:pPr>
              <w:spacing w:after="120"/>
              <w:rPr>
                <w:b/>
                <w:sz w:val="20"/>
              </w:rPr>
            </w:pPr>
            <w:r w:rsidRPr="004E589C">
              <w:rPr>
                <w:b/>
                <w:sz w:val="20"/>
              </w:rPr>
              <w:t>2024-25</w:t>
            </w:r>
          </w:p>
          <w:p w:rsidR="00A0309B" w:rsidP="000546C1" w:rsidRDefault="007E4BE9" w14:paraId="233445F9" w14:textId="178AB4DC">
            <w:pPr>
              <w:pStyle w:val="ListParagraph"/>
              <w:numPr>
                <w:ilvl w:val="0"/>
                <w:numId w:val="10"/>
              </w:numPr>
              <w:spacing w:after="120"/>
              <w:ind w:left="160" w:hanging="180"/>
              <w:rPr>
                <w:sz w:val="20"/>
              </w:rPr>
            </w:pPr>
            <w:r w:rsidRPr="179C3642" w:rsidR="007E4BE9">
              <w:rPr>
                <w:sz w:val="20"/>
                <w:szCs w:val="20"/>
              </w:rPr>
              <w:t>Initial</w:t>
            </w:r>
            <w:r w:rsidRPr="179C3642" w:rsidR="00580DD9">
              <w:rPr>
                <w:sz w:val="20"/>
                <w:szCs w:val="20"/>
              </w:rPr>
              <w:t xml:space="preserve"> implementation focusing on currently provided courses</w:t>
            </w:r>
            <w:r w:rsidRPr="179C3642" w:rsidR="001A7CFA">
              <w:rPr>
                <w:sz w:val="20"/>
                <w:szCs w:val="20"/>
              </w:rPr>
              <w:t xml:space="preserve"> and </w:t>
            </w:r>
            <w:r w:rsidRPr="179C3642" w:rsidR="00193DEB">
              <w:rPr>
                <w:sz w:val="20"/>
                <w:szCs w:val="20"/>
              </w:rPr>
              <w:t xml:space="preserve">annual </w:t>
            </w:r>
            <w:r w:rsidRPr="179C3642" w:rsidR="001A7CFA">
              <w:rPr>
                <w:sz w:val="20"/>
                <w:szCs w:val="20"/>
              </w:rPr>
              <w:t>CTE program</w:t>
            </w:r>
            <w:r w:rsidRPr="179C3642" w:rsidR="00193DEB">
              <w:rPr>
                <w:sz w:val="20"/>
                <w:szCs w:val="20"/>
              </w:rPr>
              <w:t xml:space="preserve"> revisions and updates</w:t>
            </w:r>
          </w:p>
          <w:p w:rsidRPr="00B711CE" w:rsidR="00A0309B" w:rsidP="000546C1" w:rsidRDefault="005E6795" w14:paraId="21D9A331" w14:textId="119A84F8">
            <w:pPr>
              <w:pStyle w:val="ListParagraph"/>
              <w:numPr>
                <w:ilvl w:val="0"/>
                <w:numId w:val="10"/>
              </w:numPr>
              <w:spacing w:after="120"/>
              <w:ind w:left="160" w:hanging="180"/>
              <w:rPr>
                <w:sz w:val="20"/>
              </w:rPr>
            </w:pPr>
            <w:r w:rsidRPr="179C3642" w:rsidR="005E6795">
              <w:rPr>
                <w:sz w:val="20"/>
                <w:szCs w:val="20"/>
              </w:rPr>
              <w:t>New courses for 2025 added to course catalog</w:t>
            </w:r>
          </w:p>
        </w:tc>
        <w:tc>
          <w:tcPr>
            <w:tcW w:w="6205" w:type="dxa"/>
            <w:tcMar/>
          </w:tcPr>
          <w:p w:rsidRPr="004E589C" w:rsidR="00A0309B" w:rsidP="00CB717F" w:rsidRDefault="00A0309B" w14:paraId="35565BAE" w14:textId="77777777">
            <w:pPr>
              <w:rPr>
                <w:b/>
                <w:sz w:val="20"/>
              </w:rPr>
            </w:pPr>
            <w:r w:rsidRPr="004E589C">
              <w:rPr>
                <w:b/>
                <w:sz w:val="20"/>
              </w:rPr>
              <w:t xml:space="preserve">Monitoring </w:t>
            </w:r>
          </w:p>
          <w:p w:rsidRPr="00C42575" w:rsidR="00A0309B" w:rsidP="000546C1" w:rsidRDefault="00C42575" w14:paraId="4D07E39F" w14:textId="2A873EA8">
            <w:pPr>
              <w:pStyle w:val="ListParagraph"/>
              <w:numPr>
                <w:ilvl w:val="0"/>
                <w:numId w:val="10"/>
              </w:numPr>
              <w:spacing w:after="120"/>
              <w:ind w:left="160" w:hanging="180"/>
              <w:rPr>
                <w:sz w:val="20"/>
                <w:szCs w:val="20"/>
              </w:rPr>
            </w:pPr>
            <w:r w:rsidRPr="179C3642" w:rsidR="00C42575">
              <w:rPr>
                <w:sz w:val="20"/>
                <w:szCs w:val="20"/>
              </w:rPr>
              <w:t>Additional actions anticipated as an outcome of 2023-24 engagement with strategic partners.</w:t>
            </w:r>
          </w:p>
          <w:p w:rsidRPr="00244473" w:rsidR="00A0309B" w:rsidP="009116DA" w:rsidRDefault="00A0309B" w14:paraId="42B43A8E" w14:textId="77777777">
            <w:pPr>
              <w:pStyle w:val="ListParagraph"/>
              <w:spacing w:after="120"/>
              <w:ind w:left="160"/>
              <w:rPr>
                <w:sz w:val="20"/>
              </w:rPr>
            </w:pPr>
          </w:p>
        </w:tc>
      </w:tr>
      <w:tr w:rsidRPr="00244473" w:rsidR="00A0309B" w:rsidTr="179C3642" w14:paraId="105B25EF" w14:textId="77777777">
        <w:tc>
          <w:tcPr>
            <w:tcW w:w="4585" w:type="dxa"/>
            <w:tcMar/>
          </w:tcPr>
          <w:p w:rsidRPr="004E589C" w:rsidR="00A0309B" w:rsidP="00CB717F" w:rsidRDefault="00A0309B" w14:paraId="3BC82DC1" w14:textId="1F6EC984">
            <w:pPr>
              <w:spacing w:after="120"/>
              <w:rPr>
                <w:b/>
                <w:sz w:val="20"/>
              </w:rPr>
            </w:pPr>
            <w:r w:rsidRPr="004E589C">
              <w:rPr>
                <w:b/>
                <w:sz w:val="20"/>
              </w:rPr>
              <w:t>2025-26</w:t>
            </w:r>
          </w:p>
          <w:p w:rsidRPr="00B711CE" w:rsidR="00A0309B" w:rsidP="000546C1" w:rsidRDefault="005E6795" w14:paraId="7676A58A" w14:textId="44C47218">
            <w:pPr>
              <w:pStyle w:val="ListParagraph"/>
              <w:numPr>
                <w:ilvl w:val="0"/>
                <w:numId w:val="10"/>
              </w:numPr>
              <w:spacing w:after="120"/>
              <w:ind w:left="160" w:hanging="180"/>
              <w:rPr>
                <w:sz w:val="20"/>
              </w:rPr>
            </w:pPr>
            <w:r w:rsidRPr="179C3642" w:rsidR="005E6795">
              <w:rPr>
                <w:sz w:val="20"/>
                <w:szCs w:val="20"/>
              </w:rPr>
              <w:t xml:space="preserve">Implementation including </w:t>
            </w:r>
            <w:r w:rsidRPr="179C3642" w:rsidR="006B2F1E">
              <w:rPr>
                <w:sz w:val="20"/>
                <w:szCs w:val="20"/>
              </w:rPr>
              <w:t>revised, enhanced or new courses</w:t>
            </w:r>
          </w:p>
        </w:tc>
        <w:tc>
          <w:tcPr>
            <w:tcW w:w="6205" w:type="dxa"/>
            <w:tcMar/>
          </w:tcPr>
          <w:p w:rsidRPr="004E589C" w:rsidR="00A0309B" w:rsidP="00CB717F" w:rsidRDefault="00A0309B" w14:paraId="40B9832A" w14:textId="77777777">
            <w:pPr>
              <w:rPr>
                <w:b/>
                <w:sz w:val="20"/>
              </w:rPr>
            </w:pPr>
            <w:r w:rsidRPr="004E589C">
              <w:rPr>
                <w:b/>
                <w:sz w:val="20"/>
              </w:rPr>
              <w:t xml:space="preserve">Monitoring </w:t>
            </w:r>
          </w:p>
          <w:p w:rsidRPr="007E3900" w:rsidR="00A0309B" w:rsidP="000546C1" w:rsidRDefault="00A0309B" w14:paraId="27E9A89E" w14:textId="77777777">
            <w:pPr>
              <w:pStyle w:val="ListParagraph"/>
              <w:numPr>
                <w:ilvl w:val="0"/>
                <w:numId w:val="10"/>
              </w:numPr>
              <w:spacing w:after="120"/>
              <w:ind w:left="160" w:hanging="180"/>
              <w:rPr>
                <w:sz w:val="20"/>
                <w:szCs w:val="20"/>
              </w:rPr>
            </w:pPr>
          </w:p>
          <w:p w:rsidRPr="00244473" w:rsidR="00A0309B" w:rsidP="009116DA" w:rsidRDefault="00A0309B" w14:paraId="49F67E61" w14:textId="77777777">
            <w:pPr>
              <w:pStyle w:val="ListParagraph"/>
              <w:spacing w:after="120"/>
              <w:ind w:left="160"/>
              <w:rPr>
                <w:sz w:val="20"/>
              </w:rPr>
            </w:pPr>
          </w:p>
        </w:tc>
      </w:tr>
    </w:tbl>
    <w:p w:rsidR="003F07D8" w:rsidP="00E55EF8" w:rsidRDefault="003F07D8" w14:paraId="7EA3D67B" w14:textId="77777777">
      <w:pPr>
        <w:spacing w:after="120" w:line="240" w:lineRule="auto"/>
        <w:rPr>
          <w:shd w:val="clear" w:color="auto" w:fill="FFFFFF"/>
        </w:rPr>
      </w:pPr>
    </w:p>
    <w:p w:rsidR="00A0309B" w:rsidP="4A6E8EEA" w:rsidRDefault="00A0309B" w14:paraId="1D12F61F" w14:textId="4A45738C">
      <w:pPr>
        <w:spacing w:line="240" w:lineRule="auto"/>
        <w:rPr>
          <w:rFonts w:eastAsia="Arial"/>
          <w:b/>
          <w:bCs/>
          <w:i/>
          <w:iCs/>
          <w:color w:val="222A35" w:themeColor="text1"/>
        </w:rPr>
      </w:pPr>
      <w:bookmarkStart w:name="_Toc145927986" w:id="7"/>
      <w:r w:rsidRPr="4A6E8EEA">
        <w:rPr>
          <w:rStyle w:val="Heading2Char"/>
        </w:rPr>
        <w:t xml:space="preserve">Goal </w:t>
      </w:r>
      <w:r w:rsidRPr="4A6E8EEA" w:rsidR="0009733B">
        <w:rPr>
          <w:rStyle w:val="Heading2Char"/>
        </w:rPr>
        <w:t>3</w:t>
      </w:r>
      <w:r w:rsidRPr="4A6E8EEA">
        <w:rPr>
          <w:rStyle w:val="Heading2Char"/>
        </w:rPr>
        <w:t xml:space="preserve">: </w:t>
      </w:r>
      <w:r w:rsidRPr="4A6E8EEA" w:rsidR="00CB717F">
        <w:rPr>
          <w:rStyle w:val="Heading2Char"/>
        </w:rPr>
        <w:t>Personal safety &amp; citizenship and critical thinking</w:t>
      </w:r>
      <w:bookmarkEnd w:id="7"/>
      <w:r>
        <w:br/>
      </w:r>
      <w:r w:rsidRPr="4A6E8EEA" w:rsidR="00CB717F">
        <w:rPr>
          <w:rFonts w:eastAsia="Arial"/>
          <w:i/>
          <w:iCs/>
          <w:color w:val="222A35" w:themeColor="text1"/>
        </w:rPr>
        <w:t>Students will have the knowledge and skills to critically analyze uses of technology in a manner that protects themselves, avoids causing harm to others, and positively impacts their community and world.</w:t>
      </w:r>
      <w:r w:rsidRPr="4A6E8EEA">
        <w:rPr>
          <w:rFonts w:eastAsia="Arial"/>
          <w:b/>
          <w:bCs/>
          <w:i/>
          <w:iCs/>
          <w:color w:val="222A35" w:themeColor="text1"/>
        </w:rPr>
        <w:t xml:space="preserve"> </w:t>
      </w:r>
    </w:p>
    <w:p w:rsidRPr="009B3451" w:rsidR="00A0309B" w:rsidP="00A0309B" w:rsidRDefault="00A0309B" w14:paraId="7B78D275" w14:textId="144512EE">
      <w:pPr>
        <w:spacing w:after="0" w:line="240" w:lineRule="auto"/>
        <w:rPr>
          <w:b/>
          <w:i/>
        </w:rPr>
      </w:pPr>
      <w:r w:rsidRPr="009B3451">
        <w:rPr>
          <w:b/>
          <w:i/>
        </w:rPr>
        <w:t>Outcomes</w:t>
      </w:r>
      <w:r w:rsidR="002C599B">
        <w:rPr>
          <w:b/>
          <w:i/>
        </w:rPr>
        <w:t xml:space="preserve"> </w:t>
      </w:r>
      <w:r w:rsidRPr="002C599B" w:rsidR="002C599B">
        <w:rPr>
          <w:bCs/>
          <w:i/>
        </w:rPr>
        <w:t xml:space="preserve">(Based on the </w:t>
      </w:r>
      <w:hyperlink w:history="1" r:id="rId25">
        <w:r w:rsidRPr="002C599B" w:rsidR="002C599B">
          <w:rPr>
            <w:rStyle w:val="Hyperlink"/>
            <w:bCs/>
            <w:i/>
          </w:rPr>
          <w:t>ISTE Digital Citizenship Initiative</w:t>
        </w:r>
      </w:hyperlink>
      <w:r w:rsidRPr="002C599B" w:rsidR="002C599B">
        <w:rPr>
          <w:bCs/>
          <w:i/>
        </w:rPr>
        <w:t>)</w:t>
      </w:r>
    </w:p>
    <w:p w:rsidRPr="009B3451" w:rsidR="009B4593" w:rsidP="000546C1" w:rsidRDefault="009B4593" w14:paraId="4E9CEA5C" w14:textId="77777777">
      <w:pPr>
        <w:pStyle w:val="ListParagraph"/>
        <w:numPr>
          <w:ilvl w:val="0"/>
          <w:numId w:val="10"/>
        </w:numPr>
        <w:spacing w:after="120" w:line="240" w:lineRule="auto"/>
        <w:ind w:left="160" w:hanging="180"/>
        <w:rPr/>
      </w:pPr>
      <w:r w:rsidR="009B4593">
        <w:rPr/>
        <w:t>Balanced: Students participate in a healthy variety of online activities and know how to prioritize their time between virtual and physical activities.</w:t>
      </w:r>
    </w:p>
    <w:p w:rsidRPr="009B3451" w:rsidR="009B4593" w:rsidP="000546C1" w:rsidRDefault="009B4593" w14:paraId="74D7BD76" w14:textId="77777777">
      <w:pPr>
        <w:pStyle w:val="ListParagraph"/>
        <w:numPr>
          <w:ilvl w:val="0"/>
          <w:numId w:val="10"/>
        </w:numPr>
        <w:spacing w:after="120" w:line="240" w:lineRule="auto"/>
        <w:ind w:left="160" w:hanging="180"/>
        <w:rPr/>
      </w:pPr>
      <w:r w:rsidR="009B4593">
        <w:rPr/>
        <w:t>Informed: Students evaluate the accuracy, perspective and validity of digital media, and have developed critical skills for curating information from digital sources.</w:t>
      </w:r>
    </w:p>
    <w:p w:rsidRPr="009B3451" w:rsidR="009B4593" w:rsidP="000546C1" w:rsidRDefault="009B4593" w14:paraId="138C433E" w14:textId="57667C9A">
      <w:pPr>
        <w:pStyle w:val="ListParagraph"/>
        <w:numPr>
          <w:ilvl w:val="0"/>
          <w:numId w:val="10"/>
        </w:numPr>
        <w:spacing w:after="120" w:line="240" w:lineRule="auto"/>
        <w:ind w:left="160" w:hanging="180"/>
        <w:rPr/>
      </w:pPr>
      <w:r w:rsidR="009B4593">
        <w:rPr/>
        <w:t xml:space="preserve">Inclusive: Students are open to hearing and recognizing multiple </w:t>
      </w:r>
      <w:r w:rsidR="52DAA57F">
        <w:rPr/>
        <w:t>viewpoints, and</w:t>
      </w:r>
      <w:r w:rsidR="009B4593">
        <w:rPr/>
        <w:t xml:space="preserve"> engaging with others online with respect and empathy.</w:t>
      </w:r>
    </w:p>
    <w:p w:rsidRPr="009B3451" w:rsidR="009B4593" w:rsidP="000546C1" w:rsidRDefault="009B4593" w14:paraId="06FC603E" w14:textId="77777777">
      <w:pPr>
        <w:pStyle w:val="ListParagraph"/>
        <w:numPr>
          <w:ilvl w:val="0"/>
          <w:numId w:val="10"/>
        </w:numPr>
        <w:spacing w:after="120" w:line="240" w:lineRule="auto"/>
        <w:ind w:left="160" w:hanging="180"/>
        <w:rPr/>
      </w:pPr>
      <w:r w:rsidR="009B4593">
        <w:rPr/>
        <w:t>Engaged: Students use technology and digital channels to solve problems and be a force for good in their families and communities.</w:t>
      </w:r>
    </w:p>
    <w:p w:rsidRPr="006F105D" w:rsidR="009B4593" w:rsidP="000546C1" w:rsidRDefault="009B4593" w14:paraId="1939E305" w14:textId="3C6BB734">
      <w:pPr>
        <w:pStyle w:val="ListParagraph"/>
        <w:numPr>
          <w:ilvl w:val="0"/>
          <w:numId w:val="10"/>
        </w:numPr>
        <w:spacing w:after="120" w:line="240" w:lineRule="auto"/>
        <w:ind w:left="160" w:hanging="180"/>
        <w:rPr/>
      </w:pPr>
      <w:r w:rsidR="009B4593">
        <w:rPr/>
        <w:t>Alert: Students are aware of their digital actions and know how to be safe and create safe spaces for others online.</w:t>
      </w:r>
    </w:p>
    <w:p w:rsidRPr="009B3451" w:rsidR="00A0309B" w:rsidP="00B711CE" w:rsidRDefault="00A0309B" w14:paraId="01FED088" w14:textId="45F3F37A">
      <w:pPr>
        <w:spacing w:after="120" w:line="240" w:lineRule="auto"/>
        <w:ind w:left="-20"/>
        <w:rPr>
          <w:b/>
          <w:i/>
        </w:rPr>
      </w:pPr>
      <w:r w:rsidRPr="009B3451">
        <w:rPr>
          <w:b/>
          <w:i/>
        </w:rPr>
        <w:t>Key indicators</w:t>
      </w:r>
    </w:p>
    <w:p w:rsidR="1747E36D" w:rsidP="000546C1" w:rsidRDefault="009B3451" w14:paraId="3A782B7C" w14:textId="323C1794">
      <w:pPr>
        <w:pStyle w:val="ListParagraph"/>
        <w:numPr>
          <w:ilvl w:val="0"/>
          <w:numId w:val="10"/>
        </w:numPr>
        <w:spacing w:after="120" w:line="240" w:lineRule="auto"/>
        <w:ind w:left="160" w:hanging="180"/>
        <w:rPr/>
      </w:pPr>
      <w:r w:rsidR="236A9D36">
        <w:rPr/>
        <w:t>Students</w:t>
      </w:r>
      <w:r w:rsidR="00523731">
        <w:rPr/>
        <w:t xml:space="preserve"> </w:t>
      </w:r>
      <w:r w:rsidR="00523731">
        <w:rPr/>
        <w:t>report</w:t>
      </w:r>
      <w:r w:rsidR="00523731">
        <w:rPr/>
        <w:t xml:space="preserve"> they have the skills and knowledge to </w:t>
      </w:r>
      <w:r w:rsidR="00854D9E">
        <w:rPr/>
        <w:t xml:space="preserve">protect themselves from &amp;/or to respond to threats </w:t>
      </w:r>
      <w:r w:rsidR="00854D9E">
        <w:rPr/>
        <w:t>encountered</w:t>
      </w:r>
      <w:r w:rsidR="00854D9E">
        <w:rPr/>
        <w:t xml:space="preserve"> in the digital environment</w:t>
      </w:r>
      <w:r w:rsidR="00485865">
        <w:rPr/>
        <w:t>.</w:t>
      </w:r>
    </w:p>
    <w:p w:rsidR="00485865" w:rsidP="000546C1" w:rsidRDefault="00485865" w14:paraId="4C1338C8" w14:textId="5EDF8AF4">
      <w:pPr>
        <w:pStyle w:val="ListParagraph"/>
        <w:numPr>
          <w:ilvl w:val="0"/>
          <w:numId w:val="10"/>
        </w:numPr>
        <w:spacing w:after="120" w:line="240" w:lineRule="auto"/>
        <w:ind w:left="160" w:hanging="180"/>
        <w:rPr/>
      </w:pPr>
      <w:r w:rsidR="00485865">
        <w:rPr/>
        <w:t xml:space="preserve">Students </w:t>
      </w:r>
      <w:r w:rsidR="00C75C34">
        <w:rPr/>
        <w:t xml:space="preserve">report they have the skills and knowledge </w:t>
      </w:r>
      <w:r w:rsidR="4D502C71">
        <w:rPr/>
        <w:t>to use</w:t>
      </w:r>
      <w:r w:rsidR="00485865">
        <w:rPr/>
        <w:t xml:space="preserve"> technology appropriately to enhance learning</w:t>
      </w:r>
      <w:r w:rsidR="00240500">
        <w:rPr/>
        <w:t>, engage in positive and productive behaviors in the digital environment</w:t>
      </w:r>
      <w:r w:rsidR="00C75C34">
        <w:rPr/>
        <w:t xml:space="preserve">, and to </w:t>
      </w:r>
      <w:r w:rsidR="00A7200B">
        <w:rPr/>
        <w:t>identify</w:t>
      </w:r>
      <w:r w:rsidR="00A7200B">
        <w:rPr/>
        <w:t xml:space="preserve"> invalid or inappropriate digital resources.</w:t>
      </w:r>
    </w:p>
    <w:p w:rsidRPr="00DF7318" w:rsidR="00A0309B" w:rsidP="00A0309B" w:rsidRDefault="00A0309B" w14:paraId="3F4529DB" w14:textId="77777777">
      <w:pPr>
        <w:pStyle w:val="NoSpacing"/>
        <w:rPr>
          <w:b/>
          <w:i/>
        </w:rPr>
      </w:pPr>
      <w:r w:rsidRPr="00DF7318">
        <w:rPr>
          <w:b/>
          <w:i/>
        </w:rPr>
        <w:t>Strategies</w:t>
      </w:r>
    </w:p>
    <w:p w:rsidRPr="00BA7E6F" w:rsidR="00BA7E6F" w:rsidP="006C6697" w:rsidRDefault="6026014E" w14:paraId="450E0FE2" w14:textId="0918D0A9">
      <w:pPr>
        <w:pStyle w:val="StrategyBullet"/>
      </w:pPr>
      <w:r w:rsidRPr="72B18958">
        <w:rPr>
          <w:b/>
        </w:rPr>
        <w:t xml:space="preserve">3.1 </w:t>
      </w:r>
      <w:r w:rsidR="00A7200B">
        <w:rPr>
          <w:b/>
        </w:rPr>
        <w:tab/>
      </w:r>
      <w:r w:rsidR="00BA7E6F">
        <w:t>Establish K-12 scope and sequence of digital citizenship and well-being at all levels</w:t>
      </w:r>
      <w:r w:rsidR="001C47D5">
        <w:t>.</w:t>
      </w:r>
    </w:p>
    <w:p w:rsidR="001C47D5" w:rsidP="179C3642" w:rsidRDefault="001C47D5" w14:paraId="7CE4758D" w14:textId="237FAF79">
      <w:pPr>
        <w:pStyle w:val="StrategyBullet"/>
        <w:bidi w:val="0"/>
        <w:spacing w:before="0" w:beforeAutospacing="off" w:after="0" w:afterAutospacing="off" w:line="240" w:lineRule="auto"/>
        <w:ind w:left="630" w:right="0" w:hanging="540"/>
        <w:jc w:val="left"/>
      </w:pPr>
      <w:r w:rsidRPr="179C3642" w:rsidR="08D7B5A7">
        <w:rPr>
          <w:b w:val="1"/>
          <w:bCs w:val="1"/>
        </w:rPr>
        <w:t xml:space="preserve">3.2 </w:t>
      </w:r>
      <w:r>
        <w:tab/>
      </w:r>
      <w:r w:rsidR="00BA7E6F">
        <w:rPr/>
        <w:t>Communicate regularly with families to provide them with the information they need to help support their children in an online world</w:t>
      </w:r>
      <w:r w:rsidR="001C47D5">
        <w:rPr/>
        <w:t>.</w:t>
      </w:r>
    </w:p>
    <w:p w:rsidR="00BA7E6F" w:rsidP="006F105D" w:rsidRDefault="00BA7E6F" w14:paraId="59E95EEC" w14:textId="2DA70E83">
      <w:pPr>
        <w:spacing w:before="160"/>
      </w:pPr>
      <w:r w:rsidRPr="1747E36D">
        <w:rPr>
          <w:b/>
          <w:bCs/>
        </w:rPr>
        <w:t xml:space="preserve">Strategy </w:t>
      </w:r>
      <w:r>
        <w:rPr>
          <w:b/>
          <w:bCs/>
        </w:rPr>
        <w:t>3</w:t>
      </w:r>
      <w:r w:rsidRPr="1747E36D">
        <w:rPr>
          <w:b/>
          <w:bCs/>
        </w:rPr>
        <w:t>.</w:t>
      </w:r>
      <w:r>
        <w:rPr>
          <w:b/>
          <w:bCs/>
        </w:rPr>
        <w:t>1</w:t>
      </w:r>
      <w:r w:rsidRPr="1747E36D">
        <w:rPr>
          <w:b/>
          <w:bCs/>
        </w:rPr>
        <w:t xml:space="preserve"> </w:t>
      </w:r>
      <w:r w:rsidRPr="002D5077">
        <w:rPr>
          <w:bCs/>
        </w:rPr>
        <w:t>Establish</w:t>
      </w:r>
      <w:r w:rsidRPr="002D5077">
        <w:t xml:space="preserve"> K-12 scope and sequence of digital citizenship and well-being at all levels</w:t>
      </w:r>
    </w:p>
    <w:tbl>
      <w:tblPr>
        <w:tblStyle w:val="TableGrid"/>
        <w:tblW w:w="0" w:type="auto"/>
        <w:tblLook w:val="04A0" w:firstRow="1" w:lastRow="0" w:firstColumn="1" w:lastColumn="0" w:noHBand="0" w:noVBand="1"/>
      </w:tblPr>
      <w:tblGrid>
        <w:gridCol w:w="4585"/>
        <w:gridCol w:w="6205"/>
      </w:tblGrid>
      <w:tr w:rsidRPr="00244473" w:rsidR="0086598A" w:rsidTr="179C3642" w14:paraId="45077AA7" w14:textId="77777777">
        <w:trPr>
          <w:tblHeader/>
        </w:trPr>
        <w:tc>
          <w:tcPr>
            <w:tcW w:w="4585" w:type="dxa"/>
            <w:shd w:val="clear" w:color="auto" w:fill="F2F2F2" w:themeFill="background1" w:themeFillShade="F2"/>
            <w:tcMar/>
          </w:tcPr>
          <w:p w:rsidRPr="008C39FE" w:rsidR="0086598A" w:rsidRDefault="0086598A" w14:paraId="23264F8B"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Mar/>
          </w:tcPr>
          <w:p w:rsidRPr="008C39FE" w:rsidR="0086598A" w:rsidRDefault="0086598A" w14:paraId="0FC649BC" w14:textId="77777777">
            <w:pPr>
              <w:spacing w:after="120"/>
              <w:rPr>
                <w:b/>
                <w:bCs/>
                <w:i/>
                <w:iCs/>
                <w:sz w:val="20"/>
              </w:rPr>
            </w:pPr>
            <w:r w:rsidRPr="008C39FE">
              <w:rPr>
                <w:rStyle w:val="SubtleEmphasis"/>
                <w:b/>
                <w:bCs/>
                <w:i w:val="0"/>
                <w:iCs/>
              </w:rPr>
              <w:t>Evidence &amp; Monitoring</w:t>
            </w:r>
          </w:p>
        </w:tc>
      </w:tr>
      <w:tr w:rsidRPr="009544EA" w:rsidR="009544EA" w:rsidTr="179C3642" w14:paraId="6441FFE6" w14:textId="77777777">
        <w:trPr>
          <w:trHeight w:val="300"/>
        </w:trPr>
        <w:tc>
          <w:tcPr>
            <w:tcW w:w="10790" w:type="dxa"/>
            <w:gridSpan w:val="2"/>
            <w:tcMar/>
          </w:tcPr>
          <w:p w:rsidRPr="009544EA" w:rsidR="00BA7E6F" w:rsidRDefault="00BA7E6F" w14:paraId="4F17871F" w14:textId="37DE232D">
            <w:pPr>
              <w:rPr>
                <w:b/>
                <w:bCs/>
                <w:color w:val="222A35" w:themeColor="text1"/>
                <w:sz w:val="20"/>
                <w:szCs w:val="20"/>
              </w:rPr>
            </w:pPr>
            <w:r w:rsidRPr="009544EA">
              <w:rPr>
                <w:b/>
                <w:bCs/>
                <w:color w:val="222A35" w:themeColor="text1"/>
                <w:sz w:val="20"/>
                <w:szCs w:val="20"/>
              </w:rPr>
              <w:t>Background</w:t>
            </w:r>
          </w:p>
          <w:p w:rsidRPr="009544EA" w:rsidR="008B4889" w:rsidP="008B4889" w:rsidRDefault="002D5077" w14:paraId="41353C64" w14:textId="47E27EE6">
            <w:pPr>
              <w:rPr>
                <w:color w:val="222A35" w:themeColor="text1"/>
                <w:sz w:val="20"/>
                <w:szCs w:val="20"/>
              </w:rPr>
            </w:pPr>
            <w:r w:rsidRPr="009544EA">
              <w:rPr>
                <w:color w:val="222A35" w:themeColor="text1"/>
                <w:sz w:val="20"/>
                <w:szCs w:val="20"/>
              </w:rPr>
              <w:t>Digital citizenship and well-being have long been a concern of our district leadership, community, and school staff members.</w:t>
            </w:r>
            <w:r w:rsidRPr="009544EA" w:rsidR="008B4889">
              <w:rPr>
                <w:color w:val="222A35" w:themeColor="text1"/>
                <w:sz w:val="20"/>
                <w:szCs w:val="20"/>
              </w:rPr>
              <w:t xml:space="preserve"> Digital citizenship and well-being are not</w:t>
            </w:r>
            <w:r w:rsidRPr="009544EA" w:rsidR="00964D6E">
              <w:rPr>
                <w:color w:val="222A35" w:themeColor="text1"/>
                <w:sz w:val="20"/>
                <w:szCs w:val="20"/>
              </w:rPr>
              <w:t xml:space="preserve"> a</w:t>
            </w:r>
            <w:r w:rsidRPr="009544EA" w:rsidR="008B4889">
              <w:rPr>
                <w:color w:val="222A35" w:themeColor="text1"/>
                <w:sz w:val="20"/>
                <w:szCs w:val="20"/>
              </w:rPr>
              <w:t xml:space="preserve"> </w:t>
            </w:r>
            <w:r w:rsidRPr="009544EA" w:rsidR="00964D6E">
              <w:rPr>
                <w:color w:val="222A35" w:themeColor="text1"/>
                <w:sz w:val="20"/>
                <w:szCs w:val="20"/>
              </w:rPr>
              <w:t>stand-alone</w:t>
            </w:r>
            <w:r w:rsidRPr="009544EA" w:rsidR="008B4889">
              <w:rPr>
                <w:color w:val="222A35" w:themeColor="text1"/>
                <w:sz w:val="20"/>
                <w:szCs w:val="20"/>
              </w:rPr>
              <w:t xml:space="preserve"> subject area but include knowledge and skills </w:t>
            </w:r>
            <w:r w:rsidRPr="009544EA" w:rsidR="00964D6E">
              <w:rPr>
                <w:color w:val="222A35" w:themeColor="text1"/>
                <w:sz w:val="20"/>
                <w:szCs w:val="20"/>
              </w:rPr>
              <w:t xml:space="preserve">gained through </w:t>
            </w:r>
            <w:r w:rsidRPr="009544EA" w:rsidR="008B4889">
              <w:rPr>
                <w:color w:val="222A35" w:themeColor="text1"/>
                <w:sz w:val="20"/>
                <w:szCs w:val="20"/>
              </w:rPr>
              <w:t>all aspects of a student’s school experience and social life.</w:t>
            </w:r>
          </w:p>
          <w:p w:rsidRPr="009544EA" w:rsidR="00964D6E" w:rsidP="009544EA" w:rsidRDefault="00964D6E" w14:paraId="572B1871" w14:textId="60D767BD">
            <w:pPr>
              <w:pStyle w:val="ListParagraph"/>
              <w:numPr>
                <w:ilvl w:val="0"/>
                <w:numId w:val="27"/>
              </w:numPr>
              <w:ind w:left="335" w:hanging="180"/>
              <w:rPr>
                <w:color w:val="222A35" w:themeColor="text1"/>
                <w:sz w:val="20"/>
                <w:szCs w:val="20"/>
              </w:rPr>
            </w:pPr>
            <w:r w:rsidRPr="009544EA">
              <w:rPr>
                <w:color w:val="222A35" w:themeColor="text1"/>
                <w:sz w:val="20"/>
                <w:szCs w:val="20"/>
              </w:rPr>
              <w:t>The elementary library scope and sequence was updated in 2019 to include digital citizenship standards</w:t>
            </w:r>
          </w:p>
          <w:p w:rsidRPr="009544EA" w:rsidR="001152D4" w:rsidP="009544EA" w:rsidRDefault="00964D6E" w14:paraId="368B0D81" w14:textId="1D3C48CC">
            <w:pPr>
              <w:pStyle w:val="ListParagraph"/>
              <w:numPr>
                <w:ilvl w:val="0"/>
                <w:numId w:val="27"/>
              </w:numPr>
              <w:ind w:left="335" w:hanging="180"/>
              <w:rPr>
                <w:color w:val="222A35" w:themeColor="text1"/>
                <w:sz w:val="20"/>
                <w:szCs w:val="20"/>
              </w:rPr>
            </w:pPr>
            <w:r w:rsidRPr="009544EA">
              <w:rPr>
                <w:color w:val="222A35" w:themeColor="text1"/>
                <w:sz w:val="20"/>
                <w:szCs w:val="20"/>
              </w:rPr>
              <w:t>The middle school Health adoption in 2021 included lessons on relationships, social emotional health,</w:t>
            </w:r>
            <w:r w:rsidRPr="009544EA" w:rsidR="001152D4">
              <w:rPr>
                <w:color w:val="222A35" w:themeColor="text1"/>
                <w:sz w:val="20"/>
                <w:szCs w:val="20"/>
              </w:rPr>
              <w:t xml:space="preserve"> and stress. Within each of these areas, connections are made for both online and real-life.</w:t>
            </w:r>
          </w:p>
          <w:p w:rsidRPr="009544EA" w:rsidR="008B4889" w:rsidP="009544EA" w:rsidRDefault="001152D4" w14:paraId="3AC2F51C" w14:textId="62B44BF1">
            <w:pPr>
              <w:pStyle w:val="ListParagraph"/>
              <w:numPr>
                <w:ilvl w:val="0"/>
                <w:numId w:val="27"/>
              </w:numPr>
              <w:ind w:left="335" w:hanging="180"/>
              <w:rPr>
                <w:color w:val="222A35" w:themeColor="text1"/>
                <w:sz w:val="20"/>
                <w:szCs w:val="20"/>
              </w:rPr>
            </w:pPr>
            <w:r w:rsidRPr="009544EA">
              <w:rPr>
                <w:color w:val="222A35" w:themeColor="text1"/>
                <w:sz w:val="20"/>
                <w:szCs w:val="20"/>
              </w:rPr>
              <w:t>The Second Step SEL lessons also include teaching skills that are applicable to both online and in-person interactions (2018)</w:t>
            </w:r>
          </w:p>
        </w:tc>
      </w:tr>
      <w:tr w:rsidR="006221A7" w:rsidTr="179C3642" w14:paraId="686B7B55" w14:textId="77777777">
        <w:trPr>
          <w:trHeight w:val="300"/>
        </w:trPr>
        <w:tc>
          <w:tcPr>
            <w:tcW w:w="4585" w:type="dxa"/>
            <w:tcMar/>
          </w:tcPr>
          <w:p w:rsidRPr="009B3451" w:rsidR="006221A7" w:rsidP="783D737D" w:rsidRDefault="001F7A98" w14:paraId="10C39E32" w14:textId="37E08134">
            <w:pPr>
              <w:spacing w:after="120"/>
              <w:rPr>
                <w:b/>
                <w:bCs/>
                <w:sz w:val="20"/>
                <w:szCs w:val="20"/>
              </w:rPr>
            </w:pPr>
            <w:r>
              <w:rPr>
                <w:sz w:val="20"/>
                <w:szCs w:val="20"/>
              </w:rPr>
              <w:t>Schools a</w:t>
            </w:r>
            <w:r w:rsidRPr="001F7A98">
              <w:rPr>
                <w:sz w:val="20"/>
                <w:szCs w:val="20"/>
              </w:rPr>
              <w:t>nnual</w:t>
            </w:r>
            <w:r>
              <w:rPr>
                <w:sz w:val="20"/>
                <w:szCs w:val="20"/>
              </w:rPr>
              <w:t>ly</w:t>
            </w:r>
            <w:r w:rsidRPr="001F7A98">
              <w:rPr>
                <w:sz w:val="20"/>
                <w:szCs w:val="20"/>
              </w:rPr>
              <w:t xml:space="preserve"> review Responsible Use Agreement (RUA)</w:t>
            </w:r>
            <w:r>
              <w:rPr>
                <w:sz w:val="20"/>
                <w:szCs w:val="20"/>
              </w:rPr>
              <w:t xml:space="preserve"> with students.  The RUA is </w:t>
            </w:r>
            <w:r w:rsidR="00285FAD">
              <w:rPr>
                <w:sz w:val="20"/>
                <w:szCs w:val="20"/>
              </w:rPr>
              <w:t>reviewed and updated annually by ISD staff.</w:t>
            </w:r>
          </w:p>
        </w:tc>
        <w:tc>
          <w:tcPr>
            <w:tcW w:w="6205" w:type="dxa"/>
            <w:tcMar/>
          </w:tcPr>
          <w:p w:rsidR="006221A7" w:rsidP="00CF4DE2" w:rsidRDefault="00E5595F" w14:paraId="3879C86E" w14:textId="77777777">
            <w:pPr>
              <w:spacing w:after="120"/>
              <w:rPr>
                <w:sz w:val="20"/>
                <w:szCs w:val="20"/>
              </w:rPr>
            </w:pPr>
            <w:r w:rsidRPr="00D0181E">
              <w:rPr>
                <w:sz w:val="20"/>
                <w:szCs w:val="20"/>
              </w:rPr>
              <w:t xml:space="preserve">Monitored during EL-15 </w:t>
            </w:r>
            <w:r w:rsidRPr="00D0181E" w:rsidR="00D0181E">
              <w:rPr>
                <w:sz w:val="20"/>
                <w:szCs w:val="20"/>
              </w:rPr>
              <w:t>through use of discipline data.</w:t>
            </w:r>
          </w:p>
          <w:p w:rsidR="00263D95" w:rsidP="00CF4DE2" w:rsidRDefault="00263D95" w14:paraId="3B989A7D" w14:textId="4739783D">
            <w:pPr>
              <w:spacing w:after="120"/>
            </w:pPr>
            <w:r>
              <w:rPr>
                <w:sz w:val="20"/>
                <w:szCs w:val="20"/>
              </w:rPr>
              <w:t xml:space="preserve">Gaggle is used </w:t>
            </w:r>
            <w:r w:rsidR="00B01991">
              <w:rPr>
                <w:sz w:val="20"/>
                <w:szCs w:val="20"/>
              </w:rPr>
              <w:t>for ongoing</w:t>
            </w:r>
            <w:r>
              <w:rPr>
                <w:sz w:val="20"/>
                <w:szCs w:val="20"/>
              </w:rPr>
              <w:t xml:space="preserve"> monitor</w:t>
            </w:r>
            <w:r w:rsidR="00B01991">
              <w:rPr>
                <w:sz w:val="20"/>
                <w:szCs w:val="20"/>
              </w:rPr>
              <w:t>ing</w:t>
            </w:r>
            <w:r>
              <w:rPr>
                <w:sz w:val="20"/>
                <w:szCs w:val="20"/>
              </w:rPr>
              <w:t xml:space="preserve"> student </w:t>
            </w:r>
            <w:r w:rsidR="00B01991">
              <w:rPr>
                <w:sz w:val="20"/>
                <w:szCs w:val="20"/>
              </w:rPr>
              <w:t>behaviors within Office 365.</w:t>
            </w:r>
          </w:p>
        </w:tc>
      </w:tr>
      <w:tr w:rsidR="783D737D" w:rsidTr="179C3642" w14:paraId="1C44C3C0" w14:textId="77777777">
        <w:trPr>
          <w:trHeight w:val="300"/>
        </w:trPr>
        <w:tc>
          <w:tcPr>
            <w:tcW w:w="4585" w:type="dxa"/>
            <w:tcMar/>
          </w:tcPr>
          <w:p w:rsidRPr="009B3451" w:rsidR="47FAB2AF" w:rsidP="783D737D" w:rsidRDefault="47FAB2AF" w14:paraId="709E4ABC" w14:textId="1421A416">
            <w:pPr>
              <w:spacing w:after="120"/>
              <w:rPr>
                <w:b/>
                <w:bCs/>
                <w:sz w:val="20"/>
                <w:szCs w:val="20"/>
              </w:rPr>
            </w:pPr>
            <w:r w:rsidRPr="009B3451">
              <w:rPr>
                <w:b/>
                <w:bCs/>
                <w:sz w:val="20"/>
                <w:szCs w:val="20"/>
              </w:rPr>
              <w:t>2022-23</w:t>
            </w:r>
          </w:p>
          <w:p w:rsidR="47FAB2AF" w:rsidP="000546C1" w:rsidRDefault="2CF4B4B7" w14:paraId="2CF320C6" w14:textId="3064E4FF">
            <w:pPr>
              <w:pStyle w:val="ListParagraph"/>
              <w:numPr>
                <w:ilvl w:val="0"/>
                <w:numId w:val="10"/>
              </w:numPr>
              <w:spacing w:after="120"/>
              <w:ind w:left="160" w:hanging="180"/>
              <w:rPr>
                <w:sz w:val="20"/>
                <w:szCs w:val="20"/>
              </w:rPr>
            </w:pPr>
            <w:r w:rsidRPr="179C3642" w:rsidR="2CF4B4B7">
              <w:rPr>
                <w:sz w:val="20"/>
                <w:szCs w:val="20"/>
              </w:rPr>
              <w:t xml:space="preserve">Select a middle school </w:t>
            </w:r>
            <w:r w:rsidRPr="179C3642" w:rsidR="00626624">
              <w:rPr>
                <w:sz w:val="20"/>
                <w:szCs w:val="20"/>
              </w:rPr>
              <w:t xml:space="preserve">digital citizenship </w:t>
            </w:r>
            <w:r w:rsidRPr="179C3642" w:rsidR="2CF4B4B7">
              <w:rPr>
                <w:sz w:val="20"/>
                <w:szCs w:val="20"/>
              </w:rPr>
              <w:t>curriculum for Homeroom classes</w:t>
            </w:r>
          </w:p>
          <w:p w:rsidRPr="0082432A" w:rsidR="47FAB2AF" w:rsidP="0082432A" w:rsidRDefault="2CF4B4B7" w14:paraId="68CDE4C4" w14:textId="53236CDC">
            <w:pPr>
              <w:pStyle w:val="ListParagraph"/>
              <w:numPr>
                <w:ilvl w:val="0"/>
                <w:numId w:val="10"/>
              </w:numPr>
              <w:spacing w:after="120"/>
              <w:ind w:left="160" w:hanging="180"/>
              <w:rPr>
                <w:sz w:val="20"/>
                <w:szCs w:val="20"/>
              </w:rPr>
            </w:pPr>
            <w:r w:rsidRPr="179C3642" w:rsidR="2CF4B4B7">
              <w:rPr>
                <w:sz w:val="20"/>
                <w:szCs w:val="20"/>
              </w:rPr>
              <w:t xml:space="preserve">Launch Digital Citizenship lessons at High </w:t>
            </w:r>
            <w:r w:rsidRPr="179C3642" w:rsidR="2CF4B4B7">
              <w:rPr>
                <w:sz w:val="20"/>
                <w:szCs w:val="20"/>
              </w:rPr>
              <w:t xml:space="preserve">Schools </w:t>
            </w:r>
            <w:r w:rsidRPr="179C3642" w:rsidR="0082432A">
              <w:rPr>
                <w:sz w:val="20"/>
                <w:szCs w:val="20"/>
              </w:rPr>
              <w:t>(</w:t>
            </w:r>
            <w:r w:rsidRPr="179C3642" w:rsidR="605F521A">
              <w:rPr>
                <w:sz w:val="20"/>
                <w:szCs w:val="20"/>
              </w:rPr>
              <w:t>3</w:t>
            </w:r>
            <w:r w:rsidRPr="179C3642" w:rsidR="001152D4">
              <w:rPr>
                <w:sz w:val="20"/>
                <w:szCs w:val="20"/>
              </w:rPr>
              <w:t xml:space="preserve"> lessons will be delivered each year during Flextime</w:t>
            </w:r>
            <w:r w:rsidRPr="179C3642" w:rsidR="0082432A">
              <w:rPr>
                <w:sz w:val="20"/>
                <w:szCs w:val="20"/>
              </w:rPr>
              <w:t>)</w:t>
            </w:r>
          </w:p>
          <w:p w:rsidRPr="002D5077" w:rsidR="783D737D" w:rsidP="005176D5" w:rsidRDefault="783D737D" w14:paraId="75E7FF46" w14:textId="2281699C">
            <w:pPr>
              <w:pStyle w:val="ListParagraph"/>
              <w:spacing w:after="120"/>
              <w:ind w:left="160"/>
              <w:rPr>
                <w:color w:val="FF0000"/>
                <w:sz w:val="20"/>
                <w:szCs w:val="20"/>
              </w:rPr>
            </w:pPr>
          </w:p>
        </w:tc>
        <w:tc>
          <w:tcPr>
            <w:tcW w:w="6205" w:type="dxa"/>
            <w:tcMar/>
          </w:tcPr>
          <w:p w:rsidR="4947E076" w:rsidP="179C3642" w:rsidRDefault="4947E076" w14:paraId="79C3D9DC" w14:textId="2AA6DBE9">
            <w:pPr>
              <w:pStyle w:val="Normal"/>
              <w:spacing w:after="120"/>
              <w:rPr>
                <w:b w:val="1"/>
                <w:bCs w:val="1"/>
                <w:color w:val="222A35" w:themeColor="text1" w:themeTint="FF" w:themeShade="FF"/>
                <w:sz w:val="20"/>
                <w:szCs w:val="20"/>
              </w:rPr>
            </w:pPr>
            <w:r w:rsidRPr="179C3642" w:rsidR="4947E076">
              <w:rPr>
                <w:b w:val="1"/>
                <w:bCs w:val="1"/>
                <w:color w:val="222A35" w:themeColor="text1" w:themeTint="FF" w:themeShade="FF"/>
                <w:sz w:val="20"/>
                <w:szCs w:val="20"/>
              </w:rPr>
              <w:t>Monitoring</w:t>
            </w:r>
          </w:p>
          <w:p w:rsidRPr="00CF4DE2" w:rsidR="00A56468" w:rsidP="179C3642" w:rsidRDefault="002E1D63" w14:paraId="70435532" w14:textId="16FBC338" w14:noSpellErr="1">
            <w:pPr>
              <w:pStyle w:val="ListParagraph"/>
              <w:numPr>
                <w:ilvl w:val="0"/>
                <w:numId w:val="38"/>
              </w:numPr>
              <w:bidi w:val="0"/>
              <w:spacing w:before="0" w:beforeAutospacing="off" w:after="120" w:afterAutospacing="off" w:line="259" w:lineRule="auto"/>
              <w:ind w:left="180" w:right="0" w:hanging="180"/>
              <w:jc w:val="left"/>
              <w:rPr>
                <w:sz w:val="20"/>
                <w:szCs w:val="20"/>
              </w:rPr>
            </w:pPr>
            <w:hyperlink r:id="Rc15f1f1e90b640fd">
              <w:r w:rsidRPr="179C3642" w:rsidR="6C6D2CE0">
                <w:rPr>
                  <w:rStyle w:val="Hyperlink"/>
                  <w:sz w:val="20"/>
                  <w:szCs w:val="20"/>
                </w:rPr>
                <w:t>Middle School Student Tech Survey</w:t>
              </w:r>
            </w:hyperlink>
            <w:r w:rsidRPr="179C3642" w:rsidR="6C6D2CE0">
              <w:rPr>
                <w:sz w:val="20"/>
                <w:szCs w:val="20"/>
              </w:rPr>
              <w:t xml:space="preserve"> (Spring 2022 &amp; Spring 2023)</w:t>
            </w:r>
          </w:p>
          <w:p w:rsidR="1A182490" w:rsidP="179C3642" w:rsidRDefault="1A182490" w14:paraId="5492D0B9" w14:textId="5785AA7D">
            <w:pPr>
              <w:pStyle w:val="ListParagraph"/>
              <w:numPr>
                <w:ilvl w:val="0"/>
                <w:numId w:val="38"/>
              </w:numPr>
              <w:bidi w:val="0"/>
              <w:spacing w:before="0" w:beforeAutospacing="off" w:after="120" w:afterAutospacing="off" w:line="259" w:lineRule="auto"/>
              <w:ind w:left="180" w:right="0" w:hanging="180"/>
              <w:jc w:val="left"/>
              <w:rPr>
                <w:sz w:val="20"/>
                <w:szCs w:val="20"/>
              </w:rPr>
            </w:pPr>
            <w:hyperlink r:id="R3f965f480a754b5e">
              <w:r w:rsidRPr="179C3642" w:rsidR="1A182490">
                <w:rPr>
                  <w:rStyle w:val="Hyperlink"/>
                  <w:sz w:val="20"/>
                  <w:szCs w:val="20"/>
                </w:rPr>
                <w:t>Middle School Speak Up Survey</w:t>
              </w:r>
            </w:hyperlink>
            <w:r w:rsidRPr="179C3642" w:rsidR="1A182490">
              <w:rPr>
                <w:sz w:val="20"/>
                <w:szCs w:val="20"/>
              </w:rPr>
              <w:t xml:space="preserve"> (Spring 2023)</w:t>
            </w:r>
          </w:p>
          <w:p w:rsidR="00F27902" w:rsidP="00F27902" w:rsidRDefault="00F27902" w14:paraId="79E00B99" w14:textId="724ECF5E">
            <w:pPr>
              <w:spacing w:after="120"/>
              <w:ind w:left="-20"/>
              <w:rPr>
                <w:sz w:val="20"/>
                <w:szCs w:val="20"/>
              </w:rPr>
            </w:pPr>
            <w:r w:rsidRPr="179C3642" w:rsidR="00F27902">
              <w:rPr>
                <w:b w:val="1"/>
                <w:bCs w:val="1"/>
                <w:sz w:val="20"/>
                <w:szCs w:val="20"/>
              </w:rPr>
              <w:t>Findings</w:t>
            </w:r>
          </w:p>
          <w:p w:rsidR="00F27902" w:rsidP="0054388C" w:rsidRDefault="005B3F6C" w14:paraId="53DBD090" w14:textId="338AC8A5">
            <w:pPr>
              <w:pStyle w:val="ListParagraph"/>
              <w:numPr>
                <w:ilvl w:val="0"/>
                <w:numId w:val="10"/>
              </w:numPr>
              <w:spacing w:after="120"/>
              <w:ind w:left="160" w:hanging="180"/>
              <w:rPr>
                <w:sz w:val="20"/>
                <w:szCs w:val="20"/>
              </w:rPr>
            </w:pPr>
            <w:r w:rsidRPr="179C3642" w:rsidR="005B3F6C">
              <w:rPr>
                <w:sz w:val="20"/>
                <w:szCs w:val="20"/>
              </w:rPr>
              <w:t>7</w:t>
            </w:r>
            <w:r w:rsidRPr="179C3642" w:rsidR="002A5679">
              <w:rPr>
                <w:sz w:val="20"/>
                <w:szCs w:val="20"/>
              </w:rPr>
              <w:t>0</w:t>
            </w:r>
            <w:r w:rsidRPr="179C3642" w:rsidR="005B3F6C">
              <w:rPr>
                <w:sz w:val="20"/>
                <w:szCs w:val="20"/>
              </w:rPr>
              <w:t>% of students agreed</w:t>
            </w:r>
            <w:r w:rsidRPr="179C3642" w:rsidR="002A5679">
              <w:rPr>
                <w:sz w:val="20"/>
                <w:szCs w:val="20"/>
              </w:rPr>
              <w:t xml:space="preserve"> (7% disagreed)</w:t>
            </w:r>
            <w:r w:rsidRPr="179C3642" w:rsidR="005B3F6C">
              <w:rPr>
                <w:sz w:val="20"/>
                <w:szCs w:val="20"/>
              </w:rPr>
              <w:t xml:space="preserve"> that they are taught</w:t>
            </w:r>
            <w:r w:rsidRPr="179C3642" w:rsidR="00D63FCA">
              <w:rPr>
                <w:sz w:val="20"/>
                <w:szCs w:val="20"/>
              </w:rPr>
              <w:t xml:space="preserve"> responsible, safe, legal and ethical ways to be an active member in </w:t>
            </w:r>
            <w:r w:rsidRPr="179C3642" w:rsidR="006B1E7A">
              <w:rPr>
                <w:sz w:val="20"/>
                <w:szCs w:val="20"/>
              </w:rPr>
              <w:t>a digital world.</w:t>
            </w:r>
          </w:p>
          <w:p w:rsidRPr="00F27902" w:rsidR="002F6A3B" w:rsidP="0054388C" w:rsidRDefault="002F6A3B" w14:paraId="701E58F9" w14:textId="1605D708">
            <w:pPr>
              <w:pStyle w:val="ListParagraph"/>
              <w:numPr>
                <w:ilvl w:val="0"/>
                <w:numId w:val="10"/>
              </w:numPr>
              <w:spacing w:after="120"/>
              <w:ind w:left="160" w:hanging="180"/>
              <w:rPr>
                <w:sz w:val="20"/>
                <w:szCs w:val="20"/>
              </w:rPr>
            </w:pPr>
            <w:r w:rsidRPr="179C3642" w:rsidR="002F6A3B">
              <w:rPr>
                <w:sz w:val="20"/>
                <w:szCs w:val="20"/>
              </w:rPr>
              <w:t>8</w:t>
            </w:r>
            <w:r w:rsidRPr="179C3642" w:rsidR="00332356">
              <w:rPr>
                <w:sz w:val="20"/>
                <w:szCs w:val="20"/>
              </w:rPr>
              <w:t>2%</w:t>
            </w:r>
            <w:r w:rsidRPr="179C3642" w:rsidR="00FC7DAE">
              <w:rPr>
                <w:sz w:val="20"/>
                <w:szCs w:val="20"/>
              </w:rPr>
              <w:t xml:space="preserve"> report being prepared (3% report unprepared) </w:t>
            </w:r>
            <w:r w:rsidRPr="179C3642" w:rsidR="002A5679">
              <w:rPr>
                <w:sz w:val="20"/>
                <w:szCs w:val="20"/>
              </w:rPr>
              <w:t xml:space="preserve">when </w:t>
            </w:r>
            <w:r w:rsidRPr="179C3642" w:rsidR="002A5679">
              <w:rPr>
                <w:sz w:val="20"/>
                <w:szCs w:val="20"/>
              </w:rPr>
              <w:t>encountering</w:t>
            </w:r>
            <w:r w:rsidRPr="179C3642" w:rsidR="002A5679">
              <w:rPr>
                <w:sz w:val="20"/>
                <w:szCs w:val="20"/>
              </w:rPr>
              <w:t xml:space="preserve"> negative or harmful comments on social media.</w:t>
            </w:r>
          </w:p>
          <w:p w:rsidR="783D737D" w:rsidP="179C3642" w:rsidRDefault="783D737D" w14:paraId="7086CE68" w14:textId="6CA1BFBE">
            <w:pPr>
              <w:pStyle w:val="ListParagraph"/>
              <w:numPr>
                <w:ilvl w:val="0"/>
                <w:numId w:val="10"/>
              </w:numPr>
              <w:spacing w:after="120" w:line="259" w:lineRule="auto"/>
              <w:ind w:left="160" w:hanging="180"/>
              <w:rPr>
                <w:sz w:val="20"/>
                <w:szCs w:val="20"/>
              </w:rPr>
            </w:pPr>
            <w:r w:rsidRPr="179C3642" w:rsidR="747B2DB2">
              <w:rPr>
                <w:sz w:val="20"/>
                <w:szCs w:val="20"/>
              </w:rPr>
              <w:t xml:space="preserve">66% felt they make responsible, positive choices as </w:t>
            </w:r>
            <w:r w:rsidRPr="179C3642" w:rsidR="5C6D6A88">
              <w:rPr>
                <w:sz w:val="20"/>
                <w:szCs w:val="20"/>
              </w:rPr>
              <w:t>digital citizens</w:t>
            </w:r>
            <w:r w:rsidRPr="179C3642" w:rsidR="747B2DB2">
              <w:rPr>
                <w:sz w:val="20"/>
                <w:szCs w:val="20"/>
              </w:rPr>
              <w:t>.</w:t>
            </w:r>
          </w:p>
          <w:p w:rsidR="783D737D" w:rsidP="179C3642" w:rsidRDefault="783D737D" w14:paraId="2874FAFB" w14:textId="18254604">
            <w:pPr>
              <w:pStyle w:val="Normal"/>
              <w:spacing w:after="120" w:line="259" w:lineRule="auto"/>
              <w:ind w:left="0"/>
              <w:rPr>
                <w:b w:val="1"/>
                <w:bCs w:val="1"/>
                <w:sz w:val="20"/>
                <w:szCs w:val="20"/>
              </w:rPr>
            </w:pPr>
          </w:p>
        </w:tc>
      </w:tr>
      <w:tr w:rsidR="783D737D" w:rsidTr="179C3642" w14:paraId="0008A9BE" w14:textId="77777777">
        <w:trPr>
          <w:trHeight w:val="300"/>
        </w:trPr>
        <w:tc>
          <w:tcPr>
            <w:tcW w:w="4585" w:type="dxa"/>
            <w:tcMar/>
          </w:tcPr>
          <w:p w:rsidRPr="009B3451" w:rsidR="47FAB2AF" w:rsidP="783D737D" w:rsidRDefault="47FAB2AF" w14:paraId="0C68DC28" w14:textId="66447B13">
            <w:pPr>
              <w:spacing w:after="120"/>
              <w:rPr>
                <w:b/>
                <w:bCs/>
                <w:sz w:val="20"/>
                <w:szCs w:val="20"/>
              </w:rPr>
            </w:pPr>
            <w:r w:rsidRPr="009B3451">
              <w:rPr>
                <w:b/>
                <w:bCs/>
                <w:sz w:val="20"/>
                <w:szCs w:val="20"/>
              </w:rPr>
              <w:t>2023-24</w:t>
            </w:r>
          </w:p>
          <w:p w:rsidR="47FAB2AF" w:rsidP="000546C1" w:rsidRDefault="54EFB1E4" w14:paraId="4132F393" w14:textId="77777777">
            <w:pPr>
              <w:pStyle w:val="ListParagraph"/>
              <w:numPr>
                <w:ilvl w:val="0"/>
                <w:numId w:val="10"/>
              </w:numPr>
              <w:spacing w:after="120"/>
              <w:ind w:left="160" w:hanging="180"/>
              <w:rPr>
                <w:sz w:val="20"/>
                <w:szCs w:val="20"/>
              </w:rPr>
            </w:pPr>
            <w:r w:rsidRPr="179C3642" w:rsidR="54EFB1E4">
              <w:rPr>
                <w:sz w:val="20"/>
                <w:szCs w:val="20"/>
              </w:rPr>
              <w:t>Launch middle school #Win@Social digital citizenship curriculum</w:t>
            </w:r>
          </w:p>
          <w:p w:rsidR="47FAB2AF" w:rsidP="000546C1" w:rsidRDefault="54EFB1E4" w14:paraId="6052E2BD" w14:textId="4A741C49">
            <w:pPr>
              <w:pStyle w:val="ListParagraph"/>
              <w:numPr>
                <w:ilvl w:val="0"/>
                <w:numId w:val="10"/>
              </w:numPr>
              <w:spacing w:after="120"/>
              <w:ind w:left="160" w:hanging="180"/>
              <w:rPr>
                <w:sz w:val="20"/>
                <w:szCs w:val="20"/>
              </w:rPr>
            </w:pPr>
            <w:r w:rsidRPr="179C3642" w:rsidR="54EFB1E4">
              <w:rPr>
                <w:sz w:val="20"/>
                <w:szCs w:val="20"/>
              </w:rPr>
              <w:t>Develop partnership between Ed Tech Leads and teacher-librarians</w:t>
            </w:r>
          </w:p>
          <w:p w:rsidR="783D737D" w:rsidP="000546C1" w:rsidRDefault="54EFB1E4" w14:paraId="18C739A6" w14:textId="77777777">
            <w:pPr>
              <w:pStyle w:val="ListParagraph"/>
              <w:numPr>
                <w:ilvl w:val="0"/>
                <w:numId w:val="10"/>
              </w:numPr>
              <w:spacing w:after="120"/>
              <w:ind w:left="160" w:hanging="180"/>
              <w:rPr>
                <w:sz w:val="20"/>
                <w:szCs w:val="20"/>
              </w:rPr>
            </w:pPr>
            <w:r w:rsidRPr="179C3642" w:rsidR="54EFB1E4">
              <w:rPr>
                <w:sz w:val="20"/>
                <w:szCs w:val="20"/>
              </w:rPr>
              <w:t xml:space="preserve">RUA updated to include language around </w:t>
            </w:r>
            <w:r w:rsidRPr="179C3642" w:rsidR="78300333">
              <w:rPr>
                <w:sz w:val="20"/>
                <w:szCs w:val="20"/>
              </w:rPr>
              <w:t>Artificial</w:t>
            </w:r>
            <w:r w:rsidRPr="179C3642" w:rsidR="54EFB1E4">
              <w:rPr>
                <w:sz w:val="20"/>
                <w:szCs w:val="20"/>
              </w:rPr>
              <w:t xml:space="preserve"> Intelligence</w:t>
            </w:r>
          </w:p>
          <w:p w:rsidRPr="001152D4" w:rsidR="009E4324" w:rsidP="000546C1" w:rsidRDefault="009E4324" w14:paraId="4EC0DB08" w14:textId="02344F14">
            <w:pPr>
              <w:pStyle w:val="ListParagraph"/>
              <w:numPr>
                <w:ilvl w:val="0"/>
                <w:numId w:val="10"/>
              </w:numPr>
              <w:spacing w:after="120"/>
              <w:ind w:left="160" w:hanging="180"/>
              <w:rPr>
                <w:sz w:val="20"/>
                <w:szCs w:val="20"/>
              </w:rPr>
            </w:pPr>
            <w:r w:rsidRPr="179C3642" w:rsidR="009E4324">
              <w:rPr>
                <w:sz w:val="20"/>
                <w:szCs w:val="20"/>
              </w:rPr>
              <w:t xml:space="preserve">Social Emotional Learning </w:t>
            </w:r>
            <w:r w:rsidRPr="179C3642" w:rsidR="00436896">
              <w:rPr>
                <w:sz w:val="20"/>
                <w:szCs w:val="20"/>
              </w:rPr>
              <w:t xml:space="preserve">(SEL) </w:t>
            </w:r>
            <w:r w:rsidRPr="179C3642" w:rsidR="009E4324">
              <w:rPr>
                <w:sz w:val="20"/>
                <w:szCs w:val="20"/>
              </w:rPr>
              <w:t xml:space="preserve">incorporated in all High School classes – though not required to address digital citizenship, </w:t>
            </w:r>
            <w:r w:rsidRPr="179C3642" w:rsidR="00436896">
              <w:rPr>
                <w:sz w:val="20"/>
                <w:szCs w:val="20"/>
              </w:rPr>
              <w:t xml:space="preserve">SEL </w:t>
            </w:r>
            <w:r w:rsidRPr="179C3642" w:rsidR="00B37936">
              <w:rPr>
                <w:sz w:val="20"/>
                <w:szCs w:val="20"/>
              </w:rPr>
              <w:t>at</w:t>
            </w:r>
            <w:r w:rsidRPr="179C3642" w:rsidR="00436896">
              <w:rPr>
                <w:sz w:val="20"/>
                <w:szCs w:val="20"/>
              </w:rPr>
              <w:t xml:space="preserve"> the secondary </w:t>
            </w:r>
            <w:r w:rsidRPr="179C3642" w:rsidR="00B37936">
              <w:rPr>
                <w:sz w:val="20"/>
                <w:szCs w:val="20"/>
              </w:rPr>
              <w:t>level</w:t>
            </w:r>
            <w:r w:rsidRPr="179C3642" w:rsidR="00436896">
              <w:rPr>
                <w:sz w:val="20"/>
                <w:szCs w:val="20"/>
              </w:rPr>
              <w:t xml:space="preserve"> frequently integrate</w:t>
            </w:r>
            <w:r w:rsidRPr="179C3642" w:rsidR="00151D9E">
              <w:rPr>
                <w:sz w:val="20"/>
                <w:szCs w:val="20"/>
              </w:rPr>
              <w:t>s virtual and in</w:t>
            </w:r>
            <w:r w:rsidRPr="179C3642" w:rsidR="00B37936">
              <w:rPr>
                <w:sz w:val="20"/>
                <w:szCs w:val="20"/>
              </w:rPr>
              <w:t>-real-life environments.</w:t>
            </w:r>
          </w:p>
        </w:tc>
        <w:tc>
          <w:tcPr>
            <w:tcW w:w="6205" w:type="dxa"/>
            <w:tcMar/>
          </w:tcPr>
          <w:p w:rsidR="783D737D" w:rsidP="179C3642" w:rsidRDefault="783D737D" w14:paraId="068A78A2" w14:textId="64683FF2">
            <w:pPr>
              <w:pStyle w:val="Normal"/>
              <w:bidi w:val="0"/>
              <w:spacing w:before="0" w:beforeAutospacing="off" w:after="120" w:afterAutospacing="off" w:line="259" w:lineRule="auto"/>
              <w:ind w:left="0" w:right="0"/>
              <w:jc w:val="left"/>
              <w:rPr>
                <w:sz w:val="20"/>
                <w:szCs w:val="20"/>
              </w:rPr>
            </w:pPr>
            <w:r w:rsidRPr="179C3642" w:rsidR="030BB8CB">
              <w:rPr>
                <w:sz w:val="20"/>
                <w:szCs w:val="20"/>
              </w:rPr>
              <w:t xml:space="preserve">Continued </w:t>
            </w:r>
            <w:r w:rsidRPr="179C3642" w:rsidR="030BB8CB">
              <w:rPr>
                <w:sz w:val="20"/>
                <w:szCs w:val="20"/>
              </w:rPr>
              <w:t>monitoring</w:t>
            </w:r>
            <w:r w:rsidRPr="179C3642" w:rsidR="030BB8CB">
              <w:rPr>
                <w:sz w:val="20"/>
                <w:szCs w:val="20"/>
              </w:rPr>
              <w:t xml:space="preserve"> through surveys including survey questions for High School </w:t>
            </w:r>
            <w:r w:rsidRPr="179C3642" w:rsidR="030BB8CB">
              <w:rPr>
                <w:sz w:val="20"/>
                <w:szCs w:val="20"/>
              </w:rPr>
              <w:t>students</w:t>
            </w:r>
          </w:p>
        </w:tc>
      </w:tr>
    </w:tbl>
    <w:p w:rsidR="179C3642" w:rsidRDefault="179C3642" w14:paraId="507EBA84" w14:textId="16817DBB">
      <w:r>
        <w:br w:type="page"/>
      </w:r>
    </w:p>
    <w:p w:rsidR="002D5077" w:rsidP="006F105D" w:rsidRDefault="002D5077" w14:paraId="02FCCAC4" w14:textId="2BCA70D5">
      <w:pPr>
        <w:spacing w:before="160"/>
      </w:pPr>
      <w:r w:rsidRPr="002D5077">
        <w:rPr>
          <w:b/>
        </w:rPr>
        <w:t>Strategy 3.2</w:t>
      </w:r>
      <w:r>
        <w:t xml:space="preserve"> Communicate regularly with families to provide them with the information they need to help support their children in an online world</w:t>
      </w:r>
      <w:r w:rsidR="00B37936">
        <w:t>.</w:t>
      </w:r>
    </w:p>
    <w:tbl>
      <w:tblPr>
        <w:tblStyle w:val="TableGrid"/>
        <w:tblW w:w="0" w:type="auto"/>
        <w:tblLook w:val="04A0" w:firstRow="1" w:lastRow="0" w:firstColumn="1" w:lastColumn="0" w:noHBand="0" w:noVBand="1"/>
      </w:tblPr>
      <w:tblGrid>
        <w:gridCol w:w="4585"/>
        <w:gridCol w:w="6205"/>
      </w:tblGrid>
      <w:tr w:rsidRPr="00244473" w:rsidR="0086598A" w:rsidTr="179C3642" w14:paraId="58E60C62" w14:textId="77777777">
        <w:trPr>
          <w:tblHeader/>
        </w:trPr>
        <w:tc>
          <w:tcPr>
            <w:tcW w:w="4585" w:type="dxa"/>
            <w:shd w:val="clear" w:color="auto" w:fill="F2F2F2" w:themeFill="background1" w:themeFillShade="F2"/>
            <w:tcMar/>
          </w:tcPr>
          <w:p w:rsidRPr="008C39FE" w:rsidR="0086598A" w:rsidRDefault="0086598A" w14:paraId="2B2EB31A"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Mar/>
          </w:tcPr>
          <w:p w:rsidRPr="008C39FE" w:rsidR="0086598A" w:rsidRDefault="0086598A" w14:paraId="3999B5F3" w14:textId="77777777">
            <w:pPr>
              <w:spacing w:after="120"/>
              <w:rPr>
                <w:b/>
                <w:bCs/>
                <w:i/>
                <w:iCs/>
                <w:sz w:val="20"/>
              </w:rPr>
            </w:pPr>
            <w:r w:rsidRPr="008C39FE">
              <w:rPr>
                <w:rStyle w:val="SubtleEmphasis"/>
                <w:b/>
                <w:bCs/>
                <w:i w:val="0"/>
                <w:iCs/>
              </w:rPr>
              <w:t>Evidence &amp; Monitoring</w:t>
            </w:r>
          </w:p>
        </w:tc>
      </w:tr>
      <w:tr w:rsidR="007A0457" w:rsidTr="179C3642" w14:paraId="33263C02" w14:textId="77777777">
        <w:trPr>
          <w:trHeight w:val="300"/>
        </w:trPr>
        <w:tc>
          <w:tcPr>
            <w:tcW w:w="4585" w:type="dxa"/>
            <w:tcMar/>
          </w:tcPr>
          <w:p w:rsidRPr="00285B60" w:rsidR="00285B60" w:rsidRDefault="002E1D63" w14:paraId="6E4033E6" w14:textId="720858EA">
            <w:pPr>
              <w:spacing w:after="120"/>
              <w:rPr>
                <w:b/>
                <w:bCs/>
                <w:sz w:val="20"/>
                <w:szCs w:val="20"/>
              </w:rPr>
            </w:pPr>
            <w:hyperlink w:history="1" r:id="rId27">
              <w:r w:rsidRPr="001B6ABC" w:rsidR="00285B60">
                <w:rPr>
                  <w:rStyle w:val="Hyperlink"/>
                  <w:b/>
                  <w:bCs/>
                  <w:sz w:val="20"/>
                  <w:szCs w:val="20"/>
                </w:rPr>
                <w:t xml:space="preserve">ISD </w:t>
              </w:r>
              <w:r w:rsidRPr="001B6ABC" w:rsidR="001B6ABC">
                <w:rPr>
                  <w:rStyle w:val="Hyperlink"/>
                  <w:b/>
                  <w:bCs/>
                  <w:sz w:val="20"/>
                  <w:szCs w:val="20"/>
                </w:rPr>
                <w:t xml:space="preserve">Digital </w:t>
              </w:r>
              <w:r w:rsidRPr="001B6ABC" w:rsidR="00285B60">
                <w:rPr>
                  <w:rStyle w:val="Hyperlink"/>
                  <w:b/>
                  <w:bCs/>
                  <w:sz w:val="20"/>
                  <w:szCs w:val="20"/>
                </w:rPr>
                <w:t>Resources</w:t>
              </w:r>
            </w:hyperlink>
            <w:r w:rsidRPr="00285B60" w:rsidR="00285B60">
              <w:rPr>
                <w:b/>
                <w:bCs/>
                <w:sz w:val="20"/>
                <w:szCs w:val="20"/>
              </w:rPr>
              <w:t xml:space="preserve">, </w:t>
            </w:r>
            <w:r w:rsidRPr="001B6ABC" w:rsidR="00285B60">
              <w:rPr>
                <w:i/>
                <w:iCs/>
                <w:sz w:val="20"/>
                <w:szCs w:val="20"/>
              </w:rPr>
              <w:t>Ongoing</w:t>
            </w:r>
          </w:p>
          <w:p w:rsidR="00F92EC5" w:rsidRDefault="00285B60" w14:paraId="7ED0EB10" w14:textId="77777777">
            <w:pPr>
              <w:spacing w:after="120"/>
              <w:rPr>
                <w:sz w:val="20"/>
                <w:szCs w:val="20"/>
              </w:rPr>
            </w:pPr>
            <w:r>
              <w:rPr>
                <w:sz w:val="20"/>
                <w:szCs w:val="20"/>
              </w:rPr>
              <w:t xml:space="preserve">ISD has </w:t>
            </w:r>
            <w:r w:rsidR="001B6ABC">
              <w:rPr>
                <w:sz w:val="20"/>
                <w:szCs w:val="20"/>
              </w:rPr>
              <w:t>maintained a web-site dedicated to providing students and families information about our digital resources including</w:t>
            </w:r>
            <w:r w:rsidR="00F92EC5">
              <w:rPr>
                <w:sz w:val="20"/>
                <w:szCs w:val="20"/>
              </w:rPr>
              <w:t>:</w:t>
            </w:r>
          </w:p>
          <w:p w:rsidR="007A0457" w:rsidP="00F92EC5" w:rsidRDefault="00F92EC5" w14:paraId="0ABC2ECE" w14:textId="39898671">
            <w:pPr>
              <w:pStyle w:val="ListParagraph"/>
              <w:numPr>
                <w:ilvl w:val="0"/>
                <w:numId w:val="10"/>
              </w:numPr>
              <w:spacing w:after="120"/>
              <w:ind w:left="160" w:hanging="180"/>
              <w:rPr>
                <w:sz w:val="20"/>
                <w:szCs w:val="20"/>
              </w:rPr>
            </w:pPr>
            <w:r w:rsidRPr="179C3642" w:rsidR="00F92EC5">
              <w:rPr>
                <w:sz w:val="20"/>
                <w:szCs w:val="20"/>
              </w:rPr>
              <w:t>Educational Technology A</w:t>
            </w:r>
            <w:r w:rsidRPr="179C3642" w:rsidR="00F92EC5">
              <w:rPr>
                <w:sz w:val="20"/>
                <w:szCs w:val="20"/>
              </w:rPr>
              <w:t xml:space="preserve">nnouncements </w:t>
            </w:r>
            <w:hyperlink r:id="R76a2418dfb614448">
              <w:r w:rsidRPr="179C3642" w:rsidR="00F92EC5">
                <w:rPr>
                  <w:rStyle w:val="Hyperlink"/>
                  <w:i w:val="1"/>
                  <w:iCs w:val="1"/>
                  <w:sz w:val="20"/>
                  <w:szCs w:val="20"/>
                </w:rPr>
                <w:t>Example</w:t>
              </w:r>
            </w:hyperlink>
          </w:p>
          <w:p w:rsidR="00F92EC5" w:rsidP="00F92EC5" w:rsidRDefault="0009752E" w14:paraId="3D61FE0B" w14:textId="77777777">
            <w:pPr>
              <w:pStyle w:val="ListParagraph"/>
              <w:numPr>
                <w:ilvl w:val="0"/>
                <w:numId w:val="10"/>
              </w:numPr>
              <w:spacing w:after="120"/>
              <w:ind w:left="160" w:hanging="180"/>
              <w:rPr>
                <w:sz w:val="20"/>
                <w:szCs w:val="20"/>
              </w:rPr>
            </w:pPr>
            <w:r w:rsidRPr="179C3642" w:rsidR="0009752E">
              <w:rPr>
                <w:sz w:val="20"/>
                <w:szCs w:val="20"/>
              </w:rPr>
              <w:t>Descriptions of technology tools for students</w:t>
            </w:r>
          </w:p>
          <w:p w:rsidRPr="004B0A06" w:rsidR="0068621D" w:rsidP="004B0A06" w:rsidRDefault="0068621D" w14:paraId="3FF4896B" w14:textId="3496DAF6">
            <w:pPr>
              <w:pStyle w:val="ListParagraph"/>
              <w:numPr>
                <w:ilvl w:val="0"/>
                <w:numId w:val="10"/>
              </w:numPr>
              <w:spacing w:after="120"/>
              <w:ind w:left="160" w:hanging="180"/>
              <w:rPr>
                <w:sz w:val="20"/>
                <w:szCs w:val="20"/>
              </w:rPr>
            </w:pPr>
            <w:r w:rsidRPr="179C3642" w:rsidR="0068621D">
              <w:rPr>
                <w:sz w:val="20"/>
                <w:szCs w:val="20"/>
              </w:rPr>
              <w:t xml:space="preserve">Video tutorials </w:t>
            </w:r>
            <w:r w:rsidRPr="179C3642" w:rsidR="00FA3D09">
              <w:rPr>
                <w:sz w:val="20"/>
                <w:szCs w:val="20"/>
              </w:rPr>
              <w:t xml:space="preserve">and </w:t>
            </w:r>
            <w:r w:rsidRPr="179C3642" w:rsidR="004B0A06">
              <w:rPr>
                <w:sz w:val="20"/>
                <w:szCs w:val="20"/>
              </w:rPr>
              <w:t xml:space="preserve">user </w:t>
            </w:r>
            <w:r w:rsidRPr="179C3642" w:rsidR="00FA3D09">
              <w:rPr>
                <w:sz w:val="20"/>
                <w:szCs w:val="20"/>
              </w:rPr>
              <w:t>guides</w:t>
            </w:r>
            <w:r w:rsidRPr="179C3642" w:rsidR="0068621D">
              <w:rPr>
                <w:sz w:val="20"/>
                <w:szCs w:val="20"/>
              </w:rPr>
              <w:t xml:space="preserve"> </w:t>
            </w:r>
            <w:hyperlink r:id="R4181620fd8004b5c">
              <w:r w:rsidRPr="179C3642" w:rsidR="004B0A06">
                <w:rPr>
                  <w:rStyle w:val="Hyperlink"/>
                  <w:i w:val="1"/>
                  <w:iCs w:val="1"/>
                  <w:sz w:val="20"/>
                  <w:szCs w:val="20"/>
                </w:rPr>
                <w:t>Canvas</w:t>
              </w:r>
              <w:r w:rsidRPr="179C3642" w:rsidR="004B0A06">
                <w:rPr>
                  <w:rStyle w:val="Hyperlink"/>
                  <w:i w:val="1"/>
                  <w:iCs w:val="1"/>
                  <w:sz w:val="20"/>
                  <w:szCs w:val="20"/>
                </w:rPr>
                <w:t xml:space="preserve"> example here</w:t>
              </w:r>
            </w:hyperlink>
          </w:p>
        </w:tc>
        <w:tc>
          <w:tcPr>
            <w:tcW w:w="6205" w:type="dxa"/>
            <w:tcMar/>
          </w:tcPr>
          <w:p w:rsidR="007A0457" w:rsidRDefault="00294599" w14:paraId="2348991A" w14:textId="22881E0C">
            <w:pPr>
              <w:pStyle w:val="ListParagraph"/>
              <w:numPr>
                <w:ilvl w:val="1"/>
                <w:numId w:val="2"/>
              </w:numPr>
              <w:spacing w:after="120"/>
              <w:ind w:left="160" w:hanging="180"/>
              <w:rPr>
                <w:sz w:val="20"/>
                <w:szCs w:val="20"/>
              </w:rPr>
            </w:pPr>
            <w:r>
              <w:rPr>
                <w:sz w:val="20"/>
                <w:szCs w:val="20"/>
              </w:rPr>
              <w:t xml:space="preserve">Schools </w:t>
            </w:r>
            <w:r w:rsidR="00F14157">
              <w:rPr>
                <w:sz w:val="20"/>
                <w:szCs w:val="20"/>
              </w:rPr>
              <w:t xml:space="preserve">&amp; district staff </w:t>
            </w:r>
            <w:r>
              <w:rPr>
                <w:sz w:val="20"/>
                <w:szCs w:val="20"/>
              </w:rPr>
              <w:t xml:space="preserve">have continued to </w:t>
            </w:r>
            <w:r w:rsidR="00F14157">
              <w:rPr>
                <w:sz w:val="20"/>
                <w:szCs w:val="20"/>
              </w:rPr>
              <w:t xml:space="preserve">host </w:t>
            </w:r>
            <w:r w:rsidR="00DF4B70">
              <w:rPr>
                <w:i/>
                <w:iCs/>
                <w:sz w:val="20"/>
                <w:szCs w:val="20"/>
              </w:rPr>
              <w:t>Canvas Family Nights</w:t>
            </w:r>
            <w:r w:rsidR="00DF4B70">
              <w:rPr>
                <w:sz w:val="20"/>
                <w:szCs w:val="20"/>
              </w:rPr>
              <w:t xml:space="preserve"> at schools &amp; Zoom and shared the ISD digital tutorials and user guides with families.</w:t>
            </w:r>
          </w:p>
        </w:tc>
      </w:tr>
      <w:tr w:rsidR="00B37936" w:rsidTr="179C3642" w14:paraId="663FCFB5" w14:textId="77777777">
        <w:trPr>
          <w:trHeight w:val="300"/>
        </w:trPr>
        <w:tc>
          <w:tcPr>
            <w:tcW w:w="4585" w:type="dxa"/>
            <w:tcMar/>
          </w:tcPr>
          <w:p w:rsidR="00B37936" w:rsidP="179C3642" w:rsidRDefault="00B37936" w14:paraId="15EFEEA2" w14:textId="5AA7E5F1">
            <w:pPr>
              <w:spacing w:after="120"/>
              <w:rPr>
                <w:sz w:val="20"/>
                <w:szCs w:val="20"/>
              </w:rPr>
            </w:pPr>
            <w:r w:rsidRPr="179C3642" w:rsidR="00B37936">
              <w:rPr>
                <w:b w:val="1"/>
                <w:bCs w:val="1"/>
                <w:sz w:val="20"/>
                <w:szCs w:val="20"/>
              </w:rPr>
              <w:t>Develop a communication plan</w:t>
            </w:r>
            <w:r w:rsidRPr="179C3642" w:rsidR="00B37936">
              <w:rPr>
                <w:sz w:val="20"/>
                <w:szCs w:val="20"/>
              </w:rPr>
              <w:t xml:space="preserve"> to provide families with </w:t>
            </w:r>
            <w:r w:rsidRPr="179C3642" w:rsidR="00B37936">
              <w:rPr>
                <w:sz w:val="20"/>
                <w:szCs w:val="20"/>
              </w:rPr>
              <w:t>important information</w:t>
            </w:r>
            <w:r w:rsidRPr="179C3642" w:rsidR="00B37936">
              <w:rPr>
                <w:sz w:val="20"/>
                <w:szCs w:val="20"/>
              </w:rPr>
              <w:t xml:space="preserve"> and strategies to help them help their children navigate online environments</w:t>
            </w:r>
            <w:r w:rsidRPr="179C3642" w:rsidR="007A0457">
              <w:rPr>
                <w:sz w:val="20"/>
                <w:szCs w:val="20"/>
              </w:rPr>
              <w:t>.</w:t>
            </w:r>
          </w:p>
        </w:tc>
        <w:tc>
          <w:tcPr>
            <w:tcW w:w="6205" w:type="dxa"/>
            <w:tcMar/>
          </w:tcPr>
          <w:p w:rsidRPr="001513DF" w:rsidR="00B37936" w:rsidP="001513DF" w:rsidRDefault="00B37936" w14:paraId="30A287C8" w14:textId="77777777">
            <w:pPr>
              <w:spacing w:after="120"/>
              <w:rPr>
                <w:sz w:val="20"/>
                <w:szCs w:val="20"/>
              </w:rPr>
            </w:pPr>
          </w:p>
        </w:tc>
      </w:tr>
      <w:tr w:rsidR="002D5077" w:rsidTr="179C3642" w14:paraId="7B8145CF" w14:textId="77777777">
        <w:trPr>
          <w:cantSplit/>
          <w:trHeight w:val="300"/>
        </w:trPr>
        <w:tc>
          <w:tcPr>
            <w:tcW w:w="4585" w:type="dxa"/>
            <w:tcMar/>
          </w:tcPr>
          <w:p w:rsidRPr="004B0A06" w:rsidR="0082432A" w:rsidP="00B37936" w:rsidRDefault="0082432A" w14:paraId="67C9F6E7" w14:textId="39103A9B">
            <w:pPr>
              <w:spacing w:after="120"/>
              <w:rPr>
                <w:b/>
                <w:bCs/>
                <w:sz w:val="20"/>
                <w:szCs w:val="20"/>
              </w:rPr>
            </w:pPr>
            <w:proofErr w:type="spellStart"/>
            <w:r w:rsidRPr="004B0A06">
              <w:rPr>
                <w:b/>
                <w:bCs/>
                <w:sz w:val="20"/>
                <w:szCs w:val="20"/>
              </w:rPr>
              <w:t>Securly</w:t>
            </w:r>
            <w:proofErr w:type="spellEnd"/>
            <w:r w:rsidRPr="004B0A06">
              <w:rPr>
                <w:b/>
                <w:bCs/>
                <w:sz w:val="20"/>
                <w:szCs w:val="20"/>
              </w:rPr>
              <w:t xml:space="preserve"> Home </w:t>
            </w:r>
          </w:p>
          <w:p w:rsidRPr="00B37936" w:rsidR="0011252F" w:rsidP="00B37936" w:rsidRDefault="0011252F" w14:paraId="50375A05" w14:textId="786C1511">
            <w:pPr>
              <w:spacing w:after="120"/>
              <w:rPr>
                <w:sz w:val="20"/>
                <w:szCs w:val="20"/>
              </w:rPr>
            </w:pPr>
            <w:proofErr w:type="spellStart"/>
            <w:r>
              <w:rPr>
                <w:sz w:val="20"/>
                <w:szCs w:val="20"/>
              </w:rPr>
              <w:t>Securly</w:t>
            </w:r>
            <w:proofErr w:type="spellEnd"/>
            <w:r>
              <w:rPr>
                <w:sz w:val="20"/>
                <w:szCs w:val="20"/>
              </w:rPr>
              <w:t xml:space="preserve"> Home is a program that allows guardians to monitor and limit internet access on ISD laptops while at home</w:t>
            </w:r>
          </w:p>
          <w:p w:rsidR="002D5077" w:rsidP="00B37936" w:rsidRDefault="0011252F" w14:paraId="651CDACA" w14:textId="42D6951F">
            <w:pPr>
              <w:spacing w:after="120"/>
              <w:rPr>
                <w:b/>
                <w:bCs/>
                <w:sz w:val="20"/>
                <w:szCs w:val="20"/>
              </w:rPr>
            </w:pPr>
            <w:r>
              <w:rPr>
                <w:b/>
                <w:bCs/>
                <w:sz w:val="20"/>
                <w:szCs w:val="20"/>
              </w:rPr>
              <w:t xml:space="preserve">Spring 2023: </w:t>
            </w:r>
            <w:r w:rsidRPr="007A0457">
              <w:rPr>
                <w:sz w:val="20"/>
                <w:szCs w:val="20"/>
              </w:rPr>
              <w:t>Pilot at IMS</w:t>
            </w:r>
          </w:p>
          <w:p w:rsidRPr="00B37936" w:rsidR="0011252F" w:rsidP="007A0457" w:rsidRDefault="0011252F" w14:paraId="42B134ED" w14:textId="0DB4C7D1">
            <w:pPr>
              <w:spacing w:after="120"/>
              <w:rPr>
                <w:b/>
                <w:bCs/>
                <w:sz w:val="20"/>
                <w:szCs w:val="20"/>
              </w:rPr>
            </w:pPr>
            <w:r>
              <w:rPr>
                <w:b/>
                <w:bCs/>
                <w:sz w:val="20"/>
                <w:szCs w:val="20"/>
              </w:rPr>
              <w:t xml:space="preserve">Fall 2023: </w:t>
            </w:r>
            <w:r w:rsidRPr="007A0457" w:rsidR="007A0457">
              <w:rPr>
                <w:sz w:val="20"/>
                <w:szCs w:val="20"/>
              </w:rPr>
              <w:t>Initial district-wide Implementation</w:t>
            </w:r>
          </w:p>
        </w:tc>
        <w:tc>
          <w:tcPr>
            <w:tcW w:w="6205" w:type="dxa"/>
            <w:tcMar/>
          </w:tcPr>
          <w:p w:rsidR="002D5077" w:rsidP="000546C1" w:rsidRDefault="002D5077" w14:paraId="25BA6A00" w14:textId="77777777">
            <w:pPr>
              <w:pStyle w:val="ListParagraph"/>
              <w:numPr>
                <w:ilvl w:val="0"/>
                <w:numId w:val="10"/>
              </w:numPr>
              <w:spacing w:after="120"/>
              <w:ind w:left="160" w:hanging="180"/>
              <w:rPr>
                <w:sz w:val="20"/>
                <w:szCs w:val="20"/>
              </w:rPr>
            </w:pPr>
          </w:p>
        </w:tc>
      </w:tr>
    </w:tbl>
    <w:p w:rsidR="179C3642" w:rsidP="179C3642" w:rsidRDefault="179C3642" w14:paraId="11B04ED2" w14:textId="0F65FE5C">
      <w:pPr>
        <w:pStyle w:val="Heading2"/>
        <w:spacing w:line="240" w:lineRule="auto"/>
      </w:pPr>
    </w:p>
    <w:p w:rsidRPr="0009733B" w:rsidR="0009733B" w:rsidP="179C3642" w:rsidRDefault="0009733B" w14:paraId="25925268" w14:textId="2B5DEF68">
      <w:pPr>
        <w:pStyle w:val="Heading2"/>
        <w:spacing w:line="240" w:lineRule="auto"/>
        <w:rPr>
          <w:u w:val="single"/>
          <w:shd w:val="clear" w:color="auto" w:fill="FFFFFF"/>
        </w:rPr>
      </w:pPr>
      <w:bookmarkStart w:name="_Toc145927987" w:id="8"/>
      <w:r w:rsidR="0009733B">
        <w:rPr/>
        <w:t>Goal 4: Engagement &amp; Innovation</w:t>
      </w:r>
      <w:bookmarkEnd w:id="8"/>
    </w:p>
    <w:p w:rsidRPr="00A307EE" w:rsidR="0009733B" w:rsidP="00AB6127" w:rsidRDefault="0009733B" w14:paraId="79702C34" w14:textId="77777777">
      <w:r>
        <w:t>Leadership will engage with strategic partners in the ongoing development and expansion of ISD programs that engage students in learning advanced and emerging technologies and technology applications.</w:t>
      </w:r>
    </w:p>
    <w:p w:rsidRPr="00947973" w:rsidR="0009733B" w:rsidP="1747E36D" w:rsidRDefault="29CFB423" w14:paraId="3B1FF67A" w14:textId="77777777">
      <w:pPr>
        <w:spacing w:after="0" w:line="240" w:lineRule="auto"/>
        <w:rPr>
          <w:b/>
          <w:bCs/>
          <w:i/>
          <w:iCs/>
        </w:rPr>
      </w:pPr>
      <w:r w:rsidRPr="00947973">
        <w:rPr>
          <w:b/>
          <w:bCs/>
          <w:i/>
          <w:iCs/>
        </w:rPr>
        <w:t>Outcomes</w:t>
      </w:r>
    </w:p>
    <w:p w:rsidRPr="00E058A6" w:rsidR="00947973" w:rsidP="008C46D0" w:rsidRDefault="003415EF" w14:paraId="3FE298D7" w14:textId="0BB1B67C">
      <w:pPr>
        <w:pStyle w:val="ListParagraph"/>
        <w:numPr>
          <w:ilvl w:val="0"/>
          <w:numId w:val="10"/>
        </w:numPr>
        <w:spacing w:after="120" w:line="240" w:lineRule="auto"/>
        <w:ind w:left="160" w:hanging="180"/>
        <w:rPr>
          <w:rFonts w:eastAsia="Arial"/>
          <w:b/>
          <w:bCs/>
          <w:i/>
          <w:iCs/>
          <w:color w:val="222A35" w:themeColor="text1"/>
        </w:rPr>
      </w:pPr>
      <w:r w:rsidRPr="179C3642" w:rsidR="003415EF">
        <w:rPr>
          <w:rFonts w:eastAsia="Arial"/>
          <w:color w:val="222A35" w:themeColor="text1" w:themeTint="FF" w:themeShade="FF"/>
        </w:rPr>
        <w:t>Develop systems and procedures that ensure</w:t>
      </w:r>
      <w:r w:rsidRPr="179C3642" w:rsidR="00280683">
        <w:rPr>
          <w:rFonts w:eastAsia="Arial"/>
          <w:color w:val="222A35" w:themeColor="text1" w:themeTint="FF" w:themeShade="FF"/>
        </w:rPr>
        <w:t xml:space="preserve"> ongoing monitoring of industry standards and technology innovations that can impact how our educational systems prepare students for life beyond </w:t>
      </w:r>
      <w:r w:rsidRPr="179C3642" w:rsidR="00A47F0F">
        <w:rPr>
          <w:rFonts w:eastAsia="Arial"/>
          <w:color w:val="222A35" w:themeColor="text1" w:themeTint="FF" w:themeShade="FF"/>
        </w:rPr>
        <w:t>high school.</w:t>
      </w:r>
    </w:p>
    <w:p w:rsidR="00E058A6" w:rsidP="008C46D0" w:rsidRDefault="00E058A6" w14:paraId="689CD6E4" w14:textId="110CA723">
      <w:pPr>
        <w:pStyle w:val="ListParagraph"/>
        <w:numPr>
          <w:ilvl w:val="0"/>
          <w:numId w:val="10"/>
        </w:numPr>
        <w:spacing w:after="120" w:line="240" w:lineRule="auto"/>
        <w:ind w:left="160" w:hanging="180"/>
        <w:rPr>
          <w:rFonts w:eastAsia="Arial"/>
          <w:b/>
          <w:bCs/>
          <w:i/>
          <w:iCs/>
          <w:color w:val="222A35" w:themeColor="text1"/>
        </w:rPr>
      </w:pPr>
      <w:r w:rsidRPr="179C3642" w:rsidR="00E058A6">
        <w:rPr>
          <w:rFonts w:eastAsia="Arial"/>
          <w:color w:val="222A35" w:themeColor="text1" w:themeTint="FF" w:themeShade="FF"/>
        </w:rPr>
        <w:t>Expand the range and types of offerings available to ISD students interested in advanced or emerging technologies.</w:t>
      </w:r>
    </w:p>
    <w:p w:rsidR="29CFB423" w:rsidP="1747E36D" w:rsidRDefault="29CFB423" w14:paraId="03EF489A" w14:textId="77777777">
      <w:pPr>
        <w:pStyle w:val="NoSpacing"/>
        <w:rPr>
          <w:b/>
          <w:bCs/>
          <w:i/>
          <w:iCs/>
          <w:u w:val="single"/>
        </w:rPr>
      </w:pPr>
      <w:r w:rsidRPr="1747E36D">
        <w:rPr>
          <w:b/>
          <w:bCs/>
          <w:i/>
          <w:iCs/>
          <w:u w:val="single"/>
        </w:rPr>
        <w:t>Key indicators</w:t>
      </w:r>
    </w:p>
    <w:p w:rsidRPr="00947973" w:rsidR="00947973" w:rsidP="000546C1" w:rsidRDefault="005C133F" w14:paraId="3F06D479" w14:textId="233EEFFB">
      <w:pPr>
        <w:pStyle w:val="ListParagraph"/>
        <w:numPr>
          <w:ilvl w:val="0"/>
          <w:numId w:val="10"/>
        </w:numPr>
        <w:spacing w:after="120" w:line="240" w:lineRule="auto"/>
        <w:ind w:left="160" w:hanging="180"/>
        <w:rPr>
          <w:rFonts w:eastAsia="Arial"/>
          <w:bCs/>
          <w:iCs/>
          <w:color w:val="222A35" w:themeColor="text1"/>
        </w:rPr>
      </w:pPr>
      <w:r w:rsidR="005C133F">
        <w:rPr/>
        <w:t xml:space="preserve">Students and families clearly understand and have access to course and </w:t>
      </w:r>
      <w:r w:rsidRPr="179C3642" w:rsidR="005C133F">
        <w:rPr>
          <w:rFonts w:eastAsia="Arial"/>
          <w:color w:val="222A35" w:themeColor="text1" w:themeTint="FF" w:themeShade="FF"/>
        </w:rPr>
        <w:t xml:space="preserve">pathways </w:t>
      </w:r>
      <w:r w:rsidRPr="179C3642" w:rsidR="00E058A6">
        <w:rPr>
          <w:rFonts w:eastAsia="Arial"/>
          <w:color w:val="222A35" w:themeColor="text1" w:themeTint="FF" w:themeShade="FF"/>
        </w:rPr>
        <w:t>that support tech-facing careers.</w:t>
      </w:r>
    </w:p>
    <w:p w:rsidRPr="006F105D" w:rsidR="1747E36D" w:rsidP="000546C1" w:rsidRDefault="004406DB" w14:paraId="32D61E0F" w14:textId="5F2EFC8C">
      <w:pPr>
        <w:pStyle w:val="ListParagraph"/>
        <w:numPr>
          <w:ilvl w:val="0"/>
          <w:numId w:val="10"/>
        </w:numPr>
        <w:spacing w:after="120" w:line="240" w:lineRule="auto"/>
        <w:ind w:left="160" w:hanging="180"/>
        <w:rPr>
          <w:rFonts w:eastAsia="Arial"/>
          <w:b/>
          <w:bCs/>
          <w:i/>
          <w:iCs/>
          <w:color w:val="222A35" w:themeColor="text1"/>
        </w:rPr>
      </w:pPr>
      <w:r w:rsidRPr="179C3642" w:rsidR="004406DB">
        <w:rPr>
          <w:rFonts w:eastAsia="Arial"/>
          <w:color w:val="222A35" w:themeColor="text1" w:themeTint="FF" w:themeShade="FF"/>
        </w:rPr>
        <w:t>Students report confidence in their ability to learn and adapt to new technologies.</w:t>
      </w:r>
    </w:p>
    <w:p w:rsidR="29D16112" w:rsidP="1747E36D" w:rsidRDefault="29CFB423" w14:paraId="350089AA" w14:textId="1D8384A5">
      <w:pPr>
        <w:rPr>
          <w:b/>
          <w:bCs/>
          <w:i/>
          <w:iCs/>
          <w:u w:val="single"/>
        </w:rPr>
      </w:pPr>
      <w:r w:rsidRPr="1747E36D">
        <w:rPr>
          <w:b/>
          <w:bCs/>
          <w:i/>
          <w:iCs/>
          <w:u w:val="single"/>
        </w:rPr>
        <w:t>Strategies</w:t>
      </w:r>
    </w:p>
    <w:p w:rsidR="29D16112" w:rsidP="006C6697" w:rsidRDefault="0009733B" w14:paraId="21FB192B" w14:textId="0E836EC1">
      <w:pPr>
        <w:pStyle w:val="StrategyBullet"/>
      </w:pPr>
      <w:r w:rsidRPr="1747E36D">
        <w:rPr>
          <w:b/>
        </w:rPr>
        <w:t>4.</w:t>
      </w:r>
      <w:r w:rsidRPr="1747E36D" w:rsidR="1A388E63">
        <w:rPr>
          <w:b/>
        </w:rPr>
        <w:t xml:space="preserve">1 </w:t>
      </w:r>
      <w:r w:rsidR="00741AD1">
        <w:rPr>
          <w:b/>
        </w:rPr>
        <w:tab/>
      </w:r>
      <w:r w:rsidR="1A388E63">
        <w:t>Establish a technology advisory committee</w:t>
      </w:r>
      <w:r w:rsidR="00773421">
        <w:t>.</w:t>
      </w:r>
    </w:p>
    <w:p w:rsidR="1A388E63" w:rsidP="006C6697" w:rsidRDefault="1A388E63" w14:paraId="56B44DD6" w14:textId="633C9B48">
      <w:pPr>
        <w:pStyle w:val="StrategyBullet"/>
        <w:rPr>
          <w:rStyle w:val="SubtleEmphasis"/>
          <w:i w:val="0"/>
          <w:color w:val="auto"/>
        </w:rPr>
      </w:pPr>
      <w:r w:rsidRPr="179C3642" w:rsidR="1A388E63">
        <w:rPr>
          <w:b w:val="1"/>
          <w:bCs w:val="1"/>
        </w:rPr>
        <w:t xml:space="preserve">4.2 </w:t>
      </w:r>
      <w:r>
        <w:tab/>
      </w:r>
      <w:r w:rsidR="1A388E63">
        <w:rPr/>
        <w:t>Develop op</w:t>
      </w:r>
      <w:r w:rsidRPr="179C3642" w:rsidR="1A388E63">
        <w:rPr>
          <w:rStyle w:val="SubtleEmphasis"/>
          <w:i w:val="0"/>
          <w:iCs w:val="0"/>
          <w:color w:val="auto"/>
        </w:rPr>
        <w:t>portunities for teachers to explore emerging technology for classroom use and innovation</w:t>
      </w:r>
      <w:r w:rsidRPr="179C3642" w:rsidR="00773421">
        <w:rPr>
          <w:rStyle w:val="SubtleEmphasis"/>
          <w:i w:val="0"/>
          <w:iCs w:val="0"/>
          <w:color w:val="auto"/>
        </w:rPr>
        <w:t>.</w:t>
      </w:r>
    </w:p>
    <w:p w:rsidR="179C3642" w:rsidRDefault="179C3642" w14:paraId="1FE944BC" w14:textId="42C384A0">
      <w:r>
        <w:br w:type="page"/>
      </w:r>
    </w:p>
    <w:p w:rsidRPr="006F105D" w:rsidR="006F105D" w:rsidP="006F105D" w:rsidRDefault="006F105D" w14:paraId="54911A52" w14:textId="42D8F249">
      <w:pPr>
        <w:spacing w:before="160"/>
        <w:rPr>
          <w:bCs/>
        </w:rPr>
      </w:pPr>
      <w:r w:rsidRPr="006F105D">
        <w:rPr>
          <w:b/>
        </w:rPr>
        <w:t>Strategy</w:t>
      </w:r>
      <w:r w:rsidRPr="006F105D">
        <w:rPr>
          <w:rStyle w:val="SubtleEmphasis"/>
          <w:b/>
          <w:bCs/>
          <w:i w:val="0"/>
          <w:color w:val="auto"/>
        </w:rPr>
        <w:t xml:space="preserve"> 4.1</w:t>
      </w:r>
      <w:r>
        <w:rPr>
          <w:rStyle w:val="SubtleEmphasis"/>
          <w:b/>
          <w:bCs/>
          <w:i w:val="0"/>
          <w:color w:val="auto"/>
        </w:rPr>
        <w:t xml:space="preserve"> </w:t>
      </w:r>
      <w:r w:rsidRPr="006F105D">
        <w:rPr>
          <w:rStyle w:val="SubtleEmphasis"/>
          <w:bCs/>
          <w:i w:val="0"/>
          <w:color w:val="auto"/>
        </w:rPr>
        <w:t>Establish a technology advisory committee</w:t>
      </w:r>
    </w:p>
    <w:tbl>
      <w:tblPr>
        <w:tblStyle w:val="TableGrid"/>
        <w:tblW w:w="0" w:type="auto"/>
        <w:tblLook w:val="04A0" w:firstRow="1" w:lastRow="0" w:firstColumn="1" w:lastColumn="0" w:noHBand="0" w:noVBand="1"/>
      </w:tblPr>
      <w:tblGrid>
        <w:gridCol w:w="4585"/>
        <w:gridCol w:w="6205"/>
      </w:tblGrid>
      <w:tr w:rsidRPr="00244473" w:rsidR="0086598A" w:rsidTr="179C3642" w14:paraId="465C6913" w14:textId="77777777">
        <w:trPr>
          <w:tblHeader/>
        </w:trPr>
        <w:tc>
          <w:tcPr>
            <w:tcW w:w="4585" w:type="dxa"/>
            <w:shd w:val="clear" w:color="auto" w:fill="F2F2F2" w:themeFill="background1" w:themeFillShade="F2"/>
            <w:tcMar/>
          </w:tcPr>
          <w:p w:rsidRPr="008C39FE" w:rsidR="0086598A" w:rsidRDefault="0086598A" w14:paraId="11FFBD59"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Mar/>
          </w:tcPr>
          <w:p w:rsidRPr="008C39FE" w:rsidR="0086598A" w:rsidRDefault="0086598A" w14:paraId="1B0FC099" w14:textId="77777777">
            <w:pPr>
              <w:spacing w:after="120"/>
              <w:rPr>
                <w:b/>
                <w:bCs/>
                <w:i/>
                <w:iCs/>
                <w:sz w:val="20"/>
              </w:rPr>
            </w:pPr>
            <w:r w:rsidRPr="008C39FE">
              <w:rPr>
                <w:rStyle w:val="SubtleEmphasis"/>
                <w:b/>
                <w:bCs/>
                <w:i w:val="0"/>
                <w:iCs/>
              </w:rPr>
              <w:t>Evidence &amp; Monitoring</w:t>
            </w:r>
          </w:p>
        </w:tc>
      </w:tr>
      <w:tr w:rsidRPr="00244473" w:rsidR="0009733B" w:rsidTr="179C3642" w14:paraId="7C59BBFF" w14:textId="77777777">
        <w:tc>
          <w:tcPr>
            <w:tcW w:w="4585" w:type="dxa"/>
            <w:tcMar/>
          </w:tcPr>
          <w:p w:rsidRPr="001152D4" w:rsidR="0009733B" w:rsidP="00300135" w:rsidRDefault="0009733B" w14:paraId="681C84CA" w14:textId="3230803D">
            <w:pPr>
              <w:spacing w:after="120"/>
              <w:rPr>
                <w:b/>
                <w:sz w:val="20"/>
              </w:rPr>
            </w:pPr>
            <w:r w:rsidRPr="001152D4">
              <w:rPr>
                <w:b/>
                <w:sz w:val="20"/>
              </w:rPr>
              <w:t>2023-24</w:t>
            </w:r>
          </w:p>
          <w:p w:rsidRPr="006364B5" w:rsidR="0009733B" w:rsidP="006364B5" w:rsidRDefault="00947973" w14:paraId="291F33D1" w14:textId="1D048611">
            <w:pPr>
              <w:spacing w:after="120"/>
              <w:rPr>
                <w:sz w:val="20"/>
              </w:rPr>
            </w:pPr>
            <w:r w:rsidRPr="006364B5">
              <w:rPr>
                <w:sz w:val="20"/>
                <w:szCs w:val="20"/>
              </w:rPr>
              <w:t>Form a technology advisory committee</w:t>
            </w:r>
            <w:r w:rsidRPr="006364B5" w:rsidR="004406DB">
              <w:rPr>
                <w:sz w:val="20"/>
                <w:szCs w:val="20"/>
              </w:rPr>
              <w:t xml:space="preserve"> that includes</w:t>
            </w:r>
            <w:r w:rsidRPr="006364B5" w:rsidR="00521746">
              <w:rPr>
                <w:sz w:val="20"/>
                <w:szCs w:val="20"/>
              </w:rPr>
              <w:t>:</w:t>
            </w:r>
          </w:p>
          <w:p w:rsidRPr="00521746" w:rsidR="00521746" w:rsidP="00521746" w:rsidRDefault="00521746" w14:paraId="4D624762" w14:textId="59954C53">
            <w:pPr>
              <w:pStyle w:val="ListParagraph"/>
              <w:numPr>
                <w:ilvl w:val="1"/>
                <w:numId w:val="10"/>
              </w:numPr>
              <w:spacing w:after="120"/>
              <w:ind w:left="425" w:hanging="180"/>
              <w:rPr>
                <w:sz w:val="20"/>
              </w:rPr>
            </w:pPr>
            <w:r>
              <w:rPr>
                <w:sz w:val="20"/>
                <w:szCs w:val="20"/>
              </w:rPr>
              <w:t>Educators</w:t>
            </w:r>
          </w:p>
          <w:p w:rsidRPr="00521746" w:rsidR="00521746" w:rsidP="00521746" w:rsidRDefault="00521746" w14:paraId="7708D8E4" w14:textId="7ACBD65C">
            <w:pPr>
              <w:pStyle w:val="ListParagraph"/>
              <w:numPr>
                <w:ilvl w:val="1"/>
                <w:numId w:val="10"/>
              </w:numPr>
              <w:spacing w:after="120"/>
              <w:ind w:left="425" w:hanging="180"/>
              <w:rPr>
                <w:sz w:val="20"/>
              </w:rPr>
            </w:pPr>
            <w:r>
              <w:rPr>
                <w:sz w:val="20"/>
                <w:szCs w:val="20"/>
              </w:rPr>
              <w:t>Students &amp; Parents</w:t>
            </w:r>
          </w:p>
          <w:p w:rsidRPr="00521746" w:rsidR="00521746" w:rsidP="00521746" w:rsidRDefault="00521746" w14:paraId="7ED01618" w14:textId="69F3A03B">
            <w:pPr>
              <w:pStyle w:val="ListParagraph"/>
              <w:numPr>
                <w:ilvl w:val="1"/>
                <w:numId w:val="10"/>
              </w:numPr>
              <w:spacing w:after="120"/>
              <w:ind w:left="425" w:hanging="180"/>
              <w:rPr>
                <w:sz w:val="20"/>
              </w:rPr>
            </w:pPr>
            <w:r>
              <w:rPr>
                <w:sz w:val="20"/>
                <w:szCs w:val="20"/>
              </w:rPr>
              <w:t>Business / Industry Partners</w:t>
            </w:r>
          </w:p>
          <w:p w:rsidR="00521746" w:rsidP="00521746" w:rsidRDefault="00521746" w14:paraId="187912AA" w14:textId="17384B84">
            <w:pPr>
              <w:pStyle w:val="ListParagraph"/>
              <w:numPr>
                <w:ilvl w:val="1"/>
                <w:numId w:val="10"/>
              </w:numPr>
              <w:spacing w:after="120"/>
              <w:ind w:left="425" w:hanging="180"/>
              <w:rPr>
                <w:sz w:val="20"/>
              </w:rPr>
            </w:pPr>
            <w:r>
              <w:rPr>
                <w:sz w:val="20"/>
              </w:rPr>
              <w:t>Educational Partners</w:t>
            </w:r>
          </w:p>
          <w:p w:rsidR="0009733B" w:rsidP="00521746" w:rsidRDefault="00521746" w14:paraId="08CDEA40" w14:textId="77777777">
            <w:pPr>
              <w:pStyle w:val="ListParagraph"/>
              <w:numPr>
                <w:ilvl w:val="1"/>
                <w:numId w:val="10"/>
              </w:numPr>
              <w:spacing w:after="120"/>
              <w:ind w:left="425" w:hanging="180"/>
              <w:rPr>
                <w:sz w:val="20"/>
              </w:rPr>
            </w:pPr>
            <w:r>
              <w:rPr>
                <w:sz w:val="20"/>
              </w:rPr>
              <w:t>Tech Industry Leaders</w:t>
            </w:r>
          </w:p>
          <w:p w:rsidR="006364B5" w:rsidP="006364B5" w:rsidRDefault="006364B5" w14:paraId="77A64CA3" w14:textId="77777777">
            <w:pPr>
              <w:spacing w:after="120"/>
              <w:rPr>
                <w:rStyle w:val="SubtleEmphasis"/>
                <w:i w:val="0"/>
                <w:color w:val="auto"/>
                <w:sz w:val="20"/>
              </w:rPr>
            </w:pPr>
            <w:r>
              <w:rPr>
                <w:rStyle w:val="SubtleEmphasis"/>
                <w:i w:val="0"/>
                <w:color w:val="auto"/>
                <w:sz w:val="20"/>
              </w:rPr>
              <w:t xml:space="preserve">This committee may work in conjunction with existing committees such as our CTE </w:t>
            </w:r>
            <w:r w:rsidR="00C513BD">
              <w:rPr>
                <w:rStyle w:val="SubtleEmphasis"/>
                <w:i w:val="0"/>
                <w:color w:val="auto"/>
                <w:sz w:val="20"/>
              </w:rPr>
              <w:t>Advisory. The role of the committee will include:</w:t>
            </w:r>
          </w:p>
          <w:p w:rsidR="00C513BD" w:rsidP="00C513BD" w:rsidRDefault="0036157E" w14:paraId="1DA71829" w14:textId="77777777">
            <w:pPr>
              <w:pStyle w:val="ListParagraph"/>
              <w:numPr>
                <w:ilvl w:val="1"/>
                <w:numId w:val="10"/>
              </w:numPr>
              <w:spacing w:after="120"/>
              <w:ind w:left="425" w:hanging="180"/>
              <w:rPr>
                <w:rStyle w:val="SubtleEmphasis"/>
                <w:i w:val="0"/>
                <w:color w:val="auto"/>
                <w:sz w:val="20"/>
              </w:rPr>
            </w:pPr>
            <w:r>
              <w:rPr>
                <w:rStyle w:val="SubtleEmphasis"/>
                <w:i w:val="0"/>
                <w:color w:val="auto"/>
                <w:sz w:val="20"/>
              </w:rPr>
              <w:t>Inform revisions to the ISD Educational Technology Plan</w:t>
            </w:r>
          </w:p>
          <w:p w:rsidR="008D5C1F" w:rsidP="001F5334" w:rsidRDefault="0036157E" w14:paraId="1ED251A6" w14:textId="77777777">
            <w:pPr>
              <w:pStyle w:val="ListParagraph"/>
              <w:numPr>
                <w:ilvl w:val="1"/>
                <w:numId w:val="10"/>
              </w:numPr>
              <w:spacing w:after="120"/>
              <w:ind w:left="425" w:hanging="180"/>
              <w:rPr>
                <w:rStyle w:val="SubtleEmphasis"/>
                <w:i w:val="0"/>
                <w:color w:val="auto"/>
                <w:sz w:val="20"/>
              </w:rPr>
            </w:pPr>
            <w:r>
              <w:rPr>
                <w:rStyle w:val="SubtleEmphasis"/>
                <w:i w:val="0"/>
                <w:color w:val="auto"/>
                <w:sz w:val="20"/>
              </w:rPr>
              <w:t xml:space="preserve">Develop next steps for </w:t>
            </w:r>
            <w:r w:rsidR="008D5C1F">
              <w:rPr>
                <w:rStyle w:val="SubtleEmphasis"/>
                <w:i w:val="0"/>
                <w:color w:val="auto"/>
                <w:sz w:val="20"/>
              </w:rPr>
              <w:t>key areas of the ISD Educational Technology Plan</w:t>
            </w:r>
          </w:p>
          <w:p w:rsidRPr="001F5334" w:rsidR="001F5334" w:rsidP="001F5334" w:rsidRDefault="001F5334" w14:paraId="6698A810" w14:textId="3578BC6E">
            <w:pPr>
              <w:pStyle w:val="ListParagraph"/>
              <w:numPr>
                <w:ilvl w:val="1"/>
                <w:numId w:val="10"/>
              </w:numPr>
              <w:spacing w:after="120"/>
              <w:ind w:left="425" w:hanging="180"/>
              <w:rPr>
                <w:rStyle w:val="SubtleEmphasis"/>
                <w:i w:val="0"/>
                <w:color w:val="auto"/>
                <w:sz w:val="20"/>
              </w:rPr>
            </w:pPr>
            <w:r>
              <w:rPr>
                <w:rStyle w:val="SubtleEmphasis"/>
                <w:i w:val="0"/>
                <w:color w:val="auto"/>
                <w:sz w:val="20"/>
              </w:rPr>
              <w:t xml:space="preserve">Explore and make recommendations about strategic partnerships and/or areas </w:t>
            </w:r>
            <w:r w:rsidR="00042096">
              <w:rPr>
                <w:rStyle w:val="SubtleEmphasis"/>
                <w:i w:val="0"/>
                <w:color w:val="auto"/>
                <w:sz w:val="20"/>
              </w:rPr>
              <w:t>in which to focus and invest in emerging or advanced technology within our schools</w:t>
            </w:r>
          </w:p>
        </w:tc>
        <w:tc>
          <w:tcPr>
            <w:tcW w:w="6205" w:type="dxa"/>
            <w:tcMar/>
          </w:tcPr>
          <w:p w:rsidRPr="001152D4" w:rsidR="0009733B" w:rsidP="00300135" w:rsidRDefault="0009733B" w14:paraId="09746BEC" w14:textId="77777777">
            <w:pPr>
              <w:rPr>
                <w:b/>
                <w:sz w:val="20"/>
              </w:rPr>
            </w:pPr>
            <w:r w:rsidRPr="001152D4">
              <w:rPr>
                <w:b/>
                <w:sz w:val="20"/>
              </w:rPr>
              <w:t xml:space="preserve">Monitoring </w:t>
            </w:r>
          </w:p>
          <w:p w:rsidRPr="007E3900" w:rsidR="0009733B" w:rsidP="000546C1" w:rsidRDefault="0009733B" w14:paraId="525CE4BF" w14:textId="77777777">
            <w:pPr>
              <w:pStyle w:val="ListParagraph"/>
              <w:numPr>
                <w:ilvl w:val="0"/>
                <w:numId w:val="10"/>
              </w:numPr>
              <w:spacing w:after="120"/>
              <w:ind w:left="160" w:hanging="180"/>
              <w:rPr>
                <w:sz w:val="20"/>
                <w:szCs w:val="20"/>
              </w:rPr>
            </w:pPr>
          </w:p>
          <w:p w:rsidRPr="00C513BD" w:rsidR="0009733B" w:rsidP="00C513BD" w:rsidRDefault="0009733B" w14:paraId="50C04D13" w14:textId="77777777">
            <w:pPr>
              <w:spacing w:after="120"/>
              <w:ind w:left="-20"/>
              <w:rPr>
                <w:sz w:val="20"/>
              </w:rPr>
            </w:pPr>
          </w:p>
        </w:tc>
      </w:tr>
    </w:tbl>
    <w:p w:rsidR="0009733B" w:rsidP="006F105D" w:rsidRDefault="006F105D" w14:paraId="4252AE0B" w14:textId="32EFD11D">
      <w:pPr>
        <w:spacing w:before="160" w:line="240" w:lineRule="auto"/>
        <w:rPr>
          <w:rFonts w:eastAsia="Arial" w:cstheme="minorHAnsi"/>
          <w:b/>
          <w:i/>
          <w:color w:val="222A35" w:themeColor="text1"/>
        </w:rPr>
      </w:pPr>
      <w:r>
        <w:rPr>
          <w:b/>
        </w:rPr>
        <w:t xml:space="preserve">Strategy </w:t>
      </w:r>
      <w:r w:rsidRPr="1747E36D">
        <w:rPr>
          <w:b/>
        </w:rPr>
        <w:t xml:space="preserve">4.2 </w:t>
      </w:r>
      <w:r>
        <w:t>Develop op</w:t>
      </w:r>
      <w:r w:rsidRPr="1747E36D">
        <w:rPr>
          <w:rStyle w:val="SubtleEmphasis"/>
          <w:i w:val="0"/>
          <w:color w:val="auto"/>
        </w:rPr>
        <w:t>portunities for teachers to explore emerging technology for classroom use and innovation</w:t>
      </w:r>
    </w:p>
    <w:tbl>
      <w:tblPr>
        <w:tblStyle w:val="TableGrid"/>
        <w:tblW w:w="0" w:type="auto"/>
        <w:tblLook w:val="04A0" w:firstRow="1" w:lastRow="0" w:firstColumn="1" w:lastColumn="0" w:noHBand="0" w:noVBand="1"/>
      </w:tblPr>
      <w:tblGrid>
        <w:gridCol w:w="4585"/>
        <w:gridCol w:w="6205"/>
      </w:tblGrid>
      <w:tr w:rsidRPr="00244473" w:rsidR="0086598A" w:rsidTr="179C3642" w14:paraId="62E4021D" w14:textId="77777777">
        <w:trPr>
          <w:tblHeader/>
        </w:trPr>
        <w:tc>
          <w:tcPr>
            <w:tcW w:w="4585" w:type="dxa"/>
            <w:shd w:val="clear" w:color="auto" w:fill="F2F2F2" w:themeFill="background1" w:themeFillShade="F2"/>
            <w:tcMar/>
          </w:tcPr>
          <w:p w:rsidRPr="008C39FE" w:rsidR="0086598A" w:rsidRDefault="0086598A" w14:paraId="2AAFC90D" w14:textId="77777777">
            <w:pPr>
              <w:spacing w:after="120"/>
              <w:rPr>
                <w:b/>
                <w:bCs/>
                <w:i/>
                <w:iCs/>
                <w:sz w:val="20"/>
                <w:szCs w:val="20"/>
              </w:rPr>
            </w:pPr>
            <w:r w:rsidRPr="008C39FE">
              <w:rPr>
                <w:rStyle w:val="SubtleEmphasis"/>
                <w:b/>
                <w:bCs/>
                <w:i w:val="0"/>
                <w:iCs/>
              </w:rPr>
              <w:t>Actions</w:t>
            </w:r>
          </w:p>
        </w:tc>
        <w:tc>
          <w:tcPr>
            <w:tcW w:w="6205" w:type="dxa"/>
            <w:shd w:val="clear" w:color="auto" w:fill="F2F2F2" w:themeFill="background1" w:themeFillShade="F2"/>
            <w:tcMar/>
          </w:tcPr>
          <w:p w:rsidRPr="008C39FE" w:rsidR="0086598A" w:rsidRDefault="0086598A" w14:paraId="34C0C8CC" w14:textId="77777777">
            <w:pPr>
              <w:spacing w:after="120"/>
              <w:rPr>
                <w:b/>
                <w:bCs/>
                <w:i/>
                <w:iCs/>
                <w:sz w:val="20"/>
              </w:rPr>
            </w:pPr>
            <w:r w:rsidRPr="008C39FE">
              <w:rPr>
                <w:rStyle w:val="SubtleEmphasis"/>
                <w:b/>
                <w:bCs/>
                <w:i w:val="0"/>
                <w:iCs/>
              </w:rPr>
              <w:t>Evidence &amp; Monitoring</w:t>
            </w:r>
          </w:p>
        </w:tc>
      </w:tr>
      <w:tr w:rsidRPr="00244473" w:rsidR="006F105D" w:rsidTr="179C3642" w14:paraId="44C3C163" w14:textId="77777777">
        <w:tc>
          <w:tcPr>
            <w:tcW w:w="4585" w:type="dxa"/>
            <w:tcMar/>
          </w:tcPr>
          <w:p w:rsidRPr="001152D4" w:rsidR="006F105D" w:rsidRDefault="006F105D" w14:paraId="30CE0DCD" w14:textId="3F2A5A27">
            <w:pPr>
              <w:spacing w:after="120"/>
              <w:rPr>
                <w:b/>
                <w:sz w:val="20"/>
              </w:rPr>
            </w:pPr>
            <w:r w:rsidRPr="001152D4">
              <w:rPr>
                <w:b/>
                <w:sz w:val="20"/>
              </w:rPr>
              <w:t>202</w:t>
            </w:r>
            <w:r w:rsidR="00042096">
              <w:rPr>
                <w:b/>
                <w:sz w:val="20"/>
              </w:rPr>
              <w:t>2</w:t>
            </w:r>
            <w:r w:rsidRPr="001152D4">
              <w:rPr>
                <w:b/>
                <w:sz w:val="20"/>
              </w:rPr>
              <w:t>-2</w:t>
            </w:r>
            <w:r w:rsidR="00042096">
              <w:rPr>
                <w:b/>
                <w:sz w:val="20"/>
              </w:rPr>
              <w:t>3</w:t>
            </w:r>
          </w:p>
          <w:p w:rsidRPr="000B7363" w:rsidR="006F105D" w:rsidP="000546C1" w:rsidRDefault="00042096" w14:paraId="6BF43AFA" w14:textId="0657112C">
            <w:pPr>
              <w:pStyle w:val="ListParagraph"/>
              <w:numPr>
                <w:ilvl w:val="0"/>
                <w:numId w:val="10"/>
              </w:numPr>
              <w:spacing w:after="120"/>
              <w:ind w:left="160" w:hanging="180"/>
              <w:rPr>
                <w:sz w:val="20"/>
              </w:rPr>
            </w:pPr>
            <w:r w:rsidRPr="179C3642" w:rsidR="00042096">
              <w:rPr>
                <w:sz w:val="20"/>
                <w:szCs w:val="20"/>
              </w:rPr>
              <w:t xml:space="preserve">Tech training series provided opportunities for teachers with more advanced skills to focus learning on </w:t>
            </w:r>
            <w:r w:rsidRPr="179C3642" w:rsidR="000B7363">
              <w:rPr>
                <w:sz w:val="20"/>
                <w:szCs w:val="20"/>
              </w:rPr>
              <w:t>their next steps.</w:t>
            </w:r>
          </w:p>
          <w:p w:rsidR="006F105D" w:rsidP="179C3642" w:rsidRDefault="000B7363" w14:paraId="1E86FECD" w14:textId="6137F827">
            <w:pPr>
              <w:pStyle w:val="ListParagraph"/>
              <w:numPr>
                <w:ilvl w:val="0"/>
                <w:numId w:val="10"/>
              </w:numPr>
              <w:spacing w:after="120"/>
              <w:ind w:left="160" w:hanging="180"/>
              <w:rPr>
                <w:sz w:val="20"/>
                <w:szCs w:val="20"/>
              </w:rPr>
            </w:pPr>
            <w:r w:rsidRPr="179C3642" w:rsidR="000B7363">
              <w:rPr>
                <w:sz w:val="20"/>
                <w:szCs w:val="20"/>
              </w:rPr>
              <w:t>A</w:t>
            </w:r>
            <w:r w:rsidRPr="179C3642" w:rsidR="7D0CBED5">
              <w:rPr>
                <w:sz w:val="20"/>
                <w:szCs w:val="20"/>
              </w:rPr>
              <w:t>rtificia</w:t>
            </w:r>
            <w:r w:rsidRPr="179C3642" w:rsidR="000B7363">
              <w:rPr>
                <w:sz w:val="20"/>
                <w:szCs w:val="20"/>
              </w:rPr>
              <w:t>I</w:t>
            </w:r>
            <w:r w:rsidRPr="179C3642" w:rsidR="7ED77807">
              <w:rPr>
                <w:sz w:val="20"/>
                <w:szCs w:val="20"/>
              </w:rPr>
              <w:t xml:space="preserve"> Intelligence (AI)</w:t>
            </w:r>
            <w:r w:rsidRPr="179C3642" w:rsidR="000B7363">
              <w:rPr>
                <w:sz w:val="20"/>
                <w:szCs w:val="20"/>
              </w:rPr>
              <w:t xml:space="preserve"> Playground – </w:t>
            </w:r>
            <w:r w:rsidRPr="179C3642" w:rsidR="000B7363">
              <w:rPr>
                <w:sz w:val="20"/>
                <w:szCs w:val="20"/>
              </w:rPr>
              <w:t>provided</w:t>
            </w:r>
            <w:r w:rsidRPr="179C3642" w:rsidR="000B7363">
              <w:rPr>
                <w:sz w:val="20"/>
                <w:szCs w:val="20"/>
              </w:rPr>
              <w:t xml:space="preserve"> teachers opportunities to explore currently available AI tools</w:t>
            </w:r>
          </w:p>
          <w:p w:rsidRPr="00AD4FD9" w:rsidR="00AD4FD9" w:rsidP="179C3642" w:rsidRDefault="00AD4FD9" w14:paraId="4CF79285" w14:textId="57390C67">
            <w:pPr>
              <w:pStyle w:val="ListParagraph"/>
              <w:numPr>
                <w:ilvl w:val="0"/>
                <w:numId w:val="10"/>
              </w:numPr>
              <w:spacing w:after="120"/>
              <w:ind w:left="160" w:hanging="180"/>
              <w:rPr>
                <w:rStyle w:val="SubtleEmphasis"/>
                <w:i w:val="0"/>
                <w:iCs w:val="0"/>
                <w:color w:val="auto"/>
                <w:sz w:val="20"/>
                <w:szCs w:val="20"/>
              </w:rPr>
            </w:pPr>
            <w:r w:rsidRPr="179C3642" w:rsidR="00AD4FD9">
              <w:rPr>
                <w:rStyle w:val="SubtleEmphasis"/>
                <w:i w:val="0"/>
                <w:iCs w:val="0"/>
                <w:color w:val="auto"/>
                <w:sz w:val="20"/>
                <w:szCs w:val="20"/>
              </w:rPr>
              <w:t xml:space="preserve">AI for </w:t>
            </w:r>
            <w:r w:rsidRPr="179C3642" w:rsidR="6C3BF305">
              <w:rPr>
                <w:rStyle w:val="SubtleEmphasis"/>
                <w:i w:val="0"/>
                <w:iCs w:val="0"/>
                <w:color w:val="auto"/>
                <w:sz w:val="20"/>
                <w:szCs w:val="20"/>
              </w:rPr>
              <w:t>Humanities workgroup</w:t>
            </w:r>
            <w:r w:rsidRPr="179C3642" w:rsidR="00AD4FD9">
              <w:rPr>
                <w:rStyle w:val="SubtleEmphasis"/>
                <w:i w:val="0"/>
                <w:iCs w:val="0"/>
                <w:color w:val="auto"/>
                <w:sz w:val="20"/>
                <w:szCs w:val="20"/>
              </w:rPr>
              <w:t xml:space="preserve"> began development of an asynchronous course to learn about the opportunities and challenges f</w:t>
            </w:r>
            <w:r w:rsidRPr="179C3642" w:rsidR="004309C1">
              <w:rPr>
                <w:rStyle w:val="SubtleEmphasis"/>
                <w:i w:val="0"/>
                <w:iCs w:val="0"/>
                <w:color w:val="auto"/>
                <w:sz w:val="20"/>
                <w:szCs w:val="20"/>
              </w:rPr>
              <w:t>or</w:t>
            </w:r>
            <w:r w:rsidRPr="179C3642" w:rsidR="00AD4FD9">
              <w:rPr>
                <w:rStyle w:val="SubtleEmphasis"/>
                <w:i w:val="0"/>
                <w:iCs w:val="0"/>
                <w:color w:val="auto"/>
                <w:sz w:val="20"/>
                <w:szCs w:val="20"/>
              </w:rPr>
              <w:t xml:space="preserve"> the use of AI in </w:t>
            </w:r>
            <w:r w:rsidRPr="179C3642" w:rsidR="00E23320">
              <w:rPr>
                <w:rStyle w:val="SubtleEmphasis"/>
                <w:i w:val="0"/>
                <w:iCs w:val="0"/>
                <w:color w:val="auto"/>
                <w:sz w:val="20"/>
                <w:szCs w:val="20"/>
              </w:rPr>
              <w:t>Humanity</w:t>
            </w:r>
            <w:r w:rsidRPr="179C3642" w:rsidR="00AD4FD9">
              <w:rPr>
                <w:rStyle w:val="SubtleEmphasis"/>
                <w:i w:val="0"/>
                <w:iCs w:val="0"/>
                <w:color w:val="auto"/>
                <w:sz w:val="20"/>
                <w:szCs w:val="20"/>
              </w:rPr>
              <w:t xml:space="preserve"> courses</w:t>
            </w:r>
          </w:p>
        </w:tc>
        <w:tc>
          <w:tcPr>
            <w:tcW w:w="6205" w:type="dxa"/>
            <w:tcMar/>
          </w:tcPr>
          <w:p w:rsidRPr="001152D4" w:rsidR="006F105D" w:rsidRDefault="006F105D" w14:paraId="50BCE7F5" w14:textId="77777777">
            <w:pPr>
              <w:rPr>
                <w:b/>
                <w:sz w:val="20"/>
              </w:rPr>
            </w:pPr>
            <w:r w:rsidRPr="001152D4">
              <w:rPr>
                <w:b/>
                <w:sz w:val="20"/>
              </w:rPr>
              <w:t xml:space="preserve">Monitoring </w:t>
            </w:r>
          </w:p>
          <w:p w:rsidR="006F105D" w:rsidP="000546C1" w:rsidRDefault="00C24BD9" w14:paraId="7A1B9491" w14:textId="04D2A6FD">
            <w:pPr>
              <w:pStyle w:val="ListParagraph"/>
              <w:numPr>
                <w:ilvl w:val="0"/>
                <w:numId w:val="10"/>
              </w:numPr>
              <w:spacing w:after="120"/>
              <w:ind w:left="160" w:hanging="180"/>
              <w:rPr>
                <w:sz w:val="20"/>
                <w:szCs w:val="20"/>
              </w:rPr>
            </w:pPr>
            <w:r w:rsidRPr="179C3642" w:rsidR="00C24BD9">
              <w:rPr>
                <w:sz w:val="20"/>
                <w:szCs w:val="20"/>
              </w:rPr>
              <w:t>Teacher listening sessions and exit tickets</w:t>
            </w:r>
            <w:r w:rsidRPr="179C3642" w:rsidR="00397107">
              <w:rPr>
                <w:sz w:val="20"/>
                <w:szCs w:val="20"/>
              </w:rPr>
              <w:t xml:space="preserve"> – indicated interest in experiential learning and time to collaborate for practical application</w:t>
            </w:r>
          </w:p>
          <w:p w:rsidRPr="007E3900" w:rsidR="00397107" w:rsidP="000546C1" w:rsidRDefault="00397107" w14:paraId="575517D9" w14:textId="693E3B46">
            <w:pPr>
              <w:pStyle w:val="ListParagraph"/>
              <w:numPr>
                <w:ilvl w:val="0"/>
                <w:numId w:val="10"/>
              </w:numPr>
              <w:spacing w:after="120"/>
              <w:ind w:left="160" w:hanging="180"/>
              <w:rPr>
                <w:sz w:val="20"/>
                <w:szCs w:val="20"/>
              </w:rPr>
            </w:pPr>
            <w:r w:rsidRPr="179C3642" w:rsidR="00397107">
              <w:rPr>
                <w:sz w:val="20"/>
                <w:szCs w:val="20"/>
              </w:rPr>
              <w:t>Enrollment in optional professional learning opportunities</w:t>
            </w:r>
          </w:p>
          <w:p w:rsidRPr="000E10A6" w:rsidR="006F105D" w:rsidP="000E10A6" w:rsidRDefault="006F105D" w14:paraId="0F1F7477" w14:textId="77777777">
            <w:pPr>
              <w:spacing w:after="120"/>
              <w:ind w:left="-20"/>
              <w:rPr>
                <w:sz w:val="20"/>
              </w:rPr>
            </w:pPr>
          </w:p>
        </w:tc>
      </w:tr>
      <w:tr w:rsidRPr="00244473" w:rsidR="006F105D" w:rsidTr="179C3642" w14:paraId="04342AAA" w14:textId="77777777">
        <w:tc>
          <w:tcPr>
            <w:tcW w:w="4585" w:type="dxa"/>
            <w:tcMar/>
          </w:tcPr>
          <w:p w:rsidRPr="001152D4" w:rsidR="006F105D" w:rsidRDefault="006F105D" w14:paraId="24DEC9BC" w14:textId="77777777">
            <w:pPr>
              <w:spacing w:after="120"/>
              <w:rPr>
                <w:b/>
                <w:sz w:val="20"/>
              </w:rPr>
            </w:pPr>
            <w:r w:rsidRPr="001152D4">
              <w:rPr>
                <w:b/>
                <w:sz w:val="20"/>
              </w:rPr>
              <w:t>Next Steps</w:t>
            </w:r>
          </w:p>
          <w:p w:rsidRPr="004309C1" w:rsidR="006F105D" w:rsidP="000546C1" w:rsidRDefault="004309C1" w14:paraId="11EDF1D0" w14:textId="0F1EF3D8">
            <w:pPr>
              <w:pStyle w:val="ListParagraph"/>
              <w:numPr>
                <w:ilvl w:val="0"/>
                <w:numId w:val="10"/>
              </w:numPr>
              <w:spacing w:after="120"/>
              <w:ind w:left="160" w:hanging="180"/>
              <w:rPr>
                <w:sz w:val="20"/>
                <w:szCs w:val="20"/>
              </w:rPr>
            </w:pPr>
            <w:r w:rsidRPr="179C3642" w:rsidR="004309C1">
              <w:rPr>
                <w:sz w:val="20"/>
                <w:szCs w:val="20"/>
              </w:rPr>
              <w:t xml:space="preserve">Release of </w:t>
            </w:r>
            <w:r w:rsidRPr="179C3642" w:rsidR="004309C1">
              <w:rPr>
                <w:i w:val="1"/>
                <w:iCs w:val="1"/>
                <w:sz w:val="20"/>
                <w:szCs w:val="20"/>
              </w:rPr>
              <w:t xml:space="preserve">AI for </w:t>
            </w:r>
            <w:r w:rsidRPr="179C3642" w:rsidR="00E23320">
              <w:rPr>
                <w:i w:val="1"/>
                <w:iCs w:val="1"/>
                <w:sz w:val="20"/>
                <w:szCs w:val="20"/>
              </w:rPr>
              <w:t xml:space="preserve">the </w:t>
            </w:r>
            <w:r w:rsidRPr="179C3642" w:rsidR="25FA3BC3">
              <w:rPr>
                <w:i w:val="1"/>
                <w:iCs w:val="1"/>
                <w:sz w:val="20"/>
                <w:szCs w:val="20"/>
              </w:rPr>
              <w:t>Humanities</w:t>
            </w:r>
            <w:r w:rsidRPr="179C3642" w:rsidR="004309C1">
              <w:rPr>
                <w:i w:val="1"/>
                <w:iCs w:val="1"/>
                <w:sz w:val="20"/>
                <w:szCs w:val="20"/>
              </w:rPr>
              <w:t xml:space="preserve"> </w:t>
            </w:r>
            <w:r w:rsidRPr="179C3642" w:rsidR="004309C1">
              <w:rPr>
                <w:sz w:val="20"/>
                <w:szCs w:val="20"/>
              </w:rPr>
              <w:t>course</w:t>
            </w:r>
          </w:p>
          <w:p w:rsidR="006F105D" w:rsidP="000546C1" w:rsidRDefault="009E571A" w14:paraId="70627B19" w14:textId="59E759F4">
            <w:pPr>
              <w:pStyle w:val="ListParagraph"/>
              <w:numPr>
                <w:ilvl w:val="0"/>
                <w:numId w:val="10"/>
              </w:numPr>
              <w:spacing w:after="120"/>
              <w:ind w:left="160" w:hanging="180"/>
              <w:rPr>
                <w:sz w:val="20"/>
              </w:rPr>
            </w:pPr>
            <w:r w:rsidRPr="179C3642" w:rsidR="009E571A">
              <w:rPr>
                <w:sz w:val="20"/>
                <w:szCs w:val="20"/>
              </w:rPr>
              <w:t>Continued differentiation withing the tech training series.</w:t>
            </w:r>
          </w:p>
          <w:p w:rsidRPr="00244473" w:rsidR="006F105D" w:rsidP="009E571A" w:rsidRDefault="009E571A" w14:paraId="0D195350" w14:textId="1835DEDE">
            <w:pPr>
              <w:pStyle w:val="ListParagraph"/>
              <w:numPr>
                <w:ilvl w:val="0"/>
                <w:numId w:val="10"/>
              </w:numPr>
              <w:spacing w:after="120"/>
              <w:ind w:left="160" w:hanging="180"/>
              <w:rPr>
                <w:b/>
                <w:sz w:val="20"/>
                <w:u w:val="single"/>
              </w:rPr>
            </w:pPr>
            <w:r w:rsidRPr="179C3642" w:rsidR="009E571A">
              <w:rPr>
                <w:sz w:val="20"/>
                <w:szCs w:val="20"/>
              </w:rPr>
              <w:t>Increase</w:t>
            </w:r>
            <w:r w:rsidRPr="179C3642" w:rsidR="000067F4">
              <w:rPr>
                <w:sz w:val="20"/>
                <w:szCs w:val="20"/>
              </w:rPr>
              <w:t xml:space="preserve"> opportunities for </w:t>
            </w:r>
            <w:r w:rsidRPr="179C3642" w:rsidR="00B5181A">
              <w:rPr>
                <w:sz w:val="20"/>
                <w:szCs w:val="20"/>
              </w:rPr>
              <w:t xml:space="preserve">groups of </w:t>
            </w:r>
            <w:r w:rsidRPr="179C3642" w:rsidR="000D7320">
              <w:rPr>
                <w:sz w:val="20"/>
                <w:szCs w:val="20"/>
              </w:rPr>
              <w:t xml:space="preserve">teacher leaders in technology to collaboratively explore emerging educational technology and provide input into </w:t>
            </w:r>
            <w:r w:rsidRPr="179C3642" w:rsidR="00260B2E">
              <w:rPr>
                <w:sz w:val="20"/>
                <w:szCs w:val="20"/>
              </w:rPr>
              <w:t>practical uses in the classroom</w:t>
            </w:r>
            <w:r w:rsidRPr="179C3642" w:rsidR="00702DF4">
              <w:rPr>
                <w:sz w:val="20"/>
                <w:szCs w:val="20"/>
              </w:rPr>
              <w:t>.</w:t>
            </w:r>
          </w:p>
        </w:tc>
        <w:tc>
          <w:tcPr>
            <w:tcW w:w="6205" w:type="dxa"/>
            <w:tcMar/>
          </w:tcPr>
          <w:p w:rsidRPr="001152D4" w:rsidR="006F105D" w:rsidRDefault="006F105D" w14:paraId="1F9DE6D3" w14:textId="77777777">
            <w:pPr>
              <w:rPr>
                <w:b/>
                <w:sz w:val="20"/>
              </w:rPr>
            </w:pPr>
            <w:r w:rsidRPr="001152D4">
              <w:rPr>
                <w:b/>
                <w:sz w:val="20"/>
              </w:rPr>
              <w:t xml:space="preserve">Monitoring </w:t>
            </w:r>
          </w:p>
          <w:p w:rsidRPr="007E3900" w:rsidR="006F105D" w:rsidP="000546C1" w:rsidRDefault="006F105D" w14:paraId="07AD006D" w14:textId="77777777">
            <w:pPr>
              <w:pStyle w:val="ListParagraph"/>
              <w:numPr>
                <w:ilvl w:val="0"/>
                <w:numId w:val="10"/>
              </w:numPr>
              <w:spacing w:after="120"/>
              <w:ind w:left="160" w:hanging="180"/>
              <w:rPr>
                <w:sz w:val="20"/>
                <w:szCs w:val="20"/>
              </w:rPr>
            </w:pPr>
          </w:p>
          <w:p w:rsidRPr="000E10A6" w:rsidR="006F105D" w:rsidP="000E10A6" w:rsidRDefault="006F105D" w14:paraId="12F60BEC" w14:textId="77777777">
            <w:pPr>
              <w:spacing w:after="120"/>
              <w:ind w:left="-20"/>
              <w:rPr>
                <w:sz w:val="20"/>
              </w:rPr>
            </w:pPr>
          </w:p>
        </w:tc>
      </w:tr>
    </w:tbl>
    <w:p w:rsidR="006F105D" w:rsidP="0009733B" w:rsidRDefault="006F105D" w14:paraId="4734A32A" w14:textId="77777777">
      <w:pPr>
        <w:spacing w:line="240" w:lineRule="auto"/>
        <w:rPr>
          <w:rFonts w:eastAsia="Arial" w:cstheme="minorHAnsi"/>
          <w:b/>
          <w:i/>
          <w:color w:val="222A35" w:themeColor="text1"/>
        </w:rPr>
      </w:pPr>
    </w:p>
    <w:p w:rsidR="00816B1B" w:rsidP="00947973" w:rsidRDefault="00816B1B" w14:paraId="60C7C45E" w14:noSpellErr="1" w14:textId="1474388E">
      <w:pPr>
        <w:pStyle w:val="Heading1"/>
      </w:pPr>
    </w:p>
    <w:p w:rsidR="179C3642" w:rsidP="179C3642" w:rsidRDefault="179C3642" w14:paraId="34C13842" w14:textId="7B7A4113">
      <w:pPr>
        <w:pStyle w:val="Normal"/>
      </w:pPr>
    </w:p>
    <w:p w:rsidR="001B5C06" w:rsidP="00816B1B" w:rsidRDefault="001B5C06" w14:paraId="2C971B74" w14:textId="7EE6368D">
      <w:pPr>
        <w:pStyle w:val="Heading1"/>
        <w:jc w:val="center"/>
      </w:pPr>
      <w:bookmarkStart w:name="_Toc145927988" w:id="9"/>
      <w:r>
        <w:t>Appendi</w:t>
      </w:r>
      <w:r w:rsidR="00816B1B">
        <w:t>x</w:t>
      </w:r>
      <w:bookmarkEnd w:id="9"/>
    </w:p>
    <w:p w:rsidR="001B5C06" w:rsidP="001B5C06" w:rsidRDefault="001B5C06" w14:paraId="34A9A1F8" w14:textId="77777777">
      <w:pPr>
        <w:spacing w:line="240" w:lineRule="auto"/>
        <w:rPr>
          <w:shd w:val="clear" w:color="auto" w:fill="FFFFFF"/>
        </w:rPr>
      </w:pPr>
    </w:p>
    <w:p w:rsidR="00DA266D" w:rsidP="00DA266D" w:rsidRDefault="00DA266D" w14:paraId="13347706" w14:textId="77777777">
      <w:pPr>
        <w:pStyle w:val="Heading2"/>
      </w:pPr>
      <w:bookmarkStart w:name="_Monitoring_&amp;_Adjusting" w:id="10"/>
      <w:bookmarkEnd w:id="10"/>
    </w:p>
    <w:p w:rsidR="00DA266D" w:rsidP="00DA266D" w:rsidRDefault="00DA266D" w14:paraId="25C3B499" w14:textId="1A10D7D3">
      <w:pPr>
        <w:pStyle w:val="Heading2"/>
      </w:pPr>
      <w:bookmarkStart w:name="_Toc145927989" w:id="11"/>
      <w:r>
        <w:t>Additional Resources</w:t>
      </w:r>
      <w:bookmarkEnd w:id="11"/>
    </w:p>
    <w:p w:rsidR="00DA266D" w:rsidP="00DA266D" w:rsidRDefault="00DA266D" w14:paraId="5FF4188A" w14:textId="77777777"/>
    <w:p w:rsidRPr="00FE67A5" w:rsidR="00DA266D" w:rsidP="00DA266D" w:rsidRDefault="002E1D63" w14:paraId="325E407F" w14:textId="77777777">
      <w:hyperlink r:id="rId30">
        <w:r w:rsidRPr="4A6E8EEA" w:rsidR="00DA266D">
          <w:rPr>
            <w:rStyle w:val="Hyperlink"/>
          </w:rPr>
          <w:t>ISD Canvas Checklist for Teachers</w:t>
        </w:r>
      </w:hyperlink>
      <w:r w:rsidR="00DA266D">
        <w:t xml:space="preserve"> - outlines the expectations for teachers’ Canvas courses</w:t>
      </w:r>
    </w:p>
    <w:p w:rsidR="00DA266D" w:rsidP="00DA266D" w:rsidRDefault="002E1D63" w14:paraId="64DD2439" w14:textId="77777777">
      <w:pPr>
        <w:rPr>
          <w:rStyle w:val="Hyperlink"/>
        </w:rPr>
      </w:pPr>
      <w:hyperlink r:id="rId31">
        <w:r w:rsidRPr="4A6E8EEA" w:rsidR="00DA266D">
          <w:rPr>
            <w:rStyle w:val="Hyperlink"/>
          </w:rPr>
          <w:t>Tech Integration Expectations for Teachers</w:t>
        </w:r>
      </w:hyperlink>
      <w:r w:rsidR="00DA266D">
        <w:t xml:space="preserve"> - DRAFT</w:t>
      </w:r>
    </w:p>
    <w:p w:rsidR="00DA266D" w:rsidP="00DA266D" w:rsidRDefault="002E1D63" w14:paraId="12C3819E" w14:textId="77777777">
      <w:hyperlink r:id="rId32">
        <w:r w:rsidRPr="4A6E8EEA" w:rsidR="00DA266D">
          <w:rPr>
            <w:rStyle w:val="Hyperlink"/>
          </w:rPr>
          <w:t>K-5 Skills Matrix</w:t>
        </w:r>
      </w:hyperlink>
    </w:p>
    <w:p w:rsidR="00DA266D" w:rsidP="00DA266D" w:rsidRDefault="002E1D63" w14:paraId="715034E1" w14:textId="77777777">
      <w:hyperlink r:id="rId33">
        <w:r w:rsidRPr="1747E36D" w:rsidR="00DA266D">
          <w:rPr>
            <w:rStyle w:val="Hyperlink"/>
          </w:rPr>
          <w:t>ISD Digital Tools</w:t>
        </w:r>
      </w:hyperlink>
    </w:p>
    <w:p w:rsidR="00DA266D" w:rsidP="00DA266D" w:rsidRDefault="00DA266D" w14:paraId="2D099B91" w14:textId="77777777">
      <w:r>
        <w:t>ISD Ends and Executive Limitation</w:t>
      </w:r>
    </w:p>
    <w:p w:rsidR="00DA266D" w:rsidP="00DA266D" w:rsidRDefault="002E1D63" w14:paraId="64A1DF04" w14:textId="77777777">
      <w:hyperlink r:id="rId34">
        <w:r w:rsidRPr="4A6E8EEA" w:rsidR="00DA266D">
          <w:rPr>
            <w:rStyle w:val="Hyperlink"/>
          </w:rPr>
          <w:t>Ends 2.9 Academics and Foundations:</w:t>
        </w:r>
      </w:hyperlink>
      <w:r w:rsidR="00DA266D">
        <w:t xml:space="preserve"> Monitoring Report 2021-22 School Year</w:t>
      </w:r>
    </w:p>
    <w:p w:rsidR="00DA266D" w:rsidP="00DA266D" w:rsidRDefault="002E1D63" w14:paraId="30F59863" w14:textId="77777777">
      <w:hyperlink r:id="rId35">
        <w:r w:rsidRPr="4A6E8EEA" w:rsidR="00DA266D">
          <w:rPr>
            <w:rStyle w:val="Hyperlink"/>
          </w:rPr>
          <w:t>Ends 4.3 Life Management and Personal Awareness:</w:t>
        </w:r>
      </w:hyperlink>
      <w:r w:rsidR="00DA266D">
        <w:t xml:space="preserve"> Monitoring Report 2021-22 School Year</w:t>
      </w:r>
    </w:p>
    <w:p w:rsidR="00DA266D" w:rsidP="00DA266D" w:rsidRDefault="002E1D63" w14:paraId="58E3D213" w14:textId="77777777">
      <w:pPr>
        <w:ind w:left="720"/>
      </w:pPr>
      <w:hyperlink r:id="rId36">
        <w:r w:rsidRPr="4A6E8EEA" w:rsidR="00DA266D">
          <w:rPr>
            <w:rStyle w:val="Hyperlink"/>
          </w:rPr>
          <w:t>Ends 3.5 Civic Engagement:</w:t>
        </w:r>
      </w:hyperlink>
      <w:r w:rsidR="00DA266D">
        <w:t xml:space="preserve"> Monitoring Report 2021-22 School Year</w:t>
      </w:r>
    </w:p>
    <w:p w:rsidR="00DA266D" w:rsidP="00DA266D" w:rsidRDefault="002E1D63" w14:paraId="36FF0103" w14:textId="77777777">
      <w:pPr>
        <w:ind w:left="720"/>
      </w:pPr>
      <w:hyperlink r:id="rId37">
        <w:r w:rsidRPr="4A6E8EEA" w:rsidR="00DA266D">
          <w:rPr>
            <w:rStyle w:val="Hyperlink"/>
          </w:rPr>
          <w:t>Executive Limitations 14.3</w:t>
        </w:r>
      </w:hyperlink>
      <w:r w:rsidR="00DA266D">
        <w:t>: Monitoring Report 2021-22 School Year</w:t>
      </w:r>
    </w:p>
    <w:p w:rsidR="00DA266D" w:rsidP="00DA266D" w:rsidRDefault="002E1D63" w14:paraId="6FD6AF52" w14:textId="77777777">
      <w:hyperlink r:id="rId38">
        <w:r w:rsidRPr="4A6E8EEA" w:rsidR="00DA266D">
          <w:rPr>
            <w:rStyle w:val="Hyperlink"/>
          </w:rPr>
          <w:t>Executive Limitations 15:</w:t>
        </w:r>
      </w:hyperlink>
      <w:r w:rsidR="00DA266D">
        <w:t xml:space="preserve"> Monitoring Report 2021-22 School Year</w:t>
      </w:r>
    </w:p>
    <w:p w:rsidR="00816B1B" w:rsidRDefault="00816B1B" w14:paraId="56DF3884" w14:textId="77777777">
      <w:pPr>
        <w:rPr>
          <w:rFonts w:eastAsia="Arial" w:cstheme="minorHAnsi"/>
          <w:b/>
          <w:color w:val="177D8E" w:themeColor="text2"/>
          <w:sz w:val="24"/>
          <w:szCs w:val="24"/>
          <w:shd w:val="clear" w:color="auto" w:fill="FFFFFF"/>
        </w:rPr>
      </w:pPr>
      <w:r>
        <w:rPr>
          <w:shd w:val="clear" w:color="auto" w:fill="FFFFFF"/>
        </w:rPr>
        <w:br w:type="page"/>
      </w:r>
    </w:p>
    <w:p w:rsidRPr="00DB3543" w:rsidR="00F11455" w:rsidP="00B5460B" w:rsidRDefault="000546C1" w14:paraId="00B05F23" w14:textId="4C00D459">
      <w:pPr>
        <w:pStyle w:val="Heading2"/>
        <w:rPr>
          <w:shd w:val="clear" w:color="auto" w:fill="FFFFFF"/>
        </w:rPr>
      </w:pPr>
      <w:bookmarkStart w:name="_Toc145927990" w:id="12"/>
      <w:r>
        <w:rPr>
          <w:shd w:val="clear" w:color="auto" w:fill="FFFFFF"/>
        </w:rPr>
        <w:t xml:space="preserve">Monitoring </w:t>
      </w:r>
      <w:r w:rsidR="00B5460B">
        <w:rPr>
          <w:shd w:val="clear" w:color="auto" w:fill="FFFFFF"/>
        </w:rPr>
        <w:t>&amp; Adjusting in Initial Implementation</w:t>
      </w:r>
      <w:bookmarkEnd w:id="12"/>
    </w:p>
    <w:tbl>
      <w:tblPr>
        <w:tblStyle w:val="GridTable1Light-Accent1"/>
        <w:tblW w:w="9360" w:type="dxa"/>
        <w:tblLayout w:type="fixed"/>
        <w:tblLook w:val="06A0" w:firstRow="1" w:lastRow="0" w:firstColumn="1" w:lastColumn="0" w:noHBand="1" w:noVBand="1"/>
      </w:tblPr>
      <w:tblGrid>
        <w:gridCol w:w="2777"/>
        <w:gridCol w:w="3968"/>
        <w:gridCol w:w="2615"/>
      </w:tblGrid>
      <w:tr w:rsidR="00F11455" w14:paraId="04623A91"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1F5DB5B6" w14:textId="77777777">
            <w:pPr>
              <w:rPr>
                <w:rFonts w:eastAsiaTheme="minorEastAsia"/>
              </w:rPr>
            </w:pPr>
            <w:r w:rsidRPr="36B88DB5">
              <w:rPr>
                <w:rFonts w:eastAsiaTheme="minorEastAsia"/>
              </w:rPr>
              <w:t>Issue Raised</w:t>
            </w:r>
          </w:p>
        </w:tc>
        <w:tc>
          <w:tcPr>
            <w:tcW w:w="3968" w:type="dxa"/>
          </w:tcPr>
          <w:p w:rsidR="00F11455" w:rsidRDefault="00F11455" w14:paraId="6910BFD6" w14:textId="77777777">
            <w:pP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Findings &amp; Actions</w:t>
            </w:r>
          </w:p>
        </w:tc>
        <w:tc>
          <w:tcPr>
            <w:tcW w:w="2615" w:type="dxa"/>
          </w:tcPr>
          <w:p w:rsidR="00F11455" w:rsidRDefault="00F11455" w14:paraId="429C61D7" w14:textId="77777777">
            <w:pPr>
              <w:cnfStyle w:val="100000000000" w:firstRow="1" w:lastRow="0" w:firstColumn="0" w:lastColumn="0" w:oddVBand="0" w:evenVBand="0" w:oddHBand="0" w:evenHBand="0" w:firstRowFirstColumn="0" w:firstRowLastColumn="0" w:lastRowFirstColumn="0" w:lastRowLastColumn="0"/>
              <w:rPr>
                <w:rFonts w:eastAsiaTheme="minorEastAsia"/>
              </w:rPr>
            </w:pPr>
            <w:r w:rsidRPr="66D3867B">
              <w:rPr>
                <w:rFonts w:eastAsiaTheme="minorEastAsia"/>
              </w:rPr>
              <w:t>Recommendations for continued monitoring</w:t>
            </w:r>
          </w:p>
        </w:tc>
      </w:tr>
      <w:tr w:rsidR="00F11455" w14:paraId="3EB54BE7"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476D8EC3" w14:textId="77777777">
            <w:pPr>
              <w:rPr>
                <w:rFonts w:eastAsiaTheme="minorEastAsia"/>
                <w:sz w:val="18"/>
                <w:szCs w:val="18"/>
              </w:rPr>
            </w:pPr>
            <w:r w:rsidRPr="36B88DB5">
              <w:rPr>
                <w:rFonts w:eastAsiaTheme="minorEastAsia"/>
                <w:sz w:val="20"/>
                <w:szCs w:val="20"/>
              </w:rPr>
              <w:t>K-2 teachers did not have access to 1:1</w:t>
            </w:r>
          </w:p>
        </w:tc>
        <w:tc>
          <w:tcPr>
            <w:tcW w:w="3968" w:type="dxa"/>
          </w:tcPr>
          <w:p w:rsidR="00F11455" w:rsidRDefault="00F11455" w14:paraId="510AB09F"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67CBDE71">
              <w:rPr>
                <w:rFonts w:eastAsiaTheme="minorEastAsia"/>
                <w:sz w:val="20"/>
                <w:szCs w:val="20"/>
              </w:rPr>
              <w:t>Added at least one K-2 cart to each elementary school.</w:t>
            </w:r>
          </w:p>
        </w:tc>
        <w:tc>
          <w:tcPr>
            <w:tcW w:w="2615" w:type="dxa"/>
          </w:tcPr>
          <w:p w:rsidR="00F11455" w:rsidRDefault="00F11455" w14:paraId="22269F2D" w14:textId="77777777">
            <w:pPr>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sidRPr="36B88DB5">
              <w:rPr>
                <w:rFonts w:eastAsiaTheme="minorEastAsia"/>
                <w:sz w:val="20"/>
                <w:szCs w:val="20"/>
              </w:rPr>
              <w:t>Continued listening to feedback, providing training on small group tech usage.</w:t>
            </w:r>
          </w:p>
        </w:tc>
      </w:tr>
      <w:tr w:rsidR="00F11455" w14:paraId="7FE8719B"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4C2DAC7E" w14:textId="77777777">
            <w:pPr>
              <w:rPr>
                <w:rFonts w:eastAsiaTheme="minorEastAsia"/>
                <w:sz w:val="18"/>
                <w:szCs w:val="18"/>
              </w:rPr>
            </w:pPr>
            <w:r w:rsidRPr="36B88DB5">
              <w:rPr>
                <w:rFonts w:eastAsiaTheme="minorEastAsia"/>
                <w:sz w:val="20"/>
                <w:szCs w:val="20"/>
              </w:rPr>
              <w:t>Reduced tech access in elementary libraries</w:t>
            </w:r>
          </w:p>
        </w:tc>
        <w:tc>
          <w:tcPr>
            <w:tcW w:w="3968" w:type="dxa"/>
          </w:tcPr>
          <w:p w:rsidR="00F11455" w:rsidRDefault="00F11455" w14:paraId="0F3F33DF" w14:textId="77777777">
            <w:pPr>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sidRPr="36B88DB5">
              <w:rPr>
                <w:rFonts w:eastAsiaTheme="minorEastAsia"/>
                <w:sz w:val="20"/>
                <w:szCs w:val="20"/>
              </w:rPr>
              <w:t>Added 12 student laptops to each elementary library</w:t>
            </w:r>
          </w:p>
        </w:tc>
        <w:tc>
          <w:tcPr>
            <w:tcW w:w="2615" w:type="dxa"/>
          </w:tcPr>
          <w:p w:rsidR="00F11455" w:rsidRDefault="00F11455" w14:paraId="06B59A2D" w14:textId="77777777">
            <w:pPr>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sidRPr="36B88DB5">
              <w:rPr>
                <w:rFonts w:eastAsiaTheme="minorEastAsia"/>
                <w:sz w:val="20"/>
                <w:szCs w:val="20"/>
              </w:rPr>
              <w:t>None</w:t>
            </w:r>
          </w:p>
        </w:tc>
      </w:tr>
      <w:tr w:rsidR="00F11455" w14:paraId="593F52A3"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135B4F88" w14:textId="77777777">
            <w:pPr>
              <w:rPr>
                <w:rFonts w:eastAsiaTheme="minorEastAsia"/>
                <w:sz w:val="18"/>
                <w:szCs w:val="18"/>
              </w:rPr>
            </w:pPr>
            <w:r w:rsidRPr="36B88DB5">
              <w:rPr>
                <w:rFonts w:eastAsiaTheme="minorEastAsia"/>
                <w:sz w:val="20"/>
                <w:szCs w:val="20"/>
              </w:rPr>
              <w:t xml:space="preserve">Reduced tech access in K-2 intervention / support classes </w:t>
            </w:r>
          </w:p>
        </w:tc>
        <w:tc>
          <w:tcPr>
            <w:tcW w:w="3968" w:type="dxa"/>
          </w:tcPr>
          <w:p w:rsidR="00F11455" w:rsidRDefault="00F11455" w14:paraId="3106D093" w14:textId="77777777">
            <w:pPr>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sidRPr="36B88DB5">
              <w:rPr>
                <w:rFonts w:eastAsiaTheme="minorEastAsia"/>
                <w:sz w:val="20"/>
                <w:szCs w:val="20"/>
              </w:rPr>
              <w:t>Added laptop allocation to intervention and support classes</w:t>
            </w:r>
          </w:p>
        </w:tc>
        <w:tc>
          <w:tcPr>
            <w:tcW w:w="2615" w:type="dxa"/>
          </w:tcPr>
          <w:p w:rsidR="00F11455" w:rsidRDefault="00F11455" w14:paraId="6D7C6BC5" w14:textId="77777777">
            <w:pPr>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sidRPr="36B88DB5">
              <w:rPr>
                <w:rFonts w:eastAsiaTheme="minorEastAsia"/>
                <w:sz w:val="20"/>
                <w:szCs w:val="20"/>
              </w:rPr>
              <w:t>None</w:t>
            </w:r>
          </w:p>
        </w:tc>
      </w:tr>
      <w:tr w:rsidR="00F11455" w14:paraId="31018F83"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6D520A9C" w14:textId="77777777">
            <w:pPr>
              <w:spacing w:line="259" w:lineRule="auto"/>
              <w:rPr>
                <w:rFonts w:eastAsiaTheme="minorEastAsia"/>
                <w:sz w:val="18"/>
                <w:szCs w:val="18"/>
              </w:rPr>
            </w:pPr>
            <w:r w:rsidRPr="36B88DB5">
              <w:rPr>
                <w:rFonts w:eastAsiaTheme="minorEastAsia"/>
                <w:sz w:val="20"/>
                <w:szCs w:val="20"/>
              </w:rPr>
              <w:t>High school: changed the need for access to printers</w:t>
            </w:r>
          </w:p>
        </w:tc>
        <w:tc>
          <w:tcPr>
            <w:tcW w:w="3968" w:type="dxa"/>
          </w:tcPr>
          <w:p w:rsidR="00F11455" w:rsidRDefault="00F11455" w14:paraId="7F6DE2E0"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Identified USB printer for students to use for printing needs</w:t>
            </w:r>
          </w:p>
        </w:tc>
        <w:tc>
          <w:tcPr>
            <w:tcW w:w="2615" w:type="dxa"/>
          </w:tcPr>
          <w:p w:rsidR="00F11455" w:rsidRDefault="00F11455" w14:paraId="35A5B445"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School tech teams will monitor for printing needs</w:t>
            </w:r>
          </w:p>
        </w:tc>
      </w:tr>
      <w:tr w:rsidR="00F11455" w14:paraId="5B9C59F9"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23EB6344" w14:textId="77777777">
            <w:pPr>
              <w:spacing w:line="259" w:lineRule="auto"/>
              <w:rPr>
                <w:rFonts w:eastAsiaTheme="minorEastAsia"/>
                <w:sz w:val="20"/>
                <w:szCs w:val="20"/>
              </w:rPr>
            </w:pPr>
            <w:r w:rsidRPr="36B88DB5">
              <w:rPr>
                <w:rFonts w:eastAsiaTheme="minorEastAsia"/>
                <w:sz w:val="20"/>
                <w:szCs w:val="20"/>
              </w:rPr>
              <w:t>Reports of long boot-up times</w:t>
            </w:r>
          </w:p>
        </w:tc>
        <w:tc>
          <w:tcPr>
            <w:tcW w:w="3968" w:type="dxa"/>
          </w:tcPr>
          <w:p w:rsidR="00F11455" w:rsidRDefault="00F11455" w14:paraId="184BF6E8"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 xml:space="preserve">Found that </w:t>
            </w:r>
            <w:r>
              <w:rPr>
                <w:rFonts w:eastAsiaTheme="minorEastAsia"/>
                <w:sz w:val="20"/>
                <w:szCs w:val="20"/>
              </w:rPr>
              <w:t>when s</w:t>
            </w:r>
            <w:r w:rsidRPr="36B88DB5">
              <w:rPr>
                <w:rFonts w:eastAsiaTheme="minorEastAsia"/>
                <w:sz w:val="20"/>
                <w:szCs w:val="20"/>
              </w:rPr>
              <w:t>tudents were not restarting laptops</w:t>
            </w:r>
            <w:r>
              <w:rPr>
                <w:rFonts w:eastAsiaTheme="minorEastAsia"/>
                <w:sz w:val="20"/>
                <w:szCs w:val="20"/>
              </w:rPr>
              <w:t xml:space="preserve"> it prevented </w:t>
            </w:r>
            <w:r w:rsidRPr="36B88DB5">
              <w:rPr>
                <w:rFonts w:eastAsiaTheme="minorEastAsia"/>
                <w:sz w:val="20"/>
                <w:szCs w:val="20"/>
              </w:rPr>
              <w:t xml:space="preserve">updates.  </w:t>
            </w:r>
          </w:p>
          <w:p w:rsidR="00F11455" w:rsidRDefault="00F11455" w14:paraId="354BD588"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p w:rsidR="00F11455" w:rsidRDefault="00F11455" w14:paraId="394BA58A"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 xml:space="preserve">Teacher and student training was provided to encourage students to restart laptops on a regular basis.  </w:t>
            </w:r>
            <w:r>
              <w:rPr>
                <w:rFonts w:eastAsiaTheme="minorEastAsia"/>
                <w:sz w:val="20"/>
                <w:szCs w:val="20"/>
              </w:rPr>
              <w:t>This eliminated long boot-up times on all laptops (</w:t>
            </w:r>
            <w:r>
              <w:rPr>
                <w:rFonts w:eastAsiaTheme="minorEastAsia" w:cstheme="minorHAnsi"/>
                <w:sz w:val="20"/>
                <w:szCs w:val="20"/>
              </w:rPr>
              <w:t>≤</w:t>
            </w:r>
            <w:r>
              <w:rPr>
                <w:rFonts w:eastAsiaTheme="minorEastAsia"/>
                <w:sz w:val="20"/>
                <w:szCs w:val="20"/>
              </w:rPr>
              <w:t>20s wake-up, &lt;1 min. restart)</w:t>
            </w:r>
          </w:p>
          <w:p w:rsidR="00F11455" w:rsidRDefault="00F11455" w14:paraId="261A5E86"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c>
          <w:tcPr>
            <w:tcW w:w="2615" w:type="dxa"/>
          </w:tcPr>
          <w:p w:rsidR="00F11455" w:rsidRDefault="00F11455" w14:paraId="5CA907C8" w14:textId="77777777">
            <w:pPr>
              <w:spacing w:line="259"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67CBDE71">
              <w:rPr>
                <w:rFonts w:eastAsiaTheme="minorEastAsia"/>
                <w:sz w:val="20"/>
                <w:szCs w:val="20"/>
              </w:rPr>
              <w:t>Continue educating students on need for restarting.</w:t>
            </w:r>
          </w:p>
        </w:tc>
      </w:tr>
      <w:tr w:rsidR="00F11455" w14:paraId="74733209"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183488E4" w14:textId="77777777">
            <w:pPr>
              <w:spacing w:line="259" w:lineRule="auto"/>
              <w:rPr>
                <w:rFonts w:eastAsiaTheme="minorEastAsia"/>
                <w:sz w:val="20"/>
                <w:szCs w:val="20"/>
              </w:rPr>
            </w:pPr>
            <w:r w:rsidRPr="36B88DB5">
              <w:rPr>
                <w:rFonts w:eastAsiaTheme="minorEastAsia"/>
                <w:sz w:val="20"/>
                <w:szCs w:val="20"/>
              </w:rPr>
              <w:t>Students access to charging</w:t>
            </w:r>
          </w:p>
        </w:tc>
        <w:tc>
          <w:tcPr>
            <w:tcW w:w="3968" w:type="dxa"/>
          </w:tcPr>
          <w:p w:rsidR="00F11455" w:rsidRDefault="00F11455" w14:paraId="327447BB"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Provide power strips and additional charging cables to schools / classrooms</w:t>
            </w:r>
          </w:p>
        </w:tc>
        <w:tc>
          <w:tcPr>
            <w:tcW w:w="2615" w:type="dxa"/>
          </w:tcPr>
          <w:p w:rsidR="00F11455" w:rsidRDefault="00F11455" w14:paraId="31F08D8D" w14:textId="77777777">
            <w:pPr>
              <w:spacing w:line="259"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IT staff at school will continue to monitor</w:t>
            </w:r>
          </w:p>
        </w:tc>
      </w:tr>
      <w:tr w:rsidR="00F11455" w14:paraId="51A409B1"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02537EFB" w14:textId="77777777">
            <w:pPr>
              <w:spacing w:line="259" w:lineRule="auto"/>
              <w:rPr>
                <w:rFonts w:eastAsiaTheme="minorEastAsia"/>
                <w:sz w:val="20"/>
                <w:szCs w:val="20"/>
              </w:rPr>
            </w:pPr>
            <w:r w:rsidRPr="36B88DB5">
              <w:rPr>
                <w:rFonts w:eastAsiaTheme="minorEastAsia"/>
                <w:sz w:val="20"/>
                <w:szCs w:val="20"/>
              </w:rPr>
              <w:t>Parents raised issues with inability to monitor internet usage at home</w:t>
            </w:r>
          </w:p>
        </w:tc>
        <w:tc>
          <w:tcPr>
            <w:tcW w:w="3968" w:type="dxa"/>
          </w:tcPr>
          <w:p w:rsidR="00F11455" w:rsidRDefault="00F11455" w14:paraId="583B1276"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 xml:space="preserve">Piloted </w:t>
            </w:r>
            <w:proofErr w:type="spellStart"/>
            <w:r w:rsidRPr="36B88DB5">
              <w:rPr>
                <w:rFonts w:eastAsiaTheme="minorEastAsia"/>
                <w:sz w:val="20"/>
                <w:szCs w:val="20"/>
              </w:rPr>
              <w:t>S</w:t>
            </w:r>
            <w:r w:rsidRPr="36B88DB5">
              <w:rPr>
                <w:rFonts w:eastAsiaTheme="minorEastAsia"/>
                <w:i/>
                <w:iCs/>
                <w:sz w:val="20"/>
                <w:szCs w:val="20"/>
              </w:rPr>
              <w:t>ecurly</w:t>
            </w:r>
            <w:proofErr w:type="spellEnd"/>
            <w:r w:rsidRPr="36B88DB5">
              <w:rPr>
                <w:rFonts w:eastAsiaTheme="minorEastAsia"/>
                <w:i/>
                <w:iCs/>
                <w:sz w:val="20"/>
                <w:szCs w:val="20"/>
              </w:rPr>
              <w:t xml:space="preserve"> Home </w:t>
            </w:r>
            <w:r w:rsidRPr="36B88DB5">
              <w:rPr>
                <w:rFonts w:eastAsiaTheme="minorEastAsia"/>
                <w:sz w:val="20"/>
                <w:szCs w:val="20"/>
              </w:rPr>
              <w:t>at IMS in April.  This tool allows parents to see student usage, can apply time limits on internet access at home.</w:t>
            </w:r>
          </w:p>
        </w:tc>
        <w:tc>
          <w:tcPr>
            <w:tcW w:w="2615" w:type="dxa"/>
          </w:tcPr>
          <w:p w:rsidR="00F11455" w:rsidRDefault="00F11455" w14:paraId="6D402A4F" w14:textId="77777777">
            <w:pPr>
              <w:spacing w:line="259"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Expand usage and communicate with families about this capability.</w:t>
            </w:r>
          </w:p>
        </w:tc>
      </w:tr>
      <w:tr w:rsidR="00F11455" w14:paraId="44BA3A67"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1D14A1D8" w14:textId="77777777">
            <w:pPr>
              <w:spacing w:line="259" w:lineRule="auto"/>
              <w:rPr>
                <w:rFonts w:eastAsiaTheme="minorEastAsia"/>
                <w:sz w:val="20"/>
                <w:szCs w:val="20"/>
              </w:rPr>
            </w:pPr>
            <w:r w:rsidRPr="36B88DB5">
              <w:rPr>
                <w:rFonts w:eastAsiaTheme="minorEastAsia"/>
                <w:sz w:val="20"/>
                <w:szCs w:val="20"/>
              </w:rPr>
              <w:t>Student reports on intermittent wi-fi failure</w:t>
            </w:r>
          </w:p>
          <w:p w:rsidR="00F11455" w:rsidRDefault="00F11455" w14:paraId="3B91AD71" w14:textId="77777777">
            <w:pPr>
              <w:spacing w:line="259" w:lineRule="auto"/>
              <w:rPr>
                <w:rFonts w:eastAsiaTheme="minorEastAsia"/>
                <w:sz w:val="20"/>
                <w:szCs w:val="20"/>
              </w:rPr>
            </w:pPr>
          </w:p>
          <w:p w:rsidR="00F11455" w:rsidRDefault="00F11455" w14:paraId="5EB796F3" w14:textId="77777777">
            <w:pPr>
              <w:spacing w:line="259" w:lineRule="auto"/>
              <w:rPr>
                <w:rFonts w:eastAsiaTheme="minorEastAsia"/>
                <w:sz w:val="20"/>
                <w:szCs w:val="20"/>
              </w:rPr>
            </w:pPr>
            <w:r w:rsidRPr="36B88DB5">
              <w:rPr>
                <w:rFonts w:eastAsiaTheme="minorEastAsia"/>
                <w:sz w:val="20"/>
                <w:szCs w:val="20"/>
              </w:rPr>
              <w:t>Student reports of internet speed issues</w:t>
            </w:r>
          </w:p>
        </w:tc>
        <w:tc>
          <w:tcPr>
            <w:tcW w:w="3968" w:type="dxa"/>
          </w:tcPr>
          <w:p w:rsidR="00F11455" w:rsidRDefault="00F11455" w14:paraId="4426CC62"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 xml:space="preserve">Commissioned independent wireless network audit.  </w:t>
            </w:r>
            <w:r>
              <w:rPr>
                <w:rFonts w:eastAsiaTheme="minorEastAsia"/>
                <w:sz w:val="20"/>
                <w:szCs w:val="20"/>
              </w:rPr>
              <w:t>Found that the wireless network was robust and well performing.  Minor performance tuning was completed to optimize the network</w:t>
            </w:r>
            <w:r w:rsidRPr="36B88DB5">
              <w:rPr>
                <w:rFonts w:eastAsiaTheme="minorEastAsia"/>
                <w:sz w:val="20"/>
                <w:szCs w:val="20"/>
              </w:rPr>
              <w:t>.</w:t>
            </w:r>
          </w:p>
          <w:p w:rsidR="00F11455" w:rsidRDefault="00F11455" w14:paraId="1F7B98DB"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p w:rsidR="00F11455" w:rsidRDefault="00F11455" w14:paraId="63A3C773"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Pr>
                <w:rFonts w:eastAsiaTheme="minorEastAsia"/>
                <w:sz w:val="20"/>
                <w:szCs w:val="20"/>
              </w:rPr>
              <w:t>Monitoring software indicated 97% Uptime, inclusive of scheduled downtime for maintenance</w:t>
            </w:r>
          </w:p>
          <w:p w:rsidR="00F11455" w:rsidRDefault="00F11455" w14:paraId="1D2761F8"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p w:rsidR="00F11455" w:rsidRDefault="00F11455" w14:paraId="0AE61CBF"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67CBDE71">
              <w:rPr>
                <w:rFonts w:eastAsiaTheme="minorEastAsia"/>
                <w:sz w:val="20"/>
                <w:szCs w:val="20"/>
              </w:rPr>
              <w:t>Found that complaints of internet issues were actually related to other user or hardware issues.</w:t>
            </w:r>
          </w:p>
        </w:tc>
        <w:tc>
          <w:tcPr>
            <w:tcW w:w="2615" w:type="dxa"/>
          </w:tcPr>
          <w:p w:rsidR="00F11455" w:rsidRDefault="00F11455" w14:paraId="38E980F6" w14:textId="77777777">
            <w:pPr>
              <w:spacing w:line="259"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Pr>
                <w:rFonts w:eastAsiaTheme="minorEastAsia"/>
                <w:sz w:val="20"/>
                <w:szCs w:val="20"/>
              </w:rPr>
              <w:t>Continue:</w:t>
            </w:r>
          </w:p>
          <w:p w:rsidR="00F11455" w:rsidP="000546C1" w:rsidRDefault="002E1D63" w14:paraId="71053255" w14:textId="77777777">
            <w:pPr>
              <w:pStyle w:val="ListParagraph"/>
              <w:numPr>
                <w:ilvl w:val="0"/>
                <w:numId w:val="29"/>
              </w:numPr>
              <w:spacing w:line="259" w:lineRule="auto"/>
              <w:ind w:left="250" w:hanging="180"/>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hyperlink r:id="rId39">
              <w:r w:rsidRPr="67CBDE71" w:rsidR="00F11455">
                <w:rPr>
                  <w:rStyle w:val="Hyperlink"/>
                  <w:rFonts w:eastAsiaTheme="minorEastAsia"/>
                  <w:sz w:val="20"/>
                  <w:szCs w:val="20"/>
                </w:rPr>
                <w:t>K20 Internet Monitoring Graph</w:t>
              </w:r>
            </w:hyperlink>
          </w:p>
          <w:p w:rsidR="00F11455" w:rsidP="000546C1" w:rsidRDefault="00F11455" w14:paraId="6F68E654" w14:textId="77777777">
            <w:pPr>
              <w:pStyle w:val="ListParagraph"/>
              <w:numPr>
                <w:ilvl w:val="0"/>
                <w:numId w:val="29"/>
              </w:numPr>
              <w:spacing w:line="259" w:lineRule="auto"/>
              <w:ind w:left="250" w:hanging="180"/>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Pr>
                <w:rFonts w:eastAsiaTheme="minorEastAsia"/>
                <w:sz w:val="20"/>
                <w:szCs w:val="20"/>
              </w:rPr>
              <w:t>PRTG internal network monitoring</w:t>
            </w:r>
          </w:p>
          <w:p w:rsidRPr="006B706C" w:rsidR="00F11455" w:rsidP="000546C1" w:rsidRDefault="00F11455" w14:paraId="265923AC" w14:textId="77777777">
            <w:pPr>
              <w:pStyle w:val="ListParagraph"/>
              <w:numPr>
                <w:ilvl w:val="0"/>
                <w:numId w:val="29"/>
              </w:numPr>
              <w:spacing w:line="259" w:lineRule="auto"/>
              <w:ind w:left="250" w:hanging="180"/>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Pr>
                <w:rFonts w:eastAsiaTheme="minorEastAsia"/>
                <w:sz w:val="20"/>
                <w:szCs w:val="20"/>
              </w:rPr>
              <w:t>Bandwidth upgrade scheduled for fall 2023 (from 5 GB/S to 10GB/S with circuit capability up to 20 GB/S)</w:t>
            </w:r>
          </w:p>
        </w:tc>
      </w:tr>
      <w:tr w:rsidR="00F11455" w14:paraId="12F34208"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375F4EBF" w14:textId="77777777">
            <w:pPr>
              <w:spacing w:line="259" w:lineRule="auto"/>
              <w:rPr>
                <w:rFonts w:eastAsiaTheme="minorEastAsia"/>
                <w:sz w:val="20"/>
                <w:szCs w:val="20"/>
              </w:rPr>
            </w:pPr>
            <w:r w:rsidRPr="36B88DB5">
              <w:rPr>
                <w:rFonts w:eastAsiaTheme="minorEastAsia"/>
                <w:sz w:val="20"/>
                <w:szCs w:val="20"/>
              </w:rPr>
              <w:t>Student reports on laptop reliability</w:t>
            </w:r>
          </w:p>
        </w:tc>
        <w:tc>
          <w:tcPr>
            <w:tcW w:w="3968" w:type="dxa"/>
          </w:tcPr>
          <w:p w:rsidR="00F11455" w:rsidRDefault="00F11455" w14:paraId="5E5CBA3F"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One model of laptop appeared to be the source of most reliability issues. This model was aging out, so IT staff expedited replacement.</w:t>
            </w:r>
          </w:p>
        </w:tc>
        <w:tc>
          <w:tcPr>
            <w:tcW w:w="2615" w:type="dxa"/>
          </w:tcPr>
          <w:p w:rsidR="00F11455" w:rsidRDefault="00F11455" w14:paraId="2661D9F5" w14:textId="77777777">
            <w:pPr>
              <w:spacing w:line="259"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IT staff keep ongoing records of tech support for student laptops.  Records are used to identify patterns of tech support needs and respond accordingly.</w:t>
            </w:r>
          </w:p>
        </w:tc>
      </w:tr>
      <w:tr w:rsidR="00F11455" w14:paraId="0DB239AA"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00F11455" w:rsidRDefault="00F11455" w14:paraId="1938DEF6" w14:textId="77777777">
            <w:pPr>
              <w:spacing w:line="259" w:lineRule="auto"/>
              <w:rPr>
                <w:rFonts w:eastAsiaTheme="minorEastAsia"/>
                <w:sz w:val="20"/>
                <w:szCs w:val="20"/>
              </w:rPr>
            </w:pPr>
            <w:r w:rsidRPr="36B88DB5">
              <w:rPr>
                <w:rFonts w:eastAsiaTheme="minorEastAsia"/>
                <w:sz w:val="20"/>
                <w:szCs w:val="20"/>
              </w:rPr>
              <w:t xml:space="preserve">Student reports that laptops could not consistently access educational </w:t>
            </w:r>
            <w:r>
              <w:rPr>
                <w:rFonts w:eastAsiaTheme="minorEastAsia"/>
                <w:sz w:val="20"/>
                <w:szCs w:val="20"/>
              </w:rPr>
              <w:t>applications</w:t>
            </w:r>
            <w:r w:rsidRPr="36B88DB5">
              <w:rPr>
                <w:rFonts w:eastAsiaTheme="minorEastAsia"/>
                <w:sz w:val="20"/>
                <w:szCs w:val="20"/>
              </w:rPr>
              <w:t>.</w:t>
            </w:r>
          </w:p>
        </w:tc>
        <w:tc>
          <w:tcPr>
            <w:tcW w:w="3968" w:type="dxa"/>
          </w:tcPr>
          <w:p w:rsidR="00F11455" w:rsidRDefault="00F11455" w14:paraId="35CE43BB"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Found this to be an issue with student’s private laptops or a district laptop that needed an update / reboot</w:t>
            </w:r>
            <w:r>
              <w:rPr>
                <w:rFonts w:eastAsiaTheme="minorEastAsia"/>
                <w:sz w:val="20"/>
                <w:szCs w:val="20"/>
              </w:rPr>
              <w:t xml:space="preserve"> or a user issue</w:t>
            </w:r>
            <w:r w:rsidRPr="36B88DB5">
              <w:rPr>
                <w:rFonts w:eastAsiaTheme="minorEastAsia"/>
                <w:sz w:val="20"/>
                <w:szCs w:val="20"/>
              </w:rPr>
              <w:t>.</w:t>
            </w:r>
          </w:p>
        </w:tc>
        <w:tc>
          <w:tcPr>
            <w:tcW w:w="2615" w:type="dxa"/>
            <w:vMerge w:val="restart"/>
          </w:tcPr>
          <w:p w:rsidR="00F11455" w:rsidRDefault="00F11455" w14:paraId="450937E6" w14:textId="77777777">
            <w:pPr>
              <w:spacing w:line="259"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36B88DB5">
              <w:rPr>
                <w:rFonts w:eastAsiaTheme="minorEastAsia"/>
                <w:sz w:val="20"/>
                <w:szCs w:val="20"/>
              </w:rPr>
              <w:t>Engage with broad groups of students to gather student feedback on laptop usage.</w:t>
            </w:r>
          </w:p>
        </w:tc>
      </w:tr>
      <w:tr w:rsidR="00F11455" w14:paraId="5C3BB3B5" w14:textId="77777777">
        <w:trPr>
          <w:trHeight w:val="300"/>
        </w:trPr>
        <w:tc>
          <w:tcPr>
            <w:cnfStyle w:val="001000000000" w:firstRow="0" w:lastRow="0" w:firstColumn="1" w:lastColumn="0" w:oddVBand="0" w:evenVBand="0" w:oddHBand="0" w:evenHBand="0" w:firstRowFirstColumn="0" w:firstRowLastColumn="0" w:lastRowFirstColumn="0" w:lastRowLastColumn="0"/>
            <w:tcW w:w="2777" w:type="dxa"/>
          </w:tcPr>
          <w:p w:rsidRPr="36B88DB5" w:rsidR="00F11455" w:rsidRDefault="00F11455" w14:paraId="095AF0B3" w14:textId="77777777">
            <w:pPr>
              <w:spacing w:line="259" w:lineRule="auto"/>
              <w:rPr>
                <w:rFonts w:eastAsiaTheme="minorEastAsia"/>
                <w:sz w:val="20"/>
                <w:szCs w:val="20"/>
              </w:rPr>
            </w:pPr>
            <w:r>
              <w:rPr>
                <w:rFonts w:eastAsiaTheme="minorEastAsia"/>
                <w:sz w:val="20"/>
                <w:szCs w:val="20"/>
              </w:rPr>
              <w:t>Students wanted to use a familiar laptop</w:t>
            </w:r>
          </w:p>
        </w:tc>
        <w:tc>
          <w:tcPr>
            <w:tcW w:w="3968" w:type="dxa"/>
          </w:tcPr>
          <w:p w:rsidR="00F11455" w:rsidRDefault="00F11455" w14:paraId="00D0B083" w14:textId="77777777">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Pr>
                <w:rFonts w:eastAsiaTheme="minorEastAsia"/>
                <w:sz w:val="20"/>
                <w:szCs w:val="20"/>
              </w:rPr>
              <w:t>After consulting with school staff, shifted guidance at high schools as follows:</w:t>
            </w:r>
          </w:p>
          <w:p w:rsidR="00F11455" w:rsidP="000546C1" w:rsidRDefault="00F11455" w14:paraId="61104EE1" w14:textId="77777777">
            <w:pPr>
              <w:pStyle w:val="ListParagraph"/>
              <w:numPr>
                <w:ilvl w:val="0"/>
                <w:numId w:val="28"/>
              </w:numPr>
              <w:ind w:left="258" w:hanging="180"/>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Pr>
                <w:rFonts w:eastAsiaTheme="minorEastAsia"/>
                <w:sz w:val="20"/>
                <w:szCs w:val="20"/>
              </w:rPr>
              <w:t>Students allowed to bring a personal laptop in addition to their district laptop</w:t>
            </w:r>
          </w:p>
          <w:p w:rsidRPr="001D17FE" w:rsidR="00F11455" w:rsidP="000546C1" w:rsidRDefault="00F11455" w14:paraId="49AEFDE8" w14:textId="77777777">
            <w:pPr>
              <w:pStyle w:val="ListParagraph"/>
              <w:numPr>
                <w:ilvl w:val="0"/>
                <w:numId w:val="28"/>
              </w:numPr>
              <w:ind w:left="258" w:hanging="180"/>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Pr>
                <w:rFonts w:eastAsiaTheme="minorEastAsia"/>
                <w:sz w:val="20"/>
                <w:szCs w:val="20"/>
              </w:rPr>
              <w:t>Teachers may require use of the district laptop daily or on an as-needed basis (ex: to access resources not available on personal devices)</w:t>
            </w:r>
          </w:p>
        </w:tc>
        <w:tc>
          <w:tcPr>
            <w:tcW w:w="2615" w:type="dxa"/>
            <w:vMerge/>
          </w:tcPr>
          <w:p w:rsidRPr="36B88DB5" w:rsidR="00F11455" w:rsidRDefault="00F11455" w14:paraId="594F8F5C" w14:textId="77777777">
            <w:pPr>
              <w:spacing w:line="259"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r>
    </w:tbl>
    <w:p w:rsidR="00CB2706" w:rsidP="00E55EF8" w:rsidRDefault="00CB2706" w14:paraId="338271E0" w14:textId="7E7CACB8">
      <w:pPr>
        <w:spacing w:line="240" w:lineRule="auto"/>
        <w:rPr>
          <w:b/>
          <w:u w:val="single"/>
          <w:shd w:val="clear" w:color="auto" w:fill="FFFFFF"/>
        </w:rPr>
      </w:pPr>
      <w:r>
        <w:rPr>
          <w:b/>
          <w:u w:val="single"/>
          <w:shd w:val="clear" w:color="auto" w:fill="FFFFFF"/>
        </w:rPr>
        <w:br w:type="page"/>
      </w:r>
    </w:p>
    <w:p w:rsidRPr="00CA1A7C" w:rsidR="00CA1A7C" w:rsidP="001B7046" w:rsidRDefault="001B5C06" w14:paraId="6238E931" w14:textId="2F53ABEB">
      <w:pPr>
        <w:pStyle w:val="Heading2"/>
        <w:rPr>
          <w:shd w:val="clear" w:color="auto" w:fill="FFFFFF"/>
        </w:rPr>
      </w:pPr>
      <w:bookmarkStart w:name="_Toc145927991" w:id="13"/>
      <w:bookmarkStart w:name="_Hlk143867819" w:id="14"/>
      <w:r>
        <w:rPr>
          <w:shd w:val="clear" w:color="auto" w:fill="FFFFFF"/>
        </w:rPr>
        <w:t>Artificial Intelligence</w:t>
      </w:r>
      <w:bookmarkEnd w:id="13"/>
    </w:p>
    <w:p w:rsidR="003F07D8" w:rsidP="00E55EF8" w:rsidRDefault="003A230C" w14:paraId="6E74BF42" w14:textId="38D2FC8B">
      <w:pPr>
        <w:spacing w:after="120" w:line="240" w:lineRule="auto"/>
        <w:rPr>
          <w:shd w:val="clear" w:color="auto" w:fill="FFFFFF"/>
        </w:rPr>
      </w:pPr>
      <w:r>
        <w:rPr>
          <w:b/>
          <w:i/>
          <w:shd w:val="clear" w:color="auto" w:fill="FFFFFF"/>
        </w:rPr>
        <w:t xml:space="preserve">Based on our current understanding, what is our </w:t>
      </w:r>
      <w:r w:rsidR="004F6264">
        <w:rPr>
          <w:b/>
          <w:i/>
          <w:shd w:val="clear" w:color="auto" w:fill="FFFFFF"/>
        </w:rPr>
        <w:t xml:space="preserve">approach to exploring the </w:t>
      </w:r>
      <w:r>
        <w:rPr>
          <w:b/>
          <w:i/>
          <w:shd w:val="clear" w:color="auto" w:fill="FFFFFF"/>
        </w:rPr>
        <w:t>uses and impact of</w:t>
      </w:r>
      <w:r w:rsidR="00CA1A7C">
        <w:rPr>
          <w:b/>
          <w:i/>
          <w:shd w:val="clear" w:color="auto" w:fill="FFFFFF"/>
        </w:rPr>
        <w:t xml:space="preserve"> Artificial Intelligence </w:t>
      </w:r>
      <w:r>
        <w:rPr>
          <w:b/>
          <w:i/>
          <w:shd w:val="clear" w:color="auto" w:fill="FFFFFF"/>
        </w:rPr>
        <w:t>on teaching and learning</w:t>
      </w:r>
      <w:r w:rsidR="00CA1A7C">
        <w:rPr>
          <w:b/>
          <w:i/>
          <w:shd w:val="clear" w:color="auto" w:fill="FFFFFF"/>
        </w:rPr>
        <w:t>?</w:t>
      </w:r>
      <w:r w:rsidRPr="009D7153" w:rsidR="009D7153">
        <w:rPr>
          <w:i/>
          <w:color w:val="FF0000"/>
          <w:shd w:val="clear" w:color="auto" w:fill="FFFFFF"/>
        </w:rPr>
        <w:t xml:space="preserve"> </w:t>
      </w:r>
      <w:r w:rsidRPr="003A230C" w:rsidR="009D7153">
        <w:rPr>
          <w:i/>
          <w:color w:val="FF0000"/>
          <w:shd w:val="clear" w:color="auto" w:fill="FFFFFF"/>
        </w:rPr>
        <w:t xml:space="preserve">Draft Response: </w:t>
      </w:r>
      <w:r w:rsidR="009D7153">
        <w:rPr>
          <w:i/>
          <w:color w:val="FF0000"/>
          <w:shd w:val="clear" w:color="auto" w:fill="FFFFFF"/>
        </w:rPr>
        <w:t>Fall 2024</w:t>
      </w:r>
    </w:p>
    <w:p w:rsidR="00CA1A7C" w:rsidP="00E55EF8" w:rsidRDefault="001E424D" w14:paraId="41B023BD" w14:textId="126D0650">
      <w:pPr>
        <w:spacing w:after="120" w:line="240" w:lineRule="auto"/>
        <w:rPr>
          <w:shd w:val="clear" w:color="auto" w:fill="FFFFFF"/>
        </w:rPr>
      </w:pPr>
      <w:r>
        <w:rPr>
          <w:shd w:val="clear" w:color="auto" w:fill="FFFFFF"/>
        </w:rPr>
        <w:t>Artificial Intelligence</w:t>
      </w:r>
      <w:r w:rsidR="007F21E4">
        <w:rPr>
          <w:shd w:val="clear" w:color="auto" w:fill="FFFFFF"/>
        </w:rPr>
        <w:t xml:space="preserve"> (AI)</w:t>
      </w:r>
      <w:r>
        <w:rPr>
          <w:shd w:val="clear" w:color="auto" w:fill="FFFFFF"/>
        </w:rPr>
        <w:t xml:space="preserve"> is an emerging advanced technology</w:t>
      </w:r>
      <w:r w:rsidR="009D7153">
        <w:rPr>
          <w:shd w:val="clear" w:color="auto" w:fill="FFFFFF"/>
        </w:rPr>
        <w:t>, growing in prominence in the digital experience.  AI</w:t>
      </w:r>
      <w:r>
        <w:rPr>
          <w:shd w:val="clear" w:color="auto" w:fill="FFFFFF"/>
        </w:rPr>
        <w:t xml:space="preserve"> </w:t>
      </w:r>
      <w:r w:rsidR="00161735">
        <w:rPr>
          <w:shd w:val="clear" w:color="auto" w:fill="FFFFFF"/>
        </w:rPr>
        <w:t>should</w:t>
      </w:r>
      <w:r>
        <w:rPr>
          <w:shd w:val="clear" w:color="auto" w:fill="FFFFFF"/>
        </w:rPr>
        <w:t xml:space="preserve"> be leveraged in a safe and intentional manner in support of the ISD Mission and Vision.  </w:t>
      </w:r>
    </w:p>
    <w:p w:rsidRPr="007F21E4" w:rsidR="009D7153" w:rsidP="009D7153" w:rsidRDefault="009D7153" w14:paraId="7B664B76" w14:textId="77777777">
      <w:pPr>
        <w:spacing w:after="120" w:line="240" w:lineRule="auto"/>
        <w:rPr>
          <w:shd w:val="clear" w:color="auto" w:fill="FFFFFF"/>
        </w:rPr>
      </w:pPr>
      <w:r>
        <w:rPr>
          <w:shd w:val="clear" w:color="auto" w:fill="FFFFFF"/>
        </w:rPr>
        <w:t>As with any new technology, students should use the technology with academic integrity, and in accordance to the ISD responsible use guide and any applicable legal restrictions (ex: many chatbots have age restrictions, parental permission requirements)</w:t>
      </w:r>
    </w:p>
    <w:p w:rsidR="001E424D" w:rsidP="00E55EF8" w:rsidRDefault="007F21E4" w14:paraId="7A258F0C" w14:textId="3B4B4741">
      <w:pPr>
        <w:spacing w:after="120" w:line="240" w:lineRule="auto"/>
        <w:rPr>
          <w:shd w:val="clear" w:color="auto" w:fill="FFFFFF"/>
        </w:rPr>
      </w:pPr>
      <w:r>
        <w:rPr>
          <w:shd w:val="clear" w:color="auto" w:fill="FFFFFF"/>
        </w:rPr>
        <w:t>ISD will continue to closely follow the development of AI, educational applications and the availability of classroom-ready AI enabled tools.  T</w:t>
      </w:r>
      <w:r w:rsidRPr="007F21E4">
        <w:rPr>
          <w:shd w:val="clear" w:color="auto" w:fill="FFFFFF"/>
        </w:rPr>
        <w:t xml:space="preserve">he following understandings are guiding our current </w:t>
      </w:r>
      <w:r w:rsidR="00161735">
        <w:rPr>
          <w:shd w:val="clear" w:color="auto" w:fill="FFFFFF"/>
        </w:rPr>
        <w:t>approach toward use of</w:t>
      </w:r>
      <w:r w:rsidR="003A230C">
        <w:rPr>
          <w:shd w:val="clear" w:color="auto" w:fill="FFFFFF"/>
        </w:rPr>
        <w:t xml:space="preserve"> </w:t>
      </w:r>
      <w:r w:rsidRPr="007F21E4">
        <w:rPr>
          <w:shd w:val="clear" w:color="auto" w:fill="FFFFFF"/>
        </w:rPr>
        <w:t>AI.</w:t>
      </w:r>
    </w:p>
    <w:p w:rsidRPr="007F21E4" w:rsidR="00632A81" w:rsidP="000546C1" w:rsidRDefault="00512256" w14:paraId="69EB73B7" w14:textId="229E9476">
      <w:pPr>
        <w:numPr>
          <w:ilvl w:val="0"/>
          <w:numId w:val="14"/>
        </w:numPr>
        <w:tabs>
          <w:tab w:val="clear" w:pos="720"/>
        </w:tabs>
        <w:spacing w:after="120" w:line="240" w:lineRule="auto"/>
        <w:ind w:left="360" w:hanging="180"/>
        <w:rPr>
          <w:shd w:val="clear" w:color="auto" w:fill="FFFFFF"/>
        </w:rPr>
      </w:pPr>
      <w:r w:rsidRPr="007F21E4">
        <w:rPr>
          <w:shd w:val="clear" w:color="auto" w:fill="FFFFFF"/>
        </w:rPr>
        <w:t>AI will have a profound impact on how people interact with technology in all dimensions of life, including learning, employment and civic engagement</w:t>
      </w:r>
      <w:r w:rsidR="007F21E4">
        <w:rPr>
          <w:shd w:val="clear" w:color="auto" w:fill="FFFFFF"/>
        </w:rPr>
        <w:t>.</w:t>
      </w:r>
    </w:p>
    <w:p w:rsidRPr="007F21E4" w:rsidR="00632A81" w:rsidP="000546C1" w:rsidRDefault="00512256" w14:paraId="08C3327D" w14:textId="544CD1DB">
      <w:pPr>
        <w:numPr>
          <w:ilvl w:val="0"/>
          <w:numId w:val="14"/>
        </w:numPr>
        <w:tabs>
          <w:tab w:val="clear" w:pos="720"/>
        </w:tabs>
        <w:spacing w:after="120" w:line="240" w:lineRule="auto"/>
        <w:ind w:left="360" w:hanging="180"/>
        <w:rPr>
          <w:shd w:val="clear" w:color="auto" w:fill="FFFFFF"/>
        </w:rPr>
      </w:pPr>
      <w:r w:rsidRPr="007F21E4">
        <w:rPr>
          <w:shd w:val="clear" w:color="auto" w:fill="FFFFFF"/>
        </w:rPr>
        <w:t>The pace of development of AI and AI-enable</w:t>
      </w:r>
      <w:r w:rsidRPr="007F21E4" w:rsidR="3DB2ADF6">
        <w:rPr>
          <w:shd w:val="clear" w:color="auto" w:fill="FFFFFF"/>
        </w:rPr>
        <w:t>d</w:t>
      </w:r>
      <w:r w:rsidRPr="007F21E4">
        <w:rPr>
          <w:shd w:val="clear" w:color="auto" w:fill="FFFFFF"/>
        </w:rPr>
        <w:t xml:space="preserve"> </w:t>
      </w:r>
      <w:r w:rsidRPr="007F21E4" w:rsidR="73E135B9">
        <w:rPr>
          <w:shd w:val="clear" w:color="auto" w:fill="FFFFFF"/>
        </w:rPr>
        <w:t>applications</w:t>
      </w:r>
      <w:r w:rsidRPr="007F21E4">
        <w:rPr>
          <w:shd w:val="clear" w:color="auto" w:fill="FFFFFF"/>
        </w:rPr>
        <w:t xml:space="preserve"> is resulting in rapidly changing user experiences and practical applications</w:t>
      </w:r>
      <w:r w:rsidR="007F21E4">
        <w:rPr>
          <w:shd w:val="clear" w:color="auto" w:fill="FFFFFF"/>
        </w:rPr>
        <w:t>.</w:t>
      </w:r>
    </w:p>
    <w:p w:rsidRPr="007F21E4" w:rsidR="00632A81" w:rsidP="000546C1" w:rsidRDefault="00512256" w14:paraId="43749451" w14:textId="52C19465">
      <w:pPr>
        <w:numPr>
          <w:ilvl w:val="0"/>
          <w:numId w:val="14"/>
        </w:numPr>
        <w:tabs>
          <w:tab w:val="clear" w:pos="720"/>
        </w:tabs>
        <w:spacing w:after="120" w:line="240" w:lineRule="auto"/>
        <w:ind w:left="360" w:hanging="180"/>
        <w:rPr>
          <w:shd w:val="clear" w:color="auto" w:fill="FFFFFF"/>
        </w:rPr>
      </w:pPr>
      <w:r w:rsidRPr="007F21E4">
        <w:rPr>
          <w:shd w:val="clear" w:color="auto" w:fill="FFFFFF"/>
        </w:rPr>
        <w:t xml:space="preserve">The </w:t>
      </w:r>
      <w:r w:rsidR="009D7153">
        <w:rPr>
          <w:shd w:val="clear" w:color="auto" w:fill="FFFFFF"/>
        </w:rPr>
        <w:t xml:space="preserve">safe, </w:t>
      </w:r>
      <w:r w:rsidRPr="007F21E4">
        <w:rPr>
          <w:shd w:val="clear" w:color="auto" w:fill="FFFFFF"/>
        </w:rPr>
        <w:t>ethical and effective use of AI requires the development of new skills, knowledge and mindsets</w:t>
      </w:r>
      <w:r w:rsidR="007F21E4">
        <w:rPr>
          <w:shd w:val="clear" w:color="auto" w:fill="FFFFFF"/>
        </w:rPr>
        <w:t>.</w:t>
      </w:r>
    </w:p>
    <w:p w:rsidR="00632A81" w:rsidP="000546C1" w:rsidRDefault="00B2141E" w14:paraId="6A6AB606" w14:textId="6B6FAE9E">
      <w:pPr>
        <w:numPr>
          <w:ilvl w:val="0"/>
          <w:numId w:val="14"/>
        </w:numPr>
        <w:tabs>
          <w:tab w:val="clear" w:pos="720"/>
        </w:tabs>
        <w:spacing w:after="120" w:line="240" w:lineRule="auto"/>
        <w:ind w:left="360" w:hanging="180"/>
        <w:rPr>
          <w:shd w:val="clear" w:color="auto" w:fill="FFFFFF"/>
        </w:rPr>
      </w:pPr>
      <w:r>
        <w:rPr>
          <w:shd w:val="clear" w:color="auto" w:fill="FFFFFF"/>
        </w:rPr>
        <w:t>It is incumbent on public education to ensure equitable knowledge, access and use of AI and AI-enabled tools</w:t>
      </w:r>
      <w:r w:rsidRPr="007F21E4" w:rsidR="00512256">
        <w:rPr>
          <w:shd w:val="clear" w:color="auto" w:fill="FFFFFF"/>
        </w:rPr>
        <w:t>.</w:t>
      </w:r>
    </w:p>
    <w:p w:rsidR="00B2141E" w:rsidP="00E55EF8" w:rsidRDefault="00B2141E" w14:paraId="7B6C87AC" w14:textId="77777777">
      <w:pPr>
        <w:spacing w:after="120" w:line="240" w:lineRule="auto"/>
        <w:rPr>
          <w:b/>
          <w:i/>
          <w:shd w:val="clear" w:color="auto" w:fill="FFFFFF"/>
        </w:rPr>
      </w:pPr>
    </w:p>
    <w:p w:rsidRPr="00B2141E" w:rsidR="00F672E4" w:rsidP="54999550" w:rsidRDefault="0F36B651" w14:paraId="4CCDDDBC" w14:textId="0DF171CC">
      <w:pPr>
        <w:spacing w:after="120" w:line="240" w:lineRule="auto"/>
        <w:rPr>
          <w:b/>
          <w:bCs/>
          <w:i/>
          <w:iCs/>
          <w:shd w:val="clear" w:color="auto" w:fill="FFFFFF"/>
        </w:rPr>
      </w:pPr>
      <w:r w:rsidRPr="54999550">
        <w:rPr>
          <w:b/>
          <w:bCs/>
          <w:i/>
          <w:iCs/>
          <w:shd w:val="clear" w:color="auto" w:fill="FFFFFF"/>
        </w:rPr>
        <w:t>C</w:t>
      </w:r>
      <w:r w:rsidR="00161735">
        <w:rPr>
          <w:b/>
          <w:bCs/>
          <w:i/>
          <w:iCs/>
          <w:shd w:val="clear" w:color="auto" w:fill="FFFFFF"/>
        </w:rPr>
        <w:t>onsiderations</w:t>
      </w:r>
      <w:r w:rsidR="00885285">
        <w:rPr>
          <w:b/>
          <w:bCs/>
          <w:i/>
          <w:iCs/>
          <w:shd w:val="clear" w:color="auto" w:fill="FFFFFF"/>
        </w:rPr>
        <w:t xml:space="preserve"> as</w:t>
      </w:r>
      <w:r w:rsidRPr="54999550" w:rsidR="00F672E4">
        <w:rPr>
          <w:b/>
          <w:bCs/>
          <w:i/>
          <w:iCs/>
          <w:shd w:val="clear" w:color="auto" w:fill="FFFFFF"/>
        </w:rPr>
        <w:t xml:space="preserve"> AI</w:t>
      </w:r>
      <w:r w:rsidR="00885285">
        <w:rPr>
          <w:b/>
          <w:bCs/>
          <w:i/>
          <w:iCs/>
          <w:shd w:val="clear" w:color="auto" w:fill="FFFFFF"/>
        </w:rPr>
        <w:t>-enabled educational applications develop</w:t>
      </w:r>
      <w:r w:rsidRPr="54999550" w:rsidR="00F672E4">
        <w:rPr>
          <w:b/>
          <w:bCs/>
          <w:i/>
          <w:iCs/>
          <w:shd w:val="clear" w:color="auto" w:fill="FFFFFF"/>
        </w:rPr>
        <w:t>:</w:t>
      </w:r>
    </w:p>
    <w:tbl>
      <w:tblPr>
        <w:tblStyle w:val="GridTable2-Accent5"/>
        <w:tblW w:w="0" w:type="auto"/>
        <w:tblLook w:val="0620" w:firstRow="1" w:lastRow="0" w:firstColumn="0" w:lastColumn="0" w:noHBand="1" w:noVBand="1"/>
      </w:tblPr>
      <w:tblGrid>
        <w:gridCol w:w="2610"/>
        <w:gridCol w:w="2700"/>
        <w:gridCol w:w="2700"/>
        <w:gridCol w:w="2780"/>
      </w:tblGrid>
      <w:tr w:rsidR="00F672E4" w:rsidTr="00885285" w14:paraId="11D93A25" w14:textId="77777777">
        <w:trPr>
          <w:cnfStyle w:val="100000000000" w:firstRow="1" w:lastRow="0" w:firstColumn="0" w:lastColumn="0" w:oddVBand="0" w:evenVBand="0" w:oddHBand="0" w:evenHBand="0" w:firstRowFirstColumn="0" w:firstRowLastColumn="0" w:lastRowFirstColumn="0" w:lastRowLastColumn="0"/>
        </w:trPr>
        <w:tc>
          <w:tcPr>
            <w:tcW w:w="2610" w:type="dxa"/>
            <w:vAlign w:val="bottom"/>
          </w:tcPr>
          <w:p w:rsidR="00F672E4" w:rsidP="00E55EF8" w:rsidRDefault="009855AA" w14:paraId="42FB2D5A" w14:textId="25E1E033">
            <w:pPr>
              <w:spacing w:after="120"/>
              <w:jc w:val="center"/>
              <w:rPr>
                <w:shd w:val="clear" w:color="auto" w:fill="FFFFFF"/>
              </w:rPr>
            </w:pPr>
            <w:r>
              <w:rPr>
                <w:shd w:val="clear" w:color="auto" w:fill="FFFFFF"/>
              </w:rPr>
              <w:t>ISD Tech Leaders</w:t>
            </w:r>
          </w:p>
        </w:tc>
        <w:tc>
          <w:tcPr>
            <w:tcW w:w="2700" w:type="dxa"/>
            <w:vAlign w:val="bottom"/>
          </w:tcPr>
          <w:p w:rsidR="00F672E4" w:rsidP="00E55EF8" w:rsidRDefault="004C61D5" w14:paraId="3907A113" w14:textId="2EE1B5DA">
            <w:pPr>
              <w:spacing w:after="120"/>
              <w:jc w:val="center"/>
              <w:rPr>
                <w:shd w:val="clear" w:color="auto" w:fill="FFFFFF"/>
              </w:rPr>
            </w:pPr>
            <w:r>
              <w:rPr>
                <w:shd w:val="clear" w:color="auto" w:fill="FFFFFF"/>
              </w:rPr>
              <w:t>Education</w:t>
            </w:r>
            <w:r w:rsidR="003775A6">
              <w:rPr>
                <w:shd w:val="clear" w:color="auto" w:fill="FFFFFF"/>
              </w:rPr>
              <w:t xml:space="preserve"> Leaders</w:t>
            </w:r>
          </w:p>
        </w:tc>
        <w:tc>
          <w:tcPr>
            <w:tcW w:w="2700" w:type="dxa"/>
            <w:vAlign w:val="bottom"/>
          </w:tcPr>
          <w:p w:rsidR="00F672E4" w:rsidP="00E55EF8" w:rsidRDefault="003775A6" w14:paraId="74BB2566" w14:textId="1452B0A6">
            <w:pPr>
              <w:spacing w:after="120"/>
              <w:jc w:val="center"/>
              <w:rPr>
                <w:shd w:val="clear" w:color="auto" w:fill="FFFFFF"/>
              </w:rPr>
            </w:pPr>
            <w:r>
              <w:rPr>
                <w:shd w:val="clear" w:color="auto" w:fill="FFFFFF"/>
              </w:rPr>
              <w:t>Teachers</w:t>
            </w:r>
          </w:p>
        </w:tc>
        <w:tc>
          <w:tcPr>
            <w:tcW w:w="2780" w:type="dxa"/>
            <w:vAlign w:val="bottom"/>
          </w:tcPr>
          <w:p w:rsidR="00F672E4" w:rsidP="00E55EF8" w:rsidRDefault="003775A6" w14:paraId="4A96AF8B" w14:textId="799B9D79">
            <w:pPr>
              <w:spacing w:after="120"/>
              <w:jc w:val="center"/>
              <w:rPr>
                <w:shd w:val="clear" w:color="auto" w:fill="FFFFFF"/>
              </w:rPr>
            </w:pPr>
            <w:r>
              <w:rPr>
                <w:shd w:val="clear" w:color="auto" w:fill="FFFFFF"/>
              </w:rPr>
              <w:t>Students and Families</w:t>
            </w:r>
          </w:p>
        </w:tc>
      </w:tr>
      <w:tr w:rsidR="00F672E4" w:rsidTr="00885285" w14:paraId="0793829B" w14:textId="77777777">
        <w:tc>
          <w:tcPr>
            <w:tcW w:w="2610" w:type="dxa"/>
          </w:tcPr>
          <w:p w:rsidRPr="009E6D96" w:rsidR="00632A81" w:rsidP="000546C1" w:rsidRDefault="00512256" w14:paraId="5C92EE70" w14:textId="77777777">
            <w:pPr>
              <w:numPr>
                <w:ilvl w:val="0"/>
                <w:numId w:val="15"/>
              </w:numPr>
              <w:tabs>
                <w:tab w:val="clear" w:pos="720"/>
                <w:tab w:val="num" w:pos="155"/>
              </w:tabs>
              <w:ind w:left="158" w:hanging="187"/>
              <w:rPr>
                <w:sz w:val="20"/>
                <w:szCs w:val="20"/>
                <w:shd w:val="clear" w:color="auto" w:fill="FFFFFF"/>
              </w:rPr>
            </w:pPr>
            <w:r w:rsidRPr="004C61D5">
              <w:rPr>
                <w:b/>
                <w:sz w:val="20"/>
                <w:szCs w:val="20"/>
                <w:shd w:val="clear" w:color="auto" w:fill="FFFFFF"/>
              </w:rPr>
              <w:t>Monitor</w:t>
            </w:r>
            <w:r w:rsidRPr="009E6D96">
              <w:rPr>
                <w:sz w:val="20"/>
                <w:szCs w:val="20"/>
                <w:shd w:val="clear" w:color="auto" w:fill="FFFFFF"/>
              </w:rPr>
              <w:t xml:space="preserve"> the development of AI enabled tools and applications that may benefit learning, teaching and the school environment.</w:t>
            </w:r>
          </w:p>
          <w:p w:rsidRPr="009E6D96" w:rsidR="00632A81" w:rsidP="000546C1" w:rsidRDefault="00512256" w14:paraId="0BD21C93" w14:textId="77777777">
            <w:pPr>
              <w:numPr>
                <w:ilvl w:val="0"/>
                <w:numId w:val="15"/>
              </w:numPr>
              <w:tabs>
                <w:tab w:val="clear" w:pos="720"/>
                <w:tab w:val="num" w:pos="155"/>
              </w:tabs>
              <w:ind w:left="158" w:hanging="187"/>
              <w:rPr>
                <w:sz w:val="20"/>
                <w:szCs w:val="20"/>
                <w:shd w:val="clear" w:color="auto" w:fill="FFFFFF"/>
              </w:rPr>
            </w:pPr>
            <w:r w:rsidRPr="004C61D5">
              <w:rPr>
                <w:b/>
                <w:sz w:val="20"/>
                <w:szCs w:val="20"/>
                <w:shd w:val="clear" w:color="auto" w:fill="FFFFFF"/>
              </w:rPr>
              <w:t>Evaluate</w:t>
            </w:r>
            <w:r w:rsidRPr="009E6D96">
              <w:rPr>
                <w:sz w:val="20"/>
                <w:szCs w:val="20"/>
                <w:shd w:val="clear" w:color="auto" w:fill="FFFFFF"/>
              </w:rPr>
              <w:t xml:space="preserve"> when and how AI enabled tools and application can be safely and effectively deployed in the school environment (school ready)</w:t>
            </w:r>
          </w:p>
          <w:p w:rsidRPr="009E6D96" w:rsidR="00632A81" w:rsidP="000546C1" w:rsidRDefault="00512256" w14:paraId="169EFDBC" w14:textId="77777777">
            <w:pPr>
              <w:numPr>
                <w:ilvl w:val="0"/>
                <w:numId w:val="15"/>
              </w:numPr>
              <w:tabs>
                <w:tab w:val="clear" w:pos="720"/>
                <w:tab w:val="num" w:pos="155"/>
              </w:tabs>
              <w:ind w:left="158" w:hanging="187"/>
              <w:rPr>
                <w:sz w:val="20"/>
                <w:szCs w:val="20"/>
                <w:shd w:val="clear" w:color="auto" w:fill="FFFFFF"/>
              </w:rPr>
            </w:pPr>
            <w:r w:rsidRPr="004C61D5">
              <w:rPr>
                <w:b/>
                <w:sz w:val="20"/>
                <w:szCs w:val="20"/>
                <w:shd w:val="clear" w:color="auto" w:fill="FFFFFF"/>
              </w:rPr>
              <w:t>Promote</w:t>
            </w:r>
            <w:r w:rsidRPr="009E6D96">
              <w:rPr>
                <w:sz w:val="20"/>
                <w:szCs w:val="20"/>
                <w:shd w:val="clear" w:color="auto" w:fill="FFFFFF"/>
              </w:rPr>
              <w:t xml:space="preserve"> understanding of AI and how students, teachers and leaders can and should use AI</w:t>
            </w:r>
          </w:p>
          <w:p w:rsidRPr="009E6D96" w:rsidR="00632A81" w:rsidP="000546C1" w:rsidRDefault="00512256" w14:paraId="6C78CFF7" w14:textId="77777777">
            <w:pPr>
              <w:numPr>
                <w:ilvl w:val="0"/>
                <w:numId w:val="15"/>
              </w:numPr>
              <w:tabs>
                <w:tab w:val="clear" w:pos="720"/>
                <w:tab w:val="num" w:pos="155"/>
              </w:tabs>
              <w:ind w:left="158" w:hanging="187"/>
              <w:rPr>
                <w:sz w:val="20"/>
                <w:szCs w:val="20"/>
                <w:shd w:val="clear" w:color="auto" w:fill="FFFFFF"/>
              </w:rPr>
            </w:pPr>
            <w:r w:rsidRPr="004C61D5">
              <w:rPr>
                <w:b/>
                <w:sz w:val="20"/>
                <w:szCs w:val="20"/>
                <w:shd w:val="clear" w:color="auto" w:fill="FFFFFF"/>
              </w:rPr>
              <w:t>Develop</w:t>
            </w:r>
            <w:r w:rsidRPr="009E6D96">
              <w:rPr>
                <w:sz w:val="20"/>
                <w:szCs w:val="20"/>
                <w:shd w:val="clear" w:color="auto" w:fill="FFFFFF"/>
              </w:rPr>
              <w:t xml:space="preserve"> guidelines for the safe, ethical and effective application of AI for learning</w:t>
            </w:r>
          </w:p>
          <w:p w:rsidRPr="009E6D96" w:rsidR="00F672E4" w:rsidP="00E55EF8" w:rsidRDefault="00F672E4" w14:paraId="55985E54" w14:textId="77777777">
            <w:pPr>
              <w:tabs>
                <w:tab w:val="num" w:pos="155"/>
              </w:tabs>
              <w:ind w:left="158" w:hanging="187"/>
              <w:rPr>
                <w:sz w:val="20"/>
                <w:szCs w:val="20"/>
                <w:shd w:val="clear" w:color="auto" w:fill="FFFFFF"/>
              </w:rPr>
            </w:pPr>
          </w:p>
        </w:tc>
        <w:tc>
          <w:tcPr>
            <w:tcW w:w="2700" w:type="dxa"/>
          </w:tcPr>
          <w:p w:rsidR="00632A81" w:rsidP="000546C1" w:rsidRDefault="00512256" w14:paraId="0B26CEDA" w14:textId="5F48221B">
            <w:pPr>
              <w:numPr>
                <w:ilvl w:val="0"/>
                <w:numId w:val="16"/>
              </w:numPr>
              <w:tabs>
                <w:tab w:val="clear" w:pos="720"/>
                <w:tab w:val="num" w:pos="155"/>
              </w:tabs>
              <w:ind w:left="158" w:hanging="187"/>
              <w:rPr>
                <w:sz w:val="20"/>
                <w:szCs w:val="20"/>
                <w:shd w:val="clear" w:color="auto" w:fill="FFFFFF"/>
              </w:rPr>
            </w:pPr>
            <w:r w:rsidRPr="004C61D5">
              <w:rPr>
                <w:b/>
                <w:sz w:val="20"/>
                <w:szCs w:val="20"/>
                <w:shd w:val="clear" w:color="auto" w:fill="FFFFFF"/>
              </w:rPr>
              <w:t>Stay current</w:t>
            </w:r>
            <w:r w:rsidRPr="009E6D96">
              <w:rPr>
                <w:sz w:val="20"/>
                <w:szCs w:val="20"/>
                <w:shd w:val="clear" w:color="auto" w:fill="FFFFFF"/>
              </w:rPr>
              <w:t xml:space="preserve"> in the development of AI-enabled educational opportunities</w:t>
            </w:r>
            <w:r w:rsidR="00885285">
              <w:rPr>
                <w:sz w:val="20"/>
                <w:szCs w:val="20"/>
                <w:shd w:val="clear" w:color="auto" w:fill="FFFFFF"/>
              </w:rPr>
              <w:t xml:space="preserve"> and risks</w:t>
            </w:r>
          </w:p>
          <w:p w:rsidRPr="00885285" w:rsidR="00885285" w:rsidP="00885285" w:rsidRDefault="00885285" w14:paraId="6D514E68" w14:textId="0A3B00C4">
            <w:pPr>
              <w:ind w:left="-29"/>
              <w:rPr>
                <w:i/>
                <w:sz w:val="20"/>
                <w:szCs w:val="20"/>
                <w:shd w:val="clear" w:color="auto" w:fill="FFFFFF"/>
              </w:rPr>
            </w:pPr>
            <w:r>
              <w:rPr>
                <w:i/>
                <w:sz w:val="20"/>
                <w:szCs w:val="20"/>
                <w:shd w:val="clear" w:color="auto" w:fill="FFFFFF"/>
              </w:rPr>
              <w:t>As AI applications are used in classrooms…</w:t>
            </w:r>
          </w:p>
          <w:p w:rsidR="00885285" w:rsidP="000546C1" w:rsidRDefault="00885285" w14:paraId="6015DEB3" w14:textId="77777777">
            <w:pPr>
              <w:numPr>
                <w:ilvl w:val="0"/>
                <w:numId w:val="16"/>
              </w:numPr>
              <w:tabs>
                <w:tab w:val="clear" w:pos="720"/>
                <w:tab w:val="num" w:pos="155"/>
              </w:tabs>
              <w:ind w:left="158" w:hanging="187"/>
              <w:rPr>
                <w:sz w:val="20"/>
                <w:szCs w:val="20"/>
                <w:shd w:val="clear" w:color="auto" w:fill="FFFFFF"/>
              </w:rPr>
            </w:pPr>
            <w:r w:rsidRPr="004C61D5">
              <w:rPr>
                <w:b/>
                <w:sz w:val="20"/>
                <w:szCs w:val="20"/>
                <w:shd w:val="clear" w:color="auto" w:fill="FFFFFF"/>
              </w:rPr>
              <w:t>Support</w:t>
            </w:r>
            <w:r w:rsidRPr="009E6D96">
              <w:rPr>
                <w:sz w:val="20"/>
                <w:szCs w:val="20"/>
                <w:shd w:val="clear" w:color="auto" w:fill="FFFFFF"/>
              </w:rPr>
              <w:t xml:space="preserve"> understanding of ethics, safety and healthy boundaries related to AI</w:t>
            </w:r>
          </w:p>
          <w:p w:rsidRPr="009E6D96" w:rsidR="00632A81" w:rsidP="000546C1" w:rsidRDefault="00512256" w14:paraId="6ADA46E0" w14:textId="1204DABC">
            <w:pPr>
              <w:numPr>
                <w:ilvl w:val="0"/>
                <w:numId w:val="16"/>
              </w:numPr>
              <w:tabs>
                <w:tab w:val="clear" w:pos="720"/>
                <w:tab w:val="num" w:pos="155"/>
              </w:tabs>
              <w:ind w:left="158" w:hanging="187"/>
              <w:rPr>
                <w:sz w:val="20"/>
                <w:szCs w:val="20"/>
                <w:shd w:val="clear" w:color="auto" w:fill="FFFFFF"/>
              </w:rPr>
            </w:pPr>
            <w:r w:rsidRPr="004C61D5">
              <w:rPr>
                <w:b/>
                <w:sz w:val="20"/>
                <w:szCs w:val="20"/>
                <w:shd w:val="clear" w:color="auto" w:fill="FFFFFF"/>
              </w:rPr>
              <w:t>Educate &amp; engage</w:t>
            </w:r>
            <w:r w:rsidRPr="009E6D96">
              <w:rPr>
                <w:sz w:val="20"/>
                <w:szCs w:val="20"/>
                <w:shd w:val="clear" w:color="auto" w:fill="FFFFFF"/>
              </w:rPr>
              <w:t xml:space="preserve"> our school communities (staff, students and families) to provide guidance on the </w:t>
            </w:r>
            <w:r w:rsidR="00885285">
              <w:rPr>
                <w:sz w:val="20"/>
                <w:szCs w:val="20"/>
                <w:shd w:val="clear" w:color="auto" w:fill="FFFFFF"/>
              </w:rPr>
              <w:t xml:space="preserve">safe </w:t>
            </w:r>
            <w:r w:rsidRPr="009E6D96">
              <w:rPr>
                <w:sz w:val="20"/>
                <w:szCs w:val="20"/>
                <w:shd w:val="clear" w:color="auto" w:fill="FFFFFF"/>
              </w:rPr>
              <w:t>integration AI-enabled educational opportunities</w:t>
            </w:r>
          </w:p>
          <w:p w:rsidRPr="009E6D96" w:rsidR="00632A81" w:rsidP="000546C1" w:rsidRDefault="00512256" w14:paraId="52DDFCBB" w14:textId="77777777">
            <w:pPr>
              <w:numPr>
                <w:ilvl w:val="0"/>
                <w:numId w:val="16"/>
              </w:numPr>
              <w:tabs>
                <w:tab w:val="clear" w:pos="720"/>
                <w:tab w:val="num" w:pos="155"/>
              </w:tabs>
              <w:ind w:left="158" w:hanging="187"/>
              <w:rPr>
                <w:sz w:val="20"/>
                <w:szCs w:val="20"/>
                <w:shd w:val="clear" w:color="auto" w:fill="FFFFFF"/>
              </w:rPr>
            </w:pPr>
            <w:r w:rsidRPr="004C61D5">
              <w:rPr>
                <w:b/>
                <w:sz w:val="20"/>
                <w:szCs w:val="20"/>
                <w:shd w:val="clear" w:color="auto" w:fill="FFFFFF"/>
              </w:rPr>
              <w:t>Promote</w:t>
            </w:r>
            <w:r w:rsidRPr="009E6D96">
              <w:rPr>
                <w:sz w:val="20"/>
                <w:szCs w:val="20"/>
                <w:shd w:val="clear" w:color="auto" w:fill="FFFFFF"/>
              </w:rPr>
              <w:t xml:space="preserve"> equitable and inclusive classroom applications of AI for all learning environments as appropriate</w:t>
            </w:r>
          </w:p>
          <w:p w:rsidRPr="00885285" w:rsidR="00885285" w:rsidP="000546C1" w:rsidRDefault="00512256" w14:paraId="5167A1E5" w14:textId="5801A4F3">
            <w:pPr>
              <w:numPr>
                <w:ilvl w:val="0"/>
                <w:numId w:val="16"/>
              </w:numPr>
              <w:tabs>
                <w:tab w:val="clear" w:pos="720"/>
                <w:tab w:val="num" w:pos="155"/>
              </w:tabs>
              <w:ind w:left="158" w:hanging="187"/>
              <w:rPr>
                <w:sz w:val="20"/>
                <w:szCs w:val="20"/>
                <w:shd w:val="clear" w:color="auto" w:fill="FFFFFF"/>
              </w:rPr>
            </w:pPr>
            <w:r w:rsidRPr="004C61D5">
              <w:rPr>
                <w:b/>
                <w:sz w:val="20"/>
                <w:szCs w:val="20"/>
                <w:shd w:val="clear" w:color="auto" w:fill="FFFFFF"/>
              </w:rPr>
              <w:t>Develop</w:t>
            </w:r>
            <w:r w:rsidRPr="009E6D96">
              <w:rPr>
                <w:sz w:val="20"/>
                <w:szCs w:val="20"/>
                <w:shd w:val="clear" w:color="auto" w:fill="FFFFFF"/>
              </w:rPr>
              <w:t xml:space="preserve"> educational programs to explore career opportunities and implications related to AI, including advanced high school technology courses</w:t>
            </w:r>
          </w:p>
        </w:tc>
        <w:tc>
          <w:tcPr>
            <w:tcW w:w="2700" w:type="dxa"/>
          </w:tcPr>
          <w:p w:rsidR="00632A81" w:rsidP="000546C1" w:rsidRDefault="004C61D5" w14:paraId="4484E039" w14:textId="6D6BF360">
            <w:pPr>
              <w:numPr>
                <w:ilvl w:val="0"/>
                <w:numId w:val="17"/>
              </w:numPr>
              <w:tabs>
                <w:tab w:val="clear" w:pos="720"/>
                <w:tab w:val="num" w:pos="155"/>
              </w:tabs>
              <w:ind w:left="158" w:hanging="187"/>
              <w:rPr>
                <w:sz w:val="20"/>
                <w:szCs w:val="20"/>
                <w:shd w:val="clear" w:color="auto" w:fill="FFFFFF"/>
              </w:rPr>
            </w:pPr>
            <w:r w:rsidRPr="004C61D5">
              <w:rPr>
                <w:b/>
                <w:sz w:val="20"/>
                <w:szCs w:val="20"/>
                <w:shd w:val="clear" w:color="auto" w:fill="FFFFFF"/>
              </w:rPr>
              <w:t>L</w:t>
            </w:r>
            <w:r w:rsidRPr="004C61D5" w:rsidR="00512256">
              <w:rPr>
                <w:b/>
                <w:sz w:val="20"/>
                <w:szCs w:val="20"/>
                <w:shd w:val="clear" w:color="auto" w:fill="FFFFFF"/>
              </w:rPr>
              <w:t>earn</w:t>
            </w:r>
            <w:r w:rsidRPr="009E6D96" w:rsidR="00512256">
              <w:rPr>
                <w:sz w:val="20"/>
                <w:szCs w:val="20"/>
                <w:shd w:val="clear" w:color="auto" w:fill="FFFFFF"/>
              </w:rPr>
              <w:t xml:space="preserve"> about AI-</w:t>
            </w:r>
            <w:r w:rsidR="00885285">
              <w:rPr>
                <w:sz w:val="20"/>
                <w:szCs w:val="20"/>
                <w:shd w:val="clear" w:color="auto" w:fill="FFFFFF"/>
              </w:rPr>
              <w:t>enabled or related</w:t>
            </w:r>
            <w:r w:rsidRPr="009E6D96" w:rsidR="00512256">
              <w:rPr>
                <w:sz w:val="20"/>
                <w:szCs w:val="20"/>
                <w:shd w:val="clear" w:color="auto" w:fill="FFFFFF"/>
              </w:rPr>
              <w:t xml:space="preserve"> educational tools, instructional practices, and applications</w:t>
            </w:r>
          </w:p>
          <w:p w:rsidRPr="00161735" w:rsidR="00161735" w:rsidP="00161735" w:rsidRDefault="00161735" w14:paraId="285E07A6" w14:textId="6E36795C">
            <w:pPr>
              <w:ind w:left="-29"/>
              <w:rPr>
                <w:i/>
                <w:sz w:val="20"/>
                <w:szCs w:val="20"/>
                <w:shd w:val="clear" w:color="auto" w:fill="FFFFFF"/>
              </w:rPr>
            </w:pPr>
            <w:r>
              <w:rPr>
                <w:i/>
                <w:sz w:val="20"/>
                <w:szCs w:val="20"/>
                <w:shd w:val="clear" w:color="auto" w:fill="FFFFFF"/>
              </w:rPr>
              <w:t>If or when using AI with students…</w:t>
            </w:r>
          </w:p>
          <w:p w:rsidRPr="009E6D96" w:rsidR="00632A81" w:rsidP="000546C1" w:rsidRDefault="00512256" w14:paraId="389AD57B" w14:textId="77777777">
            <w:pPr>
              <w:numPr>
                <w:ilvl w:val="0"/>
                <w:numId w:val="17"/>
              </w:numPr>
              <w:tabs>
                <w:tab w:val="clear" w:pos="720"/>
                <w:tab w:val="num" w:pos="155"/>
              </w:tabs>
              <w:ind w:left="158" w:hanging="187"/>
              <w:rPr>
                <w:sz w:val="20"/>
                <w:szCs w:val="20"/>
                <w:shd w:val="clear" w:color="auto" w:fill="FFFFFF"/>
              </w:rPr>
            </w:pPr>
            <w:r w:rsidRPr="00306FA8">
              <w:rPr>
                <w:b/>
                <w:sz w:val="20"/>
                <w:szCs w:val="20"/>
                <w:shd w:val="clear" w:color="auto" w:fill="FFFFFF"/>
              </w:rPr>
              <w:t>Guide</w:t>
            </w:r>
            <w:r w:rsidRPr="009E6D96">
              <w:rPr>
                <w:sz w:val="20"/>
                <w:szCs w:val="20"/>
                <w:shd w:val="clear" w:color="auto" w:fill="FFFFFF"/>
              </w:rPr>
              <w:t xml:space="preserve"> students to use AI in a manner that, enhances learning, depth of knowledge, and critical thinking; preserves academic integrity, develops technology and productivity skills, promotes creativity and innovation</w:t>
            </w:r>
          </w:p>
          <w:p w:rsidRPr="009E6D96" w:rsidR="00632A81" w:rsidP="000546C1" w:rsidRDefault="00512256" w14:paraId="4511B616" w14:textId="77777777">
            <w:pPr>
              <w:numPr>
                <w:ilvl w:val="0"/>
                <w:numId w:val="17"/>
              </w:numPr>
              <w:tabs>
                <w:tab w:val="clear" w:pos="720"/>
                <w:tab w:val="num" w:pos="155"/>
              </w:tabs>
              <w:ind w:left="158" w:hanging="187"/>
              <w:rPr>
                <w:sz w:val="20"/>
                <w:szCs w:val="20"/>
                <w:shd w:val="clear" w:color="auto" w:fill="FFFFFF"/>
              </w:rPr>
            </w:pPr>
            <w:r w:rsidRPr="00306FA8">
              <w:rPr>
                <w:b/>
                <w:sz w:val="20"/>
                <w:szCs w:val="20"/>
                <w:shd w:val="clear" w:color="auto" w:fill="FFFFFF"/>
              </w:rPr>
              <w:t>Use</w:t>
            </w:r>
            <w:r w:rsidRPr="009E6D96">
              <w:rPr>
                <w:sz w:val="20"/>
                <w:szCs w:val="20"/>
                <w:shd w:val="clear" w:color="auto" w:fill="FFFFFF"/>
              </w:rPr>
              <w:t xml:space="preserve"> AI in conjunction with existing accessibility tools to promote inclusion and apply universal design for learning principles to engage students, represent ideas and content, and provide opportunities for students to express learning.</w:t>
            </w:r>
          </w:p>
          <w:p w:rsidRPr="009E6D96" w:rsidR="00F672E4" w:rsidP="00E55EF8" w:rsidRDefault="00F672E4" w14:paraId="0FBA9ED1" w14:textId="77777777">
            <w:pPr>
              <w:tabs>
                <w:tab w:val="num" w:pos="155"/>
              </w:tabs>
              <w:ind w:left="158" w:hanging="187"/>
              <w:rPr>
                <w:sz w:val="20"/>
                <w:szCs w:val="20"/>
                <w:shd w:val="clear" w:color="auto" w:fill="FFFFFF"/>
              </w:rPr>
            </w:pPr>
          </w:p>
        </w:tc>
        <w:tc>
          <w:tcPr>
            <w:tcW w:w="2780" w:type="dxa"/>
          </w:tcPr>
          <w:p w:rsidRPr="00885285" w:rsidR="00885285" w:rsidP="000546C1" w:rsidRDefault="009D7153" w14:paraId="42ED6C4D" w14:textId="7F07128E">
            <w:pPr>
              <w:numPr>
                <w:ilvl w:val="0"/>
                <w:numId w:val="18"/>
              </w:numPr>
              <w:tabs>
                <w:tab w:val="clear" w:pos="720"/>
                <w:tab w:val="num" w:pos="155"/>
              </w:tabs>
              <w:ind w:left="158" w:hanging="187"/>
              <w:rPr>
                <w:sz w:val="20"/>
                <w:szCs w:val="20"/>
                <w:shd w:val="clear" w:color="auto" w:fill="FFFFFF"/>
              </w:rPr>
            </w:pPr>
            <w:r>
              <w:rPr>
                <w:b/>
                <w:sz w:val="20"/>
                <w:szCs w:val="20"/>
                <w:shd w:val="clear" w:color="auto" w:fill="FFFFFF"/>
              </w:rPr>
              <w:t>Follow each</w:t>
            </w:r>
            <w:r w:rsidRPr="009D7153" w:rsidR="00885285">
              <w:rPr>
                <w:b/>
                <w:sz w:val="20"/>
                <w:szCs w:val="20"/>
                <w:shd w:val="clear" w:color="auto" w:fill="FFFFFF"/>
              </w:rPr>
              <w:t xml:space="preserve"> teacher’s guidelines </w:t>
            </w:r>
            <w:r w:rsidR="00885285">
              <w:rPr>
                <w:sz w:val="20"/>
                <w:szCs w:val="20"/>
                <w:shd w:val="clear" w:color="auto" w:fill="FFFFFF"/>
              </w:rPr>
              <w:t>for the use of AI when using AI with coursework</w:t>
            </w:r>
          </w:p>
          <w:p w:rsidRPr="009E6D96" w:rsidR="00632A81" w:rsidP="000546C1" w:rsidRDefault="00512256" w14:paraId="40C336EC" w14:textId="4E431D7E">
            <w:pPr>
              <w:numPr>
                <w:ilvl w:val="0"/>
                <w:numId w:val="18"/>
              </w:numPr>
              <w:tabs>
                <w:tab w:val="clear" w:pos="720"/>
                <w:tab w:val="num" w:pos="155"/>
              </w:tabs>
              <w:ind w:left="158" w:hanging="187"/>
              <w:rPr>
                <w:sz w:val="20"/>
                <w:szCs w:val="20"/>
                <w:shd w:val="clear" w:color="auto" w:fill="FFFFFF"/>
              </w:rPr>
            </w:pPr>
            <w:r w:rsidRPr="00306FA8">
              <w:rPr>
                <w:b/>
                <w:sz w:val="20"/>
                <w:szCs w:val="20"/>
                <w:shd w:val="clear" w:color="auto" w:fill="FFFFFF"/>
              </w:rPr>
              <w:t>Use AI to enhance</w:t>
            </w:r>
            <w:r w:rsidRPr="009E6D96">
              <w:rPr>
                <w:sz w:val="20"/>
                <w:szCs w:val="20"/>
                <w:shd w:val="clear" w:color="auto" w:fill="FFFFFF"/>
              </w:rPr>
              <w:t xml:space="preserve">, not </w:t>
            </w:r>
            <w:r w:rsidR="00B2141E">
              <w:rPr>
                <w:sz w:val="20"/>
                <w:szCs w:val="20"/>
                <w:shd w:val="clear" w:color="auto" w:fill="FFFFFF"/>
              </w:rPr>
              <w:t>supplant</w:t>
            </w:r>
            <w:r w:rsidRPr="009E6D96">
              <w:rPr>
                <w:sz w:val="20"/>
                <w:szCs w:val="20"/>
                <w:shd w:val="clear" w:color="auto" w:fill="FFFFFF"/>
              </w:rPr>
              <w:t xml:space="preserve">, </w:t>
            </w:r>
            <w:r w:rsidR="00885285">
              <w:rPr>
                <w:sz w:val="20"/>
                <w:szCs w:val="20"/>
                <w:shd w:val="clear" w:color="auto" w:fill="FFFFFF"/>
              </w:rPr>
              <w:t>student</w:t>
            </w:r>
            <w:r w:rsidRPr="009E6D96">
              <w:rPr>
                <w:sz w:val="20"/>
                <w:szCs w:val="20"/>
                <w:shd w:val="clear" w:color="auto" w:fill="FFFFFF"/>
              </w:rPr>
              <w:t xml:space="preserve"> learning and </w:t>
            </w:r>
            <w:r w:rsidR="00885285">
              <w:rPr>
                <w:sz w:val="20"/>
                <w:szCs w:val="20"/>
                <w:shd w:val="clear" w:color="auto" w:fill="FFFFFF"/>
              </w:rPr>
              <w:t>student</w:t>
            </w:r>
            <w:r w:rsidRPr="009E6D96">
              <w:rPr>
                <w:sz w:val="20"/>
                <w:szCs w:val="20"/>
                <w:shd w:val="clear" w:color="auto" w:fill="FFFFFF"/>
              </w:rPr>
              <w:t xml:space="preserve"> voice</w:t>
            </w:r>
          </w:p>
          <w:p w:rsidRPr="009E6D96" w:rsidR="00632A81" w:rsidP="000546C1" w:rsidRDefault="00512256" w14:paraId="1C1ED833" w14:textId="56217653">
            <w:pPr>
              <w:numPr>
                <w:ilvl w:val="0"/>
                <w:numId w:val="18"/>
              </w:numPr>
              <w:tabs>
                <w:tab w:val="clear" w:pos="720"/>
                <w:tab w:val="num" w:pos="155"/>
              </w:tabs>
              <w:ind w:left="158" w:hanging="187"/>
              <w:rPr>
                <w:sz w:val="20"/>
                <w:szCs w:val="20"/>
                <w:shd w:val="clear" w:color="auto" w:fill="FFFFFF"/>
              </w:rPr>
            </w:pPr>
            <w:r w:rsidRPr="00306FA8">
              <w:rPr>
                <w:b/>
                <w:sz w:val="20"/>
                <w:szCs w:val="20"/>
                <w:shd w:val="clear" w:color="auto" w:fill="FFFFFF"/>
              </w:rPr>
              <w:t>Cite uses of AI</w:t>
            </w:r>
            <w:r w:rsidRPr="009E6D96">
              <w:rPr>
                <w:sz w:val="20"/>
                <w:szCs w:val="20"/>
                <w:shd w:val="clear" w:color="auto" w:fill="FFFFFF"/>
              </w:rPr>
              <w:t xml:space="preserve"> to preserve academic integrity</w:t>
            </w:r>
          </w:p>
          <w:p w:rsidRPr="009E6D96" w:rsidR="00632A81" w:rsidP="000546C1" w:rsidRDefault="00512256" w14:paraId="6658D58C" w14:textId="77777777">
            <w:pPr>
              <w:numPr>
                <w:ilvl w:val="0"/>
                <w:numId w:val="18"/>
              </w:numPr>
              <w:tabs>
                <w:tab w:val="clear" w:pos="720"/>
                <w:tab w:val="num" w:pos="155"/>
              </w:tabs>
              <w:ind w:left="158" w:hanging="187"/>
              <w:rPr>
                <w:sz w:val="20"/>
                <w:szCs w:val="20"/>
                <w:shd w:val="clear" w:color="auto" w:fill="FFFFFF"/>
              </w:rPr>
            </w:pPr>
            <w:r w:rsidRPr="00C12AD7">
              <w:rPr>
                <w:b/>
                <w:sz w:val="20"/>
                <w:szCs w:val="20"/>
                <w:shd w:val="clear" w:color="auto" w:fill="FFFFFF"/>
              </w:rPr>
              <w:t>Use AI in a manner that preserves the dignity</w:t>
            </w:r>
            <w:r w:rsidRPr="009E6D96">
              <w:rPr>
                <w:sz w:val="20"/>
                <w:szCs w:val="20"/>
                <w:shd w:val="clear" w:color="auto" w:fill="FFFFFF"/>
              </w:rPr>
              <w:t xml:space="preserve"> of self and others, consistent with our code of conduct and responsible use agreement</w:t>
            </w:r>
          </w:p>
          <w:p w:rsidRPr="009E6D96" w:rsidR="00632A81" w:rsidP="000546C1" w:rsidRDefault="00512256" w14:paraId="79053E76" w14:textId="77777777">
            <w:pPr>
              <w:numPr>
                <w:ilvl w:val="0"/>
                <w:numId w:val="18"/>
              </w:numPr>
              <w:tabs>
                <w:tab w:val="clear" w:pos="720"/>
                <w:tab w:val="num" w:pos="155"/>
              </w:tabs>
              <w:ind w:left="158" w:hanging="187"/>
              <w:rPr>
                <w:sz w:val="20"/>
                <w:szCs w:val="20"/>
                <w:shd w:val="clear" w:color="auto" w:fill="FFFFFF"/>
              </w:rPr>
            </w:pPr>
            <w:r w:rsidRPr="00C12AD7">
              <w:rPr>
                <w:b/>
                <w:sz w:val="20"/>
                <w:szCs w:val="20"/>
                <w:shd w:val="clear" w:color="auto" w:fill="FFFFFF"/>
              </w:rPr>
              <w:t>Develop skills</w:t>
            </w:r>
            <w:r w:rsidRPr="009E6D96">
              <w:rPr>
                <w:sz w:val="20"/>
                <w:szCs w:val="20"/>
                <w:shd w:val="clear" w:color="auto" w:fill="FFFFFF"/>
              </w:rPr>
              <w:t xml:space="preserve"> needed to direct and use AI for a range of purposes</w:t>
            </w:r>
          </w:p>
          <w:p w:rsidRPr="009E6D96" w:rsidR="00632A81" w:rsidP="000546C1" w:rsidRDefault="00512256" w14:paraId="593A3691" w14:textId="77777777">
            <w:pPr>
              <w:numPr>
                <w:ilvl w:val="0"/>
                <w:numId w:val="18"/>
              </w:numPr>
              <w:tabs>
                <w:tab w:val="clear" w:pos="720"/>
                <w:tab w:val="num" w:pos="155"/>
              </w:tabs>
              <w:ind w:left="158" w:hanging="187"/>
              <w:rPr>
                <w:sz w:val="20"/>
                <w:szCs w:val="20"/>
                <w:shd w:val="clear" w:color="auto" w:fill="FFFFFF"/>
              </w:rPr>
            </w:pPr>
            <w:r w:rsidRPr="00C12AD7">
              <w:rPr>
                <w:b/>
                <w:sz w:val="20"/>
                <w:szCs w:val="20"/>
                <w:shd w:val="clear" w:color="auto" w:fill="FFFFFF"/>
              </w:rPr>
              <w:t>Take responsibility</w:t>
            </w:r>
            <w:r w:rsidRPr="009E6D96">
              <w:rPr>
                <w:sz w:val="20"/>
                <w:szCs w:val="20"/>
                <w:shd w:val="clear" w:color="auto" w:fill="FFFFFF"/>
              </w:rPr>
              <w:t xml:space="preserve"> to ensure AI-assisted products are accurate, factual and aligned to the intended use</w:t>
            </w:r>
          </w:p>
          <w:p w:rsidRPr="009E6D96" w:rsidR="00632A81" w:rsidP="000546C1" w:rsidRDefault="00512256" w14:paraId="294C42B3" w14:textId="77777777">
            <w:pPr>
              <w:numPr>
                <w:ilvl w:val="0"/>
                <w:numId w:val="18"/>
              </w:numPr>
              <w:tabs>
                <w:tab w:val="clear" w:pos="720"/>
                <w:tab w:val="num" w:pos="155"/>
              </w:tabs>
              <w:ind w:left="158" w:hanging="187"/>
              <w:rPr>
                <w:sz w:val="20"/>
                <w:szCs w:val="20"/>
                <w:shd w:val="clear" w:color="auto" w:fill="FFFFFF"/>
              </w:rPr>
            </w:pPr>
            <w:r w:rsidRPr="00C12AD7">
              <w:rPr>
                <w:b/>
                <w:sz w:val="20"/>
                <w:szCs w:val="20"/>
                <w:shd w:val="clear" w:color="auto" w:fill="FFFFFF"/>
              </w:rPr>
              <w:t>Use critical thinking</w:t>
            </w:r>
            <w:r w:rsidRPr="009E6D96">
              <w:rPr>
                <w:sz w:val="20"/>
                <w:szCs w:val="20"/>
                <w:shd w:val="clear" w:color="auto" w:fill="FFFFFF"/>
              </w:rPr>
              <w:t xml:space="preserve"> to examine the appropriate uses of AI</w:t>
            </w:r>
          </w:p>
          <w:p w:rsidRPr="009E6D96" w:rsidR="00632A81" w:rsidP="000546C1" w:rsidRDefault="00512256" w14:paraId="6DA7A7B0" w14:textId="77777777">
            <w:pPr>
              <w:numPr>
                <w:ilvl w:val="0"/>
                <w:numId w:val="18"/>
              </w:numPr>
              <w:tabs>
                <w:tab w:val="clear" w:pos="720"/>
                <w:tab w:val="num" w:pos="155"/>
              </w:tabs>
              <w:ind w:left="158" w:hanging="187"/>
              <w:rPr>
                <w:sz w:val="20"/>
                <w:szCs w:val="20"/>
                <w:shd w:val="clear" w:color="auto" w:fill="FFFFFF"/>
              </w:rPr>
            </w:pPr>
            <w:r w:rsidRPr="00C12AD7">
              <w:rPr>
                <w:b/>
                <w:sz w:val="20"/>
                <w:szCs w:val="20"/>
                <w:shd w:val="clear" w:color="auto" w:fill="FFFFFF"/>
              </w:rPr>
              <w:t>Create, collaborate and innovate</w:t>
            </w:r>
            <w:r w:rsidRPr="009E6D96">
              <w:rPr>
                <w:sz w:val="20"/>
                <w:szCs w:val="20"/>
                <w:shd w:val="clear" w:color="auto" w:fill="FFFFFF"/>
              </w:rPr>
              <w:t xml:space="preserve"> using AI</w:t>
            </w:r>
          </w:p>
          <w:p w:rsidRPr="009E6D96" w:rsidR="00F672E4" w:rsidP="00E55EF8" w:rsidRDefault="00F672E4" w14:paraId="056B7C7D" w14:textId="77777777">
            <w:pPr>
              <w:tabs>
                <w:tab w:val="num" w:pos="155"/>
              </w:tabs>
              <w:ind w:left="158" w:hanging="187"/>
              <w:rPr>
                <w:sz w:val="20"/>
                <w:szCs w:val="20"/>
                <w:shd w:val="clear" w:color="auto" w:fill="FFFFFF"/>
              </w:rPr>
            </w:pPr>
          </w:p>
        </w:tc>
      </w:tr>
    </w:tbl>
    <w:p w:rsidR="001E424D" w:rsidP="00E55EF8" w:rsidRDefault="001E424D" w14:paraId="5CE98612" w14:textId="0762B3FA">
      <w:pPr>
        <w:spacing w:after="120" w:line="240" w:lineRule="auto"/>
        <w:rPr>
          <w:shd w:val="clear" w:color="auto" w:fill="FFFFFF"/>
        </w:rPr>
      </w:pPr>
    </w:p>
    <w:bookmarkEnd w:id="14"/>
    <w:p w:rsidR="501AD953" w:rsidP="1747E36D" w:rsidRDefault="501AD953" w14:paraId="68FBBE5C" w14:textId="412C0075"/>
    <w:sectPr w:rsidR="501AD953" w:rsidSect="00B126E7">
      <w:headerReference w:type="default" r:id="rId40"/>
      <w:footerReference w:type="default" r:id="rId41"/>
      <w:pgSz w:w="12240" w:h="15840" w:orient="portrait"/>
      <w:pgMar w:top="720" w:right="720" w:bottom="720" w:left="720"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0D79" w:rsidP="00CD0FC9" w:rsidRDefault="002C0D79" w14:paraId="09AF2346" w14:textId="77777777">
      <w:pPr>
        <w:spacing w:after="0" w:line="240" w:lineRule="auto"/>
      </w:pPr>
      <w:r>
        <w:separator/>
      </w:r>
    </w:p>
  </w:endnote>
  <w:endnote w:type="continuationSeparator" w:id="0">
    <w:p w:rsidR="002C0D79" w:rsidP="00CD0FC9" w:rsidRDefault="002C0D79" w14:paraId="6618B7D7" w14:textId="77777777">
      <w:pPr>
        <w:spacing w:after="0" w:line="240" w:lineRule="auto"/>
      </w:pPr>
      <w:r>
        <w:continuationSeparator/>
      </w:r>
    </w:p>
  </w:endnote>
  <w:endnote w:type="continuationNotice" w:id="1">
    <w:p w:rsidR="002C0D79" w:rsidRDefault="002C0D79" w14:paraId="225B8F3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6613E" w:rsidR="00403DA2" w:rsidP="0076613E" w:rsidRDefault="00403DA2" w14:paraId="433840CF" w14:textId="77777777">
    <w:pPr>
      <w:pStyle w:val="Footer"/>
      <w:tabs>
        <w:tab w:val="clear" w:pos="9360"/>
        <w:tab w:val="right" w:pos="10800"/>
      </w:tabs>
      <w:rPr>
        <w:color w:val="005261" w:themeColor="accent1" w:themeShade="BF"/>
      </w:rPr>
    </w:pPr>
    <w:r>
      <w:tab/>
    </w:r>
    <w:r>
      <w:tab/>
    </w:r>
    <w:sdt>
      <w:sdtPr>
        <w:id w:val="1773582368"/>
        <w:docPartObj>
          <w:docPartGallery w:val="Page Numbers (Bottom of Page)"/>
          <w:docPartUnique/>
        </w:docPartObj>
      </w:sdtPr>
      <w:sdtEndPr>
        <w:rPr>
          <w:noProof/>
          <w:color w:val="005261" w:themeColor="accent1" w:themeShade="BF"/>
        </w:rPr>
      </w:sdtEndPr>
      <w:sdtContent>
        <w:r w:rsidRPr="0076613E">
          <w:rPr>
            <w:color w:val="005261" w:themeColor="accent1" w:themeShade="BF"/>
          </w:rPr>
          <w:fldChar w:fldCharType="begin"/>
        </w:r>
        <w:r w:rsidRPr="0076613E">
          <w:rPr>
            <w:color w:val="005261" w:themeColor="accent1" w:themeShade="BF"/>
          </w:rPr>
          <w:instrText xml:space="preserve"> PAGE   \* MERGEFORMAT </w:instrText>
        </w:r>
        <w:r w:rsidRPr="0076613E">
          <w:rPr>
            <w:color w:val="005261" w:themeColor="accent1" w:themeShade="BF"/>
          </w:rPr>
          <w:fldChar w:fldCharType="separate"/>
        </w:r>
        <w:r w:rsidRPr="0076613E">
          <w:rPr>
            <w:noProof/>
            <w:color w:val="005261" w:themeColor="accent1" w:themeShade="BF"/>
          </w:rPr>
          <w:t>2</w:t>
        </w:r>
        <w:r w:rsidRPr="0076613E">
          <w:rPr>
            <w:noProof/>
            <w:color w:val="005261" w:themeColor="accent1" w:themeShade="BF"/>
          </w:rPr>
          <w:fldChar w:fldCharType="end"/>
        </w:r>
      </w:sdtContent>
    </w:sdt>
  </w:p>
  <w:p w:rsidR="00403DA2" w:rsidP="2E665FDD" w:rsidRDefault="002E1D63" w14:paraId="601B2F39" w14:textId="77777777">
    <w:pPr>
      <w:pStyle w:val="NormalWeb"/>
      <w:spacing w:before="0" w:beforeAutospacing="0" w:after="120" w:afterAutospacing="0"/>
      <w:rPr>
        <w:rFonts w:cs="Helvetica" w:asciiTheme="minorHAnsi" w:hAnsiTheme="minorHAnsi"/>
        <w:color w:val="231F20"/>
        <w:sz w:val="22"/>
        <w:szCs w:val="22"/>
      </w:rPr>
    </w:pPr>
    <w:hyperlink w:anchor="_top">
      <w:r w:rsidRPr="2E665FDD" w:rsidR="00403DA2">
        <w:rPr>
          <w:rStyle w:val="Hyperlink"/>
          <w:i/>
          <w:iCs/>
          <w:sz w:val="20"/>
          <w:szCs w:val="20"/>
        </w:rPr>
        <w:t>Control Click to return to top of document</w:t>
      </w:r>
    </w:hyperlink>
  </w:p>
  <w:p w:rsidR="00403DA2" w:rsidRDefault="00403DA2" w14:paraId="0DEF78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6613E" w:rsidR="007B0D71" w:rsidP="0076613E" w:rsidRDefault="007B0D71" w14:paraId="557391BF" w14:textId="5517A876">
    <w:pPr>
      <w:pStyle w:val="Footer"/>
      <w:tabs>
        <w:tab w:val="clear" w:pos="9360"/>
        <w:tab w:val="right" w:pos="10800"/>
      </w:tabs>
      <w:rPr>
        <w:color w:val="005261" w:themeColor="accent1" w:themeShade="BF"/>
      </w:rPr>
    </w:pPr>
    <w:r>
      <w:tab/>
    </w:r>
    <w:r>
      <w:tab/>
    </w:r>
    <w:sdt>
      <w:sdtPr>
        <w:id w:val="1347591865"/>
        <w:docPartObj>
          <w:docPartGallery w:val="Page Numbers (Bottom of Page)"/>
          <w:docPartUnique/>
        </w:docPartObj>
      </w:sdtPr>
      <w:sdtEndPr>
        <w:rPr>
          <w:noProof/>
          <w:color w:val="005261" w:themeColor="accent1" w:themeShade="BF"/>
        </w:rPr>
      </w:sdtEndPr>
      <w:sdtContent>
        <w:r w:rsidRPr="0076613E">
          <w:rPr>
            <w:color w:val="005261" w:themeColor="accent1" w:themeShade="BF"/>
          </w:rPr>
          <w:fldChar w:fldCharType="begin"/>
        </w:r>
        <w:r w:rsidRPr="0076613E">
          <w:rPr>
            <w:color w:val="005261" w:themeColor="accent1" w:themeShade="BF"/>
          </w:rPr>
          <w:instrText xml:space="preserve"> PAGE   \* MERGEFORMAT </w:instrText>
        </w:r>
        <w:r w:rsidRPr="0076613E">
          <w:rPr>
            <w:color w:val="005261" w:themeColor="accent1" w:themeShade="BF"/>
          </w:rPr>
          <w:fldChar w:fldCharType="separate"/>
        </w:r>
        <w:r w:rsidRPr="0076613E">
          <w:rPr>
            <w:noProof/>
            <w:color w:val="005261" w:themeColor="accent1" w:themeShade="BF"/>
          </w:rPr>
          <w:t>2</w:t>
        </w:r>
        <w:r w:rsidRPr="0076613E">
          <w:rPr>
            <w:noProof/>
            <w:color w:val="005261" w:themeColor="accent1" w:themeShade="BF"/>
          </w:rPr>
          <w:fldChar w:fldCharType="end"/>
        </w:r>
      </w:sdtContent>
    </w:sdt>
  </w:p>
  <w:p w:rsidR="007B0D71" w:rsidP="2E665FDD" w:rsidRDefault="002E1D63" w14:paraId="2AE4CB03" w14:textId="46BF6B28">
    <w:pPr>
      <w:pStyle w:val="NormalWeb"/>
      <w:spacing w:before="0" w:beforeAutospacing="0" w:after="120" w:afterAutospacing="0"/>
      <w:rPr>
        <w:rFonts w:cs="Helvetica" w:asciiTheme="minorHAnsi" w:hAnsiTheme="minorHAnsi"/>
        <w:color w:val="231F20"/>
        <w:sz w:val="22"/>
        <w:szCs w:val="22"/>
      </w:rPr>
    </w:pPr>
    <w:hyperlink w:anchor="_top">
      <w:r w:rsidRPr="2E665FDD" w:rsidR="007B0D71">
        <w:rPr>
          <w:rStyle w:val="Hyperlink"/>
          <w:i/>
          <w:iCs/>
          <w:sz w:val="20"/>
          <w:szCs w:val="20"/>
        </w:rPr>
        <w:t>Control Click to return to top of document</w:t>
      </w:r>
    </w:hyperlink>
  </w:p>
  <w:p w:rsidR="007B0D71" w:rsidRDefault="007B0D71" w14:paraId="37B9EE2F" w14:textId="75DA9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0D79" w:rsidP="00CD0FC9" w:rsidRDefault="002C0D79" w14:paraId="02BD2628" w14:textId="77777777">
      <w:pPr>
        <w:spacing w:after="0" w:line="240" w:lineRule="auto"/>
      </w:pPr>
      <w:r>
        <w:separator/>
      </w:r>
    </w:p>
  </w:footnote>
  <w:footnote w:type="continuationSeparator" w:id="0">
    <w:p w:rsidR="002C0D79" w:rsidP="00CD0FC9" w:rsidRDefault="002C0D79" w14:paraId="5B5EEF36" w14:textId="77777777">
      <w:pPr>
        <w:spacing w:after="0" w:line="240" w:lineRule="auto"/>
      </w:pPr>
      <w:r>
        <w:continuationSeparator/>
      </w:r>
    </w:p>
  </w:footnote>
  <w:footnote w:type="continuationNotice" w:id="1">
    <w:p w:rsidR="002C0D79" w:rsidRDefault="002C0D79" w14:paraId="35AA099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16B1B" w:rsidR="007B0D71" w:rsidP="00816B1B" w:rsidRDefault="007B0D71" w14:paraId="2C6EFDBB" w14:textId="69DE1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7">
    <w:nsid w:val="a2944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3" w:hAnsi="Wingdings 3"/>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d3132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4796142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3" w:hAnsi="Wingdings 3"/>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21E5D42"/>
    <w:multiLevelType w:val="hybridMultilevel"/>
    <w:tmpl w:val="01BAACE2"/>
    <w:lvl w:ilvl="0" w:tplc="0610FF42">
      <w:start w:val="1"/>
      <w:numFmt w:val="bullet"/>
      <w:lvlText w:val="•"/>
      <w:lvlJc w:val="left"/>
      <w:pPr>
        <w:tabs>
          <w:tab w:val="num" w:pos="720"/>
        </w:tabs>
        <w:ind w:left="720" w:hanging="360"/>
      </w:pPr>
      <w:rPr>
        <w:rFonts w:hint="default" w:ascii="Times New Roman" w:hAnsi="Times New Roman"/>
      </w:rPr>
    </w:lvl>
    <w:lvl w:ilvl="1" w:tplc="240C5F60" w:tentative="1">
      <w:start w:val="1"/>
      <w:numFmt w:val="bullet"/>
      <w:lvlText w:val="•"/>
      <w:lvlJc w:val="left"/>
      <w:pPr>
        <w:tabs>
          <w:tab w:val="num" w:pos="1440"/>
        </w:tabs>
        <w:ind w:left="1440" w:hanging="360"/>
      </w:pPr>
      <w:rPr>
        <w:rFonts w:hint="default" w:ascii="Times New Roman" w:hAnsi="Times New Roman"/>
      </w:rPr>
    </w:lvl>
    <w:lvl w:ilvl="2" w:tplc="5AD86BB8" w:tentative="1">
      <w:start w:val="1"/>
      <w:numFmt w:val="bullet"/>
      <w:lvlText w:val="•"/>
      <w:lvlJc w:val="left"/>
      <w:pPr>
        <w:tabs>
          <w:tab w:val="num" w:pos="2160"/>
        </w:tabs>
        <w:ind w:left="2160" w:hanging="360"/>
      </w:pPr>
      <w:rPr>
        <w:rFonts w:hint="default" w:ascii="Times New Roman" w:hAnsi="Times New Roman"/>
      </w:rPr>
    </w:lvl>
    <w:lvl w:ilvl="3" w:tplc="0D0AB9FC" w:tentative="1">
      <w:start w:val="1"/>
      <w:numFmt w:val="bullet"/>
      <w:lvlText w:val="•"/>
      <w:lvlJc w:val="left"/>
      <w:pPr>
        <w:tabs>
          <w:tab w:val="num" w:pos="2880"/>
        </w:tabs>
        <w:ind w:left="2880" w:hanging="360"/>
      </w:pPr>
      <w:rPr>
        <w:rFonts w:hint="default" w:ascii="Times New Roman" w:hAnsi="Times New Roman"/>
      </w:rPr>
    </w:lvl>
    <w:lvl w:ilvl="4" w:tplc="74E4BE24" w:tentative="1">
      <w:start w:val="1"/>
      <w:numFmt w:val="bullet"/>
      <w:lvlText w:val="•"/>
      <w:lvlJc w:val="left"/>
      <w:pPr>
        <w:tabs>
          <w:tab w:val="num" w:pos="3600"/>
        </w:tabs>
        <w:ind w:left="3600" w:hanging="360"/>
      </w:pPr>
      <w:rPr>
        <w:rFonts w:hint="default" w:ascii="Times New Roman" w:hAnsi="Times New Roman"/>
      </w:rPr>
    </w:lvl>
    <w:lvl w:ilvl="5" w:tplc="EFF41690" w:tentative="1">
      <w:start w:val="1"/>
      <w:numFmt w:val="bullet"/>
      <w:lvlText w:val="•"/>
      <w:lvlJc w:val="left"/>
      <w:pPr>
        <w:tabs>
          <w:tab w:val="num" w:pos="4320"/>
        </w:tabs>
        <w:ind w:left="4320" w:hanging="360"/>
      </w:pPr>
      <w:rPr>
        <w:rFonts w:hint="default" w:ascii="Times New Roman" w:hAnsi="Times New Roman"/>
      </w:rPr>
    </w:lvl>
    <w:lvl w:ilvl="6" w:tplc="EC66B416" w:tentative="1">
      <w:start w:val="1"/>
      <w:numFmt w:val="bullet"/>
      <w:lvlText w:val="•"/>
      <w:lvlJc w:val="left"/>
      <w:pPr>
        <w:tabs>
          <w:tab w:val="num" w:pos="5040"/>
        </w:tabs>
        <w:ind w:left="5040" w:hanging="360"/>
      </w:pPr>
      <w:rPr>
        <w:rFonts w:hint="default" w:ascii="Times New Roman" w:hAnsi="Times New Roman"/>
      </w:rPr>
    </w:lvl>
    <w:lvl w:ilvl="7" w:tplc="55F28480" w:tentative="1">
      <w:start w:val="1"/>
      <w:numFmt w:val="bullet"/>
      <w:lvlText w:val="•"/>
      <w:lvlJc w:val="left"/>
      <w:pPr>
        <w:tabs>
          <w:tab w:val="num" w:pos="5760"/>
        </w:tabs>
        <w:ind w:left="5760" w:hanging="360"/>
      </w:pPr>
      <w:rPr>
        <w:rFonts w:hint="default" w:ascii="Times New Roman" w:hAnsi="Times New Roman"/>
      </w:rPr>
    </w:lvl>
    <w:lvl w:ilvl="8" w:tplc="86FC0096" w:tentative="1">
      <w:start w:val="1"/>
      <w:numFmt w:val="bullet"/>
      <w:lvlText w:val="•"/>
      <w:lvlJc w:val="left"/>
      <w:pPr>
        <w:tabs>
          <w:tab w:val="num" w:pos="6480"/>
        </w:tabs>
        <w:ind w:left="6480" w:hanging="360"/>
      </w:pPr>
      <w:rPr>
        <w:rFonts w:hint="default" w:ascii="Times New Roman" w:hAnsi="Times New Roman"/>
      </w:rPr>
    </w:lvl>
  </w:abstractNum>
  <w:abstractNum w:abstractNumId="1" w15:restartNumberingAfterBreak="0">
    <w:nsid w:val="041B3AB6"/>
    <w:multiLevelType w:val="hybridMultilevel"/>
    <w:tmpl w:val="DF46284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EA3A08"/>
    <w:multiLevelType w:val="hybridMultilevel"/>
    <w:tmpl w:val="FFCAAAB6"/>
    <w:lvl w:ilvl="0" w:tplc="86EC8EFE">
      <w:start w:val="1"/>
      <w:numFmt w:val="bullet"/>
      <w:lvlText w:val=""/>
      <w:lvlJc w:val="left"/>
      <w:pPr>
        <w:ind w:left="1080" w:hanging="360"/>
      </w:pPr>
      <w:rPr>
        <w:rFonts w:hint="default" w:ascii="Wingdings 3" w:hAnsi="Wingdings 3"/>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08AE23CB"/>
    <w:multiLevelType w:val="hybridMultilevel"/>
    <w:tmpl w:val="DCA438A0"/>
    <w:lvl w:ilvl="0" w:tplc="86EC8EFE">
      <w:start w:val="1"/>
      <w:numFmt w:val="bullet"/>
      <w:lvlText w:val=""/>
      <w:lvlJc w:val="left"/>
      <w:pPr>
        <w:ind w:left="720" w:hanging="360"/>
      </w:pPr>
      <w:rPr>
        <w:rFonts w:hint="default" w:ascii="Wingdings 3" w:hAnsi="Wingdings 3"/>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A05FA3"/>
    <w:multiLevelType w:val="hybridMultilevel"/>
    <w:tmpl w:val="682615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6922294"/>
    <w:multiLevelType w:val="hybridMultilevel"/>
    <w:tmpl w:val="8938CAEA"/>
    <w:lvl w:ilvl="0" w:tplc="86EC8EFE">
      <w:start w:val="1"/>
      <w:numFmt w:val="bullet"/>
      <w:lvlText w:val=""/>
      <w:lvlJc w:val="left"/>
      <w:pPr>
        <w:ind w:left="720" w:hanging="360"/>
      </w:pPr>
      <w:rPr>
        <w:rFonts w:hint="default" w:ascii="Wingdings 3" w:hAnsi="Wingdings 3"/>
      </w:rPr>
    </w:lvl>
    <w:lvl w:ilvl="1" w:tplc="04090005">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6B564AD"/>
    <w:multiLevelType w:val="hybridMultilevel"/>
    <w:tmpl w:val="1CA8DBCA"/>
    <w:lvl w:ilvl="0" w:tplc="681A29CE">
      <w:start w:val="1"/>
      <w:numFmt w:val="bullet"/>
      <w:lvlText w:val=""/>
      <w:lvlJc w:val="left"/>
      <w:pPr>
        <w:ind w:left="720" w:hanging="360"/>
      </w:pPr>
      <w:rPr>
        <w:rFonts w:hint="default" w:ascii="Wingdings 3" w:hAnsi="Wingdings 3"/>
      </w:rPr>
    </w:lvl>
    <w:lvl w:ilvl="1" w:tplc="1AFC9182">
      <w:start w:val="1"/>
      <w:numFmt w:val="bullet"/>
      <w:lvlText w:val="o"/>
      <w:lvlJc w:val="left"/>
      <w:pPr>
        <w:ind w:left="1440" w:hanging="360"/>
      </w:pPr>
      <w:rPr>
        <w:rFonts w:hint="default" w:ascii="Courier New" w:hAnsi="Courier New"/>
      </w:rPr>
    </w:lvl>
    <w:lvl w:ilvl="2" w:tplc="A55C4444">
      <w:start w:val="1"/>
      <w:numFmt w:val="bullet"/>
      <w:lvlText w:val=""/>
      <w:lvlJc w:val="left"/>
      <w:pPr>
        <w:ind w:left="2160" w:hanging="360"/>
      </w:pPr>
      <w:rPr>
        <w:rFonts w:hint="default" w:ascii="Wingdings" w:hAnsi="Wingdings"/>
      </w:rPr>
    </w:lvl>
    <w:lvl w:ilvl="3" w:tplc="5C5CC724">
      <w:start w:val="1"/>
      <w:numFmt w:val="bullet"/>
      <w:lvlText w:val=""/>
      <w:lvlJc w:val="left"/>
      <w:pPr>
        <w:ind w:left="2880" w:hanging="360"/>
      </w:pPr>
      <w:rPr>
        <w:rFonts w:hint="default" w:ascii="Symbol" w:hAnsi="Symbol"/>
      </w:rPr>
    </w:lvl>
    <w:lvl w:ilvl="4" w:tplc="4DC0577E">
      <w:start w:val="1"/>
      <w:numFmt w:val="bullet"/>
      <w:lvlText w:val="o"/>
      <w:lvlJc w:val="left"/>
      <w:pPr>
        <w:ind w:left="3600" w:hanging="360"/>
      </w:pPr>
      <w:rPr>
        <w:rFonts w:hint="default" w:ascii="Courier New" w:hAnsi="Courier New"/>
      </w:rPr>
    </w:lvl>
    <w:lvl w:ilvl="5" w:tplc="12B04982">
      <w:start w:val="1"/>
      <w:numFmt w:val="bullet"/>
      <w:lvlText w:val=""/>
      <w:lvlJc w:val="left"/>
      <w:pPr>
        <w:ind w:left="4320" w:hanging="360"/>
      </w:pPr>
      <w:rPr>
        <w:rFonts w:hint="default" w:ascii="Wingdings" w:hAnsi="Wingdings"/>
      </w:rPr>
    </w:lvl>
    <w:lvl w:ilvl="6" w:tplc="92428108">
      <w:start w:val="1"/>
      <w:numFmt w:val="bullet"/>
      <w:lvlText w:val=""/>
      <w:lvlJc w:val="left"/>
      <w:pPr>
        <w:ind w:left="5040" w:hanging="360"/>
      </w:pPr>
      <w:rPr>
        <w:rFonts w:hint="default" w:ascii="Symbol" w:hAnsi="Symbol"/>
      </w:rPr>
    </w:lvl>
    <w:lvl w:ilvl="7" w:tplc="74CC1F74">
      <w:start w:val="1"/>
      <w:numFmt w:val="bullet"/>
      <w:lvlText w:val="o"/>
      <w:lvlJc w:val="left"/>
      <w:pPr>
        <w:ind w:left="5760" w:hanging="360"/>
      </w:pPr>
      <w:rPr>
        <w:rFonts w:hint="default" w:ascii="Courier New" w:hAnsi="Courier New"/>
      </w:rPr>
    </w:lvl>
    <w:lvl w:ilvl="8" w:tplc="2F901042">
      <w:start w:val="1"/>
      <w:numFmt w:val="bullet"/>
      <w:lvlText w:val=""/>
      <w:lvlJc w:val="left"/>
      <w:pPr>
        <w:ind w:left="6480" w:hanging="360"/>
      </w:pPr>
      <w:rPr>
        <w:rFonts w:hint="default" w:ascii="Wingdings" w:hAnsi="Wingdings"/>
      </w:rPr>
    </w:lvl>
  </w:abstractNum>
  <w:abstractNum w:abstractNumId="7" w15:restartNumberingAfterBreak="0">
    <w:nsid w:val="1C22535D"/>
    <w:multiLevelType w:val="hybridMultilevel"/>
    <w:tmpl w:val="7EF4CFE0"/>
    <w:lvl w:ilvl="0" w:tplc="4574D53A">
      <w:start w:val="1"/>
      <w:numFmt w:val="bullet"/>
      <w:lvlText w:val=""/>
      <w:lvlJc w:val="left"/>
      <w:pPr>
        <w:ind w:left="720" w:hanging="360"/>
      </w:pPr>
      <w:rPr>
        <w:rFonts w:hint="default" w:ascii="Symbol" w:hAnsi="Symbol"/>
      </w:rPr>
    </w:lvl>
    <w:lvl w:ilvl="1" w:tplc="BAF4CFCE">
      <w:start w:val="1"/>
      <w:numFmt w:val="bullet"/>
      <w:lvlText w:val="o"/>
      <w:lvlJc w:val="left"/>
      <w:pPr>
        <w:ind w:left="1440" w:hanging="360"/>
      </w:pPr>
      <w:rPr>
        <w:rFonts w:hint="default" w:ascii="Courier New" w:hAnsi="Courier New"/>
      </w:rPr>
    </w:lvl>
    <w:lvl w:ilvl="2" w:tplc="C38A1E1A">
      <w:start w:val="1"/>
      <w:numFmt w:val="bullet"/>
      <w:lvlText w:val=""/>
      <w:lvlJc w:val="left"/>
      <w:pPr>
        <w:ind w:left="2160" w:hanging="360"/>
      </w:pPr>
      <w:rPr>
        <w:rFonts w:hint="default" w:ascii="Wingdings" w:hAnsi="Wingdings"/>
      </w:rPr>
    </w:lvl>
    <w:lvl w:ilvl="3" w:tplc="0E5ADA5C">
      <w:start w:val="1"/>
      <w:numFmt w:val="bullet"/>
      <w:lvlText w:val=""/>
      <w:lvlJc w:val="left"/>
      <w:pPr>
        <w:ind w:left="2880" w:hanging="360"/>
      </w:pPr>
      <w:rPr>
        <w:rFonts w:hint="default" w:ascii="Symbol" w:hAnsi="Symbol"/>
      </w:rPr>
    </w:lvl>
    <w:lvl w:ilvl="4" w:tplc="BC7A4336">
      <w:start w:val="1"/>
      <w:numFmt w:val="bullet"/>
      <w:lvlText w:val="o"/>
      <w:lvlJc w:val="left"/>
      <w:pPr>
        <w:ind w:left="3600" w:hanging="360"/>
      </w:pPr>
      <w:rPr>
        <w:rFonts w:hint="default" w:ascii="Courier New" w:hAnsi="Courier New"/>
      </w:rPr>
    </w:lvl>
    <w:lvl w:ilvl="5" w:tplc="D23868D4">
      <w:start w:val="1"/>
      <w:numFmt w:val="bullet"/>
      <w:lvlText w:val=""/>
      <w:lvlJc w:val="left"/>
      <w:pPr>
        <w:ind w:left="4320" w:hanging="360"/>
      </w:pPr>
      <w:rPr>
        <w:rFonts w:hint="default" w:ascii="Wingdings" w:hAnsi="Wingdings"/>
      </w:rPr>
    </w:lvl>
    <w:lvl w:ilvl="6" w:tplc="017EAC08">
      <w:start w:val="1"/>
      <w:numFmt w:val="bullet"/>
      <w:lvlText w:val=""/>
      <w:lvlJc w:val="left"/>
      <w:pPr>
        <w:ind w:left="5040" w:hanging="360"/>
      </w:pPr>
      <w:rPr>
        <w:rFonts w:hint="default" w:ascii="Symbol" w:hAnsi="Symbol"/>
      </w:rPr>
    </w:lvl>
    <w:lvl w:ilvl="7" w:tplc="3D44AAB0">
      <w:start w:val="1"/>
      <w:numFmt w:val="bullet"/>
      <w:lvlText w:val="o"/>
      <w:lvlJc w:val="left"/>
      <w:pPr>
        <w:ind w:left="5760" w:hanging="360"/>
      </w:pPr>
      <w:rPr>
        <w:rFonts w:hint="default" w:ascii="Courier New" w:hAnsi="Courier New"/>
      </w:rPr>
    </w:lvl>
    <w:lvl w:ilvl="8" w:tplc="C046BFB6">
      <w:start w:val="1"/>
      <w:numFmt w:val="bullet"/>
      <w:lvlText w:val=""/>
      <w:lvlJc w:val="left"/>
      <w:pPr>
        <w:ind w:left="6480" w:hanging="360"/>
      </w:pPr>
      <w:rPr>
        <w:rFonts w:hint="default" w:ascii="Wingdings" w:hAnsi="Wingdings"/>
      </w:rPr>
    </w:lvl>
  </w:abstractNum>
  <w:abstractNum w:abstractNumId="8" w15:restartNumberingAfterBreak="0">
    <w:nsid w:val="1C68695E"/>
    <w:multiLevelType w:val="hybridMultilevel"/>
    <w:tmpl w:val="101667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240F34"/>
    <w:multiLevelType w:val="hybridMultilevel"/>
    <w:tmpl w:val="EBBC17C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8F2158"/>
    <w:multiLevelType w:val="hybridMultilevel"/>
    <w:tmpl w:val="B7828C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D944D37"/>
    <w:multiLevelType w:val="hybridMultilevel"/>
    <w:tmpl w:val="2B42D95C"/>
    <w:lvl w:ilvl="0" w:tplc="FFFFFFFF">
      <w:start w:val="1"/>
      <w:numFmt w:val="bullet"/>
      <w:lvlText w:val=""/>
      <w:lvlJc w:val="left"/>
      <w:pPr>
        <w:ind w:left="720" w:hanging="360"/>
      </w:pPr>
      <w:rPr>
        <w:rFonts w:hint="default" w:ascii="Wingdings 3" w:hAnsi="Wingdings 3"/>
      </w:rPr>
    </w:lvl>
    <w:lvl w:ilvl="1" w:tplc="B4AA953E">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12B0E23"/>
    <w:multiLevelType w:val="hybridMultilevel"/>
    <w:tmpl w:val="061252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3063659"/>
    <w:multiLevelType w:val="hybridMultilevel"/>
    <w:tmpl w:val="546E7D66"/>
    <w:lvl w:ilvl="0" w:tplc="2CEA6018">
      <w:start w:val="1"/>
      <w:numFmt w:val="bullet"/>
      <w:lvlText w:val="•"/>
      <w:lvlJc w:val="left"/>
      <w:pPr>
        <w:tabs>
          <w:tab w:val="num" w:pos="720"/>
        </w:tabs>
        <w:ind w:left="720" w:hanging="360"/>
      </w:pPr>
      <w:rPr>
        <w:rFonts w:hint="default" w:ascii="Times New Roman" w:hAnsi="Times New Roman"/>
      </w:rPr>
    </w:lvl>
    <w:lvl w:ilvl="1" w:tplc="F9B086A0" w:tentative="1">
      <w:start w:val="1"/>
      <w:numFmt w:val="bullet"/>
      <w:lvlText w:val="•"/>
      <w:lvlJc w:val="left"/>
      <w:pPr>
        <w:tabs>
          <w:tab w:val="num" w:pos="1440"/>
        </w:tabs>
        <w:ind w:left="1440" w:hanging="360"/>
      </w:pPr>
      <w:rPr>
        <w:rFonts w:hint="default" w:ascii="Times New Roman" w:hAnsi="Times New Roman"/>
      </w:rPr>
    </w:lvl>
    <w:lvl w:ilvl="2" w:tplc="20F0F120" w:tentative="1">
      <w:start w:val="1"/>
      <w:numFmt w:val="bullet"/>
      <w:lvlText w:val="•"/>
      <w:lvlJc w:val="left"/>
      <w:pPr>
        <w:tabs>
          <w:tab w:val="num" w:pos="2160"/>
        </w:tabs>
        <w:ind w:left="2160" w:hanging="360"/>
      </w:pPr>
      <w:rPr>
        <w:rFonts w:hint="default" w:ascii="Times New Roman" w:hAnsi="Times New Roman"/>
      </w:rPr>
    </w:lvl>
    <w:lvl w:ilvl="3" w:tplc="044E7D22" w:tentative="1">
      <w:start w:val="1"/>
      <w:numFmt w:val="bullet"/>
      <w:lvlText w:val="•"/>
      <w:lvlJc w:val="left"/>
      <w:pPr>
        <w:tabs>
          <w:tab w:val="num" w:pos="2880"/>
        </w:tabs>
        <w:ind w:left="2880" w:hanging="360"/>
      </w:pPr>
      <w:rPr>
        <w:rFonts w:hint="default" w:ascii="Times New Roman" w:hAnsi="Times New Roman"/>
      </w:rPr>
    </w:lvl>
    <w:lvl w:ilvl="4" w:tplc="1F427A6C" w:tentative="1">
      <w:start w:val="1"/>
      <w:numFmt w:val="bullet"/>
      <w:lvlText w:val="•"/>
      <w:lvlJc w:val="left"/>
      <w:pPr>
        <w:tabs>
          <w:tab w:val="num" w:pos="3600"/>
        </w:tabs>
        <w:ind w:left="3600" w:hanging="360"/>
      </w:pPr>
      <w:rPr>
        <w:rFonts w:hint="default" w:ascii="Times New Roman" w:hAnsi="Times New Roman"/>
      </w:rPr>
    </w:lvl>
    <w:lvl w:ilvl="5" w:tplc="E6BA09F6" w:tentative="1">
      <w:start w:val="1"/>
      <w:numFmt w:val="bullet"/>
      <w:lvlText w:val="•"/>
      <w:lvlJc w:val="left"/>
      <w:pPr>
        <w:tabs>
          <w:tab w:val="num" w:pos="4320"/>
        </w:tabs>
        <w:ind w:left="4320" w:hanging="360"/>
      </w:pPr>
      <w:rPr>
        <w:rFonts w:hint="default" w:ascii="Times New Roman" w:hAnsi="Times New Roman"/>
      </w:rPr>
    </w:lvl>
    <w:lvl w:ilvl="6" w:tplc="65D40A86" w:tentative="1">
      <w:start w:val="1"/>
      <w:numFmt w:val="bullet"/>
      <w:lvlText w:val="•"/>
      <w:lvlJc w:val="left"/>
      <w:pPr>
        <w:tabs>
          <w:tab w:val="num" w:pos="5040"/>
        </w:tabs>
        <w:ind w:left="5040" w:hanging="360"/>
      </w:pPr>
      <w:rPr>
        <w:rFonts w:hint="default" w:ascii="Times New Roman" w:hAnsi="Times New Roman"/>
      </w:rPr>
    </w:lvl>
    <w:lvl w:ilvl="7" w:tplc="15FCDE6C" w:tentative="1">
      <w:start w:val="1"/>
      <w:numFmt w:val="bullet"/>
      <w:lvlText w:val="•"/>
      <w:lvlJc w:val="left"/>
      <w:pPr>
        <w:tabs>
          <w:tab w:val="num" w:pos="5760"/>
        </w:tabs>
        <w:ind w:left="5760" w:hanging="360"/>
      </w:pPr>
      <w:rPr>
        <w:rFonts w:hint="default" w:ascii="Times New Roman" w:hAnsi="Times New Roman"/>
      </w:rPr>
    </w:lvl>
    <w:lvl w:ilvl="8" w:tplc="79B80A4E" w:tentative="1">
      <w:start w:val="1"/>
      <w:numFmt w:val="bullet"/>
      <w:lvlText w:val="•"/>
      <w:lvlJc w:val="left"/>
      <w:pPr>
        <w:tabs>
          <w:tab w:val="num" w:pos="6480"/>
        </w:tabs>
        <w:ind w:left="6480" w:hanging="360"/>
      </w:pPr>
      <w:rPr>
        <w:rFonts w:hint="default" w:ascii="Times New Roman" w:hAnsi="Times New Roman"/>
      </w:rPr>
    </w:lvl>
  </w:abstractNum>
  <w:abstractNum w:abstractNumId="14" w15:restartNumberingAfterBreak="0">
    <w:nsid w:val="37ED3ED5"/>
    <w:multiLevelType w:val="hybridMultilevel"/>
    <w:tmpl w:val="72E09296"/>
    <w:lvl w:ilvl="0" w:tplc="EB525D14">
      <w:start w:val="1"/>
      <w:numFmt w:val="bullet"/>
      <w:lvlText w:val="•"/>
      <w:lvlJc w:val="left"/>
      <w:pPr>
        <w:tabs>
          <w:tab w:val="num" w:pos="720"/>
        </w:tabs>
        <w:ind w:left="720" w:hanging="360"/>
      </w:pPr>
      <w:rPr>
        <w:rFonts w:hint="default" w:ascii="Times New Roman" w:hAnsi="Times New Roman"/>
      </w:rPr>
    </w:lvl>
    <w:lvl w:ilvl="1" w:tplc="2DA8D112" w:tentative="1">
      <w:start w:val="1"/>
      <w:numFmt w:val="bullet"/>
      <w:lvlText w:val="•"/>
      <w:lvlJc w:val="left"/>
      <w:pPr>
        <w:tabs>
          <w:tab w:val="num" w:pos="1440"/>
        </w:tabs>
        <w:ind w:left="1440" w:hanging="360"/>
      </w:pPr>
      <w:rPr>
        <w:rFonts w:hint="default" w:ascii="Times New Roman" w:hAnsi="Times New Roman"/>
      </w:rPr>
    </w:lvl>
    <w:lvl w:ilvl="2" w:tplc="3118E988" w:tentative="1">
      <w:start w:val="1"/>
      <w:numFmt w:val="bullet"/>
      <w:lvlText w:val="•"/>
      <w:lvlJc w:val="left"/>
      <w:pPr>
        <w:tabs>
          <w:tab w:val="num" w:pos="2160"/>
        </w:tabs>
        <w:ind w:left="2160" w:hanging="360"/>
      </w:pPr>
      <w:rPr>
        <w:rFonts w:hint="default" w:ascii="Times New Roman" w:hAnsi="Times New Roman"/>
      </w:rPr>
    </w:lvl>
    <w:lvl w:ilvl="3" w:tplc="B8483678" w:tentative="1">
      <w:start w:val="1"/>
      <w:numFmt w:val="bullet"/>
      <w:lvlText w:val="•"/>
      <w:lvlJc w:val="left"/>
      <w:pPr>
        <w:tabs>
          <w:tab w:val="num" w:pos="2880"/>
        </w:tabs>
        <w:ind w:left="2880" w:hanging="360"/>
      </w:pPr>
      <w:rPr>
        <w:rFonts w:hint="default" w:ascii="Times New Roman" w:hAnsi="Times New Roman"/>
      </w:rPr>
    </w:lvl>
    <w:lvl w:ilvl="4" w:tplc="F9E2F38C" w:tentative="1">
      <w:start w:val="1"/>
      <w:numFmt w:val="bullet"/>
      <w:lvlText w:val="•"/>
      <w:lvlJc w:val="left"/>
      <w:pPr>
        <w:tabs>
          <w:tab w:val="num" w:pos="3600"/>
        </w:tabs>
        <w:ind w:left="3600" w:hanging="360"/>
      </w:pPr>
      <w:rPr>
        <w:rFonts w:hint="default" w:ascii="Times New Roman" w:hAnsi="Times New Roman"/>
      </w:rPr>
    </w:lvl>
    <w:lvl w:ilvl="5" w:tplc="C270C0DC" w:tentative="1">
      <w:start w:val="1"/>
      <w:numFmt w:val="bullet"/>
      <w:lvlText w:val="•"/>
      <w:lvlJc w:val="left"/>
      <w:pPr>
        <w:tabs>
          <w:tab w:val="num" w:pos="4320"/>
        </w:tabs>
        <w:ind w:left="4320" w:hanging="360"/>
      </w:pPr>
      <w:rPr>
        <w:rFonts w:hint="default" w:ascii="Times New Roman" w:hAnsi="Times New Roman"/>
      </w:rPr>
    </w:lvl>
    <w:lvl w:ilvl="6" w:tplc="2D941346" w:tentative="1">
      <w:start w:val="1"/>
      <w:numFmt w:val="bullet"/>
      <w:lvlText w:val="•"/>
      <w:lvlJc w:val="left"/>
      <w:pPr>
        <w:tabs>
          <w:tab w:val="num" w:pos="5040"/>
        </w:tabs>
        <w:ind w:left="5040" w:hanging="360"/>
      </w:pPr>
      <w:rPr>
        <w:rFonts w:hint="default" w:ascii="Times New Roman" w:hAnsi="Times New Roman"/>
      </w:rPr>
    </w:lvl>
    <w:lvl w:ilvl="7" w:tplc="C66CA90C" w:tentative="1">
      <w:start w:val="1"/>
      <w:numFmt w:val="bullet"/>
      <w:lvlText w:val="•"/>
      <w:lvlJc w:val="left"/>
      <w:pPr>
        <w:tabs>
          <w:tab w:val="num" w:pos="5760"/>
        </w:tabs>
        <w:ind w:left="5760" w:hanging="360"/>
      </w:pPr>
      <w:rPr>
        <w:rFonts w:hint="default" w:ascii="Times New Roman" w:hAnsi="Times New Roman"/>
      </w:rPr>
    </w:lvl>
    <w:lvl w:ilvl="8" w:tplc="9AB48668" w:tentative="1">
      <w:start w:val="1"/>
      <w:numFmt w:val="bullet"/>
      <w:lvlText w:val="•"/>
      <w:lvlJc w:val="left"/>
      <w:pPr>
        <w:tabs>
          <w:tab w:val="num" w:pos="6480"/>
        </w:tabs>
        <w:ind w:left="6480" w:hanging="360"/>
      </w:pPr>
      <w:rPr>
        <w:rFonts w:hint="default" w:ascii="Times New Roman" w:hAnsi="Times New Roman"/>
      </w:rPr>
    </w:lvl>
  </w:abstractNum>
  <w:abstractNum w:abstractNumId="15" w15:restartNumberingAfterBreak="0">
    <w:nsid w:val="39CD400A"/>
    <w:multiLevelType w:val="hybridMultilevel"/>
    <w:tmpl w:val="F84ADC66"/>
    <w:lvl w:ilvl="0" w:tplc="86EC8EFE">
      <w:start w:val="1"/>
      <w:numFmt w:val="bullet"/>
      <w:lvlText w:val=""/>
      <w:lvlJc w:val="left"/>
      <w:pPr>
        <w:ind w:left="1080" w:hanging="360"/>
      </w:pPr>
      <w:rPr>
        <w:rFonts w:hint="default" w:ascii="Wingdings 3" w:hAnsi="Wingdings 3"/>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39D32377"/>
    <w:multiLevelType w:val="hybridMultilevel"/>
    <w:tmpl w:val="716CE068"/>
    <w:lvl w:ilvl="0" w:tplc="86EC8EFE">
      <w:start w:val="1"/>
      <w:numFmt w:val="bullet"/>
      <w:lvlText w:val=""/>
      <w:lvlJc w:val="left"/>
      <w:pPr>
        <w:ind w:left="766" w:hanging="360"/>
      </w:pPr>
      <w:rPr>
        <w:rFonts w:hint="default" w:ascii="Wingdings 3" w:hAnsi="Wingdings 3"/>
      </w:rPr>
    </w:lvl>
    <w:lvl w:ilvl="1" w:tplc="04090003" w:tentative="1">
      <w:start w:val="1"/>
      <w:numFmt w:val="bullet"/>
      <w:lvlText w:val="o"/>
      <w:lvlJc w:val="left"/>
      <w:pPr>
        <w:ind w:left="1486" w:hanging="360"/>
      </w:pPr>
      <w:rPr>
        <w:rFonts w:hint="default" w:ascii="Courier New" w:hAnsi="Courier New" w:cs="Courier New"/>
      </w:rPr>
    </w:lvl>
    <w:lvl w:ilvl="2" w:tplc="04090005" w:tentative="1">
      <w:start w:val="1"/>
      <w:numFmt w:val="bullet"/>
      <w:lvlText w:val=""/>
      <w:lvlJc w:val="left"/>
      <w:pPr>
        <w:ind w:left="2206" w:hanging="360"/>
      </w:pPr>
      <w:rPr>
        <w:rFonts w:hint="default" w:ascii="Wingdings" w:hAnsi="Wingdings"/>
      </w:rPr>
    </w:lvl>
    <w:lvl w:ilvl="3" w:tplc="04090001" w:tentative="1">
      <w:start w:val="1"/>
      <w:numFmt w:val="bullet"/>
      <w:lvlText w:val=""/>
      <w:lvlJc w:val="left"/>
      <w:pPr>
        <w:ind w:left="2926" w:hanging="360"/>
      </w:pPr>
      <w:rPr>
        <w:rFonts w:hint="default" w:ascii="Symbol" w:hAnsi="Symbol"/>
      </w:rPr>
    </w:lvl>
    <w:lvl w:ilvl="4" w:tplc="04090003" w:tentative="1">
      <w:start w:val="1"/>
      <w:numFmt w:val="bullet"/>
      <w:lvlText w:val="o"/>
      <w:lvlJc w:val="left"/>
      <w:pPr>
        <w:ind w:left="3646" w:hanging="360"/>
      </w:pPr>
      <w:rPr>
        <w:rFonts w:hint="default" w:ascii="Courier New" w:hAnsi="Courier New" w:cs="Courier New"/>
      </w:rPr>
    </w:lvl>
    <w:lvl w:ilvl="5" w:tplc="04090005" w:tentative="1">
      <w:start w:val="1"/>
      <w:numFmt w:val="bullet"/>
      <w:lvlText w:val=""/>
      <w:lvlJc w:val="left"/>
      <w:pPr>
        <w:ind w:left="4366" w:hanging="360"/>
      </w:pPr>
      <w:rPr>
        <w:rFonts w:hint="default" w:ascii="Wingdings" w:hAnsi="Wingdings"/>
      </w:rPr>
    </w:lvl>
    <w:lvl w:ilvl="6" w:tplc="04090001" w:tentative="1">
      <w:start w:val="1"/>
      <w:numFmt w:val="bullet"/>
      <w:lvlText w:val=""/>
      <w:lvlJc w:val="left"/>
      <w:pPr>
        <w:ind w:left="5086" w:hanging="360"/>
      </w:pPr>
      <w:rPr>
        <w:rFonts w:hint="default" w:ascii="Symbol" w:hAnsi="Symbol"/>
      </w:rPr>
    </w:lvl>
    <w:lvl w:ilvl="7" w:tplc="04090003" w:tentative="1">
      <w:start w:val="1"/>
      <w:numFmt w:val="bullet"/>
      <w:lvlText w:val="o"/>
      <w:lvlJc w:val="left"/>
      <w:pPr>
        <w:ind w:left="5806" w:hanging="360"/>
      </w:pPr>
      <w:rPr>
        <w:rFonts w:hint="default" w:ascii="Courier New" w:hAnsi="Courier New" w:cs="Courier New"/>
      </w:rPr>
    </w:lvl>
    <w:lvl w:ilvl="8" w:tplc="04090005" w:tentative="1">
      <w:start w:val="1"/>
      <w:numFmt w:val="bullet"/>
      <w:lvlText w:val=""/>
      <w:lvlJc w:val="left"/>
      <w:pPr>
        <w:ind w:left="6526" w:hanging="360"/>
      </w:pPr>
      <w:rPr>
        <w:rFonts w:hint="default" w:ascii="Wingdings" w:hAnsi="Wingdings"/>
      </w:rPr>
    </w:lvl>
  </w:abstractNum>
  <w:abstractNum w:abstractNumId="17" w15:restartNumberingAfterBreak="0">
    <w:nsid w:val="3AEFEC32"/>
    <w:multiLevelType w:val="hybridMultilevel"/>
    <w:tmpl w:val="E7E286C6"/>
    <w:lvl w:ilvl="0" w:tplc="E710DA0E">
      <w:start w:val="1"/>
      <w:numFmt w:val="bullet"/>
      <w:lvlText w:val=""/>
      <w:lvlJc w:val="left"/>
      <w:pPr>
        <w:ind w:left="720" w:hanging="360"/>
      </w:pPr>
      <w:rPr>
        <w:rFonts w:hint="default" w:ascii="Symbol" w:hAnsi="Symbol"/>
      </w:rPr>
    </w:lvl>
    <w:lvl w:ilvl="1" w:tplc="00204238">
      <w:start w:val="1"/>
      <w:numFmt w:val="bullet"/>
      <w:lvlText w:val="o"/>
      <w:lvlJc w:val="left"/>
      <w:pPr>
        <w:ind w:left="1440" w:hanging="360"/>
      </w:pPr>
      <w:rPr>
        <w:rFonts w:hint="default" w:ascii="Courier New" w:hAnsi="Courier New"/>
      </w:rPr>
    </w:lvl>
    <w:lvl w:ilvl="2" w:tplc="EFC4B280">
      <w:start w:val="1"/>
      <w:numFmt w:val="bullet"/>
      <w:lvlText w:val=""/>
      <w:lvlJc w:val="left"/>
      <w:pPr>
        <w:ind w:left="2160" w:hanging="360"/>
      </w:pPr>
      <w:rPr>
        <w:rFonts w:hint="default" w:ascii="Wingdings" w:hAnsi="Wingdings"/>
      </w:rPr>
    </w:lvl>
    <w:lvl w:ilvl="3" w:tplc="587610AE">
      <w:start w:val="1"/>
      <w:numFmt w:val="bullet"/>
      <w:lvlText w:val=""/>
      <w:lvlJc w:val="left"/>
      <w:pPr>
        <w:ind w:left="2880" w:hanging="360"/>
      </w:pPr>
      <w:rPr>
        <w:rFonts w:hint="default" w:ascii="Symbol" w:hAnsi="Symbol"/>
      </w:rPr>
    </w:lvl>
    <w:lvl w:ilvl="4" w:tplc="5D9246E2">
      <w:start w:val="1"/>
      <w:numFmt w:val="bullet"/>
      <w:lvlText w:val="o"/>
      <w:lvlJc w:val="left"/>
      <w:pPr>
        <w:ind w:left="3600" w:hanging="360"/>
      </w:pPr>
      <w:rPr>
        <w:rFonts w:hint="default" w:ascii="Courier New" w:hAnsi="Courier New"/>
      </w:rPr>
    </w:lvl>
    <w:lvl w:ilvl="5" w:tplc="D1403890">
      <w:start w:val="1"/>
      <w:numFmt w:val="bullet"/>
      <w:lvlText w:val=""/>
      <w:lvlJc w:val="left"/>
      <w:pPr>
        <w:ind w:left="4320" w:hanging="360"/>
      </w:pPr>
      <w:rPr>
        <w:rFonts w:hint="default" w:ascii="Wingdings" w:hAnsi="Wingdings"/>
      </w:rPr>
    </w:lvl>
    <w:lvl w:ilvl="6" w:tplc="54828E0E">
      <w:start w:val="1"/>
      <w:numFmt w:val="bullet"/>
      <w:lvlText w:val=""/>
      <w:lvlJc w:val="left"/>
      <w:pPr>
        <w:ind w:left="5040" w:hanging="360"/>
      </w:pPr>
      <w:rPr>
        <w:rFonts w:hint="default" w:ascii="Symbol" w:hAnsi="Symbol"/>
      </w:rPr>
    </w:lvl>
    <w:lvl w:ilvl="7" w:tplc="2166C936">
      <w:start w:val="1"/>
      <w:numFmt w:val="bullet"/>
      <w:lvlText w:val="o"/>
      <w:lvlJc w:val="left"/>
      <w:pPr>
        <w:ind w:left="5760" w:hanging="360"/>
      </w:pPr>
      <w:rPr>
        <w:rFonts w:hint="default" w:ascii="Courier New" w:hAnsi="Courier New"/>
      </w:rPr>
    </w:lvl>
    <w:lvl w:ilvl="8" w:tplc="D0084020">
      <w:start w:val="1"/>
      <w:numFmt w:val="bullet"/>
      <w:lvlText w:val=""/>
      <w:lvlJc w:val="left"/>
      <w:pPr>
        <w:ind w:left="6480" w:hanging="360"/>
      </w:pPr>
      <w:rPr>
        <w:rFonts w:hint="default" w:ascii="Wingdings" w:hAnsi="Wingdings"/>
      </w:rPr>
    </w:lvl>
  </w:abstractNum>
  <w:abstractNum w:abstractNumId="18" w15:restartNumberingAfterBreak="0">
    <w:nsid w:val="3F485AD0"/>
    <w:multiLevelType w:val="hybridMultilevel"/>
    <w:tmpl w:val="5EC297E8"/>
    <w:lvl w:ilvl="0" w:tplc="38BA7FEA">
      <w:start w:val="1"/>
      <w:numFmt w:val="bullet"/>
      <w:lvlText w:val=""/>
      <w:lvlJc w:val="left"/>
      <w:pPr>
        <w:ind w:left="720" w:hanging="360"/>
      </w:pPr>
      <w:rPr>
        <w:rFonts w:hint="default" w:ascii="Wingdings 3" w:hAnsi="Wingdings 3"/>
      </w:rPr>
    </w:lvl>
    <w:lvl w:ilvl="1" w:tplc="B2AE38D6">
      <w:start w:val="1"/>
      <w:numFmt w:val="bullet"/>
      <w:lvlText w:val="o"/>
      <w:lvlJc w:val="left"/>
      <w:pPr>
        <w:ind w:left="1440" w:hanging="360"/>
      </w:pPr>
      <w:rPr>
        <w:rFonts w:hint="default" w:ascii="Courier New" w:hAnsi="Courier New"/>
      </w:rPr>
    </w:lvl>
    <w:lvl w:ilvl="2" w:tplc="C860895E">
      <w:start w:val="1"/>
      <w:numFmt w:val="bullet"/>
      <w:lvlText w:val=""/>
      <w:lvlJc w:val="left"/>
      <w:pPr>
        <w:ind w:left="2160" w:hanging="360"/>
      </w:pPr>
      <w:rPr>
        <w:rFonts w:hint="default" w:ascii="Wingdings" w:hAnsi="Wingdings"/>
      </w:rPr>
    </w:lvl>
    <w:lvl w:ilvl="3" w:tplc="85E874E2">
      <w:start w:val="1"/>
      <w:numFmt w:val="bullet"/>
      <w:lvlText w:val=""/>
      <w:lvlJc w:val="left"/>
      <w:pPr>
        <w:ind w:left="2880" w:hanging="360"/>
      </w:pPr>
      <w:rPr>
        <w:rFonts w:hint="default" w:ascii="Symbol" w:hAnsi="Symbol"/>
      </w:rPr>
    </w:lvl>
    <w:lvl w:ilvl="4" w:tplc="7ABAB4B4">
      <w:start w:val="1"/>
      <w:numFmt w:val="bullet"/>
      <w:lvlText w:val="o"/>
      <w:lvlJc w:val="left"/>
      <w:pPr>
        <w:ind w:left="3600" w:hanging="360"/>
      </w:pPr>
      <w:rPr>
        <w:rFonts w:hint="default" w:ascii="Courier New" w:hAnsi="Courier New"/>
      </w:rPr>
    </w:lvl>
    <w:lvl w:ilvl="5" w:tplc="08DA0570">
      <w:start w:val="1"/>
      <w:numFmt w:val="bullet"/>
      <w:lvlText w:val=""/>
      <w:lvlJc w:val="left"/>
      <w:pPr>
        <w:ind w:left="4320" w:hanging="360"/>
      </w:pPr>
      <w:rPr>
        <w:rFonts w:hint="default" w:ascii="Wingdings" w:hAnsi="Wingdings"/>
      </w:rPr>
    </w:lvl>
    <w:lvl w:ilvl="6" w:tplc="FE7215F2">
      <w:start w:val="1"/>
      <w:numFmt w:val="bullet"/>
      <w:lvlText w:val=""/>
      <w:lvlJc w:val="left"/>
      <w:pPr>
        <w:ind w:left="5040" w:hanging="360"/>
      </w:pPr>
      <w:rPr>
        <w:rFonts w:hint="default" w:ascii="Symbol" w:hAnsi="Symbol"/>
      </w:rPr>
    </w:lvl>
    <w:lvl w:ilvl="7" w:tplc="66F09CFA">
      <w:start w:val="1"/>
      <w:numFmt w:val="bullet"/>
      <w:lvlText w:val="o"/>
      <w:lvlJc w:val="left"/>
      <w:pPr>
        <w:ind w:left="5760" w:hanging="360"/>
      </w:pPr>
      <w:rPr>
        <w:rFonts w:hint="default" w:ascii="Courier New" w:hAnsi="Courier New"/>
      </w:rPr>
    </w:lvl>
    <w:lvl w:ilvl="8" w:tplc="C79AED76">
      <w:start w:val="1"/>
      <w:numFmt w:val="bullet"/>
      <w:lvlText w:val=""/>
      <w:lvlJc w:val="left"/>
      <w:pPr>
        <w:ind w:left="6480" w:hanging="360"/>
      </w:pPr>
      <w:rPr>
        <w:rFonts w:hint="default" w:ascii="Wingdings" w:hAnsi="Wingdings"/>
      </w:rPr>
    </w:lvl>
  </w:abstractNum>
  <w:abstractNum w:abstractNumId="19" w15:restartNumberingAfterBreak="0">
    <w:nsid w:val="439763D6"/>
    <w:multiLevelType w:val="hybridMultilevel"/>
    <w:tmpl w:val="24985C18"/>
    <w:lvl w:ilvl="0" w:tplc="725235B2">
      <w:start w:val="1"/>
      <w:numFmt w:val="bullet"/>
      <w:lvlText w:val=""/>
      <w:lvlJc w:val="left"/>
      <w:pPr>
        <w:ind w:left="720" w:hanging="360"/>
      </w:pPr>
      <w:rPr>
        <w:rFonts w:hint="default" w:ascii="Wingdings 3" w:hAnsi="Wingdings 3"/>
      </w:rPr>
    </w:lvl>
    <w:lvl w:ilvl="1" w:tplc="5874DAA6">
      <w:start w:val="1"/>
      <w:numFmt w:val="bullet"/>
      <w:lvlText w:val="o"/>
      <w:lvlJc w:val="left"/>
      <w:pPr>
        <w:ind w:left="1440" w:hanging="360"/>
      </w:pPr>
      <w:rPr>
        <w:rFonts w:hint="default" w:ascii="Courier New" w:hAnsi="Courier New"/>
      </w:rPr>
    </w:lvl>
    <w:lvl w:ilvl="2" w:tplc="D486D1AE">
      <w:start w:val="1"/>
      <w:numFmt w:val="bullet"/>
      <w:lvlText w:val=""/>
      <w:lvlJc w:val="left"/>
      <w:pPr>
        <w:ind w:left="2160" w:hanging="360"/>
      </w:pPr>
      <w:rPr>
        <w:rFonts w:hint="default" w:ascii="Wingdings" w:hAnsi="Wingdings"/>
      </w:rPr>
    </w:lvl>
    <w:lvl w:ilvl="3" w:tplc="B826043A">
      <w:start w:val="1"/>
      <w:numFmt w:val="bullet"/>
      <w:lvlText w:val=""/>
      <w:lvlJc w:val="left"/>
      <w:pPr>
        <w:ind w:left="2880" w:hanging="360"/>
      </w:pPr>
      <w:rPr>
        <w:rFonts w:hint="default" w:ascii="Symbol" w:hAnsi="Symbol"/>
      </w:rPr>
    </w:lvl>
    <w:lvl w:ilvl="4" w:tplc="8BDE2E8E">
      <w:start w:val="1"/>
      <w:numFmt w:val="bullet"/>
      <w:lvlText w:val="o"/>
      <w:lvlJc w:val="left"/>
      <w:pPr>
        <w:ind w:left="3600" w:hanging="360"/>
      </w:pPr>
      <w:rPr>
        <w:rFonts w:hint="default" w:ascii="Courier New" w:hAnsi="Courier New"/>
      </w:rPr>
    </w:lvl>
    <w:lvl w:ilvl="5" w:tplc="7A5A46D4">
      <w:start w:val="1"/>
      <w:numFmt w:val="bullet"/>
      <w:lvlText w:val=""/>
      <w:lvlJc w:val="left"/>
      <w:pPr>
        <w:ind w:left="4320" w:hanging="360"/>
      </w:pPr>
      <w:rPr>
        <w:rFonts w:hint="default" w:ascii="Wingdings" w:hAnsi="Wingdings"/>
      </w:rPr>
    </w:lvl>
    <w:lvl w:ilvl="6" w:tplc="8F74EC20">
      <w:start w:val="1"/>
      <w:numFmt w:val="bullet"/>
      <w:lvlText w:val=""/>
      <w:lvlJc w:val="left"/>
      <w:pPr>
        <w:ind w:left="5040" w:hanging="360"/>
      </w:pPr>
      <w:rPr>
        <w:rFonts w:hint="default" w:ascii="Symbol" w:hAnsi="Symbol"/>
      </w:rPr>
    </w:lvl>
    <w:lvl w:ilvl="7" w:tplc="4202C542">
      <w:start w:val="1"/>
      <w:numFmt w:val="bullet"/>
      <w:lvlText w:val="o"/>
      <w:lvlJc w:val="left"/>
      <w:pPr>
        <w:ind w:left="5760" w:hanging="360"/>
      </w:pPr>
      <w:rPr>
        <w:rFonts w:hint="default" w:ascii="Courier New" w:hAnsi="Courier New"/>
      </w:rPr>
    </w:lvl>
    <w:lvl w:ilvl="8" w:tplc="F280B29A">
      <w:start w:val="1"/>
      <w:numFmt w:val="bullet"/>
      <w:lvlText w:val=""/>
      <w:lvlJc w:val="left"/>
      <w:pPr>
        <w:ind w:left="6480" w:hanging="360"/>
      </w:pPr>
      <w:rPr>
        <w:rFonts w:hint="default" w:ascii="Wingdings" w:hAnsi="Wingdings"/>
      </w:rPr>
    </w:lvl>
  </w:abstractNum>
  <w:abstractNum w:abstractNumId="20" w15:restartNumberingAfterBreak="0">
    <w:nsid w:val="474021D7"/>
    <w:multiLevelType w:val="multilevel"/>
    <w:tmpl w:val="FB74422A"/>
    <w:lvl w:ilvl="0">
      <w:start w:val="2022"/>
      <w:numFmt w:val="decimal"/>
      <w:lvlText w:val="%1"/>
      <w:lvlJc w:val="left"/>
      <w:pPr>
        <w:ind w:left="690" w:hanging="690"/>
      </w:pPr>
      <w:rPr>
        <w:rFonts w:hint="default"/>
      </w:rPr>
    </w:lvl>
    <w:lvl w:ilvl="1">
      <w:start w:val="23"/>
      <w:numFmt w:val="decimal"/>
      <w:lvlText w:val="%1-%2"/>
      <w:lvlJc w:val="left"/>
      <w:pPr>
        <w:ind w:left="690" w:hanging="6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7D561BA"/>
    <w:multiLevelType w:val="hybridMultilevel"/>
    <w:tmpl w:val="306AA3BA"/>
    <w:lvl w:ilvl="0" w:tplc="C4884728">
      <w:start w:val="1"/>
      <w:numFmt w:val="bullet"/>
      <w:lvlText w:val=""/>
      <w:lvlJc w:val="left"/>
      <w:pPr>
        <w:ind w:left="720" w:hanging="360"/>
      </w:pPr>
      <w:rPr>
        <w:rFonts w:hint="default" w:ascii="Wingdings 3" w:hAnsi="Wingdings 3"/>
      </w:rPr>
    </w:lvl>
    <w:lvl w:ilvl="1" w:tplc="1B5637E0">
      <w:start w:val="1"/>
      <w:numFmt w:val="bullet"/>
      <w:lvlText w:val=""/>
      <w:lvlJc w:val="left"/>
      <w:pPr>
        <w:ind w:left="1440" w:hanging="360"/>
      </w:pPr>
      <w:rPr>
        <w:rFonts w:hint="default" w:ascii="Wingdings 3" w:hAnsi="Wingdings 3"/>
      </w:rPr>
    </w:lvl>
    <w:lvl w:ilvl="2" w:tplc="0AEC5A56">
      <w:start w:val="1"/>
      <w:numFmt w:val="bullet"/>
      <w:lvlText w:val=""/>
      <w:lvlJc w:val="left"/>
      <w:pPr>
        <w:ind w:left="2160" w:hanging="360"/>
      </w:pPr>
      <w:rPr>
        <w:rFonts w:hint="default" w:ascii="Wingdings" w:hAnsi="Wingdings"/>
      </w:rPr>
    </w:lvl>
    <w:lvl w:ilvl="3" w:tplc="0F684710">
      <w:start w:val="1"/>
      <w:numFmt w:val="bullet"/>
      <w:lvlText w:val=""/>
      <w:lvlJc w:val="left"/>
      <w:pPr>
        <w:ind w:left="2880" w:hanging="360"/>
      </w:pPr>
      <w:rPr>
        <w:rFonts w:hint="default" w:ascii="Symbol" w:hAnsi="Symbol"/>
      </w:rPr>
    </w:lvl>
    <w:lvl w:ilvl="4" w:tplc="91B09BE8">
      <w:start w:val="1"/>
      <w:numFmt w:val="bullet"/>
      <w:lvlText w:val="o"/>
      <w:lvlJc w:val="left"/>
      <w:pPr>
        <w:ind w:left="3600" w:hanging="360"/>
      </w:pPr>
      <w:rPr>
        <w:rFonts w:hint="default" w:ascii="Courier New" w:hAnsi="Courier New"/>
      </w:rPr>
    </w:lvl>
    <w:lvl w:ilvl="5" w:tplc="BF78EBBC">
      <w:start w:val="1"/>
      <w:numFmt w:val="bullet"/>
      <w:lvlText w:val=""/>
      <w:lvlJc w:val="left"/>
      <w:pPr>
        <w:ind w:left="4320" w:hanging="360"/>
      </w:pPr>
      <w:rPr>
        <w:rFonts w:hint="default" w:ascii="Wingdings" w:hAnsi="Wingdings"/>
      </w:rPr>
    </w:lvl>
    <w:lvl w:ilvl="6" w:tplc="468CBFDA">
      <w:start w:val="1"/>
      <w:numFmt w:val="bullet"/>
      <w:lvlText w:val=""/>
      <w:lvlJc w:val="left"/>
      <w:pPr>
        <w:ind w:left="5040" w:hanging="360"/>
      </w:pPr>
      <w:rPr>
        <w:rFonts w:hint="default" w:ascii="Symbol" w:hAnsi="Symbol"/>
      </w:rPr>
    </w:lvl>
    <w:lvl w:ilvl="7" w:tplc="8FDC7ED2">
      <w:start w:val="1"/>
      <w:numFmt w:val="bullet"/>
      <w:lvlText w:val="o"/>
      <w:lvlJc w:val="left"/>
      <w:pPr>
        <w:ind w:left="5760" w:hanging="360"/>
      </w:pPr>
      <w:rPr>
        <w:rFonts w:hint="default" w:ascii="Courier New" w:hAnsi="Courier New"/>
      </w:rPr>
    </w:lvl>
    <w:lvl w:ilvl="8" w:tplc="C506F9EE">
      <w:start w:val="1"/>
      <w:numFmt w:val="bullet"/>
      <w:lvlText w:val=""/>
      <w:lvlJc w:val="left"/>
      <w:pPr>
        <w:ind w:left="6480" w:hanging="360"/>
      </w:pPr>
      <w:rPr>
        <w:rFonts w:hint="default" w:ascii="Wingdings" w:hAnsi="Wingdings"/>
      </w:rPr>
    </w:lvl>
  </w:abstractNum>
  <w:abstractNum w:abstractNumId="22" w15:restartNumberingAfterBreak="0">
    <w:nsid w:val="4E8749DB"/>
    <w:multiLevelType w:val="hybridMultilevel"/>
    <w:tmpl w:val="10862E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41816FA"/>
    <w:multiLevelType w:val="hybridMultilevel"/>
    <w:tmpl w:val="6D12B378"/>
    <w:lvl w:ilvl="0" w:tplc="7AE2B10E">
      <w:start w:val="1"/>
      <w:numFmt w:val="bullet"/>
      <w:lvlText w:val=""/>
      <w:lvlJc w:val="left"/>
      <w:pPr>
        <w:ind w:left="720" w:hanging="360"/>
      </w:pPr>
      <w:rPr>
        <w:rFonts w:hint="default" w:ascii="Wingdings 3" w:hAnsi="Wingdings 3"/>
      </w:rPr>
    </w:lvl>
    <w:lvl w:ilvl="1" w:tplc="F610864A">
      <w:start w:val="1"/>
      <w:numFmt w:val="bullet"/>
      <w:lvlText w:val="o"/>
      <w:lvlJc w:val="left"/>
      <w:pPr>
        <w:ind w:left="1440" w:hanging="360"/>
      </w:pPr>
      <w:rPr>
        <w:rFonts w:hint="default" w:ascii="Courier New" w:hAnsi="Courier New"/>
      </w:rPr>
    </w:lvl>
    <w:lvl w:ilvl="2" w:tplc="5956990E">
      <w:start w:val="1"/>
      <w:numFmt w:val="bullet"/>
      <w:lvlText w:val=""/>
      <w:lvlJc w:val="left"/>
      <w:pPr>
        <w:ind w:left="2160" w:hanging="360"/>
      </w:pPr>
      <w:rPr>
        <w:rFonts w:hint="default" w:ascii="Wingdings" w:hAnsi="Wingdings"/>
      </w:rPr>
    </w:lvl>
    <w:lvl w:ilvl="3" w:tplc="353EF356">
      <w:start w:val="1"/>
      <w:numFmt w:val="bullet"/>
      <w:lvlText w:val=""/>
      <w:lvlJc w:val="left"/>
      <w:pPr>
        <w:ind w:left="2880" w:hanging="360"/>
      </w:pPr>
      <w:rPr>
        <w:rFonts w:hint="default" w:ascii="Symbol" w:hAnsi="Symbol"/>
      </w:rPr>
    </w:lvl>
    <w:lvl w:ilvl="4" w:tplc="C38A2E2A">
      <w:start w:val="1"/>
      <w:numFmt w:val="bullet"/>
      <w:lvlText w:val="o"/>
      <w:lvlJc w:val="left"/>
      <w:pPr>
        <w:ind w:left="3600" w:hanging="360"/>
      </w:pPr>
      <w:rPr>
        <w:rFonts w:hint="default" w:ascii="Courier New" w:hAnsi="Courier New"/>
      </w:rPr>
    </w:lvl>
    <w:lvl w:ilvl="5" w:tplc="75E448A8">
      <w:start w:val="1"/>
      <w:numFmt w:val="bullet"/>
      <w:lvlText w:val=""/>
      <w:lvlJc w:val="left"/>
      <w:pPr>
        <w:ind w:left="4320" w:hanging="360"/>
      </w:pPr>
      <w:rPr>
        <w:rFonts w:hint="default" w:ascii="Wingdings" w:hAnsi="Wingdings"/>
      </w:rPr>
    </w:lvl>
    <w:lvl w:ilvl="6" w:tplc="A2F29E06">
      <w:start w:val="1"/>
      <w:numFmt w:val="bullet"/>
      <w:lvlText w:val=""/>
      <w:lvlJc w:val="left"/>
      <w:pPr>
        <w:ind w:left="5040" w:hanging="360"/>
      </w:pPr>
      <w:rPr>
        <w:rFonts w:hint="default" w:ascii="Symbol" w:hAnsi="Symbol"/>
      </w:rPr>
    </w:lvl>
    <w:lvl w:ilvl="7" w:tplc="BAFE10A4">
      <w:start w:val="1"/>
      <w:numFmt w:val="bullet"/>
      <w:lvlText w:val="o"/>
      <w:lvlJc w:val="left"/>
      <w:pPr>
        <w:ind w:left="5760" w:hanging="360"/>
      </w:pPr>
      <w:rPr>
        <w:rFonts w:hint="default" w:ascii="Courier New" w:hAnsi="Courier New"/>
      </w:rPr>
    </w:lvl>
    <w:lvl w:ilvl="8" w:tplc="D112356C">
      <w:start w:val="1"/>
      <w:numFmt w:val="bullet"/>
      <w:lvlText w:val=""/>
      <w:lvlJc w:val="left"/>
      <w:pPr>
        <w:ind w:left="6480" w:hanging="360"/>
      </w:pPr>
      <w:rPr>
        <w:rFonts w:hint="default" w:ascii="Wingdings" w:hAnsi="Wingdings"/>
      </w:rPr>
    </w:lvl>
  </w:abstractNum>
  <w:abstractNum w:abstractNumId="24" w15:restartNumberingAfterBreak="0">
    <w:nsid w:val="545A397E"/>
    <w:multiLevelType w:val="hybridMultilevel"/>
    <w:tmpl w:val="8AB25204"/>
    <w:lvl w:ilvl="0" w:tplc="86EC8EFE">
      <w:start w:val="1"/>
      <w:numFmt w:val="bullet"/>
      <w:lvlText w:val=""/>
      <w:lvlJc w:val="left"/>
      <w:pPr>
        <w:ind w:left="766" w:hanging="360"/>
      </w:pPr>
      <w:rPr>
        <w:rFonts w:hint="default" w:ascii="Wingdings 3" w:hAnsi="Wingdings 3"/>
      </w:rPr>
    </w:lvl>
    <w:lvl w:ilvl="1" w:tplc="04090003" w:tentative="1">
      <w:start w:val="1"/>
      <w:numFmt w:val="bullet"/>
      <w:lvlText w:val="o"/>
      <w:lvlJc w:val="left"/>
      <w:pPr>
        <w:ind w:left="1486" w:hanging="360"/>
      </w:pPr>
      <w:rPr>
        <w:rFonts w:hint="default" w:ascii="Courier New" w:hAnsi="Courier New" w:cs="Courier New"/>
      </w:rPr>
    </w:lvl>
    <w:lvl w:ilvl="2" w:tplc="04090005" w:tentative="1">
      <w:start w:val="1"/>
      <w:numFmt w:val="bullet"/>
      <w:lvlText w:val=""/>
      <w:lvlJc w:val="left"/>
      <w:pPr>
        <w:ind w:left="2206" w:hanging="360"/>
      </w:pPr>
      <w:rPr>
        <w:rFonts w:hint="default" w:ascii="Wingdings" w:hAnsi="Wingdings"/>
      </w:rPr>
    </w:lvl>
    <w:lvl w:ilvl="3" w:tplc="04090001" w:tentative="1">
      <w:start w:val="1"/>
      <w:numFmt w:val="bullet"/>
      <w:lvlText w:val=""/>
      <w:lvlJc w:val="left"/>
      <w:pPr>
        <w:ind w:left="2926" w:hanging="360"/>
      </w:pPr>
      <w:rPr>
        <w:rFonts w:hint="default" w:ascii="Symbol" w:hAnsi="Symbol"/>
      </w:rPr>
    </w:lvl>
    <w:lvl w:ilvl="4" w:tplc="04090003" w:tentative="1">
      <w:start w:val="1"/>
      <w:numFmt w:val="bullet"/>
      <w:lvlText w:val="o"/>
      <w:lvlJc w:val="left"/>
      <w:pPr>
        <w:ind w:left="3646" w:hanging="360"/>
      </w:pPr>
      <w:rPr>
        <w:rFonts w:hint="default" w:ascii="Courier New" w:hAnsi="Courier New" w:cs="Courier New"/>
      </w:rPr>
    </w:lvl>
    <w:lvl w:ilvl="5" w:tplc="04090005" w:tentative="1">
      <w:start w:val="1"/>
      <w:numFmt w:val="bullet"/>
      <w:lvlText w:val=""/>
      <w:lvlJc w:val="left"/>
      <w:pPr>
        <w:ind w:left="4366" w:hanging="360"/>
      </w:pPr>
      <w:rPr>
        <w:rFonts w:hint="default" w:ascii="Wingdings" w:hAnsi="Wingdings"/>
      </w:rPr>
    </w:lvl>
    <w:lvl w:ilvl="6" w:tplc="04090001" w:tentative="1">
      <w:start w:val="1"/>
      <w:numFmt w:val="bullet"/>
      <w:lvlText w:val=""/>
      <w:lvlJc w:val="left"/>
      <w:pPr>
        <w:ind w:left="5086" w:hanging="360"/>
      </w:pPr>
      <w:rPr>
        <w:rFonts w:hint="default" w:ascii="Symbol" w:hAnsi="Symbol"/>
      </w:rPr>
    </w:lvl>
    <w:lvl w:ilvl="7" w:tplc="04090003" w:tentative="1">
      <w:start w:val="1"/>
      <w:numFmt w:val="bullet"/>
      <w:lvlText w:val="o"/>
      <w:lvlJc w:val="left"/>
      <w:pPr>
        <w:ind w:left="5806" w:hanging="360"/>
      </w:pPr>
      <w:rPr>
        <w:rFonts w:hint="default" w:ascii="Courier New" w:hAnsi="Courier New" w:cs="Courier New"/>
      </w:rPr>
    </w:lvl>
    <w:lvl w:ilvl="8" w:tplc="04090005" w:tentative="1">
      <w:start w:val="1"/>
      <w:numFmt w:val="bullet"/>
      <w:lvlText w:val=""/>
      <w:lvlJc w:val="left"/>
      <w:pPr>
        <w:ind w:left="6526" w:hanging="360"/>
      </w:pPr>
      <w:rPr>
        <w:rFonts w:hint="default" w:ascii="Wingdings" w:hAnsi="Wingdings"/>
      </w:rPr>
    </w:lvl>
  </w:abstractNum>
  <w:abstractNum w:abstractNumId="25" w15:restartNumberingAfterBreak="0">
    <w:nsid w:val="58A037CE"/>
    <w:multiLevelType w:val="hybridMultilevel"/>
    <w:tmpl w:val="31CA7EA2"/>
    <w:lvl w:ilvl="0" w:tplc="1624B258">
      <w:start w:val="1"/>
      <w:numFmt w:val="bullet"/>
      <w:lvlText w:val=""/>
      <w:lvlJc w:val="left"/>
      <w:pPr>
        <w:ind w:left="360" w:hanging="360"/>
      </w:pPr>
      <w:rPr>
        <w:rFonts w:hint="default" w:ascii="Wingdings 3" w:hAnsi="Wingdings 3"/>
      </w:rPr>
    </w:lvl>
    <w:lvl w:ilvl="1" w:tplc="8C4A9D04" w:tentative="1">
      <w:start w:val="1"/>
      <w:numFmt w:val="bullet"/>
      <w:lvlText w:val="o"/>
      <w:lvlJc w:val="left"/>
      <w:pPr>
        <w:ind w:left="1080" w:hanging="360"/>
      </w:pPr>
      <w:rPr>
        <w:rFonts w:hint="default" w:ascii="Courier New" w:hAnsi="Courier New"/>
      </w:rPr>
    </w:lvl>
    <w:lvl w:ilvl="2" w:tplc="1FAEAB68" w:tentative="1">
      <w:start w:val="1"/>
      <w:numFmt w:val="bullet"/>
      <w:lvlText w:val=""/>
      <w:lvlJc w:val="left"/>
      <w:pPr>
        <w:ind w:left="1800" w:hanging="360"/>
      </w:pPr>
      <w:rPr>
        <w:rFonts w:hint="default" w:ascii="Wingdings" w:hAnsi="Wingdings"/>
      </w:rPr>
    </w:lvl>
    <w:lvl w:ilvl="3" w:tplc="5A447A4C">
      <w:start w:val="1"/>
      <w:numFmt w:val="bullet"/>
      <w:lvlText w:val=""/>
      <w:lvlJc w:val="left"/>
      <w:pPr>
        <w:ind w:left="2520" w:hanging="360"/>
      </w:pPr>
      <w:rPr>
        <w:rFonts w:hint="default" w:ascii="Symbol" w:hAnsi="Symbol"/>
      </w:rPr>
    </w:lvl>
    <w:lvl w:ilvl="4" w:tplc="1DEC2952" w:tentative="1">
      <w:start w:val="1"/>
      <w:numFmt w:val="bullet"/>
      <w:lvlText w:val="o"/>
      <w:lvlJc w:val="left"/>
      <w:pPr>
        <w:ind w:left="3240" w:hanging="360"/>
      </w:pPr>
      <w:rPr>
        <w:rFonts w:hint="default" w:ascii="Courier New" w:hAnsi="Courier New"/>
      </w:rPr>
    </w:lvl>
    <w:lvl w:ilvl="5" w:tplc="A6DE1E24" w:tentative="1">
      <w:start w:val="1"/>
      <w:numFmt w:val="bullet"/>
      <w:lvlText w:val=""/>
      <w:lvlJc w:val="left"/>
      <w:pPr>
        <w:ind w:left="3960" w:hanging="360"/>
      </w:pPr>
      <w:rPr>
        <w:rFonts w:hint="default" w:ascii="Wingdings" w:hAnsi="Wingdings"/>
      </w:rPr>
    </w:lvl>
    <w:lvl w:ilvl="6" w:tplc="C71AA2D8" w:tentative="1">
      <w:start w:val="1"/>
      <w:numFmt w:val="bullet"/>
      <w:lvlText w:val=""/>
      <w:lvlJc w:val="left"/>
      <w:pPr>
        <w:ind w:left="4680" w:hanging="360"/>
      </w:pPr>
      <w:rPr>
        <w:rFonts w:hint="default" w:ascii="Symbol" w:hAnsi="Symbol"/>
      </w:rPr>
    </w:lvl>
    <w:lvl w:ilvl="7" w:tplc="E92E1F8A" w:tentative="1">
      <w:start w:val="1"/>
      <w:numFmt w:val="bullet"/>
      <w:lvlText w:val="o"/>
      <w:lvlJc w:val="left"/>
      <w:pPr>
        <w:ind w:left="5400" w:hanging="360"/>
      </w:pPr>
      <w:rPr>
        <w:rFonts w:hint="default" w:ascii="Courier New" w:hAnsi="Courier New"/>
      </w:rPr>
    </w:lvl>
    <w:lvl w:ilvl="8" w:tplc="48E85128" w:tentative="1">
      <w:start w:val="1"/>
      <w:numFmt w:val="bullet"/>
      <w:lvlText w:val=""/>
      <w:lvlJc w:val="left"/>
      <w:pPr>
        <w:ind w:left="6120" w:hanging="360"/>
      </w:pPr>
      <w:rPr>
        <w:rFonts w:hint="default" w:ascii="Wingdings" w:hAnsi="Wingdings"/>
      </w:rPr>
    </w:lvl>
  </w:abstractNum>
  <w:abstractNum w:abstractNumId="26" w15:restartNumberingAfterBreak="0">
    <w:nsid w:val="591968E2"/>
    <w:multiLevelType w:val="multilevel"/>
    <w:tmpl w:val="3642CECA"/>
    <w:lvl w:ilvl="0">
      <w:start w:val="1"/>
      <w:numFmt w:val="decimal"/>
      <w:lvlText w:val="%1."/>
      <w:lvlJc w:val="left"/>
      <w:pPr>
        <w:ind w:left="720" w:hanging="360"/>
      </w:pPr>
    </w:lvl>
    <w:lvl w:ilvl="1">
      <w:start w:val="1"/>
      <w:numFmt w:val="decimal"/>
      <w:isLgl/>
      <w:lvlText w:val="%1.%2"/>
      <w:lvlJc w:val="left"/>
      <w:pPr>
        <w:ind w:left="810" w:hanging="54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5B0470B2"/>
    <w:multiLevelType w:val="hybridMultilevel"/>
    <w:tmpl w:val="6A9076D8"/>
    <w:lvl w:ilvl="0" w:tplc="A238CD76">
      <w:start w:val="1"/>
      <w:numFmt w:val="bullet"/>
      <w:lvlText w:val="•"/>
      <w:lvlJc w:val="left"/>
      <w:pPr>
        <w:tabs>
          <w:tab w:val="num" w:pos="720"/>
        </w:tabs>
        <w:ind w:left="720" w:hanging="360"/>
      </w:pPr>
      <w:rPr>
        <w:rFonts w:hint="default" w:ascii="Times New Roman" w:hAnsi="Times New Roman"/>
      </w:rPr>
    </w:lvl>
    <w:lvl w:ilvl="1" w:tplc="A23C746C" w:tentative="1">
      <w:start w:val="1"/>
      <w:numFmt w:val="bullet"/>
      <w:lvlText w:val="•"/>
      <w:lvlJc w:val="left"/>
      <w:pPr>
        <w:tabs>
          <w:tab w:val="num" w:pos="1440"/>
        </w:tabs>
        <w:ind w:left="1440" w:hanging="360"/>
      </w:pPr>
      <w:rPr>
        <w:rFonts w:hint="default" w:ascii="Times New Roman" w:hAnsi="Times New Roman"/>
      </w:rPr>
    </w:lvl>
    <w:lvl w:ilvl="2" w:tplc="F75E9916" w:tentative="1">
      <w:start w:val="1"/>
      <w:numFmt w:val="bullet"/>
      <w:lvlText w:val="•"/>
      <w:lvlJc w:val="left"/>
      <w:pPr>
        <w:tabs>
          <w:tab w:val="num" w:pos="2160"/>
        </w:tabs>
        <w:ind w:left="2160" w:hanging="360"/>
      </w:pPr>
      <w:rPr>
        <w:rFonts w:hint="default" w:ascii="Times New Roman" w:hAnsi="Times New Roman"/>
      </w:rPr>
    </w:lvl>
    <w:lvl w:ilvl="3" w:tplc="66D08F84" w:tentative="1">
      <w:start w:val="1"/>
      <w:numFmt w:val="bullet"/>
      <w:lvlText w:val="•"/>
      <w:lvlJc w:val="left"/>
      <w:pPr>
        <w:tabs>
          <w:tab w:val="num" w:pos="2880"/>
        </w:tabs>
        <w:ind w:left="2880" w:hanging="360"/>
      </w:pPr>
      <w:rPr>
        <w:rFonts w:hint="default" w:ascii="Times New Roman" w:hAnsi="Times New Roman"/>
      </w:rPr>
    </w:lvl>
    <w:lvl w:ilvl="4" w:tplc="44AE34D6" w:tentative="1">
      <w:start w:val="1"/>
      <w:numFmt w:val="bullet"/>
      <w:lvlText w:val="•"/>
      <w:lvlJc w:val="left"/>
      <w:pPr>
        <w:tabs>
          <w:tab w:val="num" w:pos="3600"/>
        </w:tabs>
        <w:ind w:left="3600" w:hanging="360"/>
      </w:pPr>
      <w:rPr>
        <w:rFonts w:hint="default" w:ascii="Times New Roman" w:hAnsi="Times New Roman"/>
      </w:rPr>
    </w:lvl>
    <w:lvl w:ilvl="5" w:tplc="439E8B60" w:tentative="1">
      <w:start w:val="1"/>
      <w:numFmt w:val="bullet"/>
      <w:lvlText w:val="•"/>
      <w:lvlJc w:val="left"/>
      <w:pPr>
        <w:tabs>
          <w:tab w:val="num" w:pos="4320"/>
        </w:tabs>
        <w:ind w:left="4320" w:hanging="360"/>
      </w:pPr>
      <w:rPr>
        <w:rFonts w:hint="default" w:ascii="Times New Roman" w:hAnsi="Times New Roman"/>
      </w:rPr>
    </w:lvl>
    <w:lvl w:ilvl="6" w:tplc="7EC01BCA" w:tentative="1">
      <w:start w:val="1"/>
      <w:numFmt w:val="bullet"/>
      <w:lvlText w:val="•"/>
      <w:lvlJc w:val="left"/>
      <w:pPr>
        <w:tabs>
          <w:tab w:val="num" w:pos="5040"/>
        </w:tabs>
        <w:ind w:left="5040" w:hanging="360"/>
      </w:pPr>
      <w:rPr>
        <w:rFonts w:hint="default" w:ascii="Times New Roman" w:hAnsi="Times New Roman"/>
      </w:rPr>
    </w:lvl>
    <w:lvl w:ilvl="7" w:tplc="7A243A7C" w:tentative="1">
      <w:start w:val="1"/>
      <w:numFmt w:val="bullet"/>
      <w:lvlText w:val="•"/>
      <w:lvlJc w:val="left"/>
      <w:pPr>
        <w:tabs>
          <w:tab w:val="num" w:pos="5760"/>
        </w:tabs>
        <w:ind w:left="5760" w:hanging="360"/>
      </w:pPr>
      <w:rPr>
        <w:rFonts w:hint="default" w:ascii="Times New Roman" w:hAnsi="Times New Roman"/>
      </w:rPr>
    </w:lvl>
    <w:lvl w:ilvl="8" w:tplc="078613FE" w:tentative="1">
      <w:start w:val="1"/>
      <w:numFmt w:val="bullet"/>
      <w:lvlText w:val="•"/>
      <w:lvlJc w:val="left"/>
      <w:pPr>
        <w:tabs>
          <w:tab w:val="num" w:pos="6480"/>
        </w:tabs>
        <w:ind w:left="6480" w:hanging="360"/>
      </w:pPr>
      <w:rPr>
        <w:rFonts w:hint="default" w:ascii="Times New Roman" w:hAnsi="Times New Roman"/>
      </w:rPr>
    </w:lvl>
  </w:abstractNum>
  <w:abstractNum w:abstractNumId="28" w15:restartNumberingAfterBreak="0">
    <w:nsid w:val="60B95D2C"/>
    <w:multiLevelType w:val="hybridMultilevel"/>
    <w:tmpl w:val="6A000C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1DB6B6F"/>
    <w:multiLevelType w:val="hybridMultilevel"/>
    <w:tmpl w:val="5B0E8A78"/>
    <w:lvl w:ilvl="0" w:tplc="5FE07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2EA6C22"/>
    <w:multiLevelType w:val="hybridMultilevel"/>
    <w:tmpl w:val="234C70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3A26C78"/>
    <w:multiLevelType w:val="hybridMultilevel"/>
    <w:tmpl w:val="5FF46FC6"/>
    <w:lvl w:ilvl="0" w:tplc="86EC8EFE">
      <w:start w:val="1"/>
      <w:numFmt w:val="bullet"/>
      <w:lvlText w:val=""/>
      <w:lvlJc w:val="left"/>
      <w:pPr>
        <w:ind w:left="360" w:hanging="360"/>
      </w:pPr>
      <w:rPr>
        <w:rFonts w:hint="default" w:ascii="Wingdings 3" w:hAnsi="Wingdings 3"/>
      </w:rPr>
    </w:lvl>
    <w:lvl w:ilvl="1" w:tplc="B4AA953E">
      <w:start w:val="1"/>
      <w:numFmt w:val="bullet"/>
      <w:lvlText w:val=""/>
      <w:lvlJc w:val="left"/>
      <w:pPr>
        <w:ind w:left="1080" w:hanging="360"/>
      </w:pPr>
      <w:rPr>
        <w:rFonts w:hint="default" w:ascii="Wingdings" w:hAnsi="Wingdings"/>
      </w:rPr>
    </w:lvl>
    <w:lvl w:ilvl="2" w:tplc="B92EA902">
      <w:start w:val="1"/>
      <w:numFmt w:val="bullet"/>
      <w:lvlText w:val=""/>
      <w:lvlJc w:val="left"/>
      <w:pPr>
        <w:ind w:left="1800" w:hanging="360"/>
      </w:pPr>
      <w:rPr>
        <w:rFonts w:hint="default" w:ascii="Wingdings" w:hAnsi="Wingdings"/>
      </w:rPr>
    </w:lvl>
    <w:lvl w:ilvl="3" w:tplc="1EB2074A">
      <w:start w:val="1"/>
      <w:numFmt w:val="bullet"/>
      <w:lvlText w:val=""/>
      <w:lvlJc w:val="left"/>
      <w:pPr>
        <w:ind w:left="2520" w:hanging="360"/>
      </w:pPr>
      <w:rPr>
        <w:rFonts w:hint="default" w:ascii="Symbol" w:hAnsi="Symbol"/>
      </w:rPr>
    </w:lvl>
    <w:lvl w:ilvl="4" w:tplc="14AED8A2">
      <w:start w:val="1"/>
      <w:numFmt w:val="bullet"/>
      <w:lvlText w:val="o"/>
      <w:lvlJc w:val="left"/>
      <w:pPr>
        <w:ind w:left="3240" w:hanging="360"/>
      </w:pPr>
      <w:rPr>
        <w:rFonts w:hint="default" w:ascii="Courier New" w:hAnsi="Courier New"/>
      </w:rPr>
    </w:lvl>
    <w:lvl w:ilvl="5" w:tplc="745C7424">
      <w:start w:val="1"/>
      <w:numFmt w:val="bullet"/>
      <w:lvlText w:val=""/>
      <w:lvlJc w:val="left"/>
      <w:pPr>
        <w:ind w:left="3960" w:hanging="360"/>
      </w:pPr>
      <w:rPr>
        <w:rFonts w:hint="default" w:ascii="Wingdings" w:hAnsi="Wingdings"/>
      </w:rPr>
    </w:lvl>
    <w:lvl w:ilvl="6" w:tplc="0D469784">
      <w:start w:val="1"/>
      <w:numFmt w:val="bullet"/>
      <w:lvlText w:val=""/>
      <w:lvlJc w:val="left"/>
      <w:pPr>
        <w:ind w:left="4680" w:hanging="360"/>
      </w:pPr>
      <w:rPr>
        <w:rFonts w:hint="default" w:ascii="Symbol" w:hAnsi="Symbol"/>
      </w:rPr>
    </w:lvl>
    <w:lvl w:ilvl="7" w:tplc="49F47D5E">
      <w:start w:val="1"/>
      <w:numFmt w:val="bullet"/>
      <w:lvlText w:val="o"/>
      <w:lvlJc w:val="left"/>
      <w:pPr>
        <w:ind w:left="5400" w:hanging="360"/>
      </w:pPr>
      <w:rPr>
        <w:rFonts w:hint="default" w:ascii="Courier New" w:hAnsi="Courier New"/>
      </w:rPr>
    </w:lvl>
    <w:lvl w:ilvl="8" w:tplc="EFCAC35E">
      <w:start w:val="1"/>
      <w:numFmt w:val="bullet"/>
      <w:lvlText w:val=""/>
      <w:lvlJc w:val="left"/>
      <w:pPr>
        <w:ind w:left="6120" w:hanging="360"/>
      </w:pPr>
      <w:rPr>
        <w:rFonts w:hint="default" w:ascii="Wingdings" w:hAnsi="Wingdings"/>
      </w:rPr>
    </w:lvl>
  </w:abstractNum>
  <w:abstractNum w:abstractNumId="32" w15:restartNumberingAfterBreak="0">
    <w:nsid w:val="7BCC1567"/>
    <w:multiLevelType w:val="hybridMultilevel"/>
    <w:tmpl w:val="B1C4359A"/>
    <w:lvl w:ilvl="0" w:tplc="B860B67C">
      <w:start w:val="1"/>
      <w:numFmt w:val="bullet"/>
      <w:lvlText w:val=""/>
      <w:lvlJc w:val="left"/>
      <w:pPr>
        <w:ind w:left="720" w:hanging="360"/>
      </w:pPr>
      <w:rPr>
        <w:rFonts w:hint="default" w:ascii="Wingdings 3" w:hAnsi="Wingdings 3"/>
      </w:rPr>
    </w:lvl>
    <w:lvl w:ilvl="1" w:tplc="2864EB20">
      <w:start w:val="1"/>
      <w:numFmt w:val="bullet"/>
      <w:lvlText w:val="o"/>
      <w:lvlJc w:val="left"/>
      <w:pPr>
        <w:ind w:left="1440" w:hanging="360"/>
      </w:pPr>
      <w:rPr>
        <w:rFonts w:hint="default" w:ascii="Courier New" w:hAnsi="Courier New"/>
      </w:rPr>
    </w:lvl>
    <w:lvl w:ilvl="2" w:tplc="C728F6E6">
      <w:start w:val="1"/>
      <w:numFmt w:val="bullet"/>
      <w:lvlText w:val=""/>
      <w:lvlJc w:val="left"/>
      <w:pPr>
        <w:ind w:left="2160" w:hanging="360"/>
      </w:pPr>
      <w:rPr>
        <w:rFonts w:hint="default" w:ascii="Wingdings" w:hAnsi="Wingdings"/>
      </w:rPr>
    </w:lvl>
    <w:lvl w:ilvl="3" w:tplc="9DD6B308">
      <w:start w:val="1"/>
      <w:numFmt w:val="bullet"/>
      <w:lvlText w:val=""/>
      <w:lvlJc w:val="left"/>
      <w:pPr>
        <w:ind w:left="2880" w:hanging="360"/>
      </w:pPr>
      <w:rPr>
        <w:rFonts w:hint="default" w:ascii="Symbol" w:hAnsi="Symbol"/>
      </w:rPr>
    </w:lvl>
    <w:lvl w:ilvl="4" w:tplc="B7722252">
      <w:start w:val="1"/>
      <w:numFmt w:val="bullet"/>
      <w:lvlText w:val="o"/>
      <w:lvlJc w:val="left"/>
      <w:pPr>
        <w:ind w:left="3600" w:hanging="360"/>
      </w:pPr>
      <w:rPr>
        <w:rFonts w:hint="default" w:ascii="Courier New" w:hAnsi="Courier New"/>
      </w:rPr>
    </w:lvl>
    <w:lvl w:ilvl="5" w:tplc="E70A0BD6">
      <w:start w:val="1"/>
      <w:numFmt w:val="bullet"/>
      <w:lvlText w:val=""/>
      <w:lvlJc w:val="left"/>
      <w:pPr>
        <w:ind w:left="4320" w:hanging="360"/>
      </w:pPr>
      <w:rPr>
        <w:rFonts w:hint="default" w:ascii="Wingdings" w:hAnsi="Wingdings"/>
      </w:rPr>
    </w:lvl>
    <w:lvl w:ilvl="6" w:tplc="585E6E60">
      <w:start w:val="1"/>
      <w:numFmt w:val="bullet"/>
      <w:lvlText w:val=""/>
      <w:lvlJc w:val="left"/>
      <w:pPr>
        <w:ind w:left="5040" w:hanging="360"/>
      </w:pPr>
      <w:rPr>
        <w:rFonts w:hint="default" w:ascii="Symbol" w:hAnsi="Symbol"/>
      </w:rPr>
    </w:lvl>
    <w:lvl w:ilvl="7" w:tplc="C91A62CA">
      <w:start w:val="1"/>
      <w:numFmt w:val="bullet"/>
      <w:lvlText w:val="o"/>
      <w:lvlJc w:val="left"/>
      <w:pPr>
        <w:ind w:left="5760" w:hanging="360"/>
      </w:pPr>
      <w:rPr>
        <w:rFonts w:hint="default" w:ascii="Courier New" w:hAnsi="Courier New"/>
      </w:rPr>
    </w:lvl>
    <w:lvl w:ilvl="8" w:tplc="5FB4072E">
      <w:start w:val="1"/>
      <w:numFmt w:val="bullet"/>
      <w:lvlText w:val=""/>
      <w:lvlJc w:val="left"/>
      <w:pPr>
        <w:ind w:left="6480" w:hanging="360"/>
      </w:pPr>
      <w:rPr>
        <w:rFonts w:hint="default" w:ascii="Wingdings" w:hAnsi="Wingdings"/>
      </w:rPr>
    </w:lvl>
  </w:abstractNum>
  <w:abstractNum w:abstractNumId="33" w15:restartNumberingAfterBreak="0">
    <w:nsid w:val="7EEA2942"/>
    <w:multiLevelType w:val="hybridMultilevel"/>
    <w:tmpl w:val="0ABAF6D6"/>
    <w:lvl w:ilvl="0" w:tplc="2FC4DF00">
      <w:start w:val="1"/>
      <w:numFmt w:val="bullet"/>
      <w:lvlText w:val="•"/>
      <w:lvlJc w:val="left"/>
      <w:pPr>
        <w:tabs>
          <w:tab w:val="num" w:pos="720"/>
        </w:tabs>
        <w:ind w:left="720" w:hanging="360"/>
      </w:pPr>
      <w:rPr>
        <w:rFonts w:hint="default" w:ascii="Times New Roman" w:hAnsi="Times New Roman"/>
      </w:rPr>
    </w:lvl>
    <w:lvl w:ilvl="1" w:tplc="B88C8012" w:tentative="1">
      <w:start w:val="1"/>
      <w:numFmt w:val="bullet"/>
      <w:lvlText w:val="•"/>
      <w:lvlJc w:val="left"/>
      <w:pPr>
        <w:tabs>
          <w:tab w:val="num" w:pos="1440"/>
        </w:tabs>
        <w:ind w:left="1440" w:hanging="360"/>
      </w:pPr>
      <w:rPr>
        <w:rFonts w:hint="default" w:ascii="Times New Roman" w:hAnsi="Times New Roman"/>
      </w:rPr>
    </w:lvl>
    <w:lvl w:ilvl="2" w:tplc="AD7ACD8A" w:tentative="1">
      <w:start w:val="1"/>
      <w:numFmt w:val="bullet"/>
      <w:lvlText w:val="•"/>
      <w:lvlJc w:val="left"/>
      <w:pPr>
        <w:tabs>
          <w:tab w:val="num" w:pos="2160"/>
        </w:tabs>
        <w:ind w:left="2160" w:hanging="360"/>
      </w:pPr>
      <w:rPr>
        <w:rFonts w:hint="default" w:ascii="Times New Roman" w:hAnsi="Times New Roman"/>
      </w:rPr>
    </w:lvl>
    <w:lvl w:ilvl="3" w:tplc="9D5C830A" w:tentative="1">
      <w:start w:val="1"/>
      <w:numFmt w:val="bullet"/>
      <w:lvlText w:val="•"/>
      <w:lvlJc w:val="left"/>
      <w:pPr>
        <w:tabs>
          <w:tab w:val="num" w:pos="2880"/>
        </w:tabs>
        <w:ind w:left="2880" w:hanging="360"/>
      </w:pPr>
      <w:rPr>
        <w:rFonts w:hint="default" w:ascii="Times New Roman" w:hAnsi="Times New Roman"/>
      </w:rPr>
    </w:lvl>
    <w:lvl w:ilvl="4" w:tplc="AD90E69E" w:tentative="1">
      <w:start w:val="1"/>
      <w:numFmt w:val="bullet"/>
      <w:lvlText w:val="•"/>
      <w:lvlJc w:val="left"/>
      <w:pPr>
        <w:tabs>
          <w:tab w:val="num" w:pos="3600"/>
        </w:tabs>
        <w:ind w:left="3600" w:hanging="360"/>
      </w:pPr>
      <w:rPr>
        <w:rFonts w:hint="default" w:ascii="Times New Roman" w:hAnsi="Times New Roman"/>
      </w:rPr>
    </w:lvl>
    <w:lvl w:ilvl="5" w:tplc="D0A04380" w:tentative="1">
      <w:start w:val="1"/>
      <w:numFmt w:val="bullet"/>
      <w:lvlText w:val="•"/>
      <w:lvlJc w:val="left"/>
      <w:pPr>
        <w:tabs>
          <w:tab w:val="num" w:pos="4320"/>
        </w:tabs>
        <w:ind w:left="4320" w:hanging="360"/>
      </w:pPr>
      <w:rPr>
        <w:rFonts w:hint="default" w:ascii="Times New Roman" w:hAnsi="Times New Roman"/>
      </w:rPr>
    </w:lvl>
    <w:lvl w:ilvl="6" w:tplc="FA2E50FC" w:tentative="1">
      <w:start w:val="1"/>
      <w:numFmt w:val="bullet"/>
      <w:lvlText w:val="•"/>
      <w:lvlJc w:val="left"/>
      <w:pPr>
        <w:tabs>
          <w:tab w:val="num" w:pos="5040"/>
        </w:tabs>
        <w:ind w:left="5040" w:hanging="360"/>
      </w:pPr>
      <w:rPr>
        <w:rFonts w:hint="default" w:ascii="Times New Roman" w:hAnsi="Times New Roman"/>
      </w:rPr>
    </w:lvl>
    <w:lvl w:ilvl="7" w:tplc="441AE956" w:tentative="1">
      <w:start w:val="1"/>
      <w:numFmt w:val="bullet"/>
      <w:lvlText w:val="•"/>
      <w:lvlJc w:val="left"/>
      <w:pPr>
        <w:tabs>
          <w:tab w:val="num" w:pos="5760"/>
        </w:tabs>
        <w:ind w:left="5760" w:hanging="360"/>
      </w:pPr>
      <w:rPr>
        <w:rFonts w:hint="default" w:ascii="Times New Roman" w:hAnsi="Times New Roman"/>
      </w:rPr>
    </w:lvl>
    <w:lvl w:ilvl="8" w:tplc="28A6CB5A" w:tentative="1">
      <w:start w:val="1"/>
      <w:numFmt w:val="bullet"/>
      <w:lvlText w:val="•"/>
      <w:lvlJc w:val="left"/>
      <w:pPr>
        <w:tabs>
          <w:tab w:val="num" w:pos="6480"/>
        </w:tabs>
        <w:ind w:left="6480" w:hanging="360"/>
      </w:pPr>
      <w:rPr>
        <w:rFonts w:hint="default" w:ascii="Times New Roman" w:hAnsi="Times New Roman"/>
      </w:rPr>
    </w:lvl>
  </w:abstractNum>
  <w:abstractNum w:abstractNumId="34" w15:restartNumberingAfterBreak="0">
    <w:nsid w:val="7F50B492"/>
    <w:multiLevelType w:val="hybridMultilevel"/>
    <w:tmpl w:val="2EC256A8"/>
    <w:lvl w:ilvl="0" w:tplc="077EEAE8">
      <w:start w:val="1"/>
      <w:numFmt w:val="bullet"/>
      <w:lvlText w:val=""/>
      <w:lvlJc w:val="left"/>
      <w:pPr>
        <w:ind w:left="720" w:hanging="360"/>
      </w:pPr>
      <w:rPr>
        <w:rFonts w:hint="default" w:ascii="Wingdings 3" w:hAnsi="Wingdings 3"/>
      </w:rPr>
    </w:lvl>
    <w:lvl w:ilvl="1" w:tplc="52D2D7A2">
      <w:start w:val="1"/>
      <w:numFmt w:val="bullet"/>
      <w:lvlText w:val="o"/>
      <w:lvlJc w:val="left"/>
      <w:pPr>
        <w:ind w:left="1440" w:hanging="360"/>
      </w:pPr>
      <w:rPr>
        <w:rFonts w:hint="default" w:ascii="Courier New" w:hAnsi="Courier New"/>
      </w:rPr>
    </w:lvl>
    <w:lvl w:ilvl="2" w:tplc="DF88056E">
      <w:start w:val="1"/>
      <w:numFmt w:val="bullet"/>
      <w:lvlText w:val=""/>
      <w:lvlJc w:val="left"/>
      <w:pPr>
        <w:ind w:left="2160" w:hanging="360"/>
      </w:pPr>
      <w:rPr>
        <w:rFonts w:hint="default" w:ascii="Wingdings" w:hAnsi="Wingdings"/>
      </w:rPr>
    </w:lvl>
    <w:lvl w:ilvl="3" w:tplc="97528F7A">
      <w:start w:val="1"/>
      <w:numFmt w:val="bullet"/>
      <w:lvlText w:val=""/>
      <w:lvlJc w:val="left"/>
      <w:pPr>
        <w:ind w:left="2880" w:hanging="360"/>
      </w:pPr>
      <w:rPr>
        <w:rFonts w:hint="default" w:ascii="Symbol" w:hAnsi="Symbol"/>
      </w:rPr>
    </w:lvl>
    <w:lvl w:ilvl="4" w:tplc="B84E0FA8">
      <w:start w:val="1"/>
      <w:numFmt w:val="bullet"/>
      <w:lvlText w:val="o"/>
      <w:lvlJc w:val="left"/>
      <w:pPr>
        <w:ind w:left="3600" w:hanging="360"/>
      </w:pPr>
      <w:rPr>
        <w:rFonts w:hint="default" w:ascii="Courier New" w:hAnsi="Courier New"/>
      </w:rPr>
    </w:lvl>
    <w:lvl w:ilvl="5" w:tplc="E5E05D14">
      <w:start w:val="1"/>
      <w:numFmt w:val="bullet"/>
      <w:lvlText w:val=""/>
      <w:lvlJc w:val="left"/>
      <w:pPr>
        <w:ind w:left="4320" w:hanging="360"/>
      </w:pPr>
      <w:rPr>
        <w:rFonts w:hint="default" w:ascii="Wingdings" w:hAnsi="Wingdings"/>
      </w:rPr>
    </w:lvl>
    <w:lvl w:ilvl="6" w:tplc="2BF474C6">
      <w:start w:val="1"/>
      <w:numFmt w:val="bullet"/>
      <w:lvlText w:val=""/>
      <w:lvlJc w:val="left"/>
      <w:pPr>
        <w:ind w:left="5040" w:hanging="360"/>
      </w:pPr>
      <w:rPr>
        <w:rFonts w:hint="default" w:ascii="Symbol" w:hAnsi="Symbol"/>
      </w:rPr>
    </w:lvl>
    <w:lvl w:ilvl="7" w:tplc="46A0D570">
      <w:start w:val="1"/>
      <w:numFmt w:val="bullet"/>
      <w:lvlText w:val="o"/>
      <w:lvlJc w:val="left"/>
      <w:pPr>
        <w:ind w:left="5760" w:hanging="360"/>
      </w:pPr>
      <w:rPr>
        <w:rFonts w:hint="default" w:ascii="Courier New" w:hAnsi="Courier New"/>
      </w:rPr>
    </w:lvl>
    <w:lvl w:ilvl="8" w:tplc="C6B45BEC">
      <w:start w:val="1"/>
      <w:numFmt w:val="bullet"/>
      <w:lvlText w:val=""/>
      <w:lvlJc w:val="left"/>
      <w:pPr>
        <w:ind w:left="6480" w:hanging="360"/>
      </w:pPr>
      <w:rPr>
        <w:rFonts w:hint="default" w:ascii="Wingdings" w:hAnsi="Wingdings"/>
      </w:rPr>
    </w:lvl>
  </w:abstractNum>
  <w:num w:numId="38">
    <w:abstractNumId w:val="37"/>
  </w:num>
  <w:num w:numId="37">
    <w:abstractNumId w:val="36"/>
  </w:num>
  <w:num w:numId="36">
    <w:abstractNumId w:val="35"/>
  </w:num>
  <w:num w:numId="1" w16cid:durableId="1710106017">
    <w:abstractNumId w:val="19"/>
  </w:num>
  <w:num w:numId="2" w16cid:durableId="1348677420">
    <w:abstractNumId w:val="21"/>
  </w:num>
  <w:num w:numId="3" w16cid:durableId="362023576">
    <w:abstractNumId w:val="18"/>
  </w:num>
  <w:num w:numId="4" w16cid:durableId="1565604703">
    <w:abstractNumId w:val="23"/>
  </w:num>
  <w:num w:numId="5" w16cid:durableId="1251619744">
    <w:abstractNumId w:val="6"/>
  </w:num>
  <w:num w:numId="6" w16cid:durableId="807480983">
    <w:abstractNumId w:val="32"/>
  </w:num>
  <w:num w:numId="7" w16cid:durableId="1176312753">
    <w:abstractNumId w:val="34"/>
  </w:num>
  <w:num w:numId="8" w16cid:durableId="2093357004">
    <w:abstractNumId w:val="17"/>
  </w:num>
  <w:num w:numId="9" w16cid:durableId="1118523192">
    <w:abstractNumId w:val="7"/>
  </w:num>
  <w:num w:numId="10" w16cid:durableId="453182727">
    <w:abstractNumId w:val="11"/>
  </w:num>
  <w:num w:numId="11" w16cid:durableId="435712353">
    <w:abstractNumId w:val="25"/>
  </w:num>
  <w:num w:numId="12" w16cid:durableId="605308422">
    <w:abstractNumId w:val="26"/>
  </w:num>
  <w:num w:numId="13" w16cid:durableId="1074547927">
    <w:abstractNumId w:val="31"/>
  </w:num>
  <w:num w:numId="14" w16cid:durableId="780343274">
    <w:abstractNumId w:val="13"/>
  </w:num>
  <w:num w:numId="15" w16cid:durableId="1123839942">
    <w:abstractNumId w:val="0"/>
  </w:num>
  <w:num w:numId="16" w16cid:durableId="1434663563">
    <w:abstractNumId w:val="14"/>
  </w:num>
  <w:num w:numId="17" w16cid:durableId="1887260267">
    <w:abstractNumId w:val="33"/>
  </w:num>
  <w:num w:numId="18" w16cid:durableId="240067604">
    <w:abstractNumId w:val="27"/>
  </w:num>
  <w:num w:numId="19" w16cid:durableId="968897139">
    <w:abstractNumId w:val="1"/>
  </w:num>
  <w:num w:numId="20" w16cid:durableId="127554870">
    <w:abstractNumId w:val="29"/>
  </w:num>
  <w:num w:numId="21" w16cid:durableId="851531908">
    <w:abstractNumId w:val="2"/>
  </w:num>
  <w:num w:numId="22" w16cid:durableId="1618220563">
    <w:abstractNumId w:val="15"/>
  </w:num>
  <w:num w:numId="23" w16cid:durableId="2121214921">
    <w:abstractNumId w:val="9"/>
  </w:num>
  <w:num w:numId="24" w16cid:durableId="1143615702">
    <w:abstractNumId w:val="30"/>
  </w:num>
  <w:num w:numId="25" w16cid:durableId="370571491">
    <w:abstractNumId w:val="22"/>
  </w:num>
  <w:num w:numId="26" w16cid:durableId="1519199773">
    <w:abstractNumId w:val="5"/>
  </w:num>
  <w:num w:numId="27" w16cid:durableId="1746536675">
    <w:abstractNumId w:val="12"/>
  </w:num>
  <w:num w:numId="28" w16cid:durableId="371804836">
    <w:abstractNumId w:val="10"/>
  </w:num>
  <w:num w:numId="29" w16cid:durableId="1082873047">
    <w:abstractNumId w:val="3"/>
  </w:num>
  <w:num w:numId="30" w16cid:durableId="709501640">
    <w:abstractNumId w:val="8"/>
  </w:num>
  <w:num w:numId="31" w16cid:durableId="1979458384">
    <w:abstractNumId w:val="28"/>
  </w:num>
  <w:num w:numId="32" w16cid:durableId="1614745117">
    <w:abstractNumId w:val="4"/>
  </w:num>
  <w:num w:numId="33" w16cid:durableId="67197235">
    <w:abstractNumId w:val="24"/>
  </w:num>
  <w:num w:numId="34" w16cid:durableId="1375351225">
    <w:abstractNumId w:val="16"/>
  </w:num>
  <w:num w:numId="35" w16cid:durableId="1685588384">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AA"/>
    <w:rsid w:val="00001110"/>
    <w:rsid w:val="000038F4"/>
    <w:rsid w:val="00003DB1"/>
    <w:rsid w:val="00004BC3"/>
    <w:rsid w:val="00005771"/>
    <w:rsid w:val="000063D5"/>
    <w:rsid w:val="000067F4"/>
    <w:rsid w:val="00011522"/>
    <w:rsid w:val="00015C37"/>
    <w:rsid w:val="00016599"/>
    <w:rsid w:val="000229A4"/>
    <w:rsid w:val="00022E2C"/>
    <w:rsid w:val="000231AA"/>
    <w:rsid w:val="00030525"/>
    <w:rsid w:val="000326A9"/>
    <w:rsid w:val="00032D8F"/>
    <w:rsid w:val="00034444"/>
    <w:rsid w:val="0003543E"/>
    <w:rsid w:val="00037074"/>
    <w:rsid w:val="00042096"/>
    <w:rsid w:val="00042F6C"/>
    <w:rsid w:val="00043D4F"/>
    <w:rsid w:val="0004453E"/>
    <w:rsid w:val="000466D9"/>
    <w:rsid w:val="00053168"/>
    <w:rsid w:val="00053EE6"/>
    <w:rsid w:val="000546C1"/>
    <w:rsid w:val="0005564B"/>
    <w:rsid w:val="00055C6A"/>
    <w:rsid w:val="00056AF3"/>
    <w:rsid w:val="0005B101"/>
    <w:rsid w:val="0006133E"/>
    <w:rsid w:val="00062DB8"/>
    <w:rsid w:val="00062F9C"/>
    <w:rsid w:val="00064352"/>
    <w:rsid w:val="000644D3"/>
    <w:rsid w:val="00066D2B"/>
    <w:rsid w:val="00070107"/>
    <w:rsid w:val="00071B5C"/>
    <w:rsid w:val="00075C3B"/>
    <w:rsid w:val="00077E3F"/>
    <w:rsid w:val="0008014B"/>
    <w:rsid w:val="00081489"/>
    <w:rsid w:val="000816F3"/>
    <w:rsid w:val="00081F00"/>
    <w:rsid w:val="000824E2"/>
    <w:rsid w:val="000839B1"/>
    <w:rsid w:val="00083F9F"/>
    <w:rsid w:val="000935F3"/>
    <w:rsid w:val="0009733B"/>
    <w:rsid w:val="0009752E"/>
    <w:rsid w:val="000A0FC5"/>
    <w:rsid w:val="000A2175"/>
    <w:rsid w:val="000A2AF8"/>
    <w:rsid w:val="000A5848"/>
    <w:rsid w:val="000A59FA"/>
    <w:rsid w:val="000A7304"/>
    <w:rsid w:val="000A789B"/>
    <w:rsid w:val="000B21FE"/>
    <w:rsid w:val="000B383A"/>
    <w:rsid w:val="000B456C"/>
    <w:rsid w:val="000B7363"/>
    <w:rsid w:val="000C0243"/>
    <w:rsid w:val="000C07A2"/>
    <w:rsid w:val="000C3C75"/>
    <w:rsid w:val="000C7F54"/>
    <w:rsid w:val="000D0F39"/>
    <w:rsid w:val="000D275B"/>
    <w:rsid w:val="000D6981"/>
    <w:rsid w:val="000D6A09"/>
    <w:rsid w:val="000D7320"/>
    <w:rsid w:val="000D7DEE"/>
    <w:rsid w:val="000E10A6"/>
    <w:rsid w:val="000E2444"/>
    <w:rsid w:val="000E4D32"/>
    <w:rsid w:val="000E65A8"/>
    <w:rsid w:val="000F37DB"/>
    <w:rsid w:val="000F4A36"/>
    <w:rsid w:val="000F79FB"/>
    <w:rsid w:val="00100F96"/>
    <w:rsid w:val="00101908"/>
    <w:rsid w:val="0010254F"/>
    <w:rsid w:val="00103343"/>
    <w:rsid w:val="00105E46"/>
    <w:rsid w:val="00112334"/>
    <w:rsid w:val="0011252F"/>
    <w:rsid w:val="001152D4"/>
    <w:rsid w:val="001222C1"/>
    <w:rsid w:val="00130462"/>
    <w:rsid w:val="00130D5E"/>
    <w:rsid w:val="00141E95"/>
    <w:rsid w:val="00142390"/>
    <w:rsid w:val="00150918"/>
    <w:rsid w:val="00150B84"/>
    <w:rsid w:val="001513DF"/>
    <w:rsid w:val="0015178F"/>
    <w:rsid w:val="00151D9E"/>
    <w:rsid w:val="001522E4"/>
    <w:rsid w:val="00160F84"/>
    <w:rsid w:val="00161735"/>
    <w:rsid w:val="00163659"/>
    <w:rsid w:val="0016656A"/>
    <w:rsid w:val="00170172"/>
    <w:rsid w:val="00170564"/>
    <w:rsid w:val="00170F55"/>
    <w:rsid w:val="00174333"/>
    <w:rsid w:val="0017513A"/>
    <w:rsid w:val="00176502"/>
    <w:rsid w:val="001779B4"/>
    <w:rsid w:val="001800A1"/>
    <w:rsid w:val="00180624"/>
    <w:rsid w:val="001826BA"/>
    <w:rsid w:val="0018704E"/>
    <w:rsid w:val="00190EF0"/>
    <w:rsid w:val="00190F15"/>
    <w:rsid w:val="00193DB2"/>
    <w:rsid w:val="00193DEB"/>
    <w:rsid w:val="00194EFF"/>
    <w:rsid w:val="0019A6AB"/>
    <w:rsid w:val="001A00DD"/>
    <w:rsid w:val="001A275E"/>
    <w:rsid w:val="001A3256"/>
    <w:rsid w:val="001A5E1E"/>
    <w:rsid w:val="001A72BC"/>
    <w:rsid w:val="001A7CFA"/>
    <w:rsid w:val="001B21B1"/>
    <w:rsid w:val="001B3AFC"/>
    <w:rsid w:val="001B5C06"/>
    <w:rsid w:val="001B6ABC"/>
    <w:rsid w:val="001B7046"/>
    <w:rsid w:val="001B7FB8"/>
    <w:rsid w:val="001C043F"/>
    <w:rsid w:val="001C3403"/>
    <w:rsid w:val="001C421C"/>
    <w:rsid w:val="001C47D5"/>
    <w:rsid w:val="001C5FA7"/>
    <w:rsid w:val="001D3113"/>
    <w:rsid w:val="001D3E81"/>
    <w:rsid w:val="001D460E"/>
    <w:rsid w:val="001D4C46"/>
    <w:rsid w:val="001D7273"/>
    <w:rsid w:val="001E2C75"/>
    <w:rsid w:val="001E3883"/>
    <w:rsid w:val="001E424D"/>
    <w:rsid w:val="001E435D"/>
    <w:rsid w:val="001E49C0"/>
    <w:rsid w:val="001E4E29"/>
    <w:rsid w:val="001E6CA6"/>
    <w:rsid w:val="001F3A88"/>
    <w:rsid w:val="001F5334"/>
    <w:rsid w:val="001F543F"/>
    <w:rsid w:val="001F6E38"/>
    <w:rsid w:val="001F7A98"/>
    <w:rsid w:val="0020586E"/>
    <w:rsid w:val="00207D7E"/>
    <w:rsid w:val="002112AB"/>
    <w:rsid w:val="00211A59"/>
    <w:rsid w:val="002123D0"/>
    <w:rsid w:val="00214E5C"/>
    <w:rsid w:val="00215155"/>
    <w:rsid w:val="002173E3"/>
    <w:rsid w:val="00217F7D"/>
    <w:rsid w:val="002248FC"/>
    <w:rsid w:val="0023167E"/>
    <w:rsid w:val="00237F03"/>
    <w:rsid w:val="00240500"/>
    <w:rsid w:val="0024099A"/>
    <w:rsid w:val="002426F6"/>
    <w:rsid w:val="0024288A"/>
    <w:rsid w:val="0024430A"/>
    <w:rsid w:val="00244473"/>
    <w:rsid w:val="00245E0B"/>
    <w:rsid w:val="00246086"/>
    <w:rsid w:val="002539E4"/>
    <w:rsid w:val="00253C73"/>
    <w:rsid w:val="002541D7"/>
    <w:rsid w:val="0025567D"/>
    <w:rsid w:val="00260B2E"/>
    <w:rsid w:val="0026376A"/>
    <w:rsid w:val="00263D95"/>
    <w:rsid w:val="0026780B"/>
    <w:rsid w:val="00275507"/>
    <w:rsid w:val="00275FDA"/>
    <w:rsid w:val="00280683"/>
    <w:rsid w:val="00285B60"/>
    <w:rsid w:val="00285FAD"/>
    <w:rsid w:val="002866F6"/>
    <w:rsid w:val="0028776F"/>
    <w:rsid w:val="00290272"/>
    <w:rsid w:val="00291D4A"/>
    <w:rsid w:val="002924EB"/>
    <w:rsid w:val="00294599"/>
    <w:rsid w:val="002A440D"/>
    <w:rsid w:val="002A5679"/>
    <w:rsid w:val="002A6266"/>
    <w:rsid w:val="002B114A"/>
    <w:rsid w:val="002B1DB5"/>
    <w:rsid w:val="002B5EC2"/>
    <w:rsid w:val="002C0D79"/>
    <w:rsid w:val="002C599B"/>
    <w:rsid w:val="002C7500"/>
    <w:rsid w:val="002C7983"/>
    <w:rsid w:val="002D02E7"/>
    <w:rsid w:val="002D0881"/>
    <w:rsid w:val="002D1184"/>
    <w:rsid w:val="002D1786"/>
    <w:rsid w:val="002D1E87"/>
    <w:rsid w:val="002D5077"/>
    <w:rsid w:val="002D5742"/>
    <w:rsid w:val="002D60D5"/>
    <w:rsid w:val="002E1D63"/>
    <w:rsid w:val="002E1F26"/>
    <w:rsid w:val="002E2987"/>
    <w:rsid w:val="002E334A"/>
    <w:rsid w:val="002E5FF0"/>
    <w:rsid w:val="002E6DA7"/>
    <w:rsid w:val="002E6EA2"/>
    <w:rsid w:val="002E6F37"/>
    <w:rsid w:val="002F0A39"/>
    <w:rsid w:val="002F1591"/>
    <w:rsid w:val="002F2AAE"/>
    <w:rsid w:val="002F5086"/>
    <w:rsid w:val="002F6A3B"/>
    <w:rsid w:val="002F700A"/>
    <w:rsid w:val="00300135"/>
    <w:rsid w:val="00300275"/>
    <w:rsid w:val="00302469"/>
    <w:rsid w:val="003041E1"/>
    <w:rsid w:val="00306FA8"/>
    <w:rsid w:val="00314C78"/>
    <w:rsid w:val="00316A2F"/>
    <w:rsid w:val="00317A87"/>
    <w:rsid w:val="00317B10"/>
    <w:rsid w:val="00317BAC"/>
    <w:rsid w:val="00323F7E"/>
    <w:rsid w:val="0032742D"/>
    <w:rsid w:val="00332356"/>
    <w:rsid w:val="0033240D"/>
    <w:rsid w:val="003324D1"/>
    <w:rsid w:val="00333EC9"/>
    <w:rsid w:val="00334D4F"/>
    <w:rsid w:val="003373EB"/>
    <w:rsid w:val="003403FC"/>
    <w:rsid w:val="003415EF"/>
    <w:rsid w:val="00343663"/>
    <w:rsid w:val="003439F5"/>
    <w:rsid w:val="00344457"/>
    <w:rsid w:val="00346899"/>
    <w:rsid w:val="00351DDE"/>
    <w:rsid w:val="00352A4D"/>
    <w:rsid w:val="00357DD9"/>
    <w:rsid w:val="003614F3"/>
    <w:rsid w:val="0036157E"/>
    <w:rsid w:val="00361923"/>
    <w:rsid w:val="00362749"/>
    <w:rsid w:val="003642D6"/>
    <w:rsid w:val="00370C0E"/>
    <w:rsid w:val="003727EA"/>
    <w:rsid w:val="00373AF4"/>
    <w:rsid w:val="00375BEA"/>
    <w:rsid w:val="0037722A"/>
    <w:rsid w:val="003775A6"/>
    <w:rsid w:val="00382091"/>
    <w:rsid w:val="003825AD"/>
    <w:rsid w:val="003907C9"/>
    <w:rsid w:val="003917BC"/>
    <w:rsid w:val="0039366E"/>
    <w:rsid w:val="00394416"/>
    <w:rsid w:val="0039588E"/>
    <w:rsid w:val="00395C86"/>
    <w:rsid w:val="00396666"/>
    <w:rsid w:val="00396A4C"/>
    <w:rsid w:val="00397107"/>
    <w:rsid w:val="00397AC5"/>
    <w:rsid w:val="003A230C"/>
    <w:rsid w:val="003A2664"/>
    <w:rsid w:val="003A2EDA"/>
    <w:rsid w:val="003A5A89"/>
    <w:rsid w:val="003B0423"/>
    <w:rsid w:val="003B352A"/>
    <w:rsid w:val="003B375D"/>
    <w:rsid w:val="003B432E"/>
    <w:rsid w:val="003B797D"/>
    <w:rsid w:val="003B7A7D"/>
    <w:rsid w:val="003B7A9F"/>
    <w:rsid w:val="003C3D6F"/>
    <w:rsid w:val="003C48FB"/>
    <w:rsid w:val="003C58AF"/>
    <w:rsid w:val="003C5CD1"/>
    <w:rsid w:val="003C7D0C"/>
    <w:rsid w:val="003D0636"/>
    <w:rsid w:val="003D079F"/>
    <w:rsid w:val="003D6ED7"/>
    <w:rsid w:val="003D7985"/>
    <w:rsid w:val="003E1324"/>
    <w:rsid w:val="003E67C7"/>
    <w:rsid w:val="003E6F4E"/>
    <w:rsid w:val="003F07D8"/>
    <w:rsid w:val="003F4164"/>
    <w:rsid w:val="003F48B5"/>
    <w:rsid w:val="003F6439"/>
    <w:rsid w:val="003F6950"/>
    <w:rsid w:val="00403DA2"/>
    <w:rsid w:val="00404DC1"/>
    <w:rsid w:val="00406589"/>
    <w:rsid w:val="004068EF"/>
    <w:rsid w:val="004116CF"/>
    <w:rsid w:val="004137D1"/>
    <w:rsid w:val="00413803"/>
    <w:rsid w:val="00414339"/>
    <w:rsid w:val="004156B8"/>
    <w:rsid w:val="00417582"/>
    <w:rsid w:val="00421F09"/>
    <w:rsid w:val="00426525"/>
    <w:rsid w:val="00426B01"/>
    <w:rsid w:val="00427551"/>
    <w:rsid w:val="00427888"/>
    <w:rsid w:val="004309C1"/>
    <w:rsid w:val="0043237A"/>
    <w:rsid w:val="0043426F"/>
    <w:rsid w:val="00436542"/>
    <w:rsid w:val="00436896"/>
    <w:rsid w:val="00436EFF"/>
    <w:rsid w:val="004402A8"/>
    <w:rsid w:val="004406DB"/>
    <w:rsid w:val="00444077"/>
    <w:rsid w:val="004457EA"/>
    <w:rsid w:val="00450307"/>
    <w:rsid w:val="0045077E"/>
    <w:rsid w:val="00450F64"/>
    <w:rsid w:val="00456522"/>
    <w:rsid w:val="0045681C"/>
    <w:rsid w:val="00463757"/>
    <w:rsid w:val="00470C41"/>
    <w:rsid w:val="004718A3"/>
    <w:rsid w:val="004723F6"/>
    <w:rsid w:val="004746CD"/>
    <w:rsid w:val="00481F32"/>
    <w:rsid w:val="00485865"/>
    <w:rsid w:val="00485EA5"/>
    <w:rsid w:val="004906D0"/>
    <w:rsid w:val="00490DF3"/>
    <w:rsid w:val="00492D5F"/>
    <w:rsid w:val="00494995"/>
    <w:rsid w:val="004A09AE"/>
    <w:rsid w:val="004A1EEE"/>
    <w:rsid w:val="004A3A67"/>
    <w:rsid w:val="004A6339"/>
    <w:rsid w:val="004A7330"/>
    <w:rsid w:val="004B0A06"/>
    <w:rsid w:val="004B2438"/>
    <w:rsid w:val="004B403C"/>
    <w:rsid w:val="004B5814"/>
    <w:rsid w:val="004C4423"/>
    <w:rsid w:val="004C44DD"/>
    <w:rsid w:val="004C61D5"/>
    <w:rsid w:val="004D23E5"/>
    <w:rsid w:val="004D5E85"/>
    <w:rsid w:val="004E389F"/>
    <w:rsid w:val="004E4159"/>
    <w:rsid w:val="004E4AB6"/>
    <w:rsid w:val="004E589C"/>
    <w:rsid w:val="004E75BF"/>
    <w:rsid w:val="004E7AB1"/>
    <w:rsid w:val="004F18A4"/>
    <w:rsid w:val="004F1ABE"/>
    <w:rsid w:val="004F2A5E"/>
    <w:rsid w:val="004F2BC6"/>
    <w:rsid w:val="004F46A0"/>
    <w:rsid w:val="004F4CB1"/>
    <w:rsid w:val="004F5EEC"/>
    <w:rsid w:val="004F6264"/>
    <w:rsid w:val="004F77E9"/>
    <w:rsid w:val="004F7952"/>
    <w:rsid w:val="00500129"/>
    <w:rsid w:val="005011DA"/>
    <w:rsid w:val="005112BA"/>
    <w:rsid w:val="00512256"/>
    <w:rsid w:val="00512CC8"/>
    <w:rsid w:val="00514CA4"/>
    <w:rsid w:val="00515A32"/>
    <w:rsid w:val="00515E52"/>
    <w:rsid w:val="00516E62"/>
    <w:rsid w:val="005176D5"/>
    <w:rsid w:val="00521746"/>
    <w:rsid w:val="00523731"/>
    <w:rsid w:val="0052559C"/>
    <w:rsid w:val="00526774"/>
    <w:rsid w:val="00526BDC"/>
    <w:rsid w:val="00534750"/>
    <w:rsid w:val="00536D84"/>
    <w:rsid w:val="00537B42"/>
    <w:rsid w:val="00540472"/>
    <w:rsid w:val="0054182F"/>
    <w:rsid w:val="0054388C"/>
    <w:rsid w:val="005448B0"/>
    <w:rsid w:val="00545585"/>
    <w:rsid w:val="005468AE"/>
    <w:rsid w:val="00547ED6"/>
    <w:rsid w:val="005509B0"/>
    <w:rsid w:val="00550A64"/>
    <w:rsid w:val="00552F7E"/>
    <w:rsid w:val="0055555E"/>
    <w:rsid w:val="00556579"/>
    <w:rsid w:val="00556971"/>
    <w:rsid w:val="00556ACE"/>
    <w:rsid w:val="00557742"/>
    <w:rsid w:val="00561F6D"/>
    <w:rsid w:val="00564AC5"/>
    <w:rsid w:val="00565D97"/>
    <w:rsid w:val="00567757"/>
    <w:rsid w:val="00573E41"/>
    <w:rsid w:val="0057403F"/>
    <w:rsid w:val="005756ED"/>
    <w:rsid w:val="00575A9A"/>
    <w:rsid w:val="00575ED4"/>
    <w:rsid w:val="00577AE7"/>
    <w:rsid w:val="00580DD9"/>
    <w:rsid w:val="0058180E"/>
    <w:rsid w:val="005836A2"/>
    <w:rsid w:val="005900A0"/>
    <w:rsid w:val="00590373"/>
    <w:rsid w:val="0059281B"/>
    <w:rsid w:val="005A0756"/>
    <w:rsid w:val="005A07DC"/>
    <w:rsid w:val="005A0BBE"/>
    <w:rsid w:val="005A1035"/>
    <w:rsid w:val="005A1E8F"/>
    <w:rsid w:val="005A6138"/>
    <w:rsid w:val="005B2307"/>
    <w:rsid w:val="005B2C54"/>
    <w:rsid w:val="005B32E7"/>
    <w:rsid w:val="005B3536"/>
    <w:rsid w:val="005B3F6C"/>
    <w:rsid w:val="005B5A9F"/>
    <w:rsid w:val="005C0D72"/>
    <w:rsid w:val="005C133F"/>
    <w:rsid w:val="005C168A"/>
    <w:rsid w:val="005C3A42"/>
    <w:rsid w:val="005C6299"/>
    <w:rsid w:val="005C67FF"/>
    <w:rsid w:val="005C68CD"/>
    <w:rsid w:val="005C73E3"/>
    <w:rsid w:val="005D093E"/>
    <w:rsid w:val="005D31AC"/>
    <w:rsid w:val="005D67B5"/>
    <w:rsid w:val="005D7D85"/>
    <w:rsid w:val="005E0EF5"/>
    <w:rsid w:val="005E14A4"/>
    <w:rsid w:val="005E1580"/>
    <w:rsid w:val="005E2C5B"/>
    <w:rsid w:val="005E389A"/>
    <w:rsid w:val="005E59A8"/>
    <w:rsid w:val="005E6795"/>
    <w:rsid w:val="005E7D9E"/>
    <w:rsid w:val="005F0E31"/>
    <w:rsid w:val="005F1162"/>
    <w:rsid w:val="005F2404"/>
    <w:rsid w:val="005F2D37"/>
    <w:rsid w:val="005F4346"/>
    <w:rsid w:val="0060263E"/>
    <w:rsid w:val="006029E0"/>
    <w:rsid w:val="00602D26"/>
    <w:rsid w:val="0061026E"/>
    <w:rsid w:val="00614290"/>
    <w:rsid w:val="006158D8"/>
    <w:rsid w:val="00620005"/>
    <w:rsid w:val="006212C7"/>
    <w:rsid w:val="0062209A"/>
    <w:rsid w:val="006221A7"/>
    <w:rsid w:val="006239DE"/>
    <w:rsid w:val="00623B85"/>
    <w:rsid w:val="00626624"/>
    <w:rsid w:val="00627138"/>
    <w:rsid w:val="006279A1"/>
    <w:rsid w:val="00627A8A"/>
    <w:rsid w:val="00632A81"/>
    <w:rsid w:val="00632DC9"/>
    <w:rsid w:val="00634EBD"/>
    <w:rsid w:val="006364B5"/>
    <w:rsid w:val="00640CA3"/>
    <w:rsid w:val="00641890"/>
    <w:rsid w:val="00641F67"/>
    <w:rsid w:val="0064205B"/>
    <w:rsid w:val="006430EA"/>
    <w:rsid w:val="00650B76"/>
    <w:rsid w:val="00652064"/>
    <w:rsid w:val="00652986"/>
    <w:rsid w:val="0065301A"/>
    <w:rsid w:val="0065428E"/>
    <w:rsid w:val="00663A2D"/>
    <w:rsid w:val="00664F62"/>
    <w:rsid w:val="006658D2"/>
    <w:rsid w:val="00665D07"/>
    <w:rsid w:val="00666839"/>
    <w:rsid w:val="00673368"/>
    <w:rsid w:val="00673440"/>
    <w:rsid w:val="00676DC5"/>
    <w:rsid w:val="00677427"/>
    <w:rsid w:val="006811E2"/>
    <w:rsid w:val="0068621D"/>
    <w:rsid w:val="0068689B"/>
    <w:rsid w:val="00691FAF"/>
    <w:rsid w:val="00693E7E"/>
    <w:rsid w:val="00694E48"/>
    <w:rsid w:val="006951E6"/>
    <w:rsid w:val="00696AAA"/>
    <w:rsid w:val="006A071E"/>
    <w:rsid w:val="006A43B3"/>
    <w:rsid w:val="006A66CF"/>
    <w:rsid w:val="006B1551"/>
    <w:rsid w:val="006B1E7A"/>
    <w:rsid w:val="006B2F1E"/>
    <w:rsid w:val="006B7FDD"/>
    <w:rsid w:val="006C06D4"/>
    <w:rsid w:val="006C0F15"/>
    <w:rsid w:val="006C38EC"/>
    <w:rsid w:val="006C4167"/>
    <w:rsid w:val="006C633C"/>
    <w:rsid w:val="006C6697"/>
    <w:rsid w:val="006C68A4"/>
    <w:rsid w:val="006C69AE"/>
    <w:rsid w:val="006C717E"/>
    <w:rsid w:val="006C761F"/>
    <w:rsid w:val="006D1809"/>
    <w:rsid w:val="006D2871"/>
    <w:rsid w:val="006D2BE9"/>
    <w:rsid w:val="006D31CD"/>
    <w:rsid w:val="006D6649"/>
    <w:rsid w:val="006E6FAF"/>
    <w:rsid w:val="006F105D"/>
    <w:rsid w:val="006F58BD"/>
    <w:rsid w:val="00702DF4"/>
    <w:rsid w:val="00706B4D"/>
    <w:rsid w:val="00706BB8"/>
    <w:rsid w:val="0072027A"/>
    <w:rsid w:val="00720874"/>
    <w:rsid w:val="007237ED"/>
    <w:rsid w:val="00724FFB"/>
    <w:rsid w:val="00733251"/>
    <w:rsid w:val="00736789"/>
    <w:rsid w:val="00741AD1"/>
    <w:rsid w:val="0074230A"/>
    <w:rsid w:val="00743F6C"/>
    <w:rsid w:val="0074649E"/>
    <w:rsid w:val="0075268A"/>
    <w:rsid w:val="00754D0B"/>
    <w:rsid w:val="00754D48"/>
    <w:rsid w:val="00757EFE"/>
    <w:rsid w:val="00760732"/>
    <w:rsid w:val="007641F2"/>
    <w:rsid w:val="007652B1"/>
    <w:rsid w:val="0076613E"/>
    <w:rsid w:val="00766845"/>
    <w:rsid w:val="00773421"/>
    <w:rsid w:val="00773CA8"/>
    <w:rsid w:val="007776A3"/>
    <w:rsid w:val="007820EE"/>
    <w:rsid w:val="00790C36"/>
    <w:rsid w:val="00792F4A"/>
    <w:rsid w:val="007A0457"/>
    <w:rsid w:val="007A6E00"/>
    <w:rsid w:val="007B0D71"/>
    <w:rsid w:val="007B3D80"/>
    <w:rsid w:val="007B443B"/>
    <w:rsid w:val="007B4B33"/>
    <w:rsid w:val="007C083A"/>
    <w:rsid w:val="007C0C79"/>
    <w:rsid w:val="007C1CCB"/>
    <w:rsid w:val="007C1D89"/>
    <w:rsid w:val="007C354D"/>
    <w:rsid w:val="007C5185"/>
    <w:rsid w:val="007D02B4"/>
    <w:rsid w:val="007D069A"/>
    <w:rsid w:val="007D07E2"/>
    <w:rsid w:val="007D098A"/>
    <w:rsid w:val="007D20C5"/>
    <w:rsid w:val="007D319F"/>
    <w:rsid w:val="007D43A9"/>
    <w:rsid w:val="007E1317"/>
    <w:rsid w:val="007E250A"/>
    <w:rsid w:val="007E267C"/>
    <w:rsid w:val="007E2F27"/>
    <w:rsid w:val="007E3900"/>
    <w:rsid w:val="007E3A0C"/>
    <w:rsid w:val="007E3B52"/>
    <w:rsid w:val="007E4BE9"/>
    <w:rsid w:val="007F011F"/>
    <w:rsid w:val="007F1EAC"/>
    <w:rsid w:val="007F21E4"/>
    <w:rsid w:val="007F3478"/>
    <w:rsid w:val="007F3BD9"/>
    <w:rsid w:val="007F4862"/>
    <w:rsid w:val="0080069A"/>
    <w:rsid w:val="008020AE"/>
    <w:rsid w:val="0080267B"/>
    <w:rsid w:val="00803B09"/>
    <w:rsid w:val="00810191"/>
    <w:rsid w:val="00813427"/>
    <w:rsid w:val="00815F7C"/>
    <w:rsid w:val="00816B1B"/>
    <w:rsid w:val="00820624"/>
    <w:rsid w:val="00823A39"/>
    <w:rsid w:val="00823F4F"/>
    <w:rsid w:val="0082432A"/>
    <w:rsid w:val="00825062"/>
    <w:rsid w:val="0082649C"/>
    <w:rsid w:val="008266B6"/>
    <w:rsid w:val="00841288"/>
    <w:rsid w:val="008447F1"/>
    <w:rsid w:val="00851852"/>
    <w:rsid w:val="00854A9D"/>
    <w:rsid w:val="00854D9E"/>
    <w:rsid w:val="008556C8"/>
    <w:rsid w:val="008606A2"/>
    <w:rsid w:val="00860B09"/>
    <w:rsid w:val="0086598A"/>
    <w:rsid w:val="0086675D"/>
    <w:rsid w:val="008671B3"/>
    <w:rsid w:val="008675C6"/>
    <w:rsid w:val="008676B5"/>
    <w:rsid w:val="008746FF"/>
    <w:rsid w:val="0087634A"/>
    <w:rsid w:val="008772F1"/>
    <w:rsid w:val="00880415"/>
    <w:rsid w:val="00883003"/>
    <w:rsid w:val="00883B20"/>
    <w:rsid w:val="00884DE6"/>
    <w:rsid w:val="00884F5D"/>
    <w:rsid w:val="00885285"/>
    <w:rsid w:val="00886CE5"/>
    <w:rsid w:val="00891594"/>
    <w:rsid w:val="00892757"/>
    <w:rsid w:val="00895C7F"/>
    <w:rsid w:val="008A30AF"/>
    <w:rsid w:val="008A6139"/>
    <w:rsid w:val="008A77B4"/>
    <w:rsid w:val="008B0E13"/>
    <w:rsid w:val="008B1AC6"/>
    <w:rsid w:val="008B4889"/>
    <w:rsid w:val="008B5A1C"/>
    <w:rsid w:val="008B7D4C"/>
    <w:rsid w:val="008C0268"/>
    <w:rsid w:val="008C3072"/>
    <w:rsid w:val="008C39FE"/>
    <w:rsid w:val="008C46D0"/>
    <w:rsid w:val="008C4DE8"/>
    <w:rsid w:val="008C5A7A"/>
    <w:rsid w:val="008C5ED4"/>
    <w:rsid w:val="008C6788"/>
    <w:rsid w:val="008C7C87"/>
    <w:rsid w:val="008D00F4"/>
    <w:rsid w:val="008D157A"/>
    <w:rsid w:val="008D4274"/>
    <w:rsid w:val="008D5C1F"/>
    <w:rsid w:val="008D75EC"/>
    <w:rsid w:val="008E27B0"/>
    <w:rsid w:val="008E3900"/>
    <w:rsid w:val="008E4612"/>
    <w:rsid w:val="008E5B80"/>
    <w:rsid w:val="008E7374"/>
    <w:rsid w:val="008F252A"/>
    <w:rsid w:val="008F3DF2"/>
    <w:rsid w:val="008F4449"/>
    <w:rsid w:val="008F7D4A"/>
    <w:rsid w:val="009009C2"/>
    <w:rsid w:val="0090601B"/>
    <w:rsid w:val="00907B0E"/>
    <w:rsid w:val="00907CC2"/>
    <w:rsid w:val="00910495"/>
    <w:rsid w:val="009116DA"/>
    <w:rsid w:val="00911A02"/>
    <w:rsid w:val="00911FD4"/>
    <w:rsid w:val="00912CD5"/>
    <w:rsid w:val="00913715"/>
    <w:rsid w:val="00914D60"/>
    <w:rsid w:val="00915A93"/>
    <w:rsid w:val="00920D5D"/>
    <w:rsid w:val="00924A6F"/>
    <w:rsid w:val="00926769"/>
    <w:rsid w:val="009304BE"/>
    <w:rsid w:val="00931BFB"/>
    <w:rsid w:val="0093286C"/>
    <w:rsid w:val="00933D2B"/>
    <w:rsid w:val="00935545"/>
    <w:rsid w:val="009410BD"/>
    <w:rsid w:val="00943D78"/>
    <w:rsid w:val="00944A1E"/>
    <w:rsid w:val="00945FE1"/>
    <w:rsid w:val="009463BF"/>
    <w:rsid w:val="00946C89"/>
    <w:rsid w:val="00947145"/>
    <w:rsid w:val="00947973"/>
    <w:rsid w:val="00947ADF"/>
    <w:rsid w:val="009544EA"/>
    <w:rsid w:val="009551B5"/>
    <w:rsid w:val="00955DB7"/>
    <w:rsid w:val="00956528"/>
    <w:rsid w:val="00956647"/>
    <w:rsid w:val="00957CE4"/>
    <w:rsid w:val="00960AE5"/>
    <w:rsid w:val="00963918"/>
    <w:rsid w:val="00964D6E"/>
    <w:rsid w:val="00970B8B"/>
    <w:rsid w:val="00971A2A"/>
    <w:rsid w:val="00973377"/>
    <w:rsid w:val="00976BF6"/>
    <w:rsid w:val="00980300"/>
    <w:rsid w:val="00980EE3"/>
    <w:rsid w:val="00982960"/>
    <w:rsid w:val="00983593"/>
    <w:rsid w:val="009855AA"/>
    <w:rsid w:val="00985792"/>
    <w:rsid w:val="00995686"/>
    <w:rsid w:val="00997335"/>
    <w:rsid w:val="009A1784"/>
    <w:rsid w:val="009A27EC"/>
    <w:rsid w:val="009A644F"/>
    <w:rsid w:val="009A6D17"/>
    <w:rsid w:val="009B03F4"/>
    <w:rsid w:val="009B3451"/>
    <w:rsid w:val="009B4593"/>
    <w:rsid w:val="009B6DC7"/>
    <w:rsid w:val="009C06D5"/>
    <w:rsid w:val="009C11E1"/>
    <w:rsid w:val="009C224A"/>
    <w:rsid w:val="009C272B"/>
    <w:rsid w:val="009C4AB2"/>
    <w:rsid w:val="009C5DCE"/>
    <w:rsid w:val="009C749F"/>
    <w:rsid w:val="009D11FD"/>
    <w:rsid w:val="009D7153"/>
    <w:rsid w:val="009E0055"/>
    <w:rsid w:val="009E0517"/>
    <w:rsid w:val="009E1358"/>
    <w:rsid w:val="009E13A5"/>
    <w:rsid w:val="009E1BAA"/>
    <w:rsid w:val="009E1CF7"/>
    <w:rsid w:val="009E1F61"/>
    <w:rsid w:val="009E2C8A"/>
    <w:rsid w:val="009E4324"/>
    <w:rsid w:val="009E571A"/>
    <w:rsid w:val="009E6D96"/>
    <w:rsid w:val="009F09C1"/>
    <w:rsid w:val="009F5DC2"/>
    <w:rsid w:val="00A01C7E"/>
    <w:rsid w:val="00A0309B"/>
    <w:rsid w:val="00A03A26"/>
    <w:rsid w:val="00A03C5C"/>
    <w:rsid w:val="00A04045"/>
    <w:rsid w:val="00A05EFC"/>
    <w:rsid w:val="00A100E9"/>
    <w:rsid w:val="00A1065B"/>
    <w:rsid w:val="00A10F6F"/>
    <w:rsid w:val="00A11258"/>
    <w:rsid w:val="00A11553"/>
    <w:rsid w:val="00A12EC4"/>
    <w:rsid w:val="00A137FE"/>
    <w:rsid w:val="00A13DB2"/>
    <w:rsid w:val="00A1427F"/>
    <w:rsid w:val="00A15D65"/>
    <w:rsid w:val="00A20C6E"/>
    <w:rsid w:val="00A21B9E"/>
    <w:rsid w:val="00A22562"/>
    <w:rsid w:val="00A25D1F"/>
    <w:rsid w:val="00A263CA"/>
    <w:rsid w:val="00A307EE"/>
    <w:rsid w:val="00A328C4"/>
    <w:rsid w:val="00A35A7F"/>
    <w:rsid w:val="00A35E35"/>
    <w:rsid w:val="00A372DB"/>
    <w:rsid w:val="00A45665"/>
    <w:rsid w:val="00A471C8"/>
    <w:rsid w:val="00A47F0F"/>
    <w:rsid w:val="00A56468"/>
    <w:rsid w:val="00A56BEA"/>
    <w:rsid w:val="00A57B49"/>
    <w:rsid w:val="00A60279"/>
    <w:rsid w:val="00A60746"/>
    <w:rsid w:val="00A63D0B"/>
    <w:rsid w:val="00A70CCC"/>
    <w:rsid w:val="00A71B4C"/>
    <w:rsid w:val="00A7200B"/>
    <w:rsid w:val="00A75B0E"/>
    <w:rsid w:val="00A8136A"/>
    <w:rsid w:val="00A833A0"/>
    <w:rsid w:val="00A908E3"/>
    <w:rsid w:val="00AA0EC0"/>
    <w:rsid w:val="00AA1CDC"/>
    <w:rsid w:val="00AA227C"/>
    <w:rsid w:val="00AA2AF4"/>
    <w:rsid w:val="00AA2D30"/>
    <w:rsid w:val="00AA6A7B"/>
    <w:rsid w:val="00AA6AC1"/>
    <w:rsid w:val="00AB021C"/>
    <w:rsid w:val="00AB090A"/>
    <w:rsid w:val="00AB3C5D"/>
    <w:rsid w:val="00AB56A1"/>
    <w:rsid w:val="00AB6127"/>
    <w:rsid w:val="00AB6B6A"/>
    <w:rsid w:val="00AC2348"/>
    <w:rsid w:val="00AC258D"/>
    <w:rsid w:val="00AC4C0B"/>
    <w:rsid w:val="00AC6A9E"/>
    <w:rsid w:val="00AD03DB"/>
    <w:rsid w:val="00AD2B86"/>
    <w:rsid w:val="00AD2D38"/>
    <w:rsid w:val="00AD2DE4"/>
    <w:rsid w:val="00AD4E22"/>
    <w:rsid w:val="00AD4FD9"/>
    <w:rsid w:val="00AD5B8E"/>
    <w:rsid w:val="00AE0637"/>
    <w:rsid w:val="00AE190B"/>
    <w:rsid w:val="00AE2D2A"/>
    <w:rsid w:val="00AE2F18"/>
    <w:rsid w:val="00AE3D2B"/>
    <w:rsid w:val="00AE63B3"/>
    <w:rsid w:val="00AE6419"/>
    <w:rsid w:val="00AE7603"/>
    <w:rsid w:val="00AF0459"/>
    <w:rsid w:val="00AF08A0"/>
    <w:rsid w:val="00AF3740"/>
    <w:rsid w:val="00AF4672"/>
    <w:rsid w:val="00AF4D8C"/>
    <w:rsid w:val="00AF4F5D"/>
    <w:rsid w:val="00B01991"/>
    <w:rsid w:val="00B10336"/>
    <w:rsid w:val="00B114F9"/>
    <w:rsid w:val="00B126E7"/>
    <w:rsid w:val="00B12AE5"/>
    <w:rsid w:val="00B12E56"/>
    <w:rsid w:val="00B131FC"/>
    <w:rsid w:val="00B1608F"/>
    <w:rsid w:val="00B168CE"/>
    <w:rsid w:val="00B2141E"/>
    <w:rsid w:val="00B252A0"/>
    <w:rsid w:val="00B33A7E"/>
    <w:rsid w:val="00B340A2"/>
    <w:rsid w:val="00B34856"/>
    <w:rsid w:val="00B3546D"/>
    <w:rsid w:val="00B3598C"/>
    <w:rsid w:val="00B37936"/>
    <w:rsid w:val="00B37BBA"/>
    <w:rsid w:val="00B510C4"/>
    <w:rsid w:val="00B5181A"/>
    <w:rsid w:val="00B526FE"/>
    <w:rsid w:val="00B5460B"/>
    <w:rsid w:val="00B548D3"/>
    <w:rsid w:val="00B55721"/>
    <w:rsid w:val="00B561B6"/>
    <w:rsid w:val="00B627CE"/>
    <w:rsid w:val="00B63D48"/>
    <w:rsid w:val="00B66792"/>
    <w:rsid w:val="00B66AD0"/>
    <w:rsid w:val="00B66F28"/>
    <w:rsid w:val="00B670B4"/>
    <w:rsid w:val="00B711CE"/>
    <w:rsid w:val="00B717C6"/>
    <w:rsid w:val="00B72614"/>
    <w:rsid w:val="00B729CD"/>
    <w:rsid w:val="00B7679F"/>
    <w:rsid w:val="00B80669"/>
    <w:rsid w:val="00B827D9"/>
    <w:rsid w:val="00B82D73"/>
    <w:rsid w:val="00B83C8B"/>
    <w:rsid w:val="00B8709C"/>
    <w:rsid w:val="00B90FCA"/>
    <w:rsid w:val="00B93338"/>
    <w:rsid w:val="00BA00DE"/>
    <w:rsid w:val="00BA6499"/>
    <w:rsid w:val="00BA7E6F"/>
    <w:rsid w:val="00BB1F61"/>
    <w:rsid w:val="00BB7652"/>
    <w:rsid w:val="00BB7EC0"/>
    <w:rsid w:val="00BC130B"/>
    <w:rsid w:val="00BC5B96"/>
    <w:rsid w:val="00BD2C53"/>
    <w:rsid w:val="00BD3051"/>
    <w:rsid w:val="00BD4566"/>
    <w:rsid w:val="00BD5B2D"/>
    <w:rsid w:val="00BD5C87"/>
    <w:rsid w:val="00BD61EC"/>
    <w:rsid w:val="00BD6D5F"/>
    <w:rsid w:val="00BE257C"/>
    <w:rsid w:val="00BF10EE"/>
    <w:rsid w:val="00BF1454"/>
    <w:rsid w:val="00BF1836"/>
    <w:rsid w:val="00BF327A"/>
    <w:rsid w:val="00BF4FCC"/>
    <w:rsid w:val="00BF5816"/>
    <w:rsid w:val="00BF5D63"/>
    <w:rsid w:val="00BF70DF"/>
    <w:rsid w:val="00C00C21"/>
    <w:rsid w:val="00C024D3"/>
    <w:rsid w:val="00C06724"/>
    <w:rsid w:val="00C07540"/>
    <w:rsid w:val="00C11D37"/>
    <w:rsid w:val="00C12247"/>
    <w:rsid w:val="00C12AD7"/>
    <w:rsid w:val="00C15D3C"/>
    <w:rsid w:val="00C15E0D"/>
    <w:rsid w:val="00C17882"/>
    <w:rsid w:val="00C210F7"/>
    <w:rsid w:val="00C249CC"/>
    <w:rsid w:val="00C24BD9"/>
    <w:rsid w:val="00C256E7"/>
    <w:rsid w:val="00C26CCC"/>
    <w:rsid w:val="00C2754E"/>
    <w:rsid w:val="00C32BFE"/>
    <w:rsid w:val="00C36296"/>
    <w:rsid w:val="00C41574"/>
    <w:rsid w:val="00C42575"/>
    <w:rsid w:val="00C43521"/>
    <w:rsid w:val="00C4481F"/>
    <w:rsid w:val="00C47260"/>
    <w:rsid w:val="00C47613"/>
    <w:rsid w:val="00C47D70"/>
    <w:rsid w:val="00C513BD"/>
    <w:rsid w:val="00C51468"/>
    <w:rsid w:val="00C51C60"/>
    <w:rsid w:val="00C55478"/>
    <w:rsid w:val="00C567DB"/>
    <w:rsid w:val="00C63D68"/>
    <w:rsid w:val="00C64AD3"/>
    <w:rsid w:val="00C669C1"/>
    <w:rsid w:val="00C704FA"/>
    <w:rsid w:val="00C7277A"/>
    <w:rsid w:val="00C74BE7"/>
    <w:rsid w:val="00C75C34"/>
    <w:rsid w:val="00C76E33"/>
    <w:rsid w:val="00C7F856"/>
    <w:rsid w:val="00C8326A"/>
    <w:rsid w:val="00C85F25"/>
    <w:rsid w:val="00C92F14"/>
    <w:rsid w:val="00C9595B"/>
    <w:rsid w:val="00CA1A7C"/>
    <w:rsid w:val="00CA2CF7"/>
    <w:rsid w:val="00CA3F2E"/>
    <w:rsid w:val="00CA609B"/>
    <w:rsid w:val="00CA746F"/>
    <w:rsid w:val="00CA776D"/>
    <w:rsid w:val="00CB2706"/>
    <w:rsid w:val="00CB30AB"/>
    <w:rsid w:val="00CB717F"/>
    <w:rsid w:val="00CB736E"/>
    <w:rsid w:val="00CC0E81"/>
    <w:rsid w:val="00CC4D68"/>
    <w:rsid w:val="00CD0115"/>
    <w:rsid w:val="00CD0B03"/>
    <w:rsid w:val="00CD0FC9"/>
    <w:rsid w:val="00CD5F64"/>
    <w:rsid w:val="00CE1B9D"/>
    <w:rsid w:val="00CE1EFB"/>
    <w:rsid w:val="00CE5EBB"/>
    <w:rsid w:val="00CF1EF4"/>
    <w:rsid w:val="00CF31B5"/>
    <w:rsid w:val="00CF3DAB"/>
    <w:rsid w:val="00CF4DE2"/>
    <w:rsid w:val="00D00509"/>
    <w:rsid w:val="00D0181E"/>
    <w:rsid w:val="00D04C05"/>
    <w:rsid w:val="00D0506A"/>
    <w:rsid w:val="00D07ACB"/>
    <w:rsid w:val="00D156F8"/>
    <w:rsid w:val="00D157DA"/>
    <w:rsid w:val="00D22039"/>
    <w:rsid w:val="00D22A3F"/>
    <w:rsid w:val="00D2305F"/>
    <w:rsid w:val="00D23B60"/>
    <w:rsid w:val="00D26092"/>
    <w:rsid w:val="00D321A6"/>
    <w:rsid w:val="00D3273F"/>
    <w:rsid w:val="00D4423B"/>
    <w:rsid w:val="00D46C88"/>
    <w:rsid w:val="00D50724"/>
    <w:rsid w:val="00D50E11"/>
    <w:rsid w:val="00D534B1"/>
    <w:rsid w:val="00D55D59"/>
    <w:rsid w:val="00D56ED6"/>
    <w:rsid w:val="00D62EF0"/>
    <w:rsid w:val="00D63FCA"/>
    <w:rsid w:val="00D66119"/>
    <w:rsid w:val="00D66C87"/>
    <w:rsid w:val="00D67E68"/>
    <w:rsid w:val="00D70C17"/>
    <w:rsid w:val="00D749D6"/>
    <w:rsid w:val="00D74B24"/>
    <w:rsid w:val="00D7519E"/>
    <w:rsid w:val="00D7576E"/>
    <w:rsid w:val="00D75893"/>
    <w:rsid w:val="00D75BB0"/>
    <w:rsid w:val="00D76069"/>
    <w:rsid w:val="00D819BC"/>
    <w:rsid w:val="00D820AA"/>
    <w:rsid w:val="00D860FE"/>
    <w:rsid w:val="00D86638"/>
    <w:rsid w:val="00D87392"/>
    <w:rsid w:val="00D9584B"/>
    <w:rsid w:val="00D95B6E"/>
    <w:rsid w:val="00D9689E"/>
    <w:rsid w:val="00D97F06"/>
    <w:rsid w:val="00D97F40"/>
    <w:rsid w:val="00DA022A"/>
    <w:rsid w:val="00DA1F83"/>
    <w:rsid w:val="00DA2387"/>
    <w:rsid w:val="00DA266D"/>
    <w:rsid w:val="00DA33A4"/>
    <w:rsid w:val="00DA39EA"/>
    <w:rsid w:val="00DA68A6"/>
    <w:rsid w:val="00DA6FD9"/>
    <w:rsid w:val="00DB3543"/>
    <w:rsid w:val="00DB3C70"/>
    <w:rsid w:val="00DB4613"/>
    <w:rsid w:val="00DB6F44"/>
    <w:rsid w:val="00DC0FCA"/>
    <w:rsid w:val="00DC11EE"/>
    <w:rsid w:val="00DC1E58"/>
    <w:rsid w:val="00DC7F3B"/>
    <w:rsid w:val="00DD1D62"/>
    <w:rsid w:val="00DD3289"/>
    <w:rsid w:val="00DD5317"/>
    <w:rsid w:val="00DE08DD"/>
    <w:rsid w:val="00DE2586"/>
    <w:rsid w:val="00DE5B64"/>
    <w:rsid w:val="00DE7124"/>
    <w:rsid w:val="00DF0968"/>
    <w:rsid w:val="00DF1A37"/>
    <w:rsid w:val="00DF2445"/>
    <w:rsid w:val="00DF3484"/>
    <w:rsid w:val="00DF4B70"/>
    <w:rsid w:val="00DF7318"/>
    <w:rsid w:val="00E00000"/>
    <w:rsid w:val="00E00416"/>
    <w:rsid w:val="00E01503"/>
    <w:rsid w:val="00E01976"/>
    <w:rsid w:val="00E0215E"/>
    <w:rsid w:val="00E0379F"/>
    <w:rsid w:val="00E058A6"/>
    <w:rsid w:val="00E12B04"/>
    <w:rsid w:val="00E17369"/>
    <w:rsid w:val="00E208E3"/>
    <w:rsid w:val="00E23320"/>
    <w:rsid w:val="00E30CE9"/>
    <w:rsid w:val="00E32350"/>
    <w:rsid w:val="00E338A5"/>
    <w:rsid w:val="00E347BD"/>
    <w:rsid w:val="00E34AFA"/>
    <w:rsid w:val="00E40010"/>
    <w:rsid w:val="00E44628"/>
    <w:rsid w:val="00E462F9"/>
    <w:rsid w:val="00E46C73"/>
    <w:rsid w:val="00E50AA6"/>
    <w:rsid w:val="00E5595F"/>
    <w:rsid w:val="00E55EF8"/>
    <w:rsid w:val="00E56FB5"/>
    <w:rsid w:val="00E57B21"/>
    <w:rsid w:val="00E613A3"/>
    <w:rsid w:val="00E6147B"/>
    <w:rsid w:val="00E62CCF"/>
    <w:rsid w:val="00E66BF5"/>
    <w:rsid w:val="00E67976"/>
    <w:rsid w:val="00E67F0D"/>
    <w:rsid w:val="00E726B8"/>
    <w:rsid w:val="00E75AF2"/>
    <w:rsid w:val="00E75ECB"/>
    <w:rsid w:val="00E7663B"/>
    <w:rsid w:val="00E7728B"/>
    <w:rsid w:val="00E77413"/>
    <w:rsid w:val="00E77452"/>
    <w:rsid w:val="00E77AC7"/>
    <w:rsid w:val="00E808AA"/>
    <w:rsid w:val="00E81B43"/>
    <w:rsid w:val="00E82625"/>
    <w:rsid w:val="00E82E7D"/>
    <w:rsid w:val="00E93C5B"/>
    <w:rsid w:val="00E94BEE"/>
    <w:rsid w:val="00E95653"/>
    <w:rsid w:val="00EA7515"/>
    <w:rsid w:val="00EB1675"/>
    <w:rsid w:val="00EB31D9"/>
    <w:rsid w:val="00EB337A"/>
    <w:rsid w:val="00EB3B5F"/>
    <w:rsid w:val="00EB4929"/>
    <w:rsid w:val="00EB6D39"/>
    <w:rsid w:val="00EC0AC5"/>
    <w:rsid w:val="00EC0D87"/>
    <w:rsid w:val="00EC1427"/>
    <w:rsid w:val="00ED176B"/>
    <w:rsid w:val="00ED5300"/>
    <w:rsid w:val="00ED77F6"/>
    <w:rsid w:val="00EE4A61"/>
    <w:rsid w:val="00EF12BA"/>
    <w:rsid w:val="00F015E2"/>
    <w:rsid w:val="00F052FC"/>
    <w:rsid w:val="00F07D88"/>
    <w:rsid w:val="00F110C1"/>
    <w:rsid w:val="00F11455"/>
    <w:rsid w:val="00F126D1"/>
    <w:rsid w:val="00F13792"/>
    <w:rsid w:val="00F13C1B"/>
    <w:rsid w:val="00F14157"/>
    <w:rsid w:val="00F151EA"/>
    <w:rsid w:val="00F158FF"/>
    <w:rsid w:val="00F2472F"/>
    <w:rsid w:val="00F27902"/>
    <w:rsid w:val="00F3084A"/>
    <w:rsid w:val="00F34FA4"/>
    <w:rsid w:val="00F357D0"/>
    <w:rsid w:val="00F4009A"/>
    <w:rsid w:val="00F417EA"/>
    <w:rsid w:val="00F47639"/>
    <w:rsid w:val="00F50ECC"/>
    <w:rsid w:val="00F51852"/>
    <w:rsid w:val="00F52A31"/>
    <w:rsid w:val="00F5583C"/>
    <w:rsid w:val="00F57B1A"/>
    <w:rsid w:val="00F60345"/>
    <w:rsid w:val="00F6362A"/>
    <w:rsid w:val="00F64C7C"/>
    <w:rsid w:val="00F6529C"/>
    <w:rsid w:val="00F65678"/>
    <w:rsid w:val="00F6667F"/>
    <w:rsid w:val="00F66D4F"/>
    <w:rsid w:val="00F672E4"/>
    <w:rsid w:val="00F72A7B"/>
    <w:rsid w:val="00F7314B"/>
    <w:rsid w:val="00F74404"/>
    <w:rsid w:val="00F748DC"/>
    <w:rsid w:val="00F748EB"/>
    <w:rsid w:val="00F74FB1"/>
    <w:rsid w:val="00F75D67"/>
    <w:rsid w:val="00F76FE7"/>
    <w:rsid w:val="00F8072F"/>
    <w:rsid w:val="00F849D7"/>
    <w:rsid w:val="00F85451"/>
    <w:rsid w:val="00F86781"/>
    <w:rsid w:val="00F92B3D"/>
    <w:rsid w:val="00F92EC5"/>
    <w:rsid w:val="00F96160"/>
    <w:rsid w:val="00FA2502"/>
    <w:rsid w:val="00FA298C"/>
    <w:rsid w:val="00FA39A2"/>
    <w:rsid w:val="00FA3D09"/>
    <w:rsid w:val="00FA51CA"/>
    <w:rsid w:val="00FA5E6F"/>
    <w:rsid w:val="00FA6A29"/>
    <w:rsid w:val="00FA77B2"/>
    <w:rsid w:val="00FB6841"/>
    <w:rsid w:val="00FB6CDC"/>
    <w:rsid w:val="00FC3992"/>
    <w:rsid w:val="00FC403A"/>
    <w:rsid w:val="00FC5606"/>
    <w:rsid w:val="00FC6991"/>
    <w:rsid w:val="00FC6C17"/>
    <w:rsid w:val="00FC7DAE"/>
    <w:rsid w:val="00FD15D0"/>
    <w:rsid w:val="00FD213F"/>
    <w:rsid w:val="00FD3B14"/>
    <w:rsid w:val="00FE1BEB"/>
    <w:rsid w:val="00FE214B"/>
    <w:rsid w:val="00FE35AB"/>
    <w:rsid w:val="00FE67A5"/>
    <w:rsid w:val="00FE79E2"/>
    <w:rsid w:val="00FF55A4"/>
    <w:rsid w:val="00FF64DC"/>
    <w:rsid w:val="00FF6986"/>
    <w:rsid w:val="010E60BE"/>
    <w:rsid w:val="0121BAC7"/>
    <w:rsid w:val="01249871"/>
    <w:rsid w:val="012AD622"/>
    <w:rsid w:val="014536F5"/>
    <w:rsid w:val="0160E3A5"/>
    <w:rsid w:val="0199E69A"/>
    <w:rsid w:val="01BB1AC4"/>
    <w:rsid w:val="01EAB6CF"/>
    <w:rsid w:val="01FFD4AE"/>
    <w:rsid w:val="0200A871"/>
    <w:rsid w:val="026BC726"/>
    <w:rsid w:val="027BE3E7"/>
    <w:rsid w:val="02993A29"/>
    <w:rsid w:val="02ADD9DD"/>
    <w:rsid w:val="02B7F8D1"/>
    <w:rsid w:val="02BFB738"/>
    <w:rsid w:val="02CFDC48"/>
    <w:rsid w:val="02DD0228"/>
    <w:rsid w:val="02E63F5F"/>
    <w:rsid w:val="030BB8CB"/>
    <w:rsid w:val="0373AA51"/>
    <w:rsid w:val="039A8094"/>
    <w:rsid w:val="03D2B985"/>
    <w:rsid w:val="03E53419"/>
    <w:rsid w:val="03FEEED6"/>
    <w:rsid w:val="040C329D"/>
    <w:rsid w:val="040FE883"/>
    <w:rsid w:val="042FE092"/>
    <w:rsid w:val="045C2286"/>
    <w:rsid w:val="0462D29B"/>
    <w:rsid w:val="046BD11F"/>
    <w:rsid w:val="047B39FF"/>
    <w:rsid w:val="048C4B49"/>
    <w:rsid w:val="04A1360C"/>
    <w:rsid w:val="04BFFC1C"/>
    <w:rsid w:val="04F86204"/>
    <w:rsid w:val="05033F0B"/>
    <w:rsid w:val="0511A91E"/>
    <w:rsid w:val="0529ED9A"/>
    <w:rsid w:val="0567960B"/>
    <w:rsid w:val="057E7A96"/>
    <w:rsid w:val="05B6459C"/>
    <w:rsid w:val="05BD8BB7"/>
    <w:rsid w:val="06203A51"/>
    <w:rsid w:val="0621864E"/>
    <w:rsid w:val="063DB188"/>
    <w:rsid w:val="063F9DC4"/>
    <w:rsid w:val="065DF3ED"/>
    <w:rsid w:val="067B7F6B"/>
    <w:rsid w:val="06DFAAC6"/>
    <w:rsid w:val="06FF639C"/>
    <w:rsid w:val="0712F413"/>
    <w:rsid w:val="0768AF8B"/>
    <w:rsid w:val="0770E173"/>
    <w:rsid w:val="0795E5F5"/>
    <w:rsid w:val="079FD824"/>
    <w:rsid w:val="07A51974"/>
    <w:rsid w:val="07B55177"/>
    <w:rsid w:val="07BC0AB2"/>
    <w:rsid w:val="07D8427D"/>
    <w:rsid w:val="07D93974"/>
    <w:rsid w:val="07FA1F21"/>
    <w:rsid w:val="08014B47"/>
    <w:rsid w:val="080EA0CE"/>
    <w:rsid w:val="085CB6E0"/>
    <w:rsid w:val="0864096E"/>
    <w:rsid w:val="086856B0"/>
    <w:rsid w:val="0868E7CB"/>
    <w:rsid w:val="088F3A86"/>
    <w:rsid w:val="089DEB06"/>
    <w:rsid w:val="08AB7109"/>
    <w:rsid w:val="08D7B5A7"/>
    <w:rsid w:val="08F144FF"/>
    <w:rsid w:val="0901AC8E"/>
    <w:rsid w:val="095121D8"/>
    <w:rsid w:val="096F85EB"/>
    <w:rsid w:val="097316BF"/>
    <w:rsid w:val="09A1A7E7"/>
    <w:rsid w:val="09B6B780"/>
    <w:rsid w:val="09B6F4B4"/>
    <w:rsid w:val="09F2BBC7"/>
    <w:rsid w:val="09F88741"/>
    <w:rsid w:val="09F8C5A7"/>
    <w:rsid w:val="09FF367E"/>
    <w:rsid w:val="0A014D5F"/>
    <w:rsid w:val="0A0218AF"/>
    <w:rsid w:val="0A1814BF"/>
    <w:rsid w:val="0A208F6E"/>
    <w:rsid w:val="0A2D023D"/>
    <w:rsid w:val="0A3C404C"/>
    <w:rsid w:val="0A66B274"/>
    <w:rsid w:val="0A7EB594"/>
    <w:rsid w:val="0A7F10A4"/>
    <w:rsid w:val="0A8F59D8"/>
    <w:rsid w:val="0AA2FB45"/>
    <w:rsid w:val="0AAA39E3"/>
    <w:rsid w:val="0AAF9965"/>
    <w:rsid w:val="0AC2C228"/>
    <w:rsid w:val="0AC8D193"/>
    <w:rsid w:val="0AEBD1A4"/>
    <w:rsid w:val="0AECF239"/>
    <w:rsid w:val="0AF14D58"/>
    <w:rsid w:val="0AFD850B"/>
    <w:rsid w:val="0B0CDEC2"/>
    <w:rsid w:val="0B145254"/>
    <w:rsid w:val="0B4C159B"/>
    <w:rsid w:val="0B51D7F6"/>
    <w:rsid w:val="0B77F6F3"/>
    <w:rsid w:val="0B8B6AFA"/>
    <w:rsid w:val="0B9C2E2E"/>
    <w:rsid w:val="0C2B2A39"/>
    <w:rsid w:val="0C3E871C"/>
    <w:rsid w:val="0C6DE480"/>
    <w:rsid w:val="0C873D05"/>
    <w:rsid w:val="0C88C29A"/>
    <w:rsid w:val="0CB9EF26"/>
    <w:rsid w:val="0D03635B"/>
    <w:rsid w:val="0D04B717"/>
    <w:rsid w:val="0D6A6EDB"/>
    <w:rsid w:val="0D7ADB88"/>
    <w:rsid w:val="0DDD6304"/>
    <w:rsid w:val="0E417A0C"/>
    <w:rsid w:val="0E66B0F5"/>
    <w:rsid w:val="0E6EE2D0"/>
    <w:rsid w:val="0E7C3F80"/>
    <w:rsid w:val="0F36B651"/>
    <w:rsid w:val="0F5FBBFA"/>
    <w:rsid w:val="0F6CBD2F"/>
    <w:rsid w:val="0F6F8BCA"/>
    <w:rsid w:val="0F8B0F9F"/>
    <w:rsid w:val="0F8F266D"/>
    <w:rsid w:val="0F9EF0E7"/>
    <w:rsid w:val="0FA779E9"/>
    <w:rsid w:val="0FB91870"/>
    <w:rsid w:val="0FEBFF3C"/>
    <w:rsid w:val="0FEFFF91"/>
    <w:rsid w:val="0FF7D688"/>
    <w:rsid w:val="0FFEE038"/>
    <w:rsid w:val="10096135"/>
    <w:rsid w:val="1025E203"/>
    <w:rsid w:val="1063EAFA"/>
    <w:rsid w:val="1065C5FC"/>
    <w:rsid w:val="107D981A"/>
    <w:rsid w:val="107FAEEB"/>
    <w:rsid w:val="10A692AB"/>
    <w:rsid w:val="10B6A635"/>
    <w:rsid w:val="10BA7BDA"/>
    <w:rsid w:val="10DBD4FE"/>
    <w:rsid w:val="10F02627"/>
    <w:rsid w:val="11669D6F"/>
    <w:rsid w:val="1181D095"/>
    <w:rsid w:val="11A326F0"/>
    <w:rsid w:val="11BF92B2"/>
    <w:rsid w:val="11EFBBF9"/>
    <w:rsid w:val="11FB8532"/>
    <w:rsid w:val="1200E014"/>
    <w:rsid w:val="12357C52"/>
    <w:rsid w:val="1257D867"/>
    <w:rsid w:val="12A5F7C0"/>
    <w:rsid w:val="12B9A76B"/>
    <w:rsid w:val="133680FA"/>
    <w:rsid w:val="134969AD"/>
    <w:rsid w:val="13698BA9"/>
    <w:rsid w:val="138075B0"/>
    <w:rsid w:val="13A6DE7D"/>
    <w:rsid w:val="13D1053F"/>
    <w:rsid w:val="13D6AD1D"/>
    <w:rsid w:val="14103070"/>
    <w:rsid w:val="1440ED48"/>
    <w:rsid w:val="144E0703"/>
    <w:rsid w:val="147AF4C3"/>
    <w:rsid w:val="14963066"/>
    <w:rsid w:val="15106326"/>
    <w:rsid w:val="1539A801"/>
    <w:rsid w:val="156E706E"/>
    <w:rsid w:val="1582B946"/>
    <w:rsid w:val="15F361FD"/>
    <w:rsid w:val="161A4D61"/>
    <w:rsid w:val="161ADB2F"/>
    <w:rsid w:val="16304923"/>
    <w:rsid w:val="163864E9"/>
    <w:rsid w:val="163D3CA8"/>
    <w:rsid w:val="165FF7CA"/>
    <w:rsid w:val="16A96D66"/>
    <w:rsid w:val="16AE7CE2"/>
    <w:rsid w:val="16C094DC"/>
    <w:rsid w:val="16D1891F"/>
    <w:rsid w:val="1745D3AD"/>
    <w:rsid w:val="1747E36D"/>
    <w:rsid w:val="174E05E5"/>
    <w:rsid w:val="174EEA05"/>
    <w:rsid w:val="17635791"/>
    <w:rsid w:val="17828B35"/>
    <w:rsid w:val="17917C62"/>
    <w:rsid w:val="17974BAC"/>
    <w:rsid w:val="17990F5F"/>
    <w:rsid w:val="179C3642"/>
    <w:rsid w:val="17BE7A20"/>
    <w:rsid w:val="17EBD099"/>
    <w:rsid w:val="17F9C321"/>
    <w:rsid w:val="181A907D"/>
    <w:rsid w:val="182ED436"/>
    <w:rsid w:val="183A1039"/>
    <w:rsid w:val="1872ED8B"/>
    <w:rsid w:val="18849D62"/>
    <w:rsid w:val="18CCD5C4"/>
    <w:rsid w:val="18E6ADDA"/>
    <w:rsid w:val="18FBCD72"/>
    <w:rsid w:val="18FFF65A"/>
    <w:rsid w:val="190FEF9A"/>
    <w:rsid w:val="191ABC61"/>
    <w:rsid w:val="192C1004"/>
    <w:rsid w:val="19576774"/>
    <w:rsid w:val="196A54FC"/>
    <w:rsid w:val="199E37B3"/>
    <w:rsid w:val="19BA2806"/>
    <w:rsid w:val="19CC016A"/>
    <w:rsid w:val="19DB4880"/>
    <w:rsid w:val="19EDD2ED"/>
    <w:rsid w:val="19EFB734"/>
    <w:rsid w:val="1A0E6C96"/>
    <w:rsid w:val="1A182490"/>
    <w:rsid w:val="1A22E93D"/>
    <w:rsid w:val="1A3724C3"/>
    <w:rsid w:val="1A388E63"/>
    <w:rsid w:val="1A595E90"/>
    <w:rsid w:val="1A7AF51E"/>
    <w:rsid w:val="1A9A6FDE"/>
    <w:rsid w:val="1AA634A4"/>
    <w:rsid w:val="1ABEC56B"/>
    <w:rsid w:val="1B217850"/>
    <w:rsid w:val="1B23E5EF"/>
    <w:rsid w:val="1B42C261"/>
    <w:rsid w:val="1BAC73AA"/>
    <w:rsid w:val="1BB6219E"/>
    <w:rsid w:val="1C0E779F"/>
    <w:rsid w:val="1C17CCBF"/>
    <w:rsid w:val="1C36403F"/>
    <w:rsid w:val="1C459FA8"/>
    <w:rsid w:val="1C4B33C7"/>
    <w:rsid w:val="1C624FA4"/>
    <w:rsid w:val="1C7ADC2D"/>
    <w:rsid w:val="1CBCC593"/>
    <w:rsid w:val="1CFEEFD4"/>
    <w:rsid w:val="1D1C116C"/>
    <w:rsid w:val="1D3510F6"/>
    <w:rsid w:val="1D457A83"/>
    <w:rsid w:val="1D8FC4B8"/>
    <w:rsid w:val="1D9123C2"/>
    <w:rsid w:val="1D97C0C4"/>
    <w:rsid w:val="1DA3C79A"/>
    <w:rsid w:val="1DAB6D08"/>
    <w:rsid w:val="1E1952DB"/>
    <w:rsid w:val="1E7CD4BF"/>
    <w:rsid w:val="1E839B00"/>
    <w:rsid w:val="1E95BA0B"/>
    <w:rsid w:val="1EA4B027"/>
    <w:rsid w:val="1EAF903B"/>
    <w:rsid w:val="1EC85B60"/>
    <w:rsid w:val="1ED0E157"/>
    <w:rsid w:val="1EFD3CC9"/>
    <w:rsid w:val="1F4EF82B"/>
    <w:rsid w:val="1F4F6D81"/>
    <w:rsid w:val="1F5C27B8"/>
    <w:rsid w:val="1F6CF694"/>
    <w:rsid w:val="1FB257C3"/>
    <w:rsid w:val="1FBDACC2"/>
    <w:rsid w:val="1FC63967"/>
    <w:rsid w:val="20155B3C"/>
    <w:rsid w:val="202A5C71"/>
    <w:rsid w:val="2030F354"/>
    <w:rsid w:val="203B42EE"/>
    <w:rsid w:val="20701736"/>
    <w:rsid w:val="208E31C2"/>
    <w:rsid w:val="209513E8"/>
    <w:rsid w:val="209931A6"/>
    <w:rsid w:val="20B7653D"/>
    <w:rsid w:val="2128DA63"/>
    <w:rsid w:val="212D1639"/>
    <w:rsid w:val="21660C57"/>
    <w:rsid w:val="21718921"/>
    <w:rsid w:val="217814A3"/>
    <w:rsid w:val="21B87089"/>
    <w:rsid w:val="21C51BE2"/>
    <w:rsid w:val="222E6991"/>
    <w:rsid w:val="2276AD4C"/>
    <w:rsid w:val="22807747"/>
    <w:rsid w:val="229C77FA"/>
    <w:rsid w:val="22ADB2D1"/>
    <w:rsid w:val="22CB5C08"/>
    <w:rsid w:val="230D5982"/>
    <w:rsid w:val="230F429F"/>
    <w:rsid w:val="2322157E"/>
    <w:rsid w:val="23310BA4"/>
    <w:rsid w:val="23333F06"/>
    <w:rsid w:val="236A9D36"/>
    <w:rsid w:val="23EFC88F"/>
    <w:rsid w:val="240FA740"/>
    <w:rsid w:val="24185EB3"/>
    <w:rsid w:val="24270BBC"/>
    <w:rsid w:val="2461BEF1"/>
    <w:rsid w:val="249D04C4"/>
    <w:rsid w:val="24A569DA"/>
    <w:rsid w:val="24D0524A"/>
    <w:rsid w:val="24F25C83"/>
    <w:rsid w:val="24FE531A"/>
    <w:rsid w:val="25043420"/>
    <w:rsid w:val="25183ECD"/>
    <w:rsid w:val="251A52A5"/>
    <w:rsid w:val="251FA085"/>
    <w:rsid w:val="25482CE7"/>
    <w:rsid w:val="255131FB"/>
    <w:rsid w:val="2561A2E5"/>
    <w:rsid w:val="25716FDB"/>
    <w:rsid w:val="25891C43"/>
    <w:rsid w:val="2595731B"/>
    <w:rsid w:val="25D780E7"/>
    <w:rsid w:val="25EA2887"/>
    <w:rsid w:val="25FA3BC3"/>
    <w:rsid w:val="263AD154"/>
    <w:rsid w:val="26517F98"/>
    <w:rsid w:val="26547CC5"/>
    <w:rsid w:val="2659AFFB"/>
    <w:rsid w:val="267B1C6C"/>
    <w:rsid w:val="267E8C5A"/>
    <w:rsid w:val="268E9E23"/>
    <w:rsid w:val="26B08250"/>
    <w:rsid w:val="26FD42F9"/>
    <w:rsid w:val="2716795F"/>
    <w:rsid w:val="27206340"/>
    <w:rsid w:val="2732F7BB"/>
    <w:rsid w:val="2738460B"/>
    <w:rsid w:val="27518FCC"/>
    <w:rsid w:val="275EE01C"/>
    <w:rsid w:val="279C57BD"/>
    <w:rsid w:val="27F2531B"/>
    <w:rsid w:val="2835F3DC"/>
    <w:rsid w:val="283E122C"/>
    <w:rsid w:val="2882D2F3"/>
    <w:rsid w:val="2883CFF7"/>
    <w:rsid w:val="28920A58"/>
    <w:rsid w:val="28B1FCC0"/>
    <w:rsid w:val="28C27722"/>
    <w:rsid w:val="28C89FE3"/>
    <w:rsid w:val="28D4A367"/>
    <w:rsid w:val="28DC27F7"/>
    <w:rsid w:val="2938281E"/>
    <w:rsid w:val="29653FFA"/>
    <w:rsid w:val="297F93A4"/>
    <w:rsid w:val="29849E5B"/>
    <w:rsid w:val="298C1B1E"/>
    <w:rsid w:val="299B2F71"/>
    <w:rsid w:val="29C7995C"/>
    <w:rsid w:val="29CFB423"/>
    <w:rsid w:val="29D16112"/>
    <w:rsid w:val="29F7593C"/>
    <w:rsid w:val="29FCB41F"/>
    <w:rsid w:val="2A52C8BD"/>
    <w:rsid w:val="2A535556"/>
    <w:rsid w:val="2A580402"/>
    <w:rsid w:val="2A58B38D"/>
    <w:rsid w:val="2A705DF9"/>
    <w:rsid w:val="2A7D8EC6"/>
    <w:rsid w:val="2AA4AB38"/>
    <w:rsid w:val="2AE394AD"/>
    <w:rsid w:val="2B3CFC78"/>
    <w:rsid w:val="2B62BEE8"/>
    <w:rsid w:val="2BFA17E4"/>
    <w:rsid w:val="2C1BA381"/>
    <w:rsid w:val="2C352AE6"/>
    <w:rsid w:val="2C9EF12B"/>
    <w:rsid w:val="2CB287C6"/>
    <w:rsid w:val="2CB3EEE3"/>
    <w:rsid w:val="2CB95951"/>
    <w:rsid w:val="2CF4B4B7"/>
    <w:rsid w:val="2CF65ABD"/>
    <w:rsid w:val="2CFF15AE"/>
    <w:rsid w:val="2CFF3A1E"/>
    <w:rsid w:val="2D1EC323"/>
    <w:rsid w:val="2D4D2CFE"/>
    <w:rsid w:val="2D52A9B6"/>
    <w:rsid w:val="2D712F5B"/>
    <w:rsid w:val="2D7CBFE8"/>
    <w:rsid w:val="2D9FCE09"/>
    <w:rsid w:val="2DAD765E"/>
    <w:rsid w:val="2DB3A7AA"/>
    <w:rsid w:val="2DB773E2"/>
    <w:rsid w:val="2DD111F9"/>
    <w:rsid w:val="2DD1FA64"/>
    <w:rsid w:val="2DD3CD9A"/>
    <w:rsid w:val="2DEAEB1B"/>
    <w:rsid w:val="2DEAEB1B"/>
    <w:rsid w:val="2DEC9B15"/>
    <w:rsid w:val="2E17FC42"/>
    <w:rsid w:val="2E4F5FC8"/>
    <w:rsid w:val="2E6446AD"/>
    <w:rsid w:val="2E665FDD"/>
    <w:rsid w:val="2E7C0595"/>
    <w:rsid w:val="2E94C46F"/>
    <w:rsid w:val="2E9C75CF"/>
    <w:rsid w:val="2E9C9014"/>
    <w:rsid w:val="2EA2CEC8"/>
    <w:rsid w:val="2EA45B80"/>
    <w:rsid w:val="2EA5F8B6"/>
    <w:rsid w:val="2EF76EAE"/>
    <w:rsid w:val="2F545674"/>
    <w:rsid w:val="2F6CE25A"/>
    <w:rsid w:val="2F6F616A"/>
    <w:rsid w:val="2F762C4A"/>
    <w:rsid w:val="2F9F590B"/>
    <w:rsid w:val="2FA80F35"/>
    <w:rsid w:val="2FA84AD1"/>
    <w:rsid w:val="2FDB2B50"/>
    <w:rsid w:val="30015C16"/>
    <w:rsid w:val="30149C27"/>
    <w:rsid w:val="30246519"/>
    <w:rsid w:val="302FCAEA"/>
    <w:rsid w:val="3030ACD3"/>
    <w:rsid w:val="3061A615"/>
    <w:rsid w:val="30B460AA"/>
    <w:rsid w:val="30CA4D5F"/>
    <w:rsid w:val="30CFC242"/>
    <w:rsid w:val="3100915A"/>
    <w:rsid w:val="312011DB"/>
    <w:rsid w:val="31348824"/>
    <w:rsid w:val="31439081"/>
    <w:rsid w:val="31542012"/>
    <w:rsid w:val="316F21A4"/>
    <w:rsid w:val="318FD3A4"/>
    <w:rsid w:val="31C85D09"/>
    <w:rsid w:val="31E4FB30"/>
    <w:rsid w:val="321F6302"/>
    <w:rsid w:val="32209744"/>
    <w:rsid w:val="3226499F"/>
    <w:rsid w:val="323C6119"/>
    <w:rsid w:val="326B036D"/>
    <w:rsid w:val="327989BF"/>
    <w:rsid w:val="32ACCDA9"/>
    <w:rsid w:val="33048CD2"/>
    <w:rsid w:val="3328ACE0"/>
    <w:rsid w:val="3390F500"/>
    <w:rsid w:val="33C0293E"/>
    <w:rsid w:val="33CF2499"/>
    <w:rsid w:val="3406D3CE"/>
    <w:rsid w:val="3411383B"/>
    <w:rsid w:val="342964CD"/>
    <w:rsid w:val="344BBCB2"/>
    <w:rsid w:val="345F0B17"/>
    <w:rsid w:val="346F1E39"/>
    <w:rsid w:val="34CFF150"/>
    <w:rsid w:val="34F60537"/>
    <w:rsid w:val="34F8ECBC"/>
    <w:rsid w:val="34FC4C3B"/>
    <w:rsid w:val="350F8DDA"/>
    <w:rsid w:val="3543BDCD"/>
    <w:rsid w:val="3580B94C"/>
    <w:rsid w:val="3580E0EE"/>
    <w:rsid w:val="35B85A04"/>
    <w:rsid w:val="35DDCDF6"/>
    <w:rsid w:val="368516FB"/>
    <w:rsid w:val="36B88480"/>
    <w:rsid w:val="36E7F770"/>
    <w:rsid w:val="3706C55B"/>
    <w:rsid w:val="3744B92C"/>
    <w:rsid w:val="37463FFC"/>
    <w:rsid w:val="375D78B1"/>
    <w:rsid w:val="3773737B"/>
    <w:rsid w:val="378AE1DB"/>
    <w:rsid w:val="3799BAE7"/>
    <w:rsid w:val="37D745F6"/>
    <w:rsid w:val="37D97D77"/>
    <w:rsid w:val="380636E5"/>
    <w:rsid w:val="381E7BF3"/>
    <w:rsid w:val="3830F14B"/>
    <w:rsid w:val="384161EB"/>
    <w:rsid w:val="38457671"/>
    <w:rsid w:val="38A45DFD"/>
    <w:rsid w:val="38A90802"/>
    <w:rsid w:val="38AFC295"/>
    <w:rsid w:val="38FCD5F0"/>
    <w:rsid w:val="3900B86D"/>
    <w:rsid w:val="396BDF55"/>
    <w:rsid w:val="39984250"/>
    <w:rsid w:val="39A71357"/>
    <w:rsid w:val="39A9B547"/>
    <w:rsid w:val="39B8A9FC"/>
    <w:rsid w:val="39CDC863"/>
    <w:rsid w:val="39D6AD30"/>
    <w:rsid w:val="39F6F088"/>
    <w:rsid w:val="3A024D2F"/>
    <w:rsid w:val="3A177A25"/>
    <w:rsid w:val="3A226F25"/>
    <w:rsid w:val="3A6C2B71"/>
    <w:rsid w:val="3A7FD730"/>
    <w:rsid w:val="3A843000"/>
    <w:rsid w:val="3A850B18"/>
    <w:rsid w:val="3A9E2D6F"/>
    <w:rsid w:val="3AB4922E"/>
    <w:rsid w:val="3AFD6811"/>
    <w:rsid w:val="3B05D7AB"/>
    <w:rsid w:val="3B15617E"/>
    <w:rsid w:val="3B50C20F"/>
    <w:rsid w:val="3B63DF96"/>
    <w:rsid w:val="3B734962"/>
    <w:rsid w:val="3B925D37"/>
    <w:rsid w:val="3BBB6090"/>
    <w:rsid w:val="3BCB358D"/>
    <w:rsid w:val="3BD7CDC4"/>
    <w:rsid w:val="3BDE9FF4"/>
    <w:rsid w:val="3C10C51E"/>
    <w:rsid w:val="3C56AF91"/>
    <w:rsid w:val="3CAAC7EE"/>
    <w:rsid w:val="3CAF71EA"/>
    <w:rsid w:val="3CB131DF"/>
    <w:rsid w:val="3CC9127C"/>
    <w:rsid w:val="3CCC7E31"/>
    <w:rsid w:val="3D068A3A"/>
    <w:rsid w:val="3D2D5755"/>
    <w:rsid w:val="3D6FF609"/>
    <w:rsid w:val="3DA4E568"/>
    <w:rsid w:val="3DADB614"/>
    <w:rsid w:val="3DB2ADF6"/>
    <w:rsid w:val="3DD5B266"/>
    <w:rsid w:val="3DF833A0"/>
    <w:rsid w:val="3E45533A"/>
    <w:rsid w:val="3E4F5003"/>
    <w:rsid w:val="3E5E258E"/>
    <w:rsid w:val="3E8F6CD7"/>
    <w:rsid w:val="3ED9D4DF"/>
    <w:rsid w:val="3EF5E048"/>
    <w:rsid w:val="3EF67D64"/>
    <w:rsid w:val="3F0EBD57"/>
    <w:rsid w:val="3F157FFE"/>
    <w:rsid w:val="3F1ECC28"/>
    <w:rsid w:val="3F53BA2F"/>
    <w:rsid w:val="3F571E3D"/>
    <w:rsid w:val="3F9130CC"/>
    <w:rsid w:val="3FA071FE"/>
    <w:rsid w:val="3FFC08BD"/>
    <w:rsid w:val="4045EEB4"/>
    <w:rsid w:val="40601B8D"/>
    <w:rsid w:val="4060505F"/>
    <w:rsid w:val="4078029F"/>
    <w:rsid w:val="408AC65C"/>
    <w:rsid w:val="4096D84C"/>
    <w:rsid w:val="40A2C31F"/>
    <w:rsid w:val="40F2EE9E"/>
    <w:rsid w:val="40FF2D5B"/>
    <w:rsid w:val="4146BF8F"/>
    <w:rsid w:val="41A10D16"/>
    <w:rsid w:val="41D21951"/>
    <w:rsid w:val="41DE1276"/>
    <w:rsid w:val="42136EAD"/>
    <w:rsid w:val="421502FB"/>
    <w:rsid w:val="421667B5"/>
    <w:rsid w:val="42183A6B"/>
    <w:rsid w:val="423E27F3"/>
    <w:rsid w:val="4266DE45"/>
    <w:rsid w:val="429BD038"/>
    <w:rsid w:val="430A57B2"/>
    <w:rsid w:val="431784EA"/>
    <w:rsid w:val="433C63D9"/>
    <w:rsid w:val="43534CD1"/>
    <w:rsid w:val="4373C995"/>
    <w:rsid w:val="43935527"/>
    <w:rsid w:val="43C9516B"/>
    <w:rsid w:val="43CA29A8"/>
    <w:rsid w:val="43E97AA8"/>
    <w:rsid w:val="43F3218B"/>
    <w:rsid w:val="4403E781"/>
    <w:rsid w:val="440A12BC"/>
    <w:rsid w:val="4410BA15"/>
    <w:rsid w:val="4434FBC7"/>
    <w:rsid w:val="446A6297"/>
    <w:rsid w:val="447385C2"/>
    <w:rsid w:val="4480B1B2"/>
    <w:rsid w:val="44950EC1"/>
    <w:rsid w:val="449F31C9"/>
    <w:rsid w:val="44A5692A"/>
    <w:rsid w:val="44B64377"/>
    <w:rsid w:val="44D6BB35"/>
    <w:rsid w:val="453111DD"/>
    <w:rsid w:val="456CE47B"/>
    <w:rsid w:val="456F179D"/>
    <w:rsid w:val="45DA368B"/>
    <w:rsid w:val="45E5DE7D"/>
    <w:rsid w:val="460B164A"/>
    <w:rsid w:val="4623E32C"/>
    <w:rsid w:val="46302526"/>
    <w:rsid w:val="464D2D9B"/>
    <w:rsid w:val="4660E646"/>
    <w:rsid w:val="46CD7EB5"/>
    <w:rsid w:val="46DAC89B"/>
    <w:rsid w:val="46F18FA1"/>
    <w:rsid w:val="475BD069"/>
    <w:rsid w:val="47FAB2AF"/>
    <w:rsid w:val="4801F158"/>
    <w:rsid w:val="4837D83C"/>
    <w:rsid w:val="488AD110"/>
    <w:rsid w:val="48948808"/>
    <w:rsid w:val="48E36BF9"/>
    <w:rsid w:val="48E8DE1F"/>
    <w:rsid w:val="490147C1"/>
    <w:rsid w:val="4904FFAC"/>
    <w:rsid w:val="49160554"/>
    <w:rsid w:val="491A1D8C"/>
    <w:rsid w:val="492E4920"/>
    <w:rsid w:val="4947E076"/>
    <w:rsid w:val="49552483"/>
    <w:rsid w:val="497A1FE6"/>
    <w:rsid w:val="49B1370D"/>
    <w:rsid w:val="49B15606"/>
    <w:rsid w:val="49EBF71A"/>
    <w:rsid w:val="4A113693"/>
    <w:rsid w:val="4A1B87A1"/>
    <w:rsid w:val="4A3E4046"/>
    <w:rsid w:val="4A6E8EEA"/>
    <w:rsid w:val="4A8F3806"/>
    <w:rsid w:val="4A8F9B12"/>
    <w:rsid w:val="4A918D7A"/>
    <w:rsid w:val="4B1E2D87"/>
    <w:rsid w:val="4B251AA2"/>
    <w:rsid w:val="4B355B83"/>
    <w:rsid w:val="4B52B92E"/>
    <w:rsid w:val="4B6529AD"/>
    <w:rsid w:val="4B7F4378"/>
    <w:rsid w:val="4B87C77B"/>
    <w:rsid w:val="4B8964B1"/>
    <w:rsid w:val="4B8B4F4C"/>
    <w:rsid w:val="4BA0EFD8"/>
    <w:rsid w:val="4BC9795F"/>
    <w:rsid w:val="4C273B17"/>
    <w:rsid w:val="4C4F282E"/>
    <w:rsid w:val="4C798881"/>
    <w:rsid w:val="4C7A3836"/>
    <w:rsid w:val="4CA931B8"/>
    <w:rsid w:val="4CB1DE39"/>
    <w:rsid w:val="4CD74BDA"/>
    <w:rsid w:val="4CE2B84D"/>
    <w:rsid w:val="4CF873D3"/>
    <w:rsid w:val="4CFF6759"/>
    <w:rsid w:val="4D00FA0E"/>
    <w:rsid w:val="4D1859E8"/>
    <w:rsid w:val="4D502C71"/>
    <w:rsid w:val="4D56FEE4"/>
    <w:rsid w:val="4D764E7E"/>
    <w:rsid w:val="4DBD3C91"/>
    <w:rsid w:val="4E35A320"/>
    <w:rsid w:val="4E4D6242"/>
    <w:rsid w:val="4E6B1390"/>
    <w:rsid w:val="4EA3A175"/>
    <w:rsid w:val="4EBB248A"/>
    <w:rsid w:val="4EFD97D6"/>
    <w:rsid w:val="4F0F0EC1"/>
    <w:rsid w:val="4F22D57D"/>
    <w:rsid w:val="4F387DD2"/>
    <w:rsid w:val="4F579C95"/>
    <w:rsid w:val="4F717328"/>
    <w:rsid w:val="4F826840"/>
    <w:rsid w:val="4FA9E0D7"/>
    <w:rsid w:val="4FD9CC0E"/>
    <w:rsid w:val="501AD953"/>
    <w:rsid w:val="50275300"/>
    <w:rsid w:val="503B5699"/>
    <w:rsid w:val="50472173"/>
    <w:rsid w:val="5047E265"/>
    <w:rsid w:val="504D0788"/>
    <w:rsid w:val="505B389E"/>
    <w:rsid w:val="507E210B"/>
    <w:rsid w:val="50B6FA0A"/>
    <w:rsid w:val="50E921DF"/>
    <w:rsid w:val="50ED7F89"/>
    <w:rsid w:val="50F0F904"/>
    <w:rsid w:val="514D3B9D"/>
    <w:rsid w:val="51826F09"/>
    <w:rsid w:val="51A0330E"/>
    <w:rsid w:val="51B0BAFE"/>
    <w:rsid w:val="51B1D75F"/>
    <w:rsid w:val="522223F2"/>
    <w:rsid w:val="523C4465"/>
    <w:rsid w:val="528CC965"/>
    <w:rsid w:val="5290ADB4"/>
    <w:rsid w:val="52D55265"/>
    <w:rsid w:val="52DAA57F"/>
    <w:rsid w:val="52F3DEF4"/>
    <w:rsid w:val="53205AD3"/>
    <w:rsid w:val="53774659"/>
    <w:rsid w:val="53917AD7"/>
    <w:rsid w:val="53A818AE"/>
    <w:rsid w:val="53B10E9F"/>
    <w:rsid w:val="53D6CB54"/>
    <w:rsid w:val="53DC7383"/>
    <w:rsid w:val="53EBCF69"/>
    <w:rsid w:val="541A7BC5"/>
    <w:rsid w:val="5427F3AD"/>
    <w:rsid w:val="5429B790"/>
    <w:rsid w:val="5437D234"/>
    <w:rsid w:val="543A5F04"/>
    <w:rsid w:val="54999550"/>
    <w:rsid w:val="54A8C3E2"/>
    <w:rsid w:val="54B9992E"/>
    <w:rsid w:val="54CB9B72"/>
    <w:rsid w:val="54EFB1E4"/>
    <w:rsid w:val="54F48D9B"/>
    <w:rsid w:val="54FC8AD5"/>
    <w:rsid w:val="550CFD61"/>
    <w:rsid w:val="551D4C8D"/>
    <w:rsid w:val="551E48CA"/>
    <w:rsid w:val="5539A3C8"/>
    <w:rsid w:val="558BE0D2"/>
    <w:rsid w:val="55CB0280"/>
    <w:rsid w:val="55DC14FF"/>
    <w:rsid w:val="56414D63"/>
    <w:rsid w:val="5670BDD9"/>
    <w:rsid w:val="56760EC4"/>
    <w:rsid w:val="5678C26B"/>
    <w:rsid w:val="5696A17D"/>
    <w:rsid w:val="56D7C2B4"/>
    <w:rsid w:val="56DFB606"/>
    <w:rsid w:val="5757D748"/>
    <w:rsid w:val="5757FBB8"/>
    <w:rsid w:val="576FC7F8"/>
    <w:rsid w:val="578CC1DE"/>
    <w:rsid w:val="57A32A7C"/>
    <w:rsid w:val="57B7296F"/>
    <w:rsid w:val="58374275"/>
    <w:rsid w:val="584B9A3B"/>
    <w:rsid w:val="5861CE9D"/>
    <w:rsid w:val="58755D8D"/>
    <w:rsid w:val="58A3B63A"/>
    <w:rsid w:val="58CDC84C"/>
    <w:rsid w:val="58D393C6"/>
    <w:rsid w:val="58ED1ABC"/>
    <w:rsid w:val="58FBD882"/>
    <w:rsid w:val="593ABF4D"/>
    <w:rsid w:val="595AE756"/>
    <w:rsid w:val="5985D738"/>
    <w:rsid w:val="59CB8BD1"/>
    <w:rsid w:val="59F1F175"/>
    <w:rsid w:val="59FA5F45"/>
    <w:rsid w:val="5A413B57"/>
    <w:rsid w:val="5A56EBAC"/>
    <w:rsid w:val="5A6711E9"/>
    <w:rsid w:val="5A974050"/>
    <w:rsid w:val="5AB57E8C"/>
    <w:rsid w:val="5ABC9DAC"/>
    <w:rsid w:val="5AC68909"/>
    <w:rsid w:val="5AF7DB14"/>
    <w:rsid w:val="5B1028F2"/>
    <w:rsid w:val="5B240BDE"/>
    <w:rsid w:val="5B2E62E0"/>
    <w:rsid w:val="5B40DF25"/>
    <w:rsid w:val="5B4BBA8D"/>
    <w:rsid w:val="5B678AE5"/>
    <w:rsid w:val="5B725FBD"/>
    <w:rsid w:val="5BA2AB9C"/>
    <w:rsid w:val="5BBB7458"/>
    <w:rsid w:val="5BE0417C"/>
    <w:rsid w:val="5BF0C520"/>
    <w:rsid w:val="5C116CFD"/>
    <w:rsid w:val="5C281444"/>
    <w:rsid w:val="5C506A33"/>
    <w:rsid w:val="5C5744CC"/>
    <w:rsid w:val="5C6D6A88"/>
    <w:rsid w:val="5CC4A9D3"/>
    <w:rsid w:val="5CD18431"/>
    <w:rsid w:val="5D131E62"/>
    <w:rsid w:val="5D1AC25E"/>
    <w:rsid w:val="5D1F0B5E"/>
    <w:rsid w:val="5D32DE47"/>
    <w:rsid w:val="5D4916D1"/>
    <w:rsid w:val="5D7E096B"/>
    <w:rsid w:val="5D8316E5"/>
    <w:rsid w:val="5D97C250"/>
    <w:rsid w:val="5DA778ED"/>
    <w:rsid w:val="5DC55049"/>
    <w:rsid w:val="5DD14A79"/>
    <w:rsid w:val="5DD65A99"/>
    <w:rsid w:val="5DF809C3"/>
    <w:rsid w:val="5E2555DC"/>
    <w:rsid w:val="5E54FD94"/>
    <w:rsid w:val="5E60D50F"/>
    <w:rsid w:val="5E7343D5"/>
    <w:rsid w:val="5E7D90ED"/>
    <w:rsid w:val="5E86E225"/>
    <w:rsid w:val="5EBADBBF"/>
    <w:rsid w:val="5EDF16C3"/>
    <w:rsid w:val="5EF5AA92"/>
    <w:rsid w:val="5FA47384"/>
    <w:rsid w:val="5FC5B4F6"/>
    <w:rsid w:val="5FE7C27A"/>
    <w:rsid w:val="6026014E"/>
    <w:rsid w:val="605F521A"/>
    <w:rsid w:val="606147A5"/>
    <w:rsid w:val="60630211"/>
    <w:rsid w:val="609454E4"/>
    <w:rsid w:val="60A1CE2E"/>
    <w:rsid w:val="60B84028"/>
    <w:rsid w:val="61B020A9"/>
    <w:rsid w:val="61B44E25"/>
    <w:rsid w:val="61EA378E"/>
    <w:rsid w:val="61F3D13F"/>
    <w:rsid w:val="62172F5A"/>
    <w:rsid w:val="62366F98"/>
    <w:rsid w:val="624219B4"/>
    <w:rsid w:val="62721852"/>
    <w:rsid w:val="628C55C6"/>
    <w:rsid w:val="628F2461"/>
    <w:rsid w:val="6297EE92"/>
    <w:rsid w:val="62A56121"/>
    <w:rsid w:val="62CD1717"/>
    <w:rsid w:val="632AE23C"/>
    <w:rsid w:val="632DA052"/>
    <w:rsid w:val="638619A1"/>
    <w:rsid w:val="638E7152"/>
    <w:rsid w:val="63ADA7FC"/>
    <w:rsid w:val="63BE43B7"/>
    <w:rsid w:val="63C74C53"/>
    <w:rsid w:val="64202C31"/>
    <w:rsid w:val="64243EEE"/>
    <w:rsid w:val="64338BCE"/>
    <w:rsid w:val="64374BBE"/>
    <w:rsid w:val="6499CFC4"/>
    <w:rsid w:val="649FF1E3"/>
    <w:rsid w:val="64C1C759"/>
    <w:rsid w:val="64D6AAEE"/>
    <w:rsid w:val="64E292FA"/>
    <w:rsid w:val="64FFAA5F"/>
    <w:rsid w:val="650D7CDE"/>
    <w:rsid w:val="652F872B"/>
    <w:rsid w:val="6570470D"/>
    <w:rsid w:val="657EA9D8"/>
    <w:rsid w:val="65C543AD"/>
    <w:rsid w:val="65E1B0B0"/>
    <w:rsid w:val="65F20A79"/>
    <w:rsid w:val="660C11E8"/>
    <w:rsid w:val="66302154"/>
    <w:rsid w:val="6641AD97"/>
    <w:rsid w:val="666507B4"/>
    <w:rsid w:val="66861204"/>
    <w:rsid w:val="669555C8"/>
    <w:rsid w:val="66A32F61"/>
    <w:rsid w:val="66A43194"/>
    <w:rsid w:val="66B8639A"/>
    <w:rsid w:val="66E9A90B"/>
    <w:rsid w:val="67112162"/>
    <w:rsid w:val="6728CBCA"/>
    <w:rsid w:val="673E30FD"/>
    <w:rsid w:val="6797D288"/>
    <w:rsid w:val="67B1E781"/>
    <w:rsid w:val="67C9937D"/>
    <w:rsid w:val="67D10B6F"/>
    <w:rsid w:val="68339BAA"/>
    <w:rsid w:val="683D301A"/>
    <w:rsid w:val="6846D287"/>
    <w:rsid w:val="6859D7B9"/>
    <w:rsid w:val="6880CF03"/>
    <w:rsid w:val="68883CF4"/>
    <w:rsid w:val="68A724D1"/>
    <w:rsid w:val="68ED6EEF"/>
    <w:rsid w:val="68F0F059"/>
    <w:rsid w:val="68FFEAAB"/>
    <w:rsid w:val="69369263"/>
    <w:rsid w:val="6944AA1E"/>
    <w:rsid w:val="6955C9B9"/>
    <w:rsid w:val="695F657E"/>
    <w:rsid w:val="697CA7FF"/>
    <w:rsid w:val="699AFAD7"/>
    <w:rsid w:val="69A2ECEA"/>
    <w:rsid w:val="69BE7C25"/>
    <w:rsid w:val="69FC01B7"/>
    <w:rsid w:val="6A06F268"/>
    <w:rsid w:val="6A0BFAAB"/>
    <w:rsid w:val="6A0CD033"/>
    <w:rsid w:val="6A30365C"/>
    <w:rsid w:val="6A359391"/>
    <w:rsid w:val="6A9DDF04"/>
    <w:rsid w:val="6AB9C5B3"/>
    <w:rsid w:val="6AD03B76"/>
    <w:rsid w:val="6AE2F696"/>
    <w:rsid w:val="6B19CD93"/>
    <w:rsid w:val="6B1BEEA5"/>
    <w:rsid w:val="6B69B43C"/>
    <w:rsid w:val="6B6F4E98"/>
    <w:rsid w:val="6BA98F1E"/>
    <w:rsid w:val="6BE6176A"/>
    <w:rsid w:val="6C3BF305"/>
    <w:rsid w:val="6C6A8F0A"/>
    <w:rsid w:val="6C6CCC02"/>
    <w:rsid w:val="6C6D2CE0"/>
    <w:rsid w:val="6C705EA8"/>
    <w:rsid w:val="6C9850D3"/>
    <w:rsid w:val="6C9D5211"/>
    <w:rsid w:val="6CBB2C6E"/>
    <w:rsid w:val="6CBD2805"/>
    <w:rsid w:val="6CF37051"/>
    <w:rsid w:val="6D17CE35"/>
    <w:rsid w:val="6D33210D"/>
    <w:rsid w:val="6DACAE27"/>
    <w:rsid w:val="6DF4712C"/>
    <w:rsid w:val="6E05439A"/>
    <w:rsid w:val="6E57EC34"/>
    <w:rsid w:val="6E6E6BFA"/>
    <w:rsid w:val="6E884442"/>
    <w:rsid w:val="6E94E693"/>
    <w:rsid w:val="6EA834E8"/>
    <w:rsid w:val="6EB0EBA6"/>
    <w:rsid w:val="6EED065B"/>
    <w:rsid w:val="6EF653A8"/>
    <w:rsid w:val="6F20148D"/>
    <w:rsid w:val="6F8AE49B"/>
    <w:rsid w:val="6F8C0D24"/>
    <w:rsid w:val="6F9B6CBD"/>
    <w:rsid w:val="7000DDA3"/>
    <w:rsid w:val="708A5115"/>
    <w:rsid w:val="70A78AFF"/>
    <w:rsid w:val="70D51850"/>
    <w:rsid w:val="70E44EE9"/>
    <w:rsid w:val="70F83CF3"/>
    <w:rsid w:val="7113B900"/>
    <w:rsid w:val="7152D6E0"/>
    <w:rsid w:val="71542092"/>
    <w:rsid w:val="71718B33"/>
    <w:rsid w:val="71829434"/>
    <w:rsid w:val="71A28FB8"/>
    <w:rsid w:val="71AABE70"/>
    <w:rsid w:val="71B972BE"/>
    <w:rsid w:val="71CE31F9"/>
    <w:rsid w:val="71DDD164"/>
    <w:rsid w:val="71EF9C5E"/>
    <w:rsid w:val="7238C61D"/>
    <w:rsid w:val="7248D0F9"/>
    <w:rsid w:val="7295C581"/>
    <w:rsid w:val="7298875C"/>
    <w:rsid w:val="72B18958"/>
    <w:rsid w:val="72BC5490"/>
    <w:rsid w:val="72C259E3"/>
    <w:rsid w:val="72E84A9D"/>
    <w:rsid w:val="730B3122"/>
    <w:rsid w:val="731CB5AD"/>
    <w:rsid w:val="732377D7"/>
    <w:rsid w:val="733F3264"/>
    <w:rsid w:val="73556E73"/>
    <w:rsid w:val="7358EBDD"/>
    <w:rsid w:val="737321F2"/>
    <w:rsid w:val="737B9075"/>
    <w:rsid w:val="738B7E57"/>
    <w:rsid w:val="738D972F"/>
    <w:rsid w:val="73AEEF81"/>
    <w:rsid w:val="73BC838A"/>
    <w:rsid w:val="73C2897E"/>
    <w:rsid w:val="73CD675B"/>
    <w:rsid w:val="73E135B9"/>
    <w:rsid w:val="73F21C9B"/>
    <w:rsid w:val="7404593F"/>
    <w:rsid w:val="74151B6F"/>
    <w:rsid w:val="743457BD"/>
    <w:rsid w:val="7444C14A"/>
    <w:rsid w:val="744856C0"/>
    <w:rsid w:val="747B2DB2"/>
    <w:rsid w:val="74810CEF"/>
    <w:rsid w:val="7505D2BB"/>
    <w:rsid w:val="7513D84B"/>
    <w:rsid w:val="75443D59"/>
    <w:rsid w:val="7569E02D"/>
    <w:rsid w:val="757B4E1B"/>
    <w:rsid w:val="7584090C"/>
    <w:rsid w:val="758E585D"/>
    <w:rsid w:val="75B9483F"/>
    <w:rsid w:val="75BA3661"/>
    <w:rsid w:val="761219D2"/>
    <w:rsid w:val="762B8D70"/>
    <w:rsid w:val="763E4374"/>
    <w:rsid w:val="764DFE80"/>
    <w:rsid w:val="7656AF38"/>
    <w:rsid w:val="76593AED"/>
    <w:rsid w:val="767A2DCA"/>
    <w:rsid w:val="76A43DF4"/>
    <w:rsid w:val="76A6AC75"/>
    <w:rsid w:val="76AF0E71"/>
    <w:rsid w:val="76C6750A"/>
    <w:rsid w:val="76D63CB1"/>
    <w:rsid w:val="771FD96D"/>
    <w:rsid w:val="772E2864"/>
    <w:rsid w:val="7741EE24"/>
    <w:rsid w:val="77900DD4"/>
    <w:rsid w:val="77977F10"/>
    <w:rsid w:val="77A7D2F8"/>
    <w:rsid w:val="77AEB19E"/>
    <w:rsid w:val="77F5A3F5"/>
    <w:rsid w:val="780E6C72"/>
    <w:rsid w:val="7815FE2B"/>
    <w:rsid w:val="78300333"/>
    <w:rsid w:val="783D737D"/>
    <w:rsid w:val="7841C908"/>
    <w:rsid w:val="78425CEE"/>
    <w:rsid w:val="786A09ED"/>
    <w:rsid w:val="78A5577E"/>
    <w:rsid w:val="78F3BE7F"/>
    <w:rsid w:val="79147075"/>
    <w:rsid w:val="79224334"/>
    <w:rsid w:val="79334F71"/>
    <w:rsid w:val="7954A99F"/>
    <w:rsid w:val="796A1813"/>
    <w:rsid w:val="7A026B56"/>
    <w:rsid w:val="7A26D37A"/>
    <w:rsid w:val="7A2D6B58"/>
    <w:rsid w:val="7A410071"/>
    <w:rsid w:val="7A5B3EE4"/>
    <w:rsid w:val="7A60EFA0"/>
    <w:rsid w:val="7A651769"/>
    <w:rsid w:val="7AAB7635"/>
    <w:rsid w:val="7AE10DD0"/>
    <w:rsid w:val="7B133066"/>
    <w:rsid w:val="7B2A6F97"/>
    <w:rsid w:val="7B3C2386"/>
    <w:rsid w:val="7B445E0C"/>
    <w:rsid w:val="7B88E964"/>
    <w:rsid w:val="7BA7C5C1"/>
    <w:rsid w:val="7BB05E30"/>
    <w:rsid w:val="7BD8E799"/>
    <w:rsid w:val="7C27F466"/>
    <w:rsid w:val="7C325150"/>
    <w:rsid w:val="7C53526A"/>
    <w:rsid w:val="7C63883E"/>
    <w:rsid w:val="7C86C09B"/>
    <w:rsid w:val="7C9172B3"/>
    <w:rsid w:val="7C9964BC"/>
    <w:rsid w:val="7C9A4D7E"/>
    <w:rsid w:val="7CA3A94E"/>
    <w:rsid w:val="7CADDC37"/>
    <w:rsid w:val="7CB9C051"/>
    <w:rsid w:val="7CC91518"/>
    <w:rsid w:val="7CD95DAF"/>
    <w:rsid w:val="7CEE5FC0"/>
    <w:rsid w:val="7CFA12BE"/>
    <w:rsid w:val="7D0CBED5"/>
    <w:rsid w:val="7D28CD94"/>
    <w:rsid w:val="7D54C863"/>
    <w:rsid w:val="7D727216"/>
    <w:rsid w:val="7D81F562"/>
    <w:rsid w:val="7DB95AE8"/>
    <w:rsid w:val="7DBD6245"/>
    <w:rsid w:val="7DDD3241"/>
    <w:rsid w:val="7E05D9A5"/>
    <w:rsid w:val="7E23721E"/>
    <w:rsid w:val="7E54AD84"/>
    <w:rsid w:val="7E81A6E9"/>
    <w:rsid w:val="7EA2F435"/>
    <w:rsid w:val="7ED77807"/>
    <w:rsid w:val="7EDD3CC3"/>
    <w:rsid w:val="7F0A1015"/>
    <w:rsid w:val="7F9634CF"/>
    <w:rsid w:val="7FCB335A"/>
    <w:rsid w:val="7FD1EE40"/>
    <w:rsid w:val="7FD346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F3781"/>
  <w15:chartTrackingRefBased/>
  <w15:docId w15:val="{77CA316D-6D15-4256-B685-03CDD441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47973"/>
    <w:pPr>
      <w:keepNext/>
      <w:spacing w:before="240" w:after="60" w:line="240" w:lineRule="auto"/>
      <w:outlineLvl w:val="0"/>
    </w:pPr>
    <w:rPr>
      <w:rFonts w:eastAsiaTheme="majorEastAsia" w:cstheme="minorHAnsi"/>
      <w:b/>
      <w:bCs/>
      <w:color w:val="006F82"/>
      <w:kern w:val="32"/>
      <w:sz w:val="32"/>
      <w:szCs w:val="32"/>
      <w:shd w:val="clear" w:color="auto" w:fill="FFFFFF"/>
    </w:rPr>
  </w:style>
  <w:style w:type="paragraph" w:styleId="Heading2">
    <w:name w:val="heading 2"/>
    <w:basedOn w:val="Heading4"/>
    <w:next w:val="Normal"/>
    <w:link w:val="Heading2Char"/>
    <w:uiPriority w:val="9"/>
    <w:unhideWhenUsed/>
    <w:qFormat/>
    <w:rsid w:val="001B7046"/>
    <w:pPr>
      <w:outlineLvl w:val="1"/>
    </w:pPr>
    <w:rPr>
      <w:color w:val="177D8E" w:themeColor="text2"/>
    </w:rPr>
  </w:style>
  <w:style w:type="paragraph" w:styleId="Heading3">
    <w:name w:val="heading 3"/>
    <w:basedOn w:val="Normal"/>
    <w:next w:val="Normal"/>
    <w:link w:val="Heading3Char"/>
    <w:uiPriority w:val="9"/>
    <w:unhideWhenUsed/>
    <w:qFormat/>
    <w:rsid w:val="005D31AC"/>
    <w:pPr>
      <w:keepNext/>
      <w:keepLines/>
      <w:spacing w:before="40" w:after="0"/>
      <w:outlineLvl w:val="2"/>
    </w:pPr>
    <w:rPr>
      <w:rFonts w:asciiTheme="majorHAnsi" w:hAnsiTheme="majorHAnsi" w:eastAsiaTheme="majorEastAsia" w:cstheme="majorBidi"/>
      <w:color w:val="003740" w:themeColor="accent1" w:themeShade="7F"/>
      <w:sz w:val="24"/>
      <w:szCs w:val="24"/>
    </w:rPr>
  </w:style>
  <w:style w:type="paragraph" w:styleId="Heading4">
    <w:name w:val="heading 4"/>
    <w:basedOn w:val="Normal"/>
    <w:next w:val="Normal"/>
    <w:link w:val="Heading4Char"/>
    <w:uiPriority w:val="9"/>
    <w:unhideWhenUsed/>
    <w:qFormat/>
    <w:rsid w:val="00947973"/>
    <w:pPr>
      <w:spacing w:after="120" w:line="240" w:lineRule="auto"/>
      <w:ind w:right="82"/>
      <w:outlineLvl w:val="3"/>
    </w:pPr>
    <w:rPr>
      <w:rFonts w:eastAsia="Arial" w:cstheme="minorHAnsi"/>
      <w:b/>
      <w:color w:val="859234"/>
      <w:sz w:val="24"/>
      <w:szCs w:val="24"/>
    </w:rPr>
  </w:style>
  <w:style w:type="paragraph" w:styleId="Heading5">
    <w:name w:val="heading 5"/>
    <w:basedOn w:val="Normal"/>
    <w:next w:val="Normal"/>
    <w:link w:val="Heading5Char"/>
    <w:uiPriority w:val="9"/>
    <w:unhideWhenUsed/>
    <w:qFormat/>
    <w:rsid w:val="005D31AC"/>
    <w:pPr>
      <w:spacing w:before="240" w:after="60" w:line="240" w:lineRule="auto"/>
      <w:outlineLvl w:val="4"/>
    </w:pPr>
    <w:rPr>
      <w:rFonts w:cs="Times New Roman"/>
      <w:b/>
      <w:bCs/>
      <w:i/>
      <w:iCs/>
      <w:sz w:val="26"/>
      <w:szCs w:val="26"/>
    </w:rPr>
  </w:style>
  <w:style w:type="paragraph" w:styleId="Heading6">
    <w:name w:val="heading 6"/>
    <w:basedOn w:val="Normal"/>
    <w:next w:val="Normal"/>
    <w:link w:val="Heading6Char"/>
    <w:autoRedefine/>
    <w:uiPriority w:val="9"/>
    <w:unhideWhenUsed/>
    <w:qFormat/>
    <w:rsid w:val="00005771"/>
    <w:pPr>
      <w:spacing w:before="120" w:after="60" w:line="240" w:lineRule="auto"/>
      <w:outlineLvl w:val="5"/>
    </w:pPr>
    <w:rPr>
      <w:rFonts w:cs="Times New Roman"/>
      <w:b/>
      <w:bCs/>
    </w:rPr>
  </w:style>
  <w:style w:type="paragraph" w:styleId="Heading7">
    <w:name w:val="heading 7"/>
    <w:basedOn w:val="Normal"/>
    <w:next w:val="Normal"/>
    <w:link w:val="Heading7Char"/>
    <w:uiPriority w:val="9"/>
    <w:semiHidden/>
    <w:unhideWhenUsed/>
    <w:qFormat/>
    <w:rsid w:val="005D31AC"/>
    <w:pPr>
      <w:spacing w:before="240" w:after="60" w:line="240" w:lineRule="auto"/>
      <w:outlineLvl w:val="6"/>
    </w:pPr>
    <w:rPr>
      <w:rFonts w:cs="Times New Roman"/>
      <w:sz w:val="24"/>
      <w:szCs w:val="24"/>
    </w:rPr>
  </w:style>
  <w:style w:type="paragraph" w:styleId="Heading8">
    <w:name w:val="heading 8"/>
    <w:basedOn w:val="Normal"/>
    <w:next w:val="Normal"/>
    <w:link w:val="Heading8Char"/>
    <w:uiPriority w:val="9"/>
    <w:semiHidden/>
    <w:unhideWhenUsed/>
    <w:qFormat/>
    <w:rsid w:val="005D31AC"/>
    <w:pPr>
      <w:spacing w:before="240" w:after="60" w:line="240" w:lineRule="auto"/>
      <w:outlineLvl w:val="7"/>
    </w:pPr>
    <w:rPr>
      <w:rFonts w:cs="Times New Roman"/>
      <w:i/>
      <w:iCs/>
      <w:sz w:val="24"/>
      <w:szCs w:val="24"/>
    </w:rPr>
  </w:style>
  <w:style w:type="paragraph" w:styleId="Heading9">
    <w:name w:val="heading 9"/>
    <w:basedOn w:val="Normal"/>
    <w:next w:val="Normal"/>
    <w:link w:val="Heading9Char"/>
    <w:uiPriority w:val="9"/>
    <w:semiHidden/>
    <w:unhideWhenUsed/>
    <w:qFormat/>
    <w:rsid w:val="005D31AC"/>
    <w:pPr>
      <w:spacing w:before="240" w:after="60" w:line="240" w:lineRule="auto"/>
      <w:outlineLvl w:val="8"/>
    </w:pPr>
    <w:rPr>
      <w:rFonts w:cs="Times New Roman" w:asciiTheme="majorHAnsi" w:hAnsiTheme="majorHAnsi" w:eastAsiaTheme="maj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47973"/>
    <w:rPr>
      <w:rFonts w:eastAsiaTheme="majorEastAsia" w:cstheme="minorHAnsi"/>
      <w:b/>
      <w:bCs/>
      <w:color w:val="006F82"/>
      <w:kern w:val="32"/>
      <w:sz w:val="32"/>
      <w:szCs w:val="32"/>
    </w:rPr>
  </w:style>
  <w:style w:type="character" w:styleId="Heading2Char" w:customStyle="1">
    <w:name w:val="Heading 2 Char"/>
    <w:basedOn w:val="DefaultParagraphFont"/>
    <w:link w:val="Heading2"/>
    <w:uiPriority w:val="9"/>
    <w:rsid w:val="001B7046"/>
    <w:rPr>
      <w:rFonts w:eastAsia="Arial" w:cstheme="minorHAnsi"/>
      <w:b/>
      <w:color w:val="177D8E" w:themeColor="text2"/>
      <w:sz w:val="24"/>
      <w:szCs w:val="24"/>
    </w:rPr>
  </w:style>
  <w:style w:type="character" w:styleId="Heading3Char" w:customStyle="1">
    <w:name w:val="Heading 3 Char"/>
    <w:basedOn w:val="DefaultParagraphFont"/>
    <w:link w:val="Heading3"/>
    <w:uiPriority w:val="9"/>
    <w:rsid w:val="005D31AC"/>
    <w:rPr>
      <w:rFonts w:asciiTheme="majorHAnsi" w:hAnsiTheme="majorHAnsi" w:eastAsiaTheme="majorEastAsia" w:cstheme="majorBidi"/>
      <w:color w:val="003740" w:themeColor="accent1" w:themeShade="7F"/>
      <w:sz w:val="24"/>
      <w:szCs w:val="24"/>
    </w:rPr>
  </w:style>
  <w:style w:type="paragraph" w:styleId="Title">
    <w:name w:val="Title"/>
    <w:basedOn w:val="Normal"/>
    <w:next w:val="Normal"/>
    <w:link w:val="TitleChar"/>
    <w:autoRedefine/>
    <w:uiPriority w:val="10"/>
    <w:qFormat/>
    <w:rsid w:val="005836A2"/>
    <w:pPr>
      <w:spacing w:before="480" w:after="0" w:line="240" w:lineRule="auto"/>
      <w:contextualSpacing/>
      <w:jc w:val="center"/>
    </w:pPr>
    <w:rPr>
      <w:rFonts w:asciiTheme="majorHAnsi" w:hAnsiTheme="majorHAnsi" w:eastAsiaTheme="majorEastAsia" w:cstheme="majorBidi"/>
      <w:color w:val="0B7889" w:themeColor="accent5" w:themeShade="BF"/>
      <w:spacing w:val="-10"/>
      <w:kern w:val="28"/>
      <w:sz w:val="48"/>
      <w:szCs w:val="48"/>
      <w:shd w:val="clear" w:color="auto" w:fill="FFFFFF"/>
    </w:rPr>
  </w:style>
  <w:style w:type="character" w:styleId="TitleChar" w:customStyle="1">
    <w:name w:val="Title Char"/>
    <w:basedOn w:val="DefaultParagraphFont"/>
    <w:link w:val="Title"/>
    <w:uiPriority w:val="10"/>
    <w:rsid w:val="005836A2"/>
    <w:rPr>
      <w:rFonts w:asciiTheme="majorHAnsi" w:hAnsiTheme="majorHAnsi" w:eastAsiaTheme="majorEastAsia" w:cstheme="majorBidi"/>
      <w:color w:val="0B7889" w:themeColor="accent5" w:themeShade="BF"/>
      <w:spacing w:val="-10"/>
      <w:kern w:val="28"/>
      <w:sz w:val="48"/>
      <w:szCs w:val="48"/>
    </w:rPr>
  </w:style>
  <w:style w:type="table" w:styleId="TableGrid">
    <w:name w:val="Table Grid"/>
    <w:basedOn w:val="TableNormal"/>
    <w:uiPriority w:val="59"/>
    <w:rsid w:val="0037722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5468AE"/>
    <w:pPr>
      <w:spacing w:after="0" w:line="240" w:lineRule="auto"/>
    </w:pPr>
  </w:style>
  <w:style w:type="paragraph" w:styleId="ListParagraph">
    <w:name w:val="List Paragraph"/>
    <w:basedOn w:val="Normal"/>
    <w:uiPriority w:val="34"/>
    <w:qFormat/>
    <w:rsid w:val="00FF64DC"/>
    <w:pPr>
      <w:ind w:left="720"/>
      <w:contextualSpacing/>
    </w:pPr>
  </w:style>
  <w:style w:type="character" w:styleId="apple-converted-space" w:customStyle="1">
    <w:name w:val="apple-converted-space"/>
    <w:basedOn w:val="DefaultParagraphFont"/>
    <w:rsid w:val="00D75BB0"/>
  </w:style>
  <w:style w:type="paragraph" w:styleId="NormalWeb">
    <w:name w:val="Normal (Web)"/>
    <w:basedOn w:val="Normal"/>
    <w:uiPriority w:val="99"/>
    <w:unhideWhenUsed/>
    <w:rsid w:val="00F47639"/>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E93C5B"/>
    <w:rPr>
      <w:color w:val="0563C1" w:themeColor="hyperlink"/>
      <w:u w:val="single"/>
    </w:rPr>
  </w:style>
  <w:style w:type="paragraph" w:styleId="BalloonText">
    <w:name w:val="Balloon Text"/>
    <w:basedOn w:val="Normal"/>
    <w:link w:val="BalloonTextChar"/>
    <w:uiPriority w:val="99"/>
    <w:semiHidden/>
    <w:unhideWhenUsed/>
    <w:rsid w:val="00931BF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31BFB"/>
    <w:rPr>
      <w:rFonts w:ascii="Segoe UI" w:hAnsi="Segoe UI" w:cs="Segoe UI"/>
      <w:sz w:val="18"/>
      <w:szCs w:val="18"/>
    </w:rPr>
  </w:style>
  <w:style w:type="paragraph" w:styleId="Header">
    <w:name w:val="header"/>
    <w:basedOn w:val="Normal"/>
    <w:link w:val="HeaderChar"/>
    <w:uiPriority w:val="99"/>
    <w:unhideWhenUsed/>
    <w:rsid w:val="00CD0FC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D0FC9"/>
  </w:style>
  <w:style w:type="paragraph" w:styleId="Footer">
    <w:name w:val="footer"/>
    <w:basedOn w:val="Normal"/>
    <w:link w:val="FooterChar"/>
    <w:uiPriority w:val="99"/>
    <w:unhideWhenUsed/>
    <w:rsid w:val="00CD0FC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D0FC9"/>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Default" w:customStyle="1">
    <w:name w:val="Default"/>
    <w:rsid w:val="006C69AE"/>
    <w:pPr>
      <w:autoSpaceDE w:val="0"/>
      <w:autoSpaceDN w:val="0"/>
      <w:adjustRightInd w:val="0"/>
      <w:spacing w:after="0" w:line="240" w:lineRule="auto"/>
    </w:pPr>
    <w:rPr>
      <w:rFonts w:ascii="Arial" w:hAnsi="Arial" w:cs="Arial" w:eastAsiaTheme="minorEastAsia"/>
      <w:color w:val="000000"/>
      <w:sz w:val="24"/>
      <w:szCs w:val="24"/>
    </w:rPr>
  </w:style>
  <w:style w:type="paragraph" w:styleId="IntenseQuote">
    <w:name w:val="Intense Quote"/>
    <w:basedOn w:val="Normal"/>
    <w:next w:val="Normal"/>
    <w:link w:val="IntenseQuoteChar"/>
    <w:uiPriority w:val="30"/>
    <w:qFormat/>
    <w:rsid w:val="00463757"/>
    <w:pPr>
      <w:pBdr>
        <w:top w:val="single" w:color="006F82" w:themeColor="accent1" w:sz="4" w:space="10"/>
        <w:bottom w:val="single" w:color="006F82" w:themeColor="accent1" w:sz="4" w:space="10"/>
      </w:pBdr>
      <w:spacing w:before="360" w:after="360"/>
      <w:ind w:left="864" w:right="864"/>
      <w:jc w:val="center"/>
    </w:pPr>
    <w:rPr>
      <w:i/>
      <w:iCs/>
      <w:color w:val="006F82" w:themeColor="accent1"/>
    </w:rPr>
  </w:style>
  <w:style w:type="character" w:styleId="IntenseQuoteChar" w:customStyle="1">
    <w:name w:val="Intense Quote Char"/>
    <w:basedOn w:val="DefaultParagraphFont"/>
    <w:link w:val="IntenseQuote"/>
    <w:uiPriority w:val="30"/>
    <w:rsid w:val="00463757"/>
    <w:rPr>
      <w:i/>
      <w:iCs/>
      <w:color w:val="006F82" w:themeColor="accent1"/>
    </w:rPr>
  </w:style>
  <w:style w:type="character" w:styleId="Heading4Char" w:customStyle="1">
    <w:name w:val="Heading 4 Char"/>
    <w:basedOn w:val="DefaultParagraphFont"/>
    <w:link w:val="Heading4"/>
    <w:uiPriority w:val="9"/>
    <w:rsid w:val="00947973"/>
    <w:rPr>
      <w:rFonts w:eastAsia="Arial" w:cstheme="minorHAnsi"/>
      <w:b/>
      <w:color w:val="859234"/>
      <w:sz w:val="24"/>
      <w:szCs w:val="24"/>
    </w:rPr>
  </w:style>
  <w:style w:type="character" w:styleId="Heading5Char" w:customStyle="1">
    <w:name w:val="Heading 5 Char"/>
    <w:basedOn w:val="DefaultParagraphFont"/>
    <w:link w:val="Heading5"/>
    <w:uiPriority w:val="9"/>
    <w:rsid w:val="005D31AC"/>
    <w:rPr>
      <w:rFonts w:cs="Times New Roman"/>
      <w:b/>
      <w:bCs/>
      <w:i/>
      <w:iCs/>
      <w:sz w:val="26"/>
      <w:szCs w:val="26"/>
    </w:rPr>
  </w:style>
  <w:style w:type="character" w:styleId="Heading6Char" w:customStyle="1">
    <w:name w:val="Heading 6 Char"/>
    <w:basedOn w:val="DefaultParagraphFont"/>
    <w:link w:val="Heading6"/>
    <w:uiPriority w:val="9"/>
    <w:rsid w:val="00005771"/>
    <w:rPr>
      <w:rFonts w:cs="Times New Roman"/>
      <w:b/>
      <w:bCs/>
    </w:rPr>
  </w:style>
  <w:style w:type="character" w:styleId="Heading7Char" w:customStyle="1">
    <w:name w:val="Heading 7 Char"/>
    <w:basedOn w:val="DefaultParagraphFont"/>
    <w:link w:val="Heading7"/>
    <w:uiPriority w:val="9"/>
    <w:semiHidden/>
    <w:rsid w:val="005D31AC"/>
    <w:rPr>
      <w:rFonts w:cs="Times New Roman"/>
      <w:sz w:val="24"/>
      <w:szCs w:val="24"/>
    </w:rPr>
  </w:style>
  <w:style w:type="character" w:styleId="Heading8Char" w:customStyle="1">
    <w:name w:val="Heading 8 Char"/>
    <w:basedOn w:val="DefaultParagraphFont"/>
    <w:link w:val="Heading8"/>
    <w:uiPriority w:val="9"/>
    <w:semiHidden/>
    <w:rsid w:val="005D31AC"/>
    <w:rPr>
      <w:rFonts w:cs="Times New Roman"/>
      <w:i/>
      <w:iCs/>
      <w:sz w:val="24"/>
      <w:szCs w:val="24"/>
    </w:rPr>
  </w:style>
  <w:style w:type="character" w:styleId="Heading9Char" w:customStyle="1">
    <w:name w:val="Heading 9 Char"/>
    <w:basedOn w:val="DefaultParagraphFont"/>
    <w:link w:val="Heading9"/>
    <w:uiPriority w:val="9"/>
    <w:semiHidden/>
    <w:rsid w:val="005D31AC"/>
    <w:rPr>
      <w:rFonts w:cs="Times New Roman" w:asciiTheme="majorHAnsi" w:hAnsiTheme="majorHAnsi" w:eastAsiaTheme="majorEastAsia"/>
    </w:rPr>
  </w:style>
  <w:style w:type="paragraph" w:styleId="Subtitle">
    <w:name w:val="Subtitle"/>
    <w:basedOn w:val="Normal"/>
    <w:next w:val="Normal"/>
    <w:link w:val="SubtitleChar"/>
    <w:uiPriority w:val="11"/>
    <w:qFormat/>
    <w:rsid w:val="005D31AC"/>
    <w:pPr>
      <w:spacing w:after="60" w:line="240" w:lineRule="auto"/>
      <w:jc w:val="center"/>
      <w:outlineLvl w:val="1"/>
    </w:pPr>
    <w:rPr>
      <w:rFonts w:cs="Times New Roman" w:asciiTheme="majorHAnsi" w:hAnsiTheme="majorHAnsi" w:eastAsiaTheme="majorEastAsia"/>
      <w:sz w:val="24"/>
      <w:szCs w:val="24"/>
    </w:rPr>
  </w:style>
  <w:style w:type="character" w:styleId="SubtitleChar" w:customStyle="1">
    <w:name w:val="Subtitle Char"/>
    <w:basedOn w:val="DefaultParagraphFont"/>
    <w:link w:val="Subtitle"/>
    <w:uiPriority w:val="11"/>
    <w:rsid w:val="005D31AC"/>
    <w:rPr>
      <w:rFonts w:cs="Times New Roman" w:asciiTheme="majorHAnsi" w:hAnsiTheme="majorHAnsi" w:eastAsiaTheme="majorEastAsia"/>
      <w:sz w:val="24"/>
      <w:szCs w:val="24"/>
    </w:rPr>
  </w:style>
  <w:style w:type="character" w:styleId="Strong">
    <w:name w:val="Strong"/>
    <w:basedOn w:val="DefaultParagraphFont"/>
    <w:uiPriority w:val="22"/>
    <w:qFormat/>
    <w:rsid w:val="005D31AC"/>
    <w:rPr>
      <w:b/>
      <w:bCs/>
    </w:rPr>
  </w:style>
  <w:style w:type="character" w:styleId="Emphasis">
    <w:name w:val="Emphasis"/>
    <w:basedOn w:val="DefaultParagraphFont"/>
    <w:uiPriority w:val="20"/>
    <w:qFormat/>
    <w:rsid w:val="005D31AC"/>
    <w:rPr>
      <w:rFonts w:asciiTheme="minorHAnsi" w:hAnsiTheme="minorHAnsi"/>
      <w:b/>
      <w:i/>
      <w:iCs/>
    </w:rPr>
  </w:style>
  <w:style w:type="paragraph" w:styleId="Quote">
    <w:name w:val="Quote"/>
    <w:basedOn w:val="Normal"/>
    <w:next w:val="Normal"/>
    <w:link w:val="QuoteChar"/>
    <w:uiPriority w:val="29"/>
    <w:qFormat/>
    <w:rsid w:val="005D31AC"/>
    <w:pPr>
      <w:spacing w:after="0" w:line="240" w:lineRule="auto"/>
    </w:pPr>
    <w:rPr>
      <w:rFonts w:cs="Times New Roman"/>
      <w:i/>
      <w:sz w:val="24"/>
      <w:szCs w:val="24"/>
    </w:rPr>
  </w:style>
  <w:style w:type="character" w:styleId="QuoteChar" w:customStyle="1">
    <w:name w:val="Quote Char"/>
    <w:basedOn w:val="DefaultParagraphFont"/>
    <w:link w:val="Quote"/>
    <w:uiPriority w:val="29"/>
    <w:rsid w:val="005D31AC"/>
    <w:rPr>
      <w:rFonts w:cs="Times New Roman"/>
      <w:i/>
      <w:sz w:val="24"/>
      <w:szCs w:val="24"/>
    </w:rPr>
  </w:style>
  <w:style w:type="character" w:styleId="SubtleEmphasis">
    <w:name w:val="Subtle Emphasis"/>
    <w:uiPriority w:val="19"/>
    <w:qFormat/>
    <w:rsid w:val="005D31AC"/>
    <w:rPr>
      <w:i/>
      <w:color w:val="5C718F" w:themeColor="text1" w:themeTint="A5"/>
    </w:rPr>
  </w:style>
  <w:style w:type="character" w:styleId="IntenseEmphasis">
    <w:name w:val="Intense Emphasis"/>
    <w:basedOn w:val="DefaultParagraphFont"/>
    <w:uiPriority w:val="21"/>
    <w:qFormat/>
    <w:rsid w:val="005D31AC"/>
    <w:rPr>
      <w:b/>
      <w:i/>
      <w:sz w:val="24"/>
      <w:szCs w:val="24"/>
      <w:u w:val="single"/>
    </w:rPr>
  </w:style>
  <w:style w:type="character" w:styleId="SubtleReference">
    <w:name w:val="Subtle Reference"/>
    <w:basedOn w:val="DefaultParagraphFont"/>
    <w:uiPriority w:val="31"/>
    <w:qFormat/>
    <w:rsid w:val="005D31AC"/>
    <w:rPr>
      <w:sz w:val="24"/>
      <w:szCs w:val="24"/>
      <w:u w:val="single"/>
    </w:rPr>
  </w:style>
  <w:style w:type="character" w:styleId="IntenseReference">
    <w:name w:val="Intense Reference"/>
    <w:basedOn w:val="DefaultParagraphFont"/>
    <w:uiPriority w:val="32"/>
    <w:qFormat/>
    <w:rsid w:val="00B83C8B"/>
    <w:rPr>
      <w:bCs/>
    </w:rPr>
  </w:style>
  <w:style w:type="character" w:styleId="BookTitle">
    <w:name w:val="Book Title"/>
    <w:basedOn w:val="DefaultParagraphFont"/>
    <w:uiPriority w:val="33"/>
    <w:qFormat/>
    <w:rsid w:val="005D31AC"/>
    <w:rPr>
      <w:rFonts w:asciiTheme="majorHAnsi" w:hAnsiTheme="majorHAnsi" w:eastAsiaTheme="majorEastAsia"/>
      <w:b/>
      <w:i/>
      <w:sz w:val="24"/>
      <w:szCs w:val="24"/>
    </w:rPr>
  </w:style>
  <w:style w:type="paragraph" w:styleId="TOCHeading">
    <w:name w:val="TOC Heading"/>
    <w:basedOn w:val="Heading1"/>
    <w:next w:val="Normal"/>
    <w:uiPriority w:val="39"/>
    <w:unhideWhenUsed/>
    <w:qFormat/>
    <w:rsid w:val="005D31AC"/>
    <w:pPr>
      <w:outlineLvl w:val="9"/>
    </w:pPr>
  </w:style>
  <w:style w:type="character" w:styleId="CommentSubjectChar" w:customStyle="1">
    <w:name w:val="Comment Subject Char"/>
    <w:basedOn w:val="CommentTextChar"/>
    <w:link w:val="CommentSubject"/>
    <w:uiPriority w:val="99"/>
    <w:semiHidden/>
    <w:rsid w:val="005D31AC"/>
    <w:rPr>
      <w:rFonts w:cs="Times New Roman"/>
      <w:b/>
      <w:bCs/>
      <w:sz w:val="20"/>
      <w:szCs w:val="20"/>
    </w:rPr>
  </w:style>
  <w:style w:type="paragraph" w:styleId="CommentSubject">
    <w:name w:val="annotation subject"/>
    <w:basedOn w:val="CommentText"/>
    <w:next w:val="CommentText"/>
    <w:link w:val="CommentSubjectChar"/>
    <w:uiPriority w:val="99"/>
    <w:semiHidden/>
    <w:unhideWhenUsed/>
    <w:rsid w:val="005D31AC"/>
    <w:pPr>
      <w:spacing w:after="0"/>
    </w:pPr>
    <w:rPr>
      <w:rFonts w:cs="Times New Roman"/>
      <w:b/>
      <w:bCs/>
    </w:rPr>
  </w:style>
  <w:style w:type="table" w:styleId="GridTable5Dark-Accent1">
    <w:name w:val="Grid Table 5 Dark Accent 1"/>
    <w:basedOn w:val="TableNormal"/>
    <w:uiPriority w:val="50"/>
    <w:rsid w:val="005D31AC"/>
    <w:pPr>
      <w:spacing w:after="0" w:line="240" w:lineRule="auto"/>
    </w:pPr>
    <w:rPr>
      <w:rFonts w:cs="Times New Roman"/>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3F3F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6F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6F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6F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6F82" w:themeFill="accent1"/>
      </w:tcPr>
    </w:tblStylePr>
    <w:tblStylePr w:type="band1Vert">
      <w:tblPr/>
      <w:tcPr>
        <w:shd w:val="clear" w:color="auto" w:fill="67E8FF" w:themeFill="accent1" w:themeFillTint="66"/>
      </w:tcPr>
    </w:tblStylePr>
    <w:tblStylePr w:type="band1Horz">
      <w:tblPr/>
      <w:tcPr>
        <w:shd w:val="clear" w:color="auto" w:fill="67E8FF" w:themeFill="accent1" w:themeFillTint="66"/>
      </w:tcPr>
    </w:tblStylePr>
  </w:style>
  <w:style w:type="character" w:styleId="Mention1" w:customStyle="1">
    <w:name w:val="Mention1"/>
    <w:basedOn w:val="DefaultParagraphFont"/>
    <w:uiPriority w:val="99"/>
    <w:unhideWhenUsed/>
    <w:rsid w:val="005D31AC"/>
    <w:rPr>
      <w:color w:val="2B579A"/>
      <w:shd w:val="clear" w:color="auto" w:fill="E6E6E6"/>
    </w:rPr>
  </w:style>
  <w:style w:type="table" w:styleId="GridTable1Light-Accent1">
    <w:name w:val="Grid Table 1 Light Accent 1"/>
    <w:basedOn w:val="TableNormal"/>
    <w:uiPriority w:val="46"/>
    <w:rsid w:val="005D31AC"/>
    <w:pPr>
      <w:spacing w:after="0" w:line="240" w:lineRule="auto"/>
    </w:pPr>
    <w:tblPr>
      <w:tblStyleRowBandSize w:val="1"/>
      <w:tblStyleColBandSize w:val="1"/>
      <w:tblBorders>
        <w:top w:val="single" w:color="67E8FF" w:themeColor="accent1" w:themeTint="66" w:sz="4" w:space="0"/>
        <w:left w:val="single" w:color="67E8FF" w:themeColor="accent1" w:themeTint="66" w:sz="4" w:space="0"/>
        <w:bottom w:val="single" w:color="67E8FF" w:themeColor="accent1" w:themeTint="66" w:sz="4" w:space="0"/>
        <w:right w:val="single" w:color="67E8FF" w:themeColor="accent1" w:themeTint="66" w:sz="4" w:space="0"/>
        <w:insideH w:val="single" w:color="67E8FF" w:themeColor="accent1" w:themeTint="66" w:sz="4" w:space="0"/>
        <w:insideV w:val="single" w:color="67E8FF" w:themeColor="accent1" w:themeTint="66" w:sz="4" w:space="0"/>
      </w:tblBorders>
    </w:tblPr>
    <w:tblStylePr w:type="firstRow">
      <w:rPr>
        <w:b/>
        <w:bCs/>
      </w:rPr>
      <w:tblPr/>
      <w:tcPr>
        <w:tcBorders>
          <w:bottom w:val="single" w:color="1BDDFF" w:themeColor="accent1" w:themeTint="99" w:sz="12" w:space="0"/>
        </w:tcBorders>
      </w:tcPr>
    </w:tblStylePr>
    <w:tblStylePr w:type="lastRow">
      <w:rPr>
        <w:b/>
        <w:bCs/>
      </w:rPr>
      <w:tblPr/>
      <w:tcPr>
        <w:tcBorders>
          <w:top w:val="double" w:color="1BDDFF" w:themeColor="accent1" w:themeTint="99" w:sz="2" w:space="0"/>
        </w:tcBorders>
      </w:tcPr>
    </w:tblStylePr>
    <w:tblStylePr w:type="firstCol">
      <w:rPr>
        <w:b/>
        <w:bCs/>
      </w:rPr>
    </w:tblStylePr>
    <w:tblStylePr w:type="lastCol">
      <w:rPr>
        <w:b/>
        <w:bCs/>
      </w:rPr>
    </w:tblStylePr>
  </w:style>
  <w:style w:type="character" w:styleId="UnresolvedMention1" w:customStyle="1">
    <w:name w:val="Unresolved Mention1"/>
    <w:basedOn w:val="DefaultParagraphFont"/>
    <w:uiPriority w:val="99"/>
    <w:semiHidden/>
    <w:unhideWhenUsed/>
    <w:rsid w:val="005D31AC"/>
    <w:rPr>
      <w:color w:val="605E5C"/>
      <w:shd w:val="clear" w:color="auto" w:fill="E1DFDD"/>
    </w:rPr>
  </w:style>
  <w:style w:type="table" w:styleId="GridTable4-Accent1">
    <w:name w:val="Grid Table 4 Accent 1"/>
    <w:basedOn w:val="TableNormal"/>
    <w:uiPriority w:val="49"/>
    <w:rsid w:val="00A10F6F"/>
    <w:pPr>
      <w:spacing w:after="0" w:line="240" w:lineRule="auto"/>
    </w:pPr>
    <w:tblPr>
      <w:tblStyleRowBandSize w:val="1"/>
      <w:tblStyleColBandSize w:val="1"/>
      <w:tblBorders>
        <w:top w:val="single" w:color="1BDDFF" w:themeColor="accent1" w:themeTint="99" w:sz="4" w:space="0"/>
        <w:left w:val="single" w:color="1BDDFF" w:themeColor="accent1" w:themeTint="99" w:sz="4" w:space="0"/>
        <w:bottom w:val="single" w:color="1BDDFF" w:themeColor="accent1" w:themeTint="99" w:sz="4" w:space="0"/>
        <w:right w:val="single" w:color="1BDDFF" w:themeColor="accent1" w:themeTint="99" w:sz="4" w:space="0"/>
        <w:insideH w:val="single" w:color="1BDDFF" w:themeColor="accent1" w:themeTint="99" w:sz="4" w:space="0"/>
        <w:insideV w:val="single" w:color="1BDDFF" w:themeColor="accent1" w:themeTint="99" w:sz="4" w:space="0"/>
      </w:tblBorders>
    </w:tblPr>
    <w:tblStylePr w:type="firstRow">
      <w:rPr>
        <w:b/>
        <w:bCs/>
        <w:color w:val="FFFFFF" w:themeColor="background1"/>
      </w:rPr>
      <w:tblPr/>
      <w:tcPr>
        <w:tcBorders>
          <w:top w:val="single" w:color="006F82" w:themeColor="accent1" w:sz="4" w:space="0"/>
          <w:left w:val="single" w:color="006F82" w:themeColor="accent1" w:sz="4" w:space="0"/>
          <w:bottom w:val="single" w:color="006F82" w:themeColor="accent1" w:sz="4" w:space="0"/>
          <w:right w:val="single" w:color="006F82" w:themeColor="accent1" w:sz="4" w:space="0"/>
          <w:insideH w:val="nil"/>
          <w:insideV w:val="nil"/>
        </w:tcBorders>
        <w:shd w:val="clear" w:color="auto" w:fill="006F82" w:themeFill="accent1"/>
      </w:tcPr>
    </w:tblStylePr>
    <w:tblStylePr w:type="lastRow">
      <w:rPr>
        <w:b/>
        <w:bCs/>
      </w:rPr>
      <w:tblPr/>
      <w:tcPr>
        <w:tcBorders>
          <w:top w:val="double" w:color="006F82" w:themeColor="accent1" w:sz="4" w:space="0"/>
        </w:tcBorders>
      </w:tcPr>
    </w:tblStylePr>
    <w:tblStylePr w:type="firstCol">
      <w:rPr>
        <w:b/>
        <w:bCs/>
      </w:rPr>
    </w:tblStylePr>
    <w:tblStylePr w:type="lastCol">
      <w:rPr>
        <w:b/>
        <w:bCs/>
      </w:rPr>
    </w:tblStylePr>
    <w:tblStylePr w:type="band1Vert">
      <w:tblPr/>
      <w:tcPr>
        <w:shd w:val="clear" w:color="auto" w:fill="B3F3FF" w:themeFill="accent1" w:themeFillTint="33"/>
      </w:tcPr>
    </w:tblStylePr>
    <w:tblStylePr w:type="band1Horz">
      <w:tblPr/>
      <w:tcPr>
        <w:shd w:val="clear" w:color="auto" w:fill="B3F3FF" w:themeFill="accent1" w:themeFillTint="33"/>
      </w:tcPr>
    </w:tblStylePr>
  </w:style>
  <w:style w:type="table" w:styleId="GridTable2-Accent5">
    <w:name w:val="Grid Table 2 Accent 5"/>
    <w:basedOn w:val="TableNormal"/>
    <w:uiPriority w:val="47"/>
    <w:rsid w:val="00A10F6F"/>
    <w:pPr>
      <w:spacing w:after="0" w:line="240" w:lineRule="auto"/>
    </w:pPr>
    <w:tblPr>
      <w:tblStyleRowBandSize w:val="1"/>
      <w:tblStyleColBandSize w:val="1"/>
      <w:tblBorders>
        <w:top w:val="single" w:color="52DBF1" w:themeColor="accent5" w:themeTint="99" w:sz="2" w:space="0"/>
        <w:bottom w:val="single" w:color="52DBF1" w:themeColor="accent5" w:themeTint="99" w:sz="2" w:space="0"/>
        <w:insideH w:val="single" w:color="52DBF1" w:themeColor="accent5" w:themeTint="99" w:sz="2" w:space="0"/>
        <w:insideV w:val="single" w:color="52DBF1" w:themeColor="accent5" w:themeTint="99" w:sz="2" w:space="0"/>
      </w:tblBorders>
    </w:tblPr>
    <w:tblStylePr w:type="firstRow">
      <w:rPr>
        <w:b/>
        <w:bCs/>
      </w:rPr>
      <w:tblPr/>
      <w:tcPr>
        <w:tcBorders>
          <w:top w:val="nil"/>
          <w:bottom w:val="single" w:color="52DBF1" w:themeColor="accent5" w:themeTint="99" w:sz="12" w:space="0"/>
          <w:insideH w:val="nil"/>
          <w:insideV w:val="nil"/>
        </w:tcBorders>
        <w:shd w:val="clear" w:color="auto" w:fill="FFFFFF" w:themeFill="background1"/>
      </w:tcPr>
    </w:tblStylePr>
    <w:tblStylePr w:type="lastRow">
      <w:rPr>
        <w:b/>
        <w:bCs/>
      </w:rPr>
      <w:tblPr/>
      <w:tcPr>
        <w:tcBorders>
          <w:top w:val="double" w:color="52DBF1"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3FA" w:themeFill="accent5" w:themeFillTint="33"/>
      </w:tcPr>
    </w:tblStylePr>
    <w:tblStylePr w:type="band1Horz">
      <w:tblPr/>
      <w:tcPr>
        <w:shd w:val="clear" w:color="auto" w:fill="C5F3FA" w:themeFill="accent5" w:themeFillTint="33"/>
      </w:tcPr>
    </w:tblStylePr>
  </w:style>
  <w:style w:type="character" w:styleId="UnresolvedMention">
    <w:name w:val="Unresolved Mention"/>
    <w:basedOn w:val="DefaultParagraphFont"/>
    <w:uiPriority w:val="99"/>
    <w:semiHidden/>
    <w:unhideWhenUsed/>
    <w:rsid w:val="00623B85"/>
    <w:rPr>
      <w:color w:val="605E5C"/>
      <w:shd w:val="clear" w:color="auto" w:fill="E1DFDD"/>
    </w:rPr>
  </w:style>
  <w:style w:type="paragraph" w:styleId="TOC3">
    <w:name w:val="toc 3"/>
    <w:basedOn w:val="Normal"/>
    <w:next w:val="Normal"/>
    <w:autoRedefine/>
    <w:uiPriority w:val="39"/>
    <w:unhideWhenUsed/>
    <w:rsid w:val="00743F6C"/>
    <w:pPr>
      <w:spacing w:after="100"/>
      <w:ind w:left="440"/>
    </w:pPr>
  </w:style>
  <w:style w:type="paragraph" w:styleId="TOC1">
    <w:name w:val="toc 1"/>
    <w:basedOn w:val="Normal"/>
    <w:next w:val="Normal"/>
    <w:autoRedefine/>
    <w:uiPriority w:val="39"/>
    <w:unhideWhenUsed/>
    <w:rsid w:val="00743F6C"/>
    <w:pPr>
      <w:spacing w:after="100"/>
    </w:pPr>
  </w:style>
  <w:style w:type="paragraph" w:styleId="TOC2">
    <w:name w:val="toc 2"/>
    <w:basedOn w:val="Normal"/>
    <w:next w:val="Normal"/>
    <w:autoRedefine/>
    <w:uiPriority w:val="39"/>
    <w:unhideWhenUsed/>
    <w:rsid w:val="00743F6C"/>
    <w:pPr>
      <w:spacing w:after="100"/>
      <w:ind w:left="220"/>
    </w:pPr>
  </w:style>
  <w:style w:type="character" w:styleId="FollowedHyperlink">
    <w:name w:val="FollowedHyperlink"/>
    <w:basedOn w:val="DefaultParagraphFont"/>
    <w:uiPriority w:val="99"/>
    <w:semiHidden/>
    <w:unhideWhenUsed/>
    <w:rsid w:val="0076613E"/>
    <w:rPr>
      <w:color w:val="954F72" w:themeColor="followedHyperlink"/>
      <w:u w:val="single"/>
    </w:rPr>
  </w:style>
  <w:style w:type="character" w:styleId="normaltextrun" w:customStyle="1">
    <w:name w:val="normaltextrun"/>
    <w:basedOn w:val="DefaultParagraphFont"/>
    <w:rsid w:val="00DC1E58"/>
  </w:style>
  <w:style w:type="character" w:styleId="eop" w:customStyle="1">
    <w:name w:val="eop"/>
    <w:basedOn w:val="DefaultParagraphFont"/>
    <w:rsid w:val="00DC1E58"/>
  </w:style>
  <w:style w:type="paragraph" w:styleId="Revision">
    <w:name w:val="Revision"/>
    <w:hidden/>
    <w:uiPriority w:val="99"/>
    <w:semiHidden/>
    <w:rsid w:val="007C083A"/>
    <w:pPr>
      <w:spacing w:after="0" w:line="240" w:lineRule="auto"/>
    </w:pPr>
  </w:style>
  <w:style w:type="paragraph" w:styleId="StrategyBullet" w:customStyle="1">
    <w:name w:val="Strategy Bullet"/>
    <w:basedOn w:val="Normal"/>
    <w:qFormat/>
    <w:rsid w:val="006C6697"/>
    <w:pPr>
      <w:tabs>
        <w:tab w:val="left" w:pos="630"/>
      </w:tabs>
      <w:spacing w:after="0" w:line="240" w:lineRule="auto"/>
      <w:ind w:left="630" w:hanging="54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76522">
      <w:bodyDiv w:val="1"/>
      <w:marLeft w:val="0"/>
      <w:marRight w:val="0"/>
      <w:marTop w:val="0"/>
      <w:marBottom w:val="0"/>
      <w:divBdr>
        <w:top w:val="none" w:sz="0" w:space="0" w:color="auto"/>
        <w:left w:val="none" w:sz="0" w:space="0" w:color="auto"/>
        <w:bottom w:val="none" w:sz="0" w:space="0" w:color="auto"/>
        <w:right w:val="none" w:sz="0" w:space="0" w:color="auto"/>
      </w:divBdr>
      <w:divsChild>
        <w:div w:id="1198852150">
          <w:marLeft w:val="0"/>
          <w:marRight w:val="0"/>
          <w:marTop w:val="0"/>
          <w:marBottom w:val="0"/>
          <w:divBdr>
            <w:top w:val="none" w:sz="0" w:space="0" w:color="auto"/>
            <w:left w:val="none" w:sz="0" w:space="0" w:color="auto"/>
            <w:bottom w:val="none" w:sz="0" w:space="0" w:color="auto"/>
            <w:right w:val="none" w:sz="0" w:space="0" w:color="auto"/>
          </w:divBdr>
        </w:div>
        <w:div w:id="2067138392">
          <w:marLeft w:val="0"/>
          <w:marRight w:val="0"/>
          <w:marTop w:val="0"/>
          <w:marBottom w:val="0"/>
          <w:divBdr>
            <w:top w:val="none" w:sz="0" w:space="0" w:color="auto"/>
            <w:left w:val="none" w:sz="0" w:space="0" w:color="auto"/>
            <w:bottom w:val="none" w:sz="0" w:space="0" w:color="auto"/>
            <w:right w:val="none" w:sz="0" w:space="0" w:color="auto"/>
          </w:divBdr>
        </w:div>
      </w:divsChild>
    </w:div>
    <w:div w:id="112485004">
      <w:bodyDiv w:val="1"/>
      <w:marLeft w:val="0"/>
      <w:marRight w:val="0"/>
      <w:marTop w:val="0"/>
      <w:marBottom w:val="0"/>
      <w:divBdr>
        <w:top w:val="none" w:sz="0" w:space="0" w:color="auto"/>
        <w:left w:val="none" w:sz="0" w:space="0" w:color="auto"/>
        <w:bottom w:val="none" w:sz="0" w:space="0" w:color="auto"/>
        <w:right w:val="none" w:sz="0" w:space="0" w:color="auto"/>
      </w:divBdr>
      <w:divsChild>
        <w:div w:id="432286686">
          <w:marLeft w:val="0"/>
          <w:marRight w:val="0"/>
          <w:marTop w:val="0"/>
          <w:marBottom w:val="0"/>
          <w:divBdr>
            <w:top w:val="none" w:sz="0" w:space="0" w:color="auto"/>
            <w:left w:val="none" w:sz="0" w:space="0" w:color="auto"/>
            <w:bottom w:val="none" w:sz="0" w:space="0" w:color="auto"/>
            <w:right w:val="none" w:sz="0" w:space="0" w:color="auto"/>
          </w:divBdr>
        </w:div>
        <w:div w:id="1586497544">
          <w:marLeft w:val="0"/>
          <w:marRight w:val="0"/>
          <w:marTop w:val="0"/>
          <w:marBottom w:val="0"/>
          <w:divBdr>
            <w:top w:val="none" w:sz="0" w:space="0" w:color="auto"/>
            <w:left w:val="none" w:sz="0" w:space="0" w:color="auto"/>
            <w:bottom w:val="none" w:sz="0" w:space="0" w:color="auto"/>
            <w:right w:val="none" w:sz="0" w:space="0" w:color="auto"/>
          </w:divBdr>
        </w:div>
      </w:divsChild>
    </w:div>
    <w:div w:id="225069026">
      <w:bodyDiv w:val="1"/>
      <w:marLeft w:val="0"/>
      <w:marRight w:val="0"/>
      <w:marTop w:val="0"/>
      <w:marBottom w:val="0"/>
      <w:divBdr>
        <w:top w:val="none" w:sz="0" w:space="0" w:color="auto"/>
        <w:left w:val="none" w:sz="0" w:space="0" w:color="auto"/>
        <w:bottom w:val="none" w:sz="0" w:space="0" w:color="auto"/>
        <w:right w:val="none" w:sz="0" w:space="0" w:color="auto"/>
      </w:divBdr>
    </w:div>
    <w:div w:id="270089132">
      <w:bodyDiv w:val="1"/>
      <w:marLeft w:val="0"/>
      <w:marRight w:val="0"/>
      <w:marTop w:val="0"/>
      <w:marBottom w:val="0"/>
      <w:divBdr>
        <w:top w:val="none" w:sz="0" w:space="0" w:color="auto"/>
        <w:left w:val="none" w:sz="0" w:space="0" w:color="auto"/>
        <w:bottom w:val="none" w:sz="0" w:space="0" w:color="auto"/>
        <w:right w:val="none" w:sz="0" w:space="0" w:color="auto"/>
      </w:divBdr>
    </w:div>
    <w:div w:id="296643002">
      <w:bodyDiv w:val="1"/>
      <w:marLeft w:val="0"/>
      <w:marRight w:val="0"/>
      <w:marTop w:val="0"/>
      <w:marBottom w:val="0"/>
      <w:divBdr>
        <w:top w:val="none" w:sz="0" w:space="0" w:color="auto"/>
        <w:left w:val="none" w:sz="0" w:space="0" w:color="auto"/>
        <w:bottom w:val="none" w:sz="0" w:space="0" w:color="auto"/>
        <w:right w:val="none" w:sz="0" w:space="0" w:color="auto"/>
      </w:divBdr>
    </w:div>
    <w:div w:id="400492152">
      <w:bodyDiv w:val="1"/>
      <w:marLeft w:val="0"/>
      <w:marRight w:val="0"/>
      <w:marTop w:val="0"/>
      <w:marBottom w:val="0"/>
      <w:divBdr>
        <w:top w:val="none" w:sz="0" w:space="0" w:color="auto"/>
        <w:left w:val="none" w:sz="0" w:space="0" w:color="auto"/>
        <w:bottom w:val="none" w:sz="0" w:space="0" w:color="auto"/>
        <w:right w:val="none" w:sz="0" w:space="0" w:color="auto"/>
      </w:divBdr>
    </w:div>
    <w:div w:id="425345090">
      <w:bodyDiv w:val="1"/>
      <w:marLeft w:val="0"/>
      <w:marRight w:val="0"/>
      <w:marTop w:val="0"/>
      <w:marBottom w:val="0"/>
      <w:divBdr>
        <w:top w:val="none" w:sz="0" w:space="0" w:color="auto"/>
        <w:left w:val="none" w:sz="0" w:space="0" w:color="auto"/>
        <w:bottom w:val="none" w:sz="0" w:space="0" w:color="auto"/>
        <w:right w:val="none" w:sz="0" w:space="0" w:color="auto"/>
      </w:divBdr>
    </w:div>
    <w:div w:id="460459289">
      <w:bodyDiv w:val="1"/>
      <w:marLeft w:val="0"/>
      <w:marRight w:val="0"/>
      <w:marTop w:val="0"/>
      <w:marBottom w:val="0"/>
      <w:divBdr>
        <w:top w:val="none" w:sz="0" w:space="0" w:color="auto"/>
        <w:left w:val="none" w:sz="0" w:space="0" w:color="auto"/>
        <w:bottom w:val="none" w:sz="0" w:space="0" w:color="auto"/>
        <w:right w:val="none" w:sz="0" w:space="0" w:color="auto"/>
      </w:divBdr>
      <w:divsChild>
        <w:div w:id="247883777">
          <w:marLeft w:val="547"/>
          <w:marRight w:val="0"/>
          <w:marTop w:val="0"/>
          <w:marBottom w:val="0"/>
          <w:divBdr>
            <w:top w:val="none" w:sz="0" w:space="0" w:color="auto"/>
            <w:left w:val="none" w:sz="0" w:space="0" w:color="auto"/>
            <w:bottom w:val="none" w:sz="0" w:space="0" w:color="auto"/>
            <w:right w:val="none" w:sz="0" w:space="0" w:color="auto"/>
          </w:divBdr>
        </w:div>
      </w:divsChild>
    </w:div>
    <w:div w:id="483008028">
      <w:bodyDiv w:val="1"/>
      <w:marLeft w:val="0"/>
      <w:marRight w:val="0"/>
      <w:marTop w:val="0"/>
      <w:marBottom w:val="0"/>
      <w:divBdr>
        <w:top w:val="none" w:sz="0" w:space="0" w:color="auto"/>
        <w:left w:val="none" w:sz="0" w:space="0" w:color="auto"/>
        <w:bottom w:val="none" w:sz="0" w:space="0" w:color="auto"/>
        <w:right w:val="none" w:sz="0" w:space="0" w:color="auto"/>
      </w:divBdr>
      <w:divsChild>
        <w:div w:id="112671146">
          <w:marLeft w:val="547"/>
          <w:marRight w:val="0"/>
          <w:marTop w:val="0"/>
          <w:marBottom w:val="0"/>
          <w:divBdr>
            <w:top w:val="none" w:sz="0" w:space="0" w:color="auto"/>
            <w:left w:val="none" w:sz="0" w:space="0" w:color="auto"/>
            <w:bottom w:val="none" w:sz="0" w:space="0" w:color="auto"/>
            <w:right w:val="none" w:sz="0" w:space="0" w:color="auto"/>
          </w:divBdr>
        </w:div>
        <w:div w:id="725445547">
          <w:marLeft w:val="547"/>
          <w:marRight w:val="0"/>
          <w:marTop w:val="0"/>
          <w:marBottom w:val="0"/>
          <w:divBdr>
            <w:top w:val="none" w:sz="0" w:space="0" w:color="auto"/>
            <w:left w:val="none" w:sz="0" w:space="0" w:color="auto"/>
            <w:bottom w:val="none" w:sz="0" w:space="0" w:color="auto"/>
            <w:right w:val="none" w:sz="0" w:space="0" w:color="auto"/>
          </w:divBdr>
        </w:div>
        <w:div w:id="1057240492">
          <w:marLeft w:val="547"/>
          <w:marRight w:val="0"/>
          <w:marTop w:val="0"/>
          <w:marBottom w:val="0"/>
          <w:divBdr>
            <w:top w:val="none" w:sz="0" w:space="0" w:color="auto"/>
            <w:left w:val="none" w:sz="0" w:space="0" w:color="auto"/>
            <w:bottom w:val="none" w:sz="0" w:space="0" w:color="auto"/>
            <w:right w:val="none" w:sz="0" w:space="0" w:color="auto"/>
          </w:divBdr>
        </w:div>
        <w:div w:id="1116102933">
          <w:marLeft w:val="547"/>
          <w:marRight w:val="0"/>
          <w:marTop w:val="0"/>
          <w:marBottom w:val="0"/>
          <w:divBdr>
            <w:top w:val="none" w:sz="0" w:space="0" w:color="auto"/>
            <w:left w:val="none" w:sz="0" w:space="0" w:color="auto"/>
            <w:bottom w:val="none" w:sz="0" w:space="0" w:color="auto"/>
            <w:right w:val="none" w:sz="0" w:space="0" w:color="auto"/>
          </w:divBdr>
        </w:div>
        <w:div w:id="1321350405">
          <w:marLeft w:val="547"/>
          <w:marRight w:val="0"/>
          <w:marTop w:val="0"/>
          <w:marBottom w:val="0"/>
          <w:divBdr>
            <w:top w:val="none" w:sz="0" w:space="0" w:color="auto"/>
            <w:left w:val="none" w:sz="0" w:space="0" w:color="auto"/>
            <w:bottom w:val="none" w:sz="0" w:space="0" w:color="auto"/>
            <w:right w:val="none" w:sz="0" w:space="0" w:color="auto"/>
          </w:divBdr>
        </w:div>
      </w:divsChild>
    </w:div>
    <w:div w:id="513616128">
      <w:bodyDiv w:val="1"/>
      <w:marLeft w:val="0"/>
      <w:marRight w:val="0"/>
      <w:marTop w:val="0"/>
      <w:marBottom w:val="0"/>
      <w:divBdr>
        <w:top w:val="none" w:sz="0" w:space="0" w:color="auto"/>
        <w:left w:val="none" w:sz="0" w:space="0" w:color="auto"/>
        <w:bottom w:val="none" w:sz="0" w:space="0" w:color="auto"/>
        <w:right w:val="none" w:sz="0" w:space="0" w:color="auto"/>
      </w:divBdr>
      <w:divsChild>
        <w:div w:id="1478033912">
          <w:marLeft w:val="0"/>
          <w:marRight w:val="0"/>
          <w:marTop w:val="0"/>
          <w:marBottom w:val="0"/>
          <w:divBdr>
            <w:top w:val="none" w:sz="0" w:space="0" w:color="auto"/>
            <w:left w:val="none" w:sz="0" w:space="0" w:color="auto"/>
            <w:bottom w:val="none" w:sz="0" w:space="0" w:color="auto"/>
            <w:right w:val="none" w:sz="0" w:space="0" w:color="auto"/>
          </w:divBdr>
        </w:div>
        <w:div w:id="2116946286">
          <w:marLeft w:val="0"/>
          <w:marRight w:val="0"/>
          <w:marTop w:val="0"/>
          <w:marBottom w:val="0"/>
          <w:divBdr>
            <w:top w:val="none" w:sz="0" w:space="0" w:color="auto"/>
            <w:left w:val="none" w:sz="0" w:space="0" w:color="auto"/>
            <w:bottom w:val="none" w:sz="0" w:space="0" w:color="auto"/>
            <w:right w:val="none" w:sz="0" w:space="0" w:color="auto"/>
          </w:divBdr>
        </w:div>
      </w:divsChild>
    </w:div>
    <w:div w:id="524291417">
      <w:bodyDiv w:val="1"/>
      <w:marLeft w:val="0"/>
      <w:marRight w:val="0"/>
      <w:marTop w:val="0"/>
      <w:marBottom w:val="0"/>
      <w:divBdr>
        <w:top w:val="none" w:sz="0" w:space="0" w:color="auto"/>
        <w:left w:val="none" w:sz="0" w:space="0" w:color="auto"/>
        <w:bottom w:val="none" w:sz="0" w:space="0" w:color="auto"/>
        <w:right w:val="none" w:sz="0" w:space="0" w:color="auto"/>
      </w:divBdr>
      <w:divsChild>
        <w:div w:id="145166426">
          <w:marLeft w:val="547"/>
          <w:marRight w:val="0"/>
          <w:marTop w:val="0"/>
          <w:marBottom w:val="0"/>
          <w:divBdr>
            <w:top w:val="none" w:sz="0" w:space="0" w:color="auto"/>
            <w:left w:val="none" w:sz="0" w:space="0" w:color="auto"/>
            <w:bottom w:val="none" w:sz="0" w:space="0" w:color="auto"/>
            <w:right w:val="none" w:sz="0" w:space="0" w:color="auto"/>
          </w:divBdr>
        </w:div>
        <w:div w:id="206525531">
          <w:marLeft w:val="547"/>
          <w:marRight w:val="0"/>
          <w:marTop w:val="0"/>
          <w:marBottom w:val="0"/>
          <w:divBdr>
            <w:top w:val="none" w:sz="0" w:space="0" w:color="auto"/>
            <w:left w:val="none" w:sz="0" w:space="0" w:color="auto"/>
            <w:bottom w:val="none" w:sz="0" w:space="0" w:color="auto"/>
            <w:right w:val="none" w:sz="0" w:space="0" w:color="auto"/>
          </w:divBdr>
        </w:div>
        <w:div w:id="337466289">
          <w:marLeft w:val="547"/>
          <w:marRight w:val="0"/>
          <w:marTop w:val="0"/>
          <w:marBottom w:val="0"/>
          <w:divBdr>
            <w:top w:val="none" w:sz="0" w:space="0" w:color="auto"/>
            <w:left w:val="none" w:sz="0" w:space="0" w:color="auto"/>
            <w:bottom w:val="none" w:sz="0" w:space="0" w:color="auto"/>
            <w:right w:val="none" w:sz="0" w:space="0" w:color="auto"/>
          </w:divBdr>
        </w:div>
        <w:div w:id="767655722">
          <w:marLeft w:val="547"/>
          <w:marRight w:val="0"/>
          <w:marTop w:val="0"/>
          <w:marBottom w:val="0"/>
          <w:divBdr>
            <w:top w:val="none" w:sz="0" w:space="0" w:color="auto"/>
            <w:left w:val="none" w:sz="0" w:space="0" w:color="auto"/>
            <w:bottom w:val="none" w:sz="0" w:space="0" w:color="auto"/>
            <w:right w:val="none" w:sz="0" w:space="0" w:color="auto"/>
          </w:divBdr>
        </w:div>
        <w:div w:id="908811808">
          <w:marLeft w:val="547"/>
          <w:marRight w:val="0"/>
          <w:marTop w:val="0"/>
          <w:marBottom w:val="0"/>
          <w:divBdr>
            <w:top w:val="none" w:sz="0" w:space="0" w:color="auto"/>
            <w:left w:val="none" w:sz="0" w:space="0" w:color="auto"/>
            <w:bottom w:val="none" w:sz="0" w:space="0" w:color="auto"/>
            <w:right w:val="none" w:sz="0" w:space="0" w:color="auto"/>
          </w:divBdr>
        </w:div>
        <w:div w:id="1872104665">
          <w:marLeft w:val="547"/>
          <w:marRight w:val="0"/>
          <w:marTop w:val="0"/>
          <w:marBottom w:val="0"/>
          <w:divBdr>
            <w:top w:val="none" w:sz="0" w:space="0" w:color="auto"/>
            <w:left w:val="none" w:sz="0" w:space="0" w:color="auto"/>
            <w:bottom w:val="none" w:sz="0" w:space="0" w:color="auto"/>
            <w:right w:val="none" w:sz="0" w:space="0" w:color="auto"/>
          </w:divBdr>
        </w:div>
        <w:div w:id="1900822030">
          <w:marLeft w:val="547"/>
          <w:marRight w:val="0"/>
          <w:marTop w:val="0"/>
          <w:marBottom w:val="0"/>
          <w:divBdr>
            <w:top w:val="none" w:sz="0" w:space="0" w:color="auto"/>
            <w:left w:val="none" w:sz="0" w:space="0" w:color="auto"/>
            <w:bottom w:val="none" w:sz="0" w:space="0" w:color="auto"/>
            <w:right w:val="none" w:sz="0" w:space="0" w:color="auto"/>
          </w:divBdr>
        </w:div>
      </w:divsChild>
    </w:div>
    <w:div w:id="530723030">
      <w:bodyDiv w:val="1"/>
      <w:marLeft w:val="0"/>
      <w:marRight w:val="0"/>
      <w:marTop w:val="0"/>
      <w:marBottom w:val="0"/>
      <w:divBdr>
        <w:top w:val="none" w:sz="0" w:space="0" w:color="auto"/>
        <w:left w:val="none" w:sz="0" w:space="0" w:color="auto"/>
        <w:bottom w:val="none" w:sz="0" w:space="0" w:color="auto"/>
        <w:right w:val="none" w:sz="0" w:space="0" w:color="auto"/>
      </w:divBdr>
    </w:div>
    <w:div w:id="535192134">
      <w:bodyDiv w:val="1"/>
      <w:marLeft w:val="0"/>
      <w:marRight w:val="0"/>
      <w:marTop w:val="0"/>
      <w:marBottom w:val="0"/>
      <w:divBdr>
        <w:top w:val="none" w:sz="0" w:space="0" w:color="auto"/>
        <w:left w:val="none" w:sz="0" w:space="0" w:color="auto"/>
        <w:bottom w:val="none" w:sz="0" w:space="0" w:color="auto"/>
        <w:right w:val="none" w:sz="0" w:space="0" w:color="auto"/>
      </w:divBdr>
    </w:div>
    <w:div w:id="542446187">
      <w:bodyDiv w:val="1"/>
      <w:marLeft w:val="0"/>
      <w:marRight w:val="0"/>
      <w:marTop w:val="0"/>
      <w:marBottom w:val="0"/>
      <w:divBdr>
        <w:top w:val="none" w:sz="0" w:space="0" w:color="auto"/>
        <w:left w:val="none" w:sz="0" w:space="0" w:color="auto"/>
        <w:bottom w:val="none" w:sz="0" w:space="0" w:color="auto"/>
        <w:right w:val="none" w:sz="0" w:space="0" w:color="auto"/>
      </w:divBdr>
    </w:div>
    <w:div w:id="564875723">
      <w:bodyDiv w:val="1"/>
      <w:marLeft w:val="0"/>
      <w:marRight w:val="0"/>
      <w:marTop w:val="0"/>
      <w:marBottom w:val="0"/>
      <w:divBdr>
        <w:top w:val="none" w:sz="0" w:space="0" w:color="auto"/>
        <w:left w:val="none" w:sz="0" w:space="0" w:color="auto"/>
        <w:bottom w:val="none" w:sz="0" w:space="0" w:color="auto"/>
        <w:right w:val="none" w:sz="0" w:space="0" w:color="auto"/>
      </w:divBdr>
    </w:div>
    <w:div w:id="572274413">
      <w:bodyDiv w:val="1"/>
      <w:marLeft w:val="0"/>
      <w:marRight w:val="0"/>
      <w:marTop w:val="0"/>
      <w:marBottom w:val="0"/>
      <w:divBdr>
        <w:top w:val="none" w:sz="0" w:space="0" w:color="auto"/>
        <w:left w:val="none" w:sz="0" w:space="0" w:color="auto"/>
        <w:bottom w:val="none" w:sz="0" w:space="0" w:color="auto"/>
        <w:right w:val="none" w:sz="0" w:space="0" w:color="auto"/>
      </w:divBdr>
      <w:divsChild>
        <w:div w:id="495923067">
          <w:marLeft w:val="0"/>
          <w:marRight w:val="0"/>
          <w:marTop w:val="0"/>
          <w:marBottom w:val="0"/>
          <w:divBdr>
            <w:top w:val="none" w:sz="0" w:space="0" w:color="auto"/>
            <w:left w:val="none" w:sz="0" w:space="0" w:color="auto"/>
            <w:bottom w:val="none" w:sz="0" w:space="0" w:color="auto"/>
            <w:right w:val="none" w:sz="0" w:space="0" w:color="auto"/>
          </w:divBdr>
        </w:div>
        <w:div w:id="672877450">
          <w:marLeft w:val="0"/>
          <w:marRight w:val="0"/>
          <w:marTop w:val="0"/>
          <w:marBottom w:val="0"/>
          <w:divBdr>
            <w:top w:val="none" w:sz="0" w:space="0" w:color="auto"/>
            <w:left w:val="none" w:sz="0" w:space="0" w:color="auto"/>
            <w:bottom w:val="none" w:sz="0" w:space="0" w:color="auto"/>
            <w:right w:val="none" w:sz="0" w:space="0" w:color="auto"/>
          </w:divBdr>
        </w:div>
      </w:divsChild>
    </w:div>
    <w:div w:id="658579042">
      <w:bodyDiv w:val="1"/>
      <w:marLeft w:val="0"/>
      <w:marRight w:val="0"/>
      <w:marTop w:val="0"/>
      <w:marBottom w:val="0"/>
      <w:divBdr>
        <w:top w:val="none" w:sz="0" w:space="0" w:color="auto"/>
        <w:left w:val="none" w:sz="0" w:space="0" w:color="auto"/>
        <w:bottom w:val="none" w:sz="0" w:space="0" w:color="auto"/>
        <w:right w:val="none" w:sz="0" w:space="0" w:color="auto"/>
      </w:divBdr>
    </w:div>
    <w:div w:id="693463152">
      <w:bodyDiv w:val="1"/>
      <w:marLeft w:val="0"/>
      <w:marRight w:val="0"/>
      <w:marTop w:val="0"/>
      <w:marBottom w:val="0"/>
      <w:divBdr>
        <w:top w:val="none" w:sz="0" w:space="0" w:color="auto"/>
        <w:left w:val="none" w:sz="0" w:space="0" w:color="auto"/>
        <w:bottom w:val="none" w:sz="0" w:space="0" w:color="auto"/>
        <w:right w:val="none" w:sz="0" w:space="0" w:color="auto"/>
      </w:divBdr>
      <w:divsChild>
        <w:div w:id="198707423">
          <w:marLeft w:val="547"/>
          <w:marRight w:val="0"/>
          <w:marTop w:val="0"/>
          <w:marBottom w:val="0"/>
          <w:divBdr>
            <w:top w:val="none" w:sz="0" w:space="0" w:color="auto"/>
            <w:left w:val="none" w:sz="0" w:space="0" w:color="auto"/>
            <w:bottom w:val="none" w:sz="0" w:space="0" w:color="auto"/>
            <w:right w:val="none" w:sz="0" w:space="0" w:color="auto"/>
          </w:divBdr>
        </w:div>
        <w:div w:id="256058303">
          <w:marLeft w:val="547"/>
          <w:marRight w:val="0"/>
          <w:marTop w:val="0"/>
          <w:marBottom w:val="0"/>
          <w:divBdr>
            <w:top w:val="none" w:sz="0" w:space="0" w:color="auto"/>
            <w:left w:val="none" w:sz="0" w:space="0" w:color="auto"/>
            <w:bottom w:val="none" w:sz="0" w:space="0" w:color="auto"/>
            <w:right w:val="none" w:sz="0" w:space="0" w:color="auto"/>
          </w:divBdr>
        </w:div>
        <w:div w:id="854736107">
          <w:marLeft w:val="547"/>
          <w:marRight w:val="0"/>
          <w:marTop w:val="0"/>
          <w:marBottom w:val="0"/>
          <w:divBdr>
            <w:top w:val="none" w:sz="0" w:space="0" w:color="auto"/>
            <w:left w:val="none" w:sz="0" w:space="0" w:color="auto"/>
            <w:bottom w:val="none" w:sz="0" w:space="0" w:color="auto"/>
            <w:right w:val="none" w:sz="0" w:space="0" w:color="auto"/>
          </w:divBdr>
        </w:div>
        <w:div w:id="1552571615">
          <w:marLeft w:val="547"/>
          <w:marRight w:val="0"/>
          <w:marTop w:val="0"/>
          <w:marBottom w:val="0"/>
          <w:divBdr>
            <w:top w:val="none" w:sz="0" w:space="0" w:color="auto"/>
            <w:left w:val="none" w:sz="0" w:space="0" w:color="auto"/>
            <w:bottom w:val="none" w:sz="0" w:space="0" w:color="auto"/>
            <w:right w:val="none" w:sz="0" w:space="0" w:color="auto"/>
          </w:divBdr>
        </w:div>
      </w:divsChild>
    </w:div>
    <w:div w:id="742875248">
      <w:bodyDiv w:val="1"/>
      <w:marLeft w:val="0"/>
      <w:marRight w:val="0"/>
      <w:marTop w:val="0"/>
      <w:marBottom w:val="0"/>
      <w:divBdr>
        <w:top w:val="none" w:sz="0" w:space="0" w:color="auto"/>
        <w:left w:val="none" w:sz="0" w:space="0" w:color="auto"/>
        <w:bottom w:val="none" w:sz="0" w:space="0" w:color="auto"/>
        <w:right w:val="none" w:sz="0" w:space="0" w:color="auto"/>
      </w:divBdr>
    </w:div>
    <w:div w:id="752972763">
      <w:bodyDiv w:val="1"/>
      <w:marLeft w:val="0"/>
      <w:marRight w:val="0"/>
      <w:marTop w:val="0"/>
      <w:marBottom w:val="0"/>
      <w:divBdr>
        <w:top w:val="none" w:sz="0" w:space="0" w:color="auto"/>
        <w:left w:val="none" w:sz="0" w:space="0" w:color="auto"/>
        <w:bottom w:val="none" w:sz="0" w:space="0" w:color="auto"/>
        <w:right w:val="none" w:sz="0" w:space="0" w:color="auto"/>
      </w:divBdr>
    </w:div>
    <w:div w:id="759059317">
      <w:bodyDiv w:val="1"/>
      <w:marLeft w:val="0"/>
      <w:marRight w:val="0"/>
      <w:marTop w:val="0"/>
      <w:marBottom w:val="0"/>
      <w:divBdr>
        <w:top w:val="none" w:sz="0" w:space="0" w:color="auto"/>
        <w:left w:val="none" w:sz="0" w:space="0" w:color="auto"/>
        <w:bottom w:val="none" w:sz="0" w:space="0" w:color="auto"/>
        <w:right w:val="none" w:sz="0" w:space="0" w:color="auto"/>
      </w:divBdr>
    </w:div>
    <w:div w:id="814956243">
      <w:bodyDiv w:val="1"/>
      <w:marLeft w:val="0"/>
      <w:marRight w:val="0"/>
      <w:marTop w:val="0"/>
      <w:marBottom w:val="0"/>
      <w:divBdr>
        <w:top w:val="none" w:sz="0" w:space="0" w:color="auto"/>
        <w:left w:val="none" w:sz="0" w:space="0" w:color="auto"/>
        <w:bottom w:val="none" w:sz="0" w:space="0" w:color="auto"/>
        <w:right w:val="none" w:sz="0" w:space="0" w:color="auto"/>
      </w:divBdr>
    </w:div>
    <w:div w:id="823543264">
      <w:bodyDiv w:val="1"/>
      <w:marLeft w:val="0"/>
      <w:marRight w:val="0"/>
      <w:marTop w:val="0"/>
      <w:marBottom w:val="0"/>
      <w:divBdr>
        <w:top w:val="none" w:sz="0" w:space="0" w:color="auto"/>
        <w:left w:val="none" w:sz="0" w:space="0" w:color="auto"/>
        <w:bottom w:val="none" w:sz="0" w:space="0" w:color="auto"/>
        <w:right w:val="none" w:sz="0" w:space="0" w:color="auto"/>
      </w:divBdr>
      <w:divsChild>
        <w:div w:id="231163354">
          <w:marLeft w:val="0"/>
          <w:marRight w:val="0"/>
          <w:marTop w:val="0"/>
          <w:marBottom w:val="0"/>
          <w:divBdr>
            <w:top w:val="none" w:sz="0" w:space="0" w:color="auto"/>
            <w:left w:val="none" w:sz="0" w:space="0" w:color="auto"/>
            <w:bottom w:val="none" w:sz="0" w:space="0" w:color="auto"/>
            <w:right w:val="none" w:sz="0" w:space="0" w:color="auto"/>
          </w:divBdr>
        </w:div>
        <w:div w:id="1613702671">
          <w:marLeft w:val="0"/>
          <w:marRight w:val="0"/>
          <w:marTop w:val="0"/>
          <w:marBottom w:val="0"/>
          <w:divBdr>
            <w:top w:val="none" w:sz="0" w:space="0" w:color="auto"/>
            <w:left w:val="none" w:sz="0" w:space="0" w:color="auto"/>
            <w:bottom w:val="none" w:sz="0" w:space="0" w:color="auto"/>
            <w:right w:val="none" w:sz="0" w:space="0" w:color="auto"/>
          </w:divBdr>
        </w:div>
      </w:divsChild>
    </w:div>
    <w:div w:id="856117994">
      <w:bodyDiv w:val="1"/>
      <w:marLeft w:val="0"/>
      <w:marRight w:val="0"/>
      <w:marTop w:val="0"/>
      <w:marBottom w:val="0"/>
      <w:divBdr>
        <w:top w:val="none" w:sz="0" w:space="0" w:color="auto"/>
        <w:left w:val="none" w:sz="0" w:space="0" w:color="auto"/>
        <w:bottom w:val="none" w:sz="0" w:space="0" w:color="auto"/>
        <w:right w:val="none" w:sz="0" w:space="0" w:color="auto"/>
      </w:divBdr>
    </w:div>
    <w:div w:id="979306946">
      <w:bodyDiv w:val="1"/>
      <w:marLeft w:val="0"/>
      <w:marRight w:val="0"/>
      <w:marTop w:val="0"/>
      <w:marBottom w:val="0"/>
      <w:divBdr>
        <w:top w:val="none" w:sz="0" w:space="0" w:color="auto"/>
        <w:left w:val="none" w:sz="0" w:space="0" w:color="auto"/>
        <w:bottom w:val="none" w:sz="0" w:space="0" w:color="auto"/>
        <w:right w:val="none" w:sz="0" w:space="0" w:color="auto"/>
      </w:divBdr>
    </w:div>
    <w:div w:id="986977389">
      <w:bodyDiv w:val="1"/>
      <w:marLeft w:val="0"/>
      <w:marRight w:val="0"/>
      <w:marTop w:val="0"/>
      <w:marBottom w:val="0"/>
      <w:divBdr>
        <w:top w:val="none" w:sz="0" w:space="0" w:color="auto"/>
        <w:left w:val="none" w:sz="0" w:space="0" w:color="auto"/>
        <w:bottom w:val="none" w:sz="0" w:space="0" w:color="auto"/>
        <w:right w:val="none" w:sz="0" w:space="0" w:color="auto"/>
      </w:divBdr>
    </w:div>
    <w:div w:id="1073547997">
      <w:bodyDiv w:val="1"/>
      <w:marLeft w:val="0"/>
      <w:marRight w:val="0"/>
      <w:marTop w:val="0"/>
      <w:marBottom w:val="0"/>
      <w:divBdr>
        <w:top w:val="none" w:sz="0" w:space="0" w:color="auto"/>
        <w:left w:val="none" w:sz="0" w:space="0" w:color="auto"/>
        <w:bottom w:val="none" w:sz="0" w:space="0" w:color="auto"/>
        <w:right w:val="none" w:sz="0" w:space="0" w:color="auto"/>
      </w:divBdr>
      <w:divsChild>
        <w:div w:id="108863796">
          <w:marLeft w:val="547"/>
          <w:marRight w:val="0"/>
          <w:marTop w:val="0"/>
          <w:marBottom w:val="0"/>
          <w:divBdr>
            <w:top w:val="none" w:sz="0" w:space="0" w:color="auto"/>
            <w:left w:val="none" w:sz="0" w:space="0" w:color="auto"/>
            <w:bottom w:val="none" w:sz="0" w:space="0" w:color="auto"/>
            <w:right w:val="none" w:sz="0" w:space="0" w:color="auto"/>
          </w:divBdr>
        </w:div>
        <w:div w:id="670567451">
          <w:marLeft w:val="547"/>
          <w:marRight w:val="0"/>
          <w:marTop w:val="0"/>
          <w:marBottom w:val="0"/>
          <w:divBdr>
            <w:top w:val="none" w:sz="0" w:space="0" w:color="auto"/>
            <w:left w:val="none" w:sz="0" w:space="0" w:color="auto"/>
            <w:bottom w:val="none" w:sz="0" w:space="0" w:color="auto"/>
            <w:right w:val="none" w:sz="0" w:space="0" w:color="auto"/>
          </w:divBdr>
        </w:div>
        <w:div w:id="878202129">
          <w:marLeft w:val="547"/>
          <w:marRight w:val="0"/>
          <w:marTop w:val="0"/>
          <w:marBottom w:val="0"/>
          <w:divBdr>
            <w:top w:val="none" w:sz="0" w:space="0" w:color="auto"/>
            <w:left w:val="none" w:sz="0" w:space="0" w:color="auto"/>
            <w:bottom w:val="none" w:sz="0" w:space="0" w:color="auto"/>
            <w:right w:val="none" w:sz="0" w:space="0" w:color="auto"/>
          </w:divBdr>
        </w:div>
        <w:div w:id="1159032888">
          <w:marLeft w:val="547"/>
          <w:marRight w:val="0"/>
          <w:marTop w:val="0"/>
          <w:marBottom w:val="0"/>
          <w:divBdr>
            <w:top w:val="none" w:sz="0" w:space="0" w:color="auto"/>
            <w:left w:val="none" w:sz="0" w:space="0" w:color="auto"/>
            <w:bottom w:val="none" w:sz="0" w:space="0" w:color="auto"/>
            <w:right w:val="none" w:sz="0" w:space="0" w:color="auto"/>
          </w:divBdr>
        </w:div>
      </w:divsChild>
    </w:div>
    <w:div w:id="1084913100">
      <w:bodyDiv w:val="1"/>
      <w:marLeft w:val="0"/>
      <w:marRight w:val="0"/>
      <w:marTop w:val="0"/>
      <w:marBottom w:val="0"/>
      <w:divBdr>
        <w:top w:val="none" w:sz="0" w:space="0" w:color="auto"/>
        <w:left w:val="none" w:sz="0" w:space="0" w:color="auto"/>
        <w:bottom w:val="none" w:sz="0" w:space="0" w:color="auto"/>
        <w:right w:val="none" w:sz="0" w:space="0" w:color="auto"/>
      </w:divBdr>
    </w:div>
    <w:div w:id="1138571395">
      <w:bodyDiv w:val="1"/>
      <w:marLeft w:val="0"/>
      <w:marRight w:val="0"/>
      <w:marTop w:val="0"/>
      <w:marBottom w:val="0"/>
      <w:divBdr>
        <w:top w:val="none" w:sz="0" w:space="0" w:color="auto"/>
        <w:left w:val="none" w:sz="0" w:space="0" w:color="auto"/>
        <w:bottom w:val="none" w:sz="0" w:space="0" w:color="auto"/>
        <w:right w:val="none" w:sz="0" w:space="0" w:color="auto"/>
      </w:divBdr>
    </w:div>
    <w:div w:id="1172332947">
      <w:bodyDiv w:val="1"/>
      <w:marLeft w:val="0"/>
      <w:marRight w:val="0"/>
      <w:marTop w:val="0"/>
      <w:marBottom w:val="0"/>
      <w:divBdr>
        <w:top w:val="none" w:sz="0" w:space="0" w:color="auto"/>
        <w:left w:val="none" w:sz="0" w:space="0" w:color="auto"/>
        <w:bottom w:val="none" w:sz="0" w:space="0" w:color="auto"/>
        <w:right w:val="none" w:sz="0" w:space="0" w:color="auto"/>
      </w:divBdr>
      <w:divsChild>
        <w:div w:id="85002401">
          <w:marLeft w:val="547"/>
          <w:marRight w:val="0"/>
          <w:marTop w:val="0"/>
          <w:marBottom w:val="0"/>
          <w:divBdr>
            <w:top w:val="none" w:sz="0" w:space="0" w:color="auto"/>
            <w:left w:val="none" w:sz="0" w:space="0" w:color="auto"/>
            <w:bottom w:val="none" w:sz="0" w:space="0" w:color="auto"/>
            <w:right w:val="none" w:sz="0" w:space="0" w:color="auto"/>
          </w:divBdr>
        </w:div>
        <w:div w:id="106659602">
          <w:marLeft w:val="547"/>
          <w:marRight w:val="0"/>
          <w:marTop w:val="0"/>
          <w:marBottom w:val="0"/>
          <w:divBdr>
            <w:top w:val="none" w:sz="0" w:space="0" w:color="auto"/>
            <w:left w:val="none" w:sz="0" w:space="0" w:color="auto"/>
            <w:bottom w:val="none" w:sz="0" w:space="0" w:color="auto"/>
            <w:right w:val="none" w:sz="0" w:space="0" w:color="auto"/>
          </w:divBdr>
        </w:div>
        <w:div w:id="492648883">
          <w:marLeft w:val="547"/>
          <w:marRight w:val="0"/>
          <w:marTop w:val="0"/>
          <w:marBottom w:val="0"/>
          <w:divBdr>
            <w:top w:val="none" w:sz="0" w:space="0" w:color="auto"/>
            <w:left w:val="none" w:sz="0" w:space="0" w:color="auto"/>
            <w:bottom w:val="none" w:sz="0" w:space="0" w:color="auto"/>
            <w:right w:val="none" w:sz="0" w:space="0" w:color="auto"/>
          </w:divBdr>
        </w:div>
        <w:div w:id="1487547390">
          <w:marLeft w:val="547"/>
          <w:marRight w:val="0"/>
          <w:marTop w:val="0"/>
          <w:marBottom w:val="0"/>
          <w:divBdr>
            <w:top w:val="none" w:sz="0" w:space="0" w:color="auto"/>
            <w:left w:val="none" w:sz="0" w:space="0" w:color="auto"/>
            <w:bottom w:val="none" w:sz="0" w:space="0" w:color="auto"/>
            <w:right w:val="none" w:sz="0" w:space="0" w:color="auto"/>
          </w:divBdr>
        </w:div>
        <w:div w:id="1765999826">
          <w:marLeft w:val="547"/>
          <w:marRight w:val="0"/>
          <w:marTop w:val="0"/>
          <w:marBottom w:val="0"/>
          <w:divBdr>
            <w:top w:val="none" w:sz="0" w:space="0" w:color="auto"/>
            <w:left w:val="none" w:sz="0" w:space="0" w:color="auto"/>
            <w:bottom w:val="none" w:sz="0" w:space="0" w:color="auto"/>
            <w:right w:val="none" w:sz="0" w:space="0" w:color="auto"/>
          </w:divBdr>
        </w:div>
      </w:divsChild>
    </w:div>
    <w:div w:id="1296528488">
      <w:bodyDiv w:val="1"/>
      <w:marLeft w:val="0"/>
      <w:marRight w:val="0"/>
      <w:marTop w:val="0"/>
      <w:marBottom w:val="0"/>
      <w:divBdr>
        <w:top w:val="none" w:sz="0" w:space="0" w:color="auto"/>
        <w:left w:val="none" w:sz="0" w:space="0" w:color="auto"/>
        <w:bottom w:val="none" w:sz="0" w:space="0" w:color="auto"/>
        <w:right w:val="none" w:sz="0" w:space="0" w:color="auto"/>
      </w:divBdr>
    </w:div>
    <w:div w:id="1357344133">
      <w:bodyDiv w:val="1"/>
      <w:marLeft w:val="0"/>
      <w:marRight w:val="0"/>
      <w:marTop w:val="0"/>
      <w:marBottom w:val="0"/>
      <w:divBdr>
        <w:top w:val="none" w:sz="0" w:space="0" w:color="auto"/>
        <w:left w:val="none" w:sz="0" w:space="0" w:color="auto"/>
        <w:bottom w:val="none" w:sz="0" w:space="0" w:color="auto"/>
        <w:right w:val="none" w:sz="0" w:space="0" w:color="auto"/>
      </w:divBdr>
    </w:div>
    <w:div w:id="1445271691">
      <w:bodyDiv w:val="1"/>
      <w:marLeft w:val="0"/>
      <w:marRight w:val="0"/>
      <w:marTop w:val="0"/>
      <w:marBottom w:val="0"/>
      <w:divBdr>
        <w:top w:val="none" w:sz="0" w:space="0" w:color="auto"/>
        <w:left w:val="none" w:sz="0" w:space="0" w:color="auto"/>
        <w:bottom w:val="none" w:sz="0" w:space="0" w:color="auto"/>
        <w:right w:val="none" w:sz="0" w:space="0" w:color="auto"/>
      </w:divBdr>
    </w:div>
    <w:div w:id="1446729459">
      <w:bodyDiv w:val="1"/>
      <w:marLeft w:val="0"/>
      <w:marRight w:val="0"/>
      <w:marTop w:val="0"/>
      <w:marBottom w:val="0"/>
      <w:divBdr>
        <w:top w:val="none" w:sz="0" w:space="0" w:color="auto"/>
        <w:left w:val="none" w:sz="0" w:space="0" w:color="auto"/>
        <w:bottom w:val="none" w:sz="0" w:space="0" w:color="auto"/>
        <w:right w:val="none" w:sz="0" w:space="0" w:color="auto"/>
      </w:divBdr>
    </w:div>
    <w:div w:id="1462109675">
      <w:bodyDiv w:val="1"/>
      <w:marLeft w:val="0"/>
      <w:marRight w:val="0"/>
      <w:marTop w:val="0"/>
      <w:marBottom w:val="0"/>
      <w:divBdr>
        <w:top w:val="none" w:sz="0" w:space="0" w:color="auto"/>
        <w:left w:val="none" w:sz="0" w:space="0" w:color="auto"/>
        <w:bottom w:val="none" w:sz="0" w:space="0" w:color="auto"/>
        <w:right w:val="none" w:sz="0" w:space="0" w:color="auto"/>
      </w:divBdr>
    </w:div>
    <w:div w:id="1479758943">
      <w:bodyDiv w:val="1"/>
      <w:marLeft w:val="0"/>
      <w:marRight w:val="0"/>
      <w:marTop w:val="0"/>
      <w:marBottom w:val="0"/>
      <w:divBdr>
        <w:top w:val="none" w:sz="0" w:space="0" w:color="auto"/>
        <w:left w:val="none" w:sz="0" w:space="0" w:color="auto"/>
        <w:bottom w:val="none" w:sz="0" w:space="0" w:color="auto"/>
        <w:right w:val="none" w:sz="0" w:space="0" w:color="auto"/>
      </w:divBdr>
    </w:div>
    <w:div w:id="1502115057">
      <w:bodyDiv w:val="1"/>
      <w:marLeft w:val="0"/>
      <w:marRight w:val="0"/>
      <w:marTop w:val="0"/>
      <w:marBottom w:val="0"/>
      <w:divBdr>
        <w:top w:val="none" w:sz="0" w:space="0" w:color="auto"/>
        <w:left w:val="none" w:sz="0" w:space="0" w:color="auto"/>
        <w:bottom w:val="none" w:sz="0" w:space="0" w:color="auto"/>
        <w:right w:val="none" w:sz="0" w:space="0" w:color="auto"/>
      </w:divBdr>
    </w:div>
    <w:div w:id="1504856838">
      <w:bodyDiv w:val="1"/>
      <w:marLeft w:val="0"/>
      <w:marRight w:val="0"/>
      <w:marTop w:val="0"/>
      <w:marBottom w:val="0"/>
      <w:divBdr>
        <w:top w:val="none" w:sz="0" w:space="0" w:color="auto"/>
        <w:left w:val="none" w:sz="0" w:space="0" w:color="auto"/>
        <w:bottom w:val="none" w:sz="0" w:space="0" w:color="auto"/>
        <w:right w:val="none" w:sz="0" w:space="0" w:color="auto"/>
      </w:divBdr>
    </w:div>
    <w:div w:id="1522276881">
      <w:bodyDiv w:val="1"/>
      <w:marLeft w:val="0"/>
      <w:marRight w:val="0"/>
      <w:marTop w:val="0"/>
      <w:marBottom w:val="0"/>
      <w:divBdr>
        <w:top w:val="none" w:sz="0" w:space="0" w:color="auto"/>
        <w:left w:val="none" w:sz="0" w:space="0" w:color="auto"/>
        <w:bottom w:val="none" w:sz="0" w:space="0" w:color="auto"/>
        <w:right w:val="none" w:sz="0" w:space="0" w:color="auto"/>
      </w:divBdr>
      <w:divsChild>
        <w:div w:id="1167985650">
          <w:marLeft w:val="0"/>
          <w:marRight w:val="0"/>
          <w:marTop w:val="0"/>
          <w:marBottom w:val="0"/>
          <w:divBdr>
            <w:top w:val="none" w:sz="0" w:space="0" w:color="auto"/>
            <w:left w:val="none" w:sz="0" w:space="0" w:color="auto"/>
            <w:bottom w:val="none" w:sz="0" w:space="0" w:color="auto"/>
            <w:right w:val="none" w:sz="0" w:space="0" w:color="auto"/>
          </w:divBdr>
        </w:div>
        <w:div w:id="1480659211">
          <w:marLeft w:val="0"/>
          <w:marRight w:val="0"/>
          <w:marTop w:val="0"/>
          <w:marBottom w:val="0"/>
          <w:divBdr>
            <w:top w:val="none" w:sz="0" w:space="0" w:color="auto"/>
            <w:left w:val="none" w:sz="0" w:space="0" w:color="auto"/>
            <w:bottom w:val="none" w:sz="0" w:space="0" w:color="auto"/>
            <w:right w:val="none" w:sz="0" w:space="0" w:color="auto"/>
          </w:divBdr>
        </w:div>
      </w:divsChild>
    </w:div>
    <w:div w:id="1538542328">
      <w:bodyDiv w:val="1"/>
      <w:marLeft w:val="0"/>
      <w:marRight w:val="0"/>
      <w:marTop w:val="0"/>
      <w:marBottom w:val="0"/>
      <w:divBdr>
        <w:top w:val="none" w:sz="0" w:space="0" w:color="auto"/>
        <w:left w:val="none" w:sz="0" w:space="0" w:color="auto"/>
        <w:bottom w:val="none" w:sz="0" w:space="0" w:color="auto"/>
        <w:right w:val="none" w:sz="0" w:space="0" w:color="auto"/>
      </w:divBdr>
    </w:div>
    <w:div w:id="1549222459">
      <w:bodyDiv w:val="1"/>
      <w:marLeft w:val="0"/>
      <w:marRight w:val="0"/>
      <w:marTop w:val="0"/>
      <w:marBottom w:val="0"/>
      <w:divBdr>
        <w:top w:val="none" w:sz="0" w:space="0" w:color="auto"/>
        <w:left w:val="none" w:sz="0" w:space="0" w:color="auto"/>
        <w:bottom w:val="none" w:sz="0" w:space="0" w:color="auto"/>
        <w:right w:val="none" w:sz="0" w:space="0" w:color="auto"/>
      </w:divBdr>
    </w:div>
    <w:div w:id="1612474061">
      <w:bodyDiv w:val="1"/>
      <w:marLeft w:val="0"/>
      <w:marRight w:val="0"/>
      <w:marTop w:val="0"/>
      <w:marBottom w:val="0"/>
      <w:divBdr>
        <w:top w:val="none" w:sz="0" w:space="0" w:color="auto"/>
        <w:left w:val="none" w:sz="0" w:space="0" w:color="auto"/>
        <w:bottom w:val="none" w:sz="0" w:space="0" w:color="auto"/>
        <w:right w:val="none" w:sz="0" w:space="0" w:color="auto"/>
      </w:divBdr>
    </w:div>
    <w:div w:id="1671249287">
      <w:bodyDiv w:val="1"/>
      <w:marLeft w:val="0"/>
      <w:marRight w:val="0"/>
      <w:marTop w:val="0"/>
      <w:marBottom w:val="0"/>
      <w:divBdr>
        <w:top w:val="none" w:sz="0" w:space="0" w:color="auto"/>
        <w:left w:val="none" w:sz="0" w:space="0" w:color="auto"/>
        <w:bottom w:val="none" w:sz="0" w:space="0" w:color="auto"/>
        <w:right w:val="none" w:sz="0" w:space="0" w:color="auto"/>
      </w:divBdr>
      <w:divsChild>
        <w:div w:id="1467358726">
          <w:marLeft w:val="547"/>
          <w:marRight w:val="0"/>
          <w:marTop w:val="0"/>
          <w:marBottom w:val="0"/>
          <w:divBdr>
            <w:top w:val="none" w:sz="0" w:space="0" w:color="auto"/>
            <w:left w:val="none" w:sz="0" w:space="0" w:color="auto"/>
            <w:bottom w:val="none" w:sz="0" w:space="0" w:color="auto"/>
            <w:right w:val="none" w:sz="0" w:space="0" w:color="auto"/>
          </w:divBdr>
        </w:div>
      </w:divsChild>
    </w:div>
    <w:div w:id="1720324043">
      <w:bodyDiv w:val="1"/>
      <w:marLeft w:val="0"/>
      <w:marRight w:val="0"/>
      <w:marTop w:val="0"/>
      <w:marBottom w:val="0"/>
      <w:divBdr>
        <w:top w:val="none" w:sz="0" w:space="0" w:color="auto"/>
        <w:left w:val="none" w:sz="0" w:space="0" w:color="auto"/>
        <w:bottom w:val="none" w:sz="0" w:space="0" w:color="auto"/>
        <w:right w:val="none" w:sz="0" w:space="0" w:color="auto"/>
      </w:divBdr>
      <w:divsChild>
        <w:div w:id="930309333">
          <w:marLeft w:val="0"/>
          <w:marRight w:val="0"/>
          <w:marTop w:val="0"/>
          <w:marBottom w:val="0"/>
          <w:divBdr>
            <w:top w:val="none" w:sz="0" w:space="0" w:color="auto"/>
            <w:left w:val="none" w:sz="0" w:space="0" w:color="auto"/>
            <w:bottom w:val="none" w:sz="0" w:space="0" w:color="auto"/>
            <w:right w:val="none" w:sz="0" w:space="0" w:color="auto"/>
          </w:divBdr>
        </w:div>
        <w:div w:id="1046880293">
          <w:marLeft w:val="0"/>
          <w:marRight w:val="0"/>
          <w:marTop w:val="0"/>
          <w:marBottom w:val="0"/>
          <w:divBdr>
            <w:top w:val="none" w:sz="0" w:space="0" w:color="auto"/>
            <w:left w:val="none" w:sz="0" w:space="0" w:color="auto"/>
            <w:bottom w:val="none" w:sz="0" w:space="0" w:color="auto"/>
            <w:right w:val="none" w:sz="0" w:space="0" w:color="auto"/>
          </w:divBdr>
        </w:div>
      </w:divsChild>
    </w:div>
    <w:div w:id="1738089450">
      <w:bodyDiv w:val="1"/>
      <w:marLeft w:val="0"/>
      <w:marRight w:val="0"/>
      <w:marTop w:val="0"/>
      <w:marBottom w:val="0"/>
      <w:divBdr>
        <w:top w:val="none" w:sz="0" w:space="0" w:color="auto"/>
        <w:left w:val="none" w:sz="0" w:space="0" w:color="auto"/>
        <w:bottom w:val="none" w:sz="0" w:space="0" w:color="auto"/>
        <w:right w:val="none" w:sz="0" w:space="0" w:color="auto"/>
      </w:divBdr>
    </w:div>
    <w:div w:id="1788084971">
      <w:bodyDiv w:val="1"/>
      <w:marLeft w:val="0"/>
      <w:marRight w:val="0"/>
      <w:marTop w:val="0"/>
      <w:marBottom w:val="0"/>
      <w:divBdr>
        <w:top w:val="none" w:sz="0" w:space="0" w:color="auto"/>
        <w:left w:val="none" w:sz="0" w:space="0" w:color="auto"/>
        <w:bottom w:val="none" w:sz="0" w:space="0" w:color="auto"/>
        <w:right w:val="none" w:sz="0" w:space="0" w:color="auto"/>
      </w:divBdr>
    </w:div>
    <w:div w:id="1848133336">
      <w:bodyDiv w:val="1"/>
      <w:marLeft w:val="0"/>
      <w:marRight w:val="0"/>
      <w:marTop w:val="0"/>
      <w:marBottom w:val="0"/>
      <w:divBdr>
        <w:top w:val="none" w:sz="0" w:space="0" w:color="auto"/>
        <w:left w:val="none" w:sz="0" w:space="0" w:color="auto"/>
        <w:bottom w:val="none" w:sz="0" w:space="0" w:color="auto"/>
        <w:right w:val="none" w:sz="0" w:space="0" w:color="auto"/>
      </w:divBdr>
      <w:divsChild>
        <w:div w:id="2047169431">
          <w:marLeft w:val="0"/>
          <w:marRight w:val="0"/>
          <w:marTop w:val="0"/>
          <w:marBottom w:val="0"/>
          <w:divBdr>
            <w:top w:val="none" w:sz="0" w:space="0" w:color="auto"/>
            <w:left w:val="none" w:sz="0" w:space="0" w:color="auto"/>
            <w:bottom w:val="none" w:sz="0" w:space="0" w:color="auto"/>
            <w:right w:val="none" w:sz="0" w:space="0" w:color="auto"/>
          </w:divBdr>
        </w:div>
      </w:divsChild>
    </w:div>
    <w:div w:id="1906597854">
      <w:bodyDiv w:val="1"/>
      <w:marLeft w:val="0"/>
      <w:marRight w:val="0"/>
      <w:marTop w:val="0"/>
      <w:marBottom w:val="0"/>
      <w:divBdr>
        <w:top w:val="none" w:sz="0" w:space="0" w:color="auto"/>
        <w:left w:val="none" w:sz="0" w:space="0" w:color="auto"/>
        <w:bottom w:val="none" w:sz="0" w:space="0" w:color="auto"/>
        <w:right w:val="none" w:sz="0" w:space="0" w:color="auto"/>
      </w:divBdr>
    </w:div>
    <w:div w:id="210615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iste.org/standards/iste-standards-for-students" TargetMode="External" Id="rId13" /><Relationship Type="http://schemas.openxmlformats.org/officeDocument/2006/relationships/hyperlink" Target="https://resources.finalsite.net/files/v1694983104/issaquah/hauecpmnjyxc9yphud7d/TechEngagementSurvey-TeachersNov2022.xlsx" TargetMode="External" Id="rId18" /><Relationship Type="http://schemas.openxmlformats.org/officeDocument/2006/relationships/hyperlink" Target="https://stats.wa-k20.net/k20cgp/kk20/issaquah-k12" TargetMode="External" Id="rId39" /><Relationship Type="http://schemas.openxmlformats.org/officeDocument/2006/relationships/hyperlink" Target="https://resources.finalsite.net/files/v1694983104/issaquah/hauecpmnjyxc9yphud7d/TechEngagementSurvey-TeachersNov2022.xlsx" TargetMode="External" Id="rId21" /><Relationship Type="http://schemas.openxmlformats.org/officeDocument/2006/relationships/hyperlink" Target="https://www.isd411.org/fs/resource-manager/view/b2b5a915-09b1-4d74-a805-c5afb7f8627f" TargetMode="External" Id="rId34" /><Relationship Type="http://schemas.openxmlformats.org/officeDocument/2006/relationships/fontTable" Target="fontTable.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resources.finalsite.net/files/v1694983610/issaquah/zv90r219wo2u9nujwgfs/TechEngagementSurvey-StudentsDec2022.xlsx" TargetMode="External" Id="rId16" /><Relationship Type="http://schemas.openxmlformats.org/officeDocument/2006/relationships/hyperlink" Target="https://resources.finalsite.net/files/v1694989445/issaquah/uhxpp7w5tzskk2bjyovd/ISDDLETechIntegrationDefined.xlsx" TargetMode="External" Id="rId20" /><Relationship Type="http://schemas.openxmlformats.org/officeDocument/2006/relationships/footer" Target="footer2.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resources.finalsite.net/files/v1694982406/issaquah/y9vadej4h6mvtg1jkprt/K-5ISDBasicComputerSkills.docx" TargetMode="External" Id="rId32" /><Relationship Type="http://schemas.openxmlformats.org/officeDocument/2006/relationships/hyperlink" Target="https://www.isd411.org/fs/resource-manager/view/795d3730-4517-434a-9fcd-503a248bce30" TargetMode="External" Id="rId37" /><Relationship Type="http://schemas.openxmlformats.org/officeDocument/2006/relationships/header" Target="header1.xml" Id="rId40" /><Relationship Type="http://schemas.openxmlformats.org/officeDocument/2006/relationships/numbering" Target="numbering.xml" Id="rId5" /><Relationship Type="http://schemas.openxmlformats.org/officeDocument/2006/relationships/hyperlink" Target="https://www.isd411.org/fs/resource-manager/view/2adb9cde-9825-4c2f-a87a-a3fde6744fe2" TargetMode="External" Id="rId36" /><Relationship Type="http://schemas.openxmlformats.org/officeDocument/2006/relationships/endnotes" Target="endnotes.xml" Id="rId10" /><Relationship Type="http://schemas.openxmlformats.org/officeDocument/2006/relationships/hyperlink" Target="https://resources.finalsite.net/files/v1694988892/issaquah/kpdpmngert9yut91d9gi/ISDCanvasChecklistforTeachers.docx" TargetMode="External" Id="rId19" /><Relationship Type="http://schemas.openxmlformats.org/officeDocument/2006/relationships/hyperlink" Target="https://resources.finalsite.net/files/v1694989445/issaquah/uhxpp7w5tzskk2bjyovd/ISDDLETechIntegrationDefined.xlsx"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resources.finalsite.net/files/v1694989167/issaquah/os6inabfanhqpiy9v8zj/MSStudentYearEndTechSurvey22to23comparison.xlsx" TargetMode="External" Id="rId22" /><Relationship Type="http://schemas.openxmlformats.org/officeDocument/2006/relationships/hyperlink" Target="https://www.isd411.org/academics/digital-resources" TargetMode="External" Id="rId27" /><Relationship Type="http://schemas.openxmlformats.org/officeDocument/2006/relationships/hyperlink" Target="https://resources.finalsite.net/files/v1694988892/issaquah/kpdpmngert9yut91d9gi/ISDCanvasChecklistforTeachers.docx" TargetMode="External" Id="rId30" /><Relationship Type="http://schemas.openxmlformats.org/officeDocument/2006/relationships/hyperlink" Target="https://www.isd411.org/fs/resource-manager/view/3702fdab-92f8-4887-993c-acdd1ee31d64" TargetMode="External" Id="rId35" /><Relationship Type="http://schemas.openxmlformats.org/officeDocument/2006/relationships/theme" Target="theme/theme1.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s://resources.finalsite.net/files/v1694984755/issaquah/wwb0okjfkttoxt0vhr5e/TechEngagement-FamiliesDec2022.xlsx" TargetMode="External" Id="rId17" /><Relationship Type="http://schemas.openxmlformats.org/officeDocument/2006/relationships/hyperlink" Target="https://beta.iste.org/digital-citizenship" TargetMode="External" Id="rId25" /><Relationship Type="http://schemas.openxmlformats.org/officeDocument/2006/relationships/hyperlink" Target="https://www.isd411.org/academics/digital-resources" TargetMode="External" Id="rId33" /><Relationship Type="http://schemas.openxmlformats.org/officeDocument/2006/relationships/hyperlink" Target="https://www.isd411.org/fs/resource-manager/view/8d8d74b0-2490-4284-a5ef-7d9bb1491362" TargetMode="External" Id="rId38" /><Relationship Type="http://schemas.openxmlformats.org/officeDocument/2006/relationships/hyperlink" Target="https://issaquahwednet-my.sharepoint.com/:w:/g/personal/eggersd_issaquah_wednet_edu/EbpJoDkucrxNgsHrs0rZ400B9YmTEfbHbR9s6k1BxG-PQw?e=LIU0pq" TargetMode="External" Id="R647c1d70afa54dce" /><Relationship Type="http://schemas.openxmlformats.org/officeDocument/2006/relationships/hyperlink" Target="https://resources.finalsite.net/files/v1694984161/issaquah/mjqumhnjwwee5vrypg9l/ElementaryEdTechSurveyEOY2022-23.xlsx" TargetMode="External" Id="R03371824db7241fb" /><Relationship Type="http://schemas.openxmlformats.org/officeDocument/2006/relationships/hyperlink" Target="https://resources.finalsite.net/images/v1695078413/issaquah/i6ciqjivmz9sdtljwafm/SurveySpeakUpResults-StudentsGrades6-8May2023.pdf" TargetMode="External" Id="R0d338076dae442dc" /><Relationship Type="http://schemas.openxmlformats.org/officeDocument/2006/relationships/hyperlink" Target="https://www.isd411.org/fs/resource-manager/view/8d8d74b0-2490-4284-a5ef-7d9bb1491362" TargetMode="External" Id="R87bd4ce044794dab" /><Relationship Type="http://schemas.openxmlformats.org/officeDocument/2006/relationships/hyperlink" Target="https://resources.finalsite.net/files/v1694989167/issaquah/os6inabfanhqpiy9v8zj/MSStudentYearEndTechSurvey22to23comparison.xlsx" TargetMode="External" Id="Rc15f1f1e90b640fd" /><Relationship Type="http://schemas.openxmlformats.org/officeDocument/2006/relationships/hyperlink" Target="https://resources.finalsite.net/images/v1695078413/issaquah/i6ciqjivmz9sdtljwafm/SurveySpeakUpResults-StudentsGrades6-8May2023.pdf" TargetMode="External" Id="R3f965f480a754b5e" /><Relationship Type="http://schemas.openxmlformats.org/officeDocument/2006/relationships/hyperlink" Target="https://www.isd411.org/about-us/announcements/single-announcement/~board/district-announcements/post/middle-high-school-families-canvas-information-night-sept-20" TargetMode="External" Id="R76a2418dfb614448" /><Relationship Type="http://schemas.openxmlformats.org/officeDocument/2006/relationships/hyperlink" Target="https://www.isd411.org/portals/grades-6-12" TargetMode="External" Id="R4181620fd8004b5c" /></Relationships>
</file>

<file path=word/theme/theme1.xml><?xml version="1.0" encoding="utf-8"?>
<a:theme xmlns:a="http://schemas.openxmlformats.org/drawingml/2006/main" name="Office Theme">
  <a:themeElements>
    <a:clrScheme name="ISD 1">
      <a:dk1>
        <a:srgbClr val="222A35"/>
      </a:dk1>
      <a:lt1>
        <a:sysClr val="window" lastClr="FFFFFF"/>
      </a:lt1>
      <a:dk2>
        <a:srgbClr val="177D8E"/>
      </a:dk2>
      <a:lt2>
        <a:srgbClr val="E7E6E6"/>
      </a:lt2>
      <a:accent1>
        <a:srgbClr val="006F82"/>
      </a:accent1>
      <a:accent2>
        <a:srgbClr val="EA8371"/>
      </a:accent2>
      <a:accent3>
        <a:srgbClr val="A5A5A5"/>
      </a:accent3>
      <a:accent4>
        <a:srgbClr val="FFE607"/>
      </a:accent4>
      <a:accent5>
        <a:srgbClr val="0FA1B8"/>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AC20F5596F1A4BA226584183302C5E" ma:contentTypeVersion="16" ma:contentTypeDescription="Create a new document." ma:contentTypeScope="" ma:versionID="728741dba549313e687482b6c620b452">
  <xsd:schema xmlns:xsd="http://www.w3.org/2001/XMLSchema" xmlns:xs="http://www.w3.org/2001/XMLSchema" xmlns:p="http://schemas.microsoft.com/office/2006/metadata/properties" xmlns:ns2="f434e569-f66f-4ec8-b1ff-0f1fbeec1a45" xmlns:ns3="523ee758-a17d-47ce-9b1d-b0cdf427948a" targetNamespace="http://schemas.microsoft.com/office/2006/metadata/properties" ma:root="true" ma:fieldsID="e4ed97a2d4667bb048a2830fe36006a5" ns2:_="" ns3:_="">
    <xsd:import namespace="f434e569-f66f-4ec8-b1ff-0f1fbeec1a45"/>
    <xsd:import namespace="523ee758-a17d-47ce-9b1d-b0cdf427948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4e569-f66f-4ec8-b1ff-0f1fbeec1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fba8f3-8c88-472d-9187-da4178a812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3ee758-a17d-47ce-9b1d-b0cdf427948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a61ca5-2bb4-41d9-bee8-7a53e54dc15a}" ma:internalName="TaxCatchAll" ma:showField="CatchAllData" ma:web="523ee758-a17d-47ce-9b1d-b0cdf42794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MLASeventhEditionOfficeOnline.xsl" StyleName="MLA" Version="7">
  <b:Source>
    <b:Tag>TechPlan</b:Tag>
    <b:SourceType>InternetSite</b:SourceType>
    <b:Guid>{566D90B5-FAB3-4BDF-90D6-7A14F721220C}</b:Guid>
    <b:Title>Internet World Stats: Usage and Population Statistics</b:Title>
    <b:Year>2017</b:Year>
    <b:Author>
      <b:Author>
        <b:Corporate>Miniwatts Marketing Group</b:Corporate>
      </b:Author>
    </b:Author>
    <b:Month>March</b:Month>
    <b:Day>30</b:Day>
    <b:YearAccessed>2017</b:YearAccessed>
    <b:MonthAccessed>April</b:MonthAccessed>
    <b:DayAccessed>11</b:DayAccessed>
    <b:RefOrder>1</b:RefOrder>
  </b:Source>
  <b:Source>
    <b:Tag>Pew15</b:Tag>
    <b:SourceType>InternetSite</b:SourceType>
    <b:Guid>{1F331831-6A33-44C0-B925-B2A20D078B96}</b:Guid>
    <b:Author>
      <b:Author>
        <b:Corporate>Pew Research Center</b:Corporate>
      </b:Author>
    </b:Author>
    <b:Title>Pew Research Center, Internet, Science &amp; Tech</b:Title>
    <b:Year>2015</b:Year>
    <b:Month>June</b:Month>
    <b:Day>26</b:Day>
    <b:YearAccessed>2017</b:YearAccessed>
    <b:MonthAccessed>April</b:MonthAccessed>
    <b:DayAccessed>11</b:DayAccessed>
    <b:RefOrder>2</b:RefOrder>
  </b:Source>
  <b:Source>
    <b:Tag>Com17</b:Tag>
    <b:SourceType>InternetSite</b:SourceType>
    <b:Guid>{EA00017F-49E2-4784-A1EC-3E7EB4FB24F1}</b:Guid>
    <b:Author>
      <b:Author>
        <b:Corporate>Computer History Museum</b:Corporate>
      </b:Author>
    </b:Author>
    <b:Title>Timeline of Computer History</b:Title>
    <b:Year>2017</b:Year>
    <b:YearAccessed>2017</b:YearAccessed>
    <b:MonthAccessed>April</b:MonthAccessed>
    <b:DayAccessed>11</b:DayAccessed>
    <b:RefOrder>3</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523ee758-a17d-47ce-9b1d-b0cdf427948a" xsi:nil="true"/>
    <lcf76f155ced4ddcb4097134ff3c332f xmlns="f434e569-f66f-4ec8-b1ff-0f1fbeec1a45">
      <Terms xmlns="http://schemas.microsoft.com/office/infopath/2007/PartnerControls"/>
    </lcf76f155ced4ddcb4097134ff3c332f>
    <SharedWithUsers xmlns="523ee758-a17d-47ce-9b1d-b0cdf427948a">
      <UserInfo>
        <DisplayName>SharingLinks.c5e0a3e1-f9c8-4487-9c80-8e0ee299e943.OrganizationView.e1bcd4a9-8d89-427d-81a0-56ca49408b12</DisplayName>
        <AccountId>71</AccountId>
        <AccountType/>
      </UserInfo>
      <UserInfo>
        <DisplayName>Turney, Martin    AD - Staff</DisplayName>
        <AccountId>13</AccountId>
        <AccountType/>
      </UserInfo>
      <UserInfo>
        <DisplayName>Cropp, Kathy</DisplayName>
        <AccountId>242</AccountId>
        <AccountType/>
      </UserInfo>
      <UserInfo>
        <DisplayName>Bamba, Julia</DisplayName>
        <AccountId>249</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A50D18-D32C-4114-A7C4-AF5F975D4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4e569-f66f-4ec8-b1ff-0f1fbeec1a45"/>
    <ds:schemaRef ds:uri="523ee758-a17d-47ce-9b1d-b0cdf4279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9D11B-7FB2-4169-86A0-CF9D9C5218E1}">
  <ds:schemaRefs>
    <ds:schemaRef ds:uri="http://schemas.openxmlformats.org/officeDocument/2006/bibliography"/>
  </ds:schemaRefs>
</ds:datastoreItem>
</file>

<file path=customXml/itemProps3.xml><?xml version="1.0" encoding="utf-8"?>
<ds:datastoreItem xmlns:ds="http://schemas.openxmlformats.org/officeDocument/2006/customXml" ds:itemID="{82997B9D-93BD-4D5F-89BB-47C12B55D7FA}">
  <ds:schemaRefs>
    <ds:schemaRef ds:uri="http://schemas.microsoft.com/office/2006/metadata/properties"/>
    <ds:schemaRef ds:uri="http://schemas.microsoft.com/office/infopath/2007/PartnerControls"/>
    <ds:schemaRef ds:uri="523ee758-a17d-47ce-9b1d-b0cdf427948a"/>
    <ds:schemaRef ds:uri="f434e569-f66f-4ec8-b1ff-0f1fbeec1a45"/>
  </ds:schemaRefs>
</ds:datastoreItem>
</file>

<file path=customXml/itemProps4.xml><?xml version="1.0" encoding="utf-8"?>
<ds:datastoreItem xmlns:ds="http://schemas.openxmlformats.org/officeDocument/2006/customXml" ds:itemID="{87234EB2-24E7-4CCA-93A6-DF8FB2FE031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Issaquah School District 411</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Eggers, Diana    AD-Staff</dc:creator>
  <keywords/>
  <dc:description/>
  <lastModifiedBy>Eggers, Diana    AD-Staff</lastModifiedBy>
  <revision>161</revision>
  <lastPrinted>2023-09-17T19:08:00.0000000Z</lastPrinted>
  <dcterms:created xsi:type="dcterms:W3CDTF">2023-09-18T16:47:00.0000000Z</dcterms:created>
  <dcterms:modified xsi:type="dcterms:W3CDTF">2023-09-18T23:36:35.1872288Z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0x010100DBAC20F5596F1A4BA226584183302C5E</vt:lpwstr>
  </property>
  <property fmtid="{D5CDD505-2E9C-101B-9397-08002B2CF9AE}" pid="3" name="MediaServiceImageTags">
    <vt:lpwstr/>
  </property>
  <property fmtid="{D5CDD505-2E9C-101B-9397-08002B2CF9AE}" pid="4" name="GrammarlyDocumentId">
    <vt:lpwstr>2a3259fc6d2dfb3156cfe757e1877d33ed389c368061ca78e9ddf2ea60ae78b7</vt:lpwstr>
  </property>
</Properties>
</file>