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7063" w:rsidRDefault="00EF7063">
      <w:pPr>
        <w:pStyle w:val="Heading1"/>
        <w:shd w:val="clear" w:color="auto" w:fill="FFFFFF"/>
        <w:spacing w:before="0" w:after="0" w:line="273" w:lineRule="auto"/>
        <w:jc w:val="center"/>
        <w:rPr>
          <w:sz w:val="32"/>
          <w:szCs w:val="32"/>
        </w:rPr>
      </w:pPr>
    </w:p>
    <w:p w:rsidR="00EF7063" w:rsidRDefault="001A6817">
      <w:pPr>
        <w:jc w:val="center"/>
      </w:pPr>
      <w:r>
        <w:rPr>
          <w:b/>
          <w:noProof/>
          <w:sz w:val="32"/>
          <w:szCs w:val="32"/>
        </w:rPr>
        <w:drawing>
          <wp:inline distT="114300" distB="114300" distL="114300" distR="114300">
            <wp:extent cx="3152775" cy="633413"/>
            <wp:effectExtent l="0" t="0" r="0" b="0"/>
            <wp:docPr id="1" name="image1.jpg" descr="Ascension Public Schools Logo, Excellence. Ascending Together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6334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EF7063" w:rsidRDefault="001A6817">
      <w:pPr>
        <w:pStyle w:val="Heading1"/>
        <w:shd w:val="clear" w:color="auto" w:fill="FFFFFF"/>
        <w:spacing w:before="0" w:after="0" w:line="273" w:lineRule="auto"/>
        <w:jc w:val="center"/>
        <w:rPr>
          <w:sz w:val="22"/>
          <w:szCs w:val="22"/>
        </w:rPr>
      </w:pPr>
      <w:bookmarkStart w:id="0" w:name="_xily2a6ajcnm" w:colFirst="0" w:colLast="0"/>
      <w:bookmarkEnd w:id="0"/>
      <w:r>
        <w:rPr>
          <w:sz w:val="22"/>
          <w:szCs w:val="22"/>
        </w:rPr>
        <w:t>Ascension Special Education Advisory Council</w:t>
      </w:r>
    </w:p>
    <w:p w:rsidR="00EF7063" w:rsidRDefault="001A6817">
      <w:pPr>
        <w:pStyle w:val="Heading1"/>
        <w:shd w:val="clear" w:color="auto" w:fill="FFFFFF"/>
        <w:spacing w:before="0" w:after="0" w:line="273" w:lineRule="auto"/>
        <w:jc w:val="center"/>
        <w:rPr>
          <w:sz w:val="22"/>
          <w:szCs w:val="22"/>
        </w:rPr>
      </w:pPr>
      <w:r>
        <w:rPr>
          <w:sz w:val="22"/>
          <w:szCs w:val="22"/>
        </w:rPr>
        <w:t>December 3, 2021 at NOON</w:t>
      </w:r>
    </w:p>
    <w:p w:rsidR="00EF7063" w:rsidRDefault="001A6817">
      <w:pPr>
        <w:pStyle w:val="Heading1"/>
        <w:shd w:val="clear" w:color="auto" w:fill="FFFFFF"/>
        <w:spacing w:before="0" w:after="0" w:line="273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114300" distB="114300" distL="114300" distR="114300">
            <wp:extent cx="190500" cy="190500"/>
            <wp:effectExtent l="0" t="0" r="0" b="0"/>
            <wp:docPr id="2" name="image2.png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EF7063" w:rsidRPr="0070705B" w:rsidRDefault="001A6817">
      <w:pPr>
        <w:pStyle w:val="Heading1"/>
        <w:shd w:val="clear" w:color="auto" w:fill="FFFFFF"/>
        <w:spacing w:before="0" w:after="0" w:line="342" w:lineRule="auto"/>
        <w:jc w:val="center"/>
        <w:rPr>
          <w:rFonts w:ascii="Roboto" w:eastAsia="Roboto" w:hAnsi="Roboto" w:cs="Roboto"/>
          <w:color w:val="17365D" w:themeColor="text2" w:themeShade="BF"/>
          <w:sz w:val="21"/>
          <w:szCs w:val="21"/>
        </w:rPr>
      </w:pPr>
      <w:hyperlink r:id="rId9">
        <w:r w:rsidRPr="0070705B">
          <w:rPr>
            <w:rFonts w:ascii="Roboto" w:eastAsia="Roboto" w:hAnsi="Roboto" w:cs="Roboto"/>
            <w:color w:val="17365D" w:themeColor="text2" w:themeShade="BF"/>
            <w:sz w:val="21"/>
            <w:szCs w:val="21"/>
          </w:rPr>
          <w:t>Join Zoom Meeting</w:t>
        </w:r>
      </w:hyperlink>
      <w:bookmarkStart w:id="1" w:name="_GoBack"/>
      <w:bookmarkEnd w:id="1"/>
    </w:p>
    <w:p w:rsidR="00EF7063" w:rsidRDefault="001A6817">
      <w:pPr>
        <w:pStyle w:val="Heading1"/>
        <w:shd w:val="clear" w:color="auto" w:fill="FFFFFF"/>
        <w:spacing w:before="0" w:after="0" w:line="360" w:lineRule="auto"/>
        <w:jc w:val="center"/>
        <w:rPr>
          <w:rFonts w:ascii="Roboto" w:eastAsia="Roboto" w:hAnsi="Roboto" w:cs="Roboto"/>
          <w:color w:val="70757A"/>
          <w:sz w:val="18"/>
          <w:szCs w:val="18"/>
        </w:rPr>
      </w:pPr>
      <w:r>
        <w:rPr>
          <w:rFonts w:ascii="Roboto" w:eastAsia="Roboto" w:hAnsi="Roboto" w:cs="Roboto"/>
          <w:color w:val="70757A"/>
          <w:sz w:val="18"/>
          <w:szCs w:val="18"/>
        </w:rPr>
        <w:t>ID: 81755705603</w:t>
      </w:r>
    </w:p>
    <w:p w:rsidR="00EF7063" w:rsidRDefault="001A6817">
      <w:pPr>
        <w:pStyle w:val="Heading1"/>
        <w:shd w:val="clear" w:color="auto" w:fill="FFFFFF"/>
        <w:spacing w:before="0" w:after="0" w:line="360" w:lineRule="auto"/>
        <w:jc w:val="center"/>
        <w:rPr>
          <w:rFonts w:ascii="Roboto" w:eastAsia="Roboto" w:hAnsi="Roboto" w:cs="Roboto"/>
          <w:color w:val="70757A"/>
          <w:sz w:val="18"/>
          <w:szCs w:val="18"/>
        </w:rPr>
      </w:pPr>
      <w:r>
        <w:rPr>
          <w:rFonts w:ascii="Roboto" w:eastAsia="Roboto" w:hAnsi="Roboto" w:cs="Roboto"/>
          <w:color w:val="70757A"/>
          <w:sz w:val="18"/>
          <w:szCs w:val="18"/>
        </w:rPr>
        <w:t>Passcode: bCU0KIzg</w:t>
      </w:r>
    </w:p>
    <w:p w:rsidR="00EF7063" w:rsidRPr="0070705B" w:rsidRDefault="001A6817">
      <w:pPr>
        <w:pStyle w:val="Heading1"/>
        <w:shd w:val="clear" w:color="auto" w:fill="FFFFFF"/>
        <w:spacing w:before="0" w:after="0" w:line="342" w:lineRule="auto"/>
        <w:jc w:val="center"/>
        <w:rPr>
          <w:rFonts w:ascii="Roboto" w:eastAsia="Roboto" w:hAnsi="Roboto" w:cs="Roboto"/>
          <w:color w:val="17365D" w:themeColor="text2" w:themeShade="BF"/>
          <w:sz w:val="21"/>
          <w:szCs w:val="21"/>
        </w:rPr>
      </w:pPr>
      <w:dir w:val="ltr">
        <w:r w:rsidRPr="0070705B">
          <w:rPr>
            <w:rFonts w:ascii="Roboto" w:eastAsia="Roboto" w:hAnsi="Roboto" w:cs="Roboto"/>
            <w:color w:val="17365D" w:themeColor="text2" w:themeShade="BF"/>
            <w:sz w:val="21"/>
            <w:szCs w:val="21"/>
          </w:rPr>
          <w:t>(US) +1 301-715-8592</w:t>
        </w:r>
        <w:r w:rsidRPr="0070705B">
          <w:rPr>
            <w:rFonts w:ascii="Roboto" w:eastAsia="Roboto" w:hAnsi="Roboto" w:cs="Roboto"/>
            <w:color w:val="17365D" w:themeColor="text2" w:themeShade="BF"/>
            <w:sz w:val="21"/>
            <w:szCs w:val="21"/>
          </w:rPr>
          <w:t>‬</w:t>
        </w:r>
      </w:dir>
    </w:p>
    <w:p w:rsidR="00EF7063" w:rsidRDefault="001A6817">
      <w:pPr>
        <w:pStyle w:val="Heading1"/>
        <w:shd w:val="clear" w:color="auto" w:fill="FFFFFF"/>
        <w:spacing w:before="0" w:after="0" w:line="360" w:lineRule="auto"/>
        <w:jc w:val="center"/>
        <w:rPr>
          <w:sz w:val="22"/>
          <w:szCs w:val="22"/>
        </w:rPr>
      </w:pPr>
      <w:bookmarkStart w:id="2" w:name="_96zafzmralxr" w:colFirst="0" w:colLast="0"/>
      <w:bookmarkEnd w:id="2"/>
      <w:r>
        <w:rPr>
          <w:rFonts w:ascii="Roboto" w:eastAsia="Roboto" w:hAnsi="Roboto" w:cs="Roboto"/>
          <w:color w:val="70757A"/>
          <w:sz w:val="18"/>
          <w:szCs w:val="18"/>
        </w:rPr>
        <w:t>Passcode: 78204355</w:t>
      </w:r>
    </w:p>
    <w:p w:rsidR="00EF7063" w:rsidRDefault="00EF7063">
      <w:pPr>
        <w:rPr>
          <w:sz w:val="22"/>
          <w:szCs w:val="22"/>
        </w:rPr>
      </w:pPr>
    </w:p>
    <w:p w:rsidR="00EF7063" w:rsidRDefault="001A6817">
      <w:pPr>
        <w:pStyle w:val="Heading1"/>
        <w:shd w:val="clear" w:color="auto" w:fill="FFFFFF"/>
        <w:spacing w:before="0" w:after="0" w:line="273" w:lineRule="auto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The Ascension Special Education Advisory Council (Ascension SEAC) is an opportunity for parents, district staff, and community stakeholders to provide advice and feedback regarding special education policies, procedures, and resources. </w:t>
      </w:r>
      <w:r>
        <w:rPr>
          <w:b w:val="0"/>
          <w:sz w:val="22"/>
          <w:szCs w:val="22"/>
        </w:rPr>
        <w:t>The members of Ascension SEAC shall engage in outreach activities in the community to increase the level of knowledge, support, and</w:t>
      </w:r>
    </w:p>
    <w:p w:rsidR="00EF7063" w:rsidRDefault="001A6817">
      <w:pPr>
        <w:pStyle w:val="Heading1"/>
        <w:shd w:val="clear" w:color="auto" w:fill="FFFFFF"/>
        <w:spacing w:before="0" w:after="0" w:line="273" w:lineRule="auto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collaboration in regard to special education. The council will consist of 4 members, 2 shall be</w:t>
      </w:r>
    </w:p>
    <w:p w:rsidR="00EF7063" w:rsidRDefault="001A6817">
      <w:pPr>
        <w:pStyle w:val="Heading1"/>
        <w:shd w:val="clear" w:color="auto" w:fill="FFFFFF"/>
        <w:spacing w:before="0" w:after="0" w:line="273" w:lineRule="auto"/>
      </w:pPr>
      <w:r>
        <w:rPr>
          <w:b w:val="0"/>
          <w:sz w:val="22"/>
          <w:szCs w:val="22"/>
        </w:rPr>
        <w:t>parents of a child who recei</w:t>
      </w:r>
      <w:r>
        <w:rPr>
          <w:b w:val="0"/>
          <w:sz w:val="22"/>
          <w:szCs w:val="22"/>
        </w:rPr>
        <w:t xml:space="preserve">ves special education services, one shall be an Ascension Parish Principal, Teacher or Paraprofessional, and one shall be a special education stakeholder.  Each member will be appointed for a one school year term and will act as an advisory council to the </w:t>
      </w:r>
      <w:r>
        <w:rPr>
          <w:b w:val="0"/>
          <w:sz w:val="22"/>
          <w:szCs w:val="22"/>
        </w:rPr>
        <w:t>superintendent and/or the school board. The Ascension SEAC will meet three times per school year.</w:t>
      </w:r>
    </w:p>
    <w:p w:rsidR="00EF7063" w:rsidRDefault="00EF7063">
      <w:pPr>
        <w:spacing w:line="276" w:lineRule="auto"/>
        <w:rPr>
          <w:rFonts w:ascii="Calibri" w:eastAsia="Calibri" w:hAnsi="Calibri" w:cs="Calibri"/>
          <w:b/>
          <w:sz w:val="22"/>
          <w:szCs w:val="22"/>
        </w:rPr>
      </w:pPr>
    </w:p>
    <w:p w:rsidR="00EF7063" w:rsidRDefault="001A6817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SEAC Members:  </w:t>
      </w:r>
      <w:r>
        <w:rPr>
          <w:rFonts w:ascii="Calibri" w:eastAsia="Calibri" w:hAnsi="Calibri" w:cs="Calibri"/>
          <w:sz w:val="22"/>
          <w:szCs w:val="22"/>
        </w:rPr>
        <w:t xml:space="preserve">Honesty Howard (parent member), Jodi Rollins (parent member), Katie Millet (teacher member), and Sara </w:t>
      </w:r>
      <w:proofErr w:type="spellStart"/>
      <w:r>
        <w:rPr>
          <w:rFonts w:ascii="Calibri" w:eastAsia="Calibri" w:hAnsi="Calibri" w:cs="Calibri"/>
          <w:sz w:val="22"/>
          <w:szCs w:val="22"/>
        </w:rPr>
        <w:t>Recile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(other special education stakeholder).  Chair:  Lynn Hathaway, Director of Special Education</w:t>
      </w:r>
    </w:p>
    <w:p w:rsidR="00EF7063" w:rsidRDefault="001A6817">
      <w:pPr>
        <w:numPr>
          <w:ilvl w:val="0"/>
          <w:numId w:val="1"/>
        </w:num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Call to Order </w:t>
      </w:r>
    </w:p>
    <w:p w:rsidR="00EF7063" w:rsidRDefault="001A6817">
      <w:pPr>
        <w:numPr>
          <w:ilvl w:val="0"/>
          <w:numId w:val="1"/>
        </w:num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Roll Call</w:t>
      </w:r>
    </w:p>
    <w:p w:rsidR="00EF7063" w:rsidRDefault="001A6817">
      <w:pPr>
        <w:numPr>
          <w:ilvl w:val="0"/>
          <w:numId w:val="1"/>
        </w:num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Public comment procedures</w:t>
      </w:r>
    </w:p>
    <w:p w:rsidR="00EF7063" w:rsidRDefault="00EF7063">
      <w:pPr>
        <w:ind w:left="720"/>
        <w:rPr>
          <w:rFonts w:ascii="Calibri" w:eastAsia="Calibri" w:hAnsi="Calibri" w:cs="Calibri"/>
          <w:sz w:val="22"/>
          <w:szCs w:val="22"/>
        </w:rPr>
      </w:pPr>
    </w:p>
    <w:p w:rsidR="00EF7063" w:rsidRDefault="001A6817">
      <w:pPr>
        <w:numPr>
          <w:ilvl w:val="0"/>
          <w:numId w:val="1"/>
        </w:num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SEAC Purpose &amp; Process</w:t>
      </w:r>
    </w:p>
    <w:p w:rsidR="00EF7063" w:rsidRDefault="00EF7063">
      <w:pPr>
        <w:ind w:left="720"/>
        <w:rPr>
          <w:rFonts w:ascii="Calibri" w:eastAsia="Calibri" w:hAnsi="Calibri" w:cs="Calibri"/>
          <w:sz w:val="22"/>
          <w:szCs w:val="22"/>
        </w:rPr>
      </w:pPr>
    </w:p>
    <w:p w:rsidR="00EF7063" w:rsidRDefault="001A6817">
      <w:pPr>
        <w:numPr>
          <w:ilvl w:val="0"/>
          <w:numId w:val="1"/>
        </w:num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Approval of minutes from August 27, 2021 SEAC meeting</w:t>
      </w:r>
    </w:p>
    <w:p w:rsidR="00EF7063" w:rsidRDefault="00EF7063">
      <w:pPr>
        <w:ind w:left="1440"/>
        <w:rPr>
          <w:rFonts w:ascii="Calibri" w:eastAsia="Calibri" w:hAnsi="Calibri" w:cs="Calibri"/>
          <w:sz w:val="22"/>
          <w:szCs w:val="22"/>
        </w:rPr>
      </w:pPr>
    </w:p>
    <w:p w:rsidR="00EF7063" w:rsidRDefault="001A6817">
      <w:pPr>
        <w:numPr>
          <w:ilvl w:val="0"/>
          <w:numId w:val="1"/>
        </w:num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1. OLD Business - SEAC Focus-2021:  for 2020 - to provide parents with information and resources that will help them participate in the IEP process in a meaningful way through t</w:t>
      </w:r>
      <w:r>
        <w:rPr>
          <w:rFonts w:ascii="Calibri" w:eastAsia="Calibri" w:hAnsi="Calibri" w:cs="Calibri"/>
          <w:sz w:val="22"/>
          <w:szCs w:val="22"/>
        </w:rPr>
        <w:t>he creation of:</w:t>
      </w:r>
    </w:p>
    <w:p w:rsidR="00EF7063" w:rsidRDefault="001A6817">
      <w:pPr>
        <w:numPr>
          <w:ilvl w:val="1"/>
          <w:numId w:val="1"/>
        </w:num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a </w:t>
      </w:r>
      <w:proofErr w:type="gramStart"/>
      <w:r>
        <w:rPr>
          <w:rFonts w:ascii="Calibri" w:eastAsia="Calibri" w:hAnsi="Calibri" w:cs="Calibri"/>
          <w:sz w:val="22"/>
          <w:szCs w:val="22"/>
        </w:rPr>
        <w:t>one page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informational sheet that explains the IEP process and encourages &amp; welcomes parents as critical team members</w:t>
      </w:r>
    </w:p>
    <w:p w:rsidR="00EF7063" w:rsidRDefault="001A6817">
      <w:pPr>
        <w:numPr>
          <w:ilvl w:val="1"/>
          <w:numId w:val="1"/>
        </w:num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a Welcome Packet that provides parents with IEP information and resources in a user-friendly format</w:t>
      </w:r>
    </w:p>
    <w:p w:rsidR="00EF7063" w:rsidRDefault="001A6817">
      <w:pPr>
        <w:numPr>
          <w:ilvl w:val="1"/>
          <w:numId w:val="1"/>
        </w:num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a survey for teache</w:t>
      </w:r>
      <w:r>
        <w:rPr>
          <w:rFonts w:ascii="Calibri" w:eastAsia="Calibri" w:hAnsi="Calibri" w:cs="Calibri"/>
          <w:sz w:val="22"/>
          <w:szCs w:val="22"/>
        </w:rPr>
        <w:t>rs to anonymously give feedback around needed supports</w:t>
      </w:r>
    </w:p>
    <w:p w:rsidR="00EF7063" w:rsidRDefault="001A6817">
      <w:pPr>
        <w:numPr>
          <w:ilvl w:val="1"/>
          <w:numId w:val="1"/>
        </w:num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a more user-friendly, easy access web presence for parents </w:t>
      </w:r>
    </w:p>
    <w:p w:rsidR="00EF7063" w:rsidRDefault="001A6817">
      <w:pPr>
        <w:ind w:left="72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Progress/updates on focus area items</w:t>
      </w:r>
    </w:p>
    <w:p w:rsidR="00EF7063" w:rsidRDefault="00EF7063">
      <w:pPr>
        <w:ind w:left="1440"/>
        <w:rPr>
          <w:rFonts w:ascii="Calibri" w:eastAsia="Calibri" w:hAnsi="Calibri" w:cs="Calibri"/>
          <w:sz w:val="22"/>
          <w:szCs w:val="22"/>
        </w:rPr>
      </w:pPr>
    </w:p>
    <w:p w:rsidR="00EF7063" w:rsidRDefault="001A6817">
      <w:pPr>
        <w:numPr>
          <w:ilvl w:val="0"/>
          <w:numId w:val="1"/>
        </w:num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NEW Business - Parent Agenda Items-</w:t>
      </w:r>
    </w:p>
    <w:p w:rsidR="00EF7063" w:rsidRDefault="001A6817">
      <w:pPr>
        <w:ind w:left="144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2.a.  Parental attendance and meeting time</w:t>
      </w:r>
    </w:p>
    <w:p w:rsidR="00EF7063" w:rsidRDefault="001A6817">
      <w:pPr>
        <w:ind w:left="144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lastRenderedPageBreak/>
        <w:t>2.b.  Meeting frequency</w:t>
      </w:r>
    </w:p>
    <w:p w:rsidR="00EF7063" w:rsidRDefault="001A6817">
      <w:pPr>
        <w:numPr>
          <w:ilvl w:val="1"/>
          <w:numId w:val="1"/>
        </w:num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District Agenda Item - Speaker:  Cynthia Chesterfield, Families Helping Families</w:t>
      </w:r>
    </w:p>
    <w:p w:rsidR="00EF7063" w:rsidRDefault="001A6817">
      <w:pPr>
        <w:ind w:left="144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3.a.  Suggestions for future topics from Families Helping Families</w:t>
      </w:r>
    </w:p>
    <w:p w:rsidR="00EF7063" w:rsidRDefault="00EF7063">
      <w:pPr>
        <w:ind w:left="1440"/>
        <w:rPr>
          <w:rFonts w:ascii="Calibri" w:eastAsia="Calibri" w:hAnsi="Calibri" w:cs="Calibri"/>
          <w:sz w:val="22"/>
          <w:szCs w:val="22"/>
        </w:rPr>
      </w:pPr>
    </w:p>
    <w:p w:rsidR="00EF7063" w:rsidRDefault="001A6817" w:rsidP="0070705B">
      <w:pPr>
        <w:ind w:left="1440"/>
        <w:rPr>
          <w:b/>
          <w:i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Closing of </w:t>
      </w:r>
      <w:proofErr w:type="gramStart"/>
      <w:r>
        <w:rPr>
          <w:rFonts w:ascii="Calibri" w:eastAsia="Calibri" w:hAnsi="Calibri" w:cs="Calibri"/>
          <w:sz w:val="22"/>
          <w:szCs w:val="22"/>
        </w:rPr>
        <w:t>Meeting  -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i/>
          <w:sz w:val="22"/>
          <w:szCs w:val="22"/>
        </w:rPr>
        <w:t>Next APS SEAC Meetings:   March 25, 2022</w:t>
      </w:r>
    </w:p>
    <w:p w:rsidR="0070705B" w:rsidRDefault="0070705B" w:rsidP="0070705B">
      <w:pPr>
        <w:ind w:left="1440"/>
      </w:pPr>
    </w:p>
    <w:p w:rsidR="00EF7063" w:rsidRDefault="001A6817">
      <w:pPr>
        <w:pStyle w:val="Heading1"/>
        <w:shd w:val="clear" w:color="auto" w:fill="FFFFFF"/>
        <w:spacing w:before="0" w:after="0" w:line="273" w:lineRule="auto"/>
        <w:jc w:val="center"/>
        <w:rPr>
          <w:b w:val="0"/>
          <w:sz w:val="20"/>
          <w:szCs w:val="20"/>
        </w:rPr>
      </w:pPr>
      <w:r>
        <w:rPr>
          <w:sz w:val="20"/>
          <w:szCs w:val="20"/>
        </w:rPr>
        <w:t>Meeting Dates for Ascension SEAC Meetings:</w:t>
      </w:r>
    </w:p>
    <w:p w:rsidR="00EF7063" w:rsidRDefault="001A6817">
      <w:pPr>
        <w:pStyle w:val="Heading1"/>
        <w:shd w:val="clear" w:color="auto" w:fill="FFFFFF"/>
        <w:spacing w:before="0" w:after="0" w:line="273" w:lineRule="auto"/>
        <w:ind w:left="720"/>
        <w:jc w:val="center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August 27, 2021 at NOON</w:t>
      </w:r>
    </w:p>
    <w:p w:rsidR="00EF7063" w:rsidRDefault="001A6817">
      <w:pPr>
        <w:pStyle w:val="Heading1"/>
        <w:shd w:val="clear" w:color="auto" w:fill="FFFFFF"/>
        <w:spacing w:before="0" w:after="0" w:line="273" w:lineRule="auto"/>
        <w:ind w:left="720"/>
        <w:jc w:val="center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December 3, 2021 at NOON</w:t>
      </w:r>
    </w:p>
    <w:p w:rsidR="00EF7063" w:rsidRDefault="001A6817">
      <w:pPr>
        <w:pStyle w:val="Heading1"/>
        <w:shd w:val="clear" w:color="auto" w:fill="FFFFFF"/>
        <w:spacing w:before="0" w:after="0" w:line="273" w:lineRule="auto"/>
        <w:ind w:left="720"/>
        <w:jc w:val="center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March 25, 2022 at NOON</w:t>
      </w:r>
    </w:p>
    <w:p w:rsidR="00EF7063" w:rsidRDefault="00EF7063">
      <w:pPr>
        <w:pStyle w:val="Heading1"/>
        <w:shd w:val="clear" w:color="auto" w:fill="FFFFFF"/>
        <w:spacing w:before="0" w:after="0" w:line="273" w:lineRule="auto"/>
        <w:ind w:left="720"/>
        <w:jc w:val="center"/>
        <w:rPr>
          <w:b w:val="0"/>
        </w:rPr>
      </w:pPr>
      <w:bookmarkStart w:id="3" w:name="_ck0mke3o8m4j" w:colFirst="0" w:colLast="0"/>
      <w:bookmarkEnd w:id="3"/>
    </w:p>
    <w:p w:rsidR="00EF7063" w:rsidRDefault="00EF7063"/>
    <w:sectPr w:rsidR="00EF7063">
      <w:footerReference w:type="default" r:id="rId10"/>
      <w:pgSz w:w="12240" w:h="15840"/>
      <w:pgMar w:top="1080" w:right="1080" w:bottom="1080" w:left="108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A6817" w:rsidRDefault="001A6817">
      <w:r>
        <w:separator/>
      </w:r>
    </w:p>
  </w:endnote>
  <w:endnote w:type="continuationSeparator" w:id="0">
    <w:p w:rsidR="001A6817" w:rsidRDefault="001A68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Roboto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F7063" w:rsidRDefault="00EF7063">
    <w:pPr>
      <w:numPr>
        <w:ilvl w:val="0"/>
        <w:numId w:val="1"/>
      </w:numPr>
      <w:rPr>
        <w:rFonts w:ascii="Calibri" w:eastAsia="Calibri" w:hAnsi="Calibri" w:cs="Calibri"/>
        <w:sz w:val="22"/>
        <w:szCs w:val="22"/>
      </w:rPr>
    </w:pPr>
  </w:p>
  <w:p w:rsidR="00EF7063" w:rsidRDefault="00EF7063">
    <w:pPr>
      <w:pBdr>
        <w:top w:val="nil"/>
        <w:left w:val="nil"/>
        <w:bottom w:val="nil"/>
        <w:right w:val="nil"/>
        <w:between w:val="nil"/>
      </w:pBdr>
      <w:jc w:val="center"/>
      <w:rPr>
        <w:rFonts w:ascii="Calibri" w:eastAsia="Calibri" w:hAnsi="Calibri" w:cs="Calibri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A6817" w:rsidRDefault="001A6817">
      <w:r>
        <w:separator/>
      </w:r>
    </w:p>
  </w:footnote>
  <w:footnote w:type="continuationSeparator" w:id="0">
    <w:p w:rsidR="001A6817" w:rsidRDefault="001A68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660A91"/>
    <w:multiLevelType w:val="multilevel"/>
    <w:tmpl w:val="1CA89FB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7063"/>
    <w:rsid w:val="001A6817"/>
    <w:rsid w:val="0070705B"/>
    <w:rsid w:val="00EF7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6642F1"/>
  <w15:docId w15:val="{D50E888A-6B29-4D85-BA19-489BD9713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19"/>
        <w:szCs w:val="19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before="200" w:after="120"/>
      <w:outlineLvl w:val="0"/>
    </w:pPr>
    <w:rPr>
      <w:b/>
      <w:sz w:val="24"/>
      <w:szCs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hd w:val="clear" w:color="auto" w:fill="595959"/>
      <w:spacing w:before="200"/>
      <w:jc w:val="center"/>
      <w:outlineLvl w:val="1"/>
    </w:pPr>
    <w:rPr>
      <w:b/>
      <w:color w:val="FFFFFF"/>
      <w:sz w:val="22"/>
      <w:szCs w:val="2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outlineLvl w:val="2"/>
    </w:pPr>
    <w:rPr>
      <w:i/>
      <w:sz w:val="16"/>
      <w:szCs w:val="1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jc w:val="right"/>
      <w:outlineLvl w:val="3"/>
    </w:p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apsb.zoom.us/j/81755705603?pwd=NUJkdWphdnRML3F4NGVDNWJtdDYyZz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369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APSB</Company>
  <LinksUpToDate>false</LinksUpToDate>
  <CharactersWithSpaces>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Delatte, Ginger</dc:creator>
  <cp:lastModifiedBy>Delatte, Ginger</cp:lastModifiedBy>
  <cp:revision>2</cp:revision>
  <dcterms:created xsi:type="dcterms:W3CDTF">2023-09-18T19:12:00Z</dcterms:created>
  <dcterms:modified xsi:type="dcterms:W3CDTF">2023-09-18T19:12:00Z</dcterms:modified>
</cp:coreProperties>
</file>