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AC366" w14:textId="77777777" w:rsidR="00DE3FA6" w:rsidRDefault="00A3130B" w:rsidP="00AB4981">
      <w:pPr>
        <w:pStyle w:val="Title"/>
      </w:pPr>
      <w:r>
        <w:t xml:space="preserve">Stratton Elementary </w:t>
      </w:r>
    </w:p>
    <w:p w14:paraId="4A5DE520" w14:textId="017460EC" w:rsidR="00EF36A5" w:rsidRPr="004129B7" w:rsidRDefault="00A3130B" w:rsidP="004129B7">
      <w:pPr>
        <w:pStyle w:val="Title"/>
      </w:pPr>
      <w:r>
        <w:t>SAc</w:t>
      </w:r>
      <w:r w:rsidR="00DE3FA6">
        <w:t xml:space="preserve"> </w:t>
      </w:r>
      <w:sdt>
        <w:sdtPr>
          <w:id w:val="515582267"/>
          <w:placeholder>
            <w:docPart w:val="0649D11AA7454DCDA5C4AE63A8F8C3F1"/>
          </w:placeholder>
          <w:temporary/>
          <w:showingPlcHdr/>
          <w15:appearance w15:val="hidden"/>
        </w:sdtPr>
        <w:sdtContent>
          <w:r w:rsidR="004129B7" w:rsidRPr="004129B7">
            <w:t>Agenda</w:t>
          </w:r>
        </w:sdtContent>
      </w:sdt>
    </w:p>
    <w:p w14:paraId="0F2BCC94" w14:textId="4F53FE1D" w:rsidR="00EF36A5" w:rsidRPr="004129B7" w:rsidRDefault="00000000" w:rsidP="004129B7">
      <w:pPr>
        <w:pStyle w:val="Details"/>
      </w:pPr>
      <w:sdt>
        <w:sdtPr>
          <w:rPr>
            <w:rStyle w:val="Bold"/>
          </w:rPr>
          <w:id w:val="-2126385715"/>
          <w:placeholder>
            <w:docPart w:val="CE15AB0485A8473BBF34A194D219C520"/>
          </w:placeholder>
          <w:temporary/>
          <w:showingPlcHdr/>
          <w15:appearance w15:val="hidden"/>
        </w:sdtPr>
        <w:sdtContent>
          <w:r w:rsidR="004129B7" w:rsidRPr="004129B7">
            <w:rPr>
              <w:rStyle w:val="Bold"/>
            </w:rPr>
            <w:t>Date:</w:t>
          </w:r>
        </w:sdtContent>
      </w:sdt>
      <w:r w:rsidR="004129B7" w:rsidRPr="004129B7">
        <w:t xml:space="preserve"> </w:t>
      </w:r>
      <w:r w:rsidR="00CE4943">
        <w:t>February 16</w:t>
      </w:r>
      <w:r w:rsidR="00A3130B">
        <w:t>, 202</w:t>
      </w:r>
      <w:r w:rsidR="00CE4943">
        <w:t>3</w:t>
      </w:r>
    </w:p>
    <w:p w14:paraId="1E53F5FA" w14:textId="2DF0E4D1" w:rsidR="00EF36A5" w:rsidRPr="00AB4981" w:rsidRDefault="00000000" w:rsidP="00AB4981">
      <w:pPr>
        <w:pStyle w:val="Details"/>
      </w:pPr>
      <w:sdt>
        <w:sdtPr>
          <w:rPr>
            <w:rStyle w:val="Bold"/>
          </w:rPr>
          <w:id w:val="-318193952"/>
          <w:placeholder>
            <w:docPart w:val="F74FB11BB01A4DC89F4C55C9C5C88A67"/>
          </w:placeholder>
          <w:temporary/>
          <w:showingPlcHdr/>
          <w15:appearance w15:val="hidden"/>
        </w:sdtPr>
        <w:sdtContent>
          <w:r w:rsidR="004129B7" w:rsidRPr="004129B7">
            <w:rPr>
              <w:rStyle w:val="Bold"/>
            </w:rPr>
            <w:t>Time:</w:t>
          </w:r>
        </w:sdtContent>
      </w:sdt>
      <w:r w:rsidR="004129B7" w:rsidRPr="004129B7">
        <w:rPr>
          <w:rStyle w:val="Bold"/>
        </w:rPr>
        <w:t xml:space="preserve"> </w:t>
      </w:r>
      <w:r w:rsidR="001E712B">
        <w:t>6:00-7:00</w:t>
      </w:r>
      <w:r w:rsidR="00A3130B">
        <w:t xml:space="preserve"> PM</w:t>
      </w:r>
    </w:p>
    <w:p w14:paraId="0651092A" w14:textId="3AB54623" w:rsidR="00CA6B4F" w:rsidRPr="00CA6B4F" w:rsidRDefault="00A3130B" w:rsidP="00AB4981">
      <w:pPr>
        <w:pStyle w:val="Heading1"/>
      </w:pPr>
      <w:r>
        <w:t>SAC Leadership</w:t>
      </w:r>
    </w:p>
    <w:p w14:paraId="41986586" w14:textId="7A67B32E" w:rsidR="00D0550B" w:rsidRPr="00D0550B" w:rsidRDefault="00A3130B" w:rsidP="00D0550B">
      <w:r>
        <w:t>Kyle Rudd, Principal</w:t>
      </w:r>
      <w:r w:rsidR="00D0550B" w:rsidRPr="00D0550B">
        <w:t xml:space="preserve"> | </w:t>
      </w:r>
      <w:r w:rsidR="007C6D3A">
        <w:t>Megan Miller</w:t>
      </w:r>
      <w:r>
        <w:t>, SAC Chair</w:t>
      </w:r>
    </w:p>
    <w:tbl>
      <w:tblPr>
        <w:tblStyle w:val="ListTable6Colorful"/>
        <w:tblW w:w="5068" w:type="pct"/>
        <w:tblLayout w:type="fixed"/>
        <w:tblCellMar>
          <w:left w:w="0" w:type="dxa"/>
        </w:tblCellMar>
        <w:tblLook w:val="0620" w:firstRow="1" w:lastRow="0" w:firstColumn="0" w:lastColumn="0" w:noHBand="1" w:noVBand="1"/>
        <w:tblDescription w:val="Agenda items table"/>
      </w:tblPr>
      <w:tblGrid>
        <w:gridCol w:w="1342"/>
        <w:gridCol w:w="6518"/>
        <w:gridCol w:w="1627"/>
      </w:tblGrid>
      <w:tr w:rsidR="00D0550B" w:rsidRPr="00D0550B" w14:paraId="367CE66F" w14:textId="77777777" w:rsidTr="00AA2EAA">
        <w:trPr>
          <w:cnfStyle w:val="100000000000" w:firstRow="1" w:lastRow="0" w:firstColumn="0" w:lastColumn="0" w:oddVBand="0" w:evenVBand="0" w:oddHBand="0" w:evenHBand="0" w:firstRowFirstColumn="0" w:firstRowLastColumn="0" w:lastRowFirstColumn="0" w:lastRowLastColumn="0"/>
          <w:trHeight w:val="360"/>
          <w:tblHeader/>
        </w:trPr>
        <w:tc>
          <w:tcPr>
            <w:tcW w:w="1342" w:type="dxa"/>
            <w:tcBorders>
              <w:top w:val="single" w:sz="18" w:space="0" w:color="44546A" w:themeColor="text2"/>
              <w:bottom w:val="single" w:sz="18" w:space="0" w:color="44546A" w:themeColor="text2"/>
            </w:tcBorders>
            <w:shd w:val="clear" w:color="auto" w:fill="C0F400" w:themeFill="accent1"/>
            <w:vAlign w:val="center"/>
          </w:tcPr>
          <w:p w14:paraId="0E7B95A2" w14:textId="2A086BD4" w:rsidR="00D0550B" w:rsidRPr="00D0550B" w:rsidRDefault="00D0550B" w:rsidP="00D0550B">
            <w:pPr>
              <w:jc w:val="center"/>
            </w:pPr>
          </w:p>
        </w:tc>
        <w:tc>
          <w:tcPr>
            <w:tcW w:w="6518" w:type="dxa"/>
            <w:tcBorders>
              <w:top w:val="single" w:sz="18" w:space="0" w:color="44546A" w:themeColor="text2"/>
              <w:bottom w:val="single" w:sz="18" w:space="0" w:color="44546A" w:themeColor="text2"/>
            </w:tcBorders>
            <w:shd w:val="clear" w:color="auto" w:fill="C0F400" w:themeFill="accent1"/>
            <w:vAlign w:val="center"/>
          </w:tcPr>
          <w:sdt>
            <w:sdtPr>
              <w:alias w:val="Item:"/>
              <w:tag w:val="Item:"/>
              <w:id w:val="614954302"/>
              <w:placeholder>
                <w:docPart w:val="0A2CDC6072BE428788E6742642C7B0AB"/>
              </w:placeholder>
              <w:temporary/>
              <w:showingPlcHdr/>
              <w15:appearance w15:val="hidden"/>
            </w:sdtPr>
            <w:sdtContent>
              <w:p w14:paraId="3628140F" w14:textId="77777777" w:rsidR="00D0550B" w:rsidRPr="00D0550B" w:rsidRDefault="00D0550B" w:rsidP="00D0550B">
                <w:pPr>
                  <w:jc w:val="center"/>
                </w:pPr>
                <w:r w:rsidRPr="00D0550B">
                  <w:t>Item</w:t>
                </w:r>
              </w:p>
            </w:sdtContent>
          </w:sdt>
        </w:tc>
        <w:tc>
          <w:tcPr>
            <w:tcW w:w="1627" w:type="dxa"/>
            <w:tcBorders>
              <w:top w:val="single" w:sz="18" w:space="0" w:color="44546A" w:themeColor="text2"/>
              <w:bottom w:val="single" w:sz="18" w:space="0" w:color="44546A" w:themeColor="text2"/>
            </w:tcBorders>
            <w:shd w:val="clear" w:color="auto" w:fill="C0F400" w:themeFill="accent1"/>
            <w:vAlign w:val="center"/>
          </w:tcPr>
          <w:p w14:paraId="3A9663BC" w14:textId="56971B71" w:rsidR="00D0550B" w:rsidRPr="00D0550B" w:rsidRDefault="00D0550B" w:rsidP="00D0550B">
            <w:pPr>
              <w:jc w:val="center"/>
            </w:pPr>
          </w:p>
        </w:tc>
      </w:tr>
      <w:tr w:rsidR="00D0550B" w:rsidRPr="00D0550B" w14:paraId="0BBEE449" w14:textId="77777777" w:rsidTr="00824168">
        <w:trPr>
          <w:trHeight w:val="774"/>
        </w:trPr>
        <w:tc>
          <w:tcPr>
            <w:tcW w:w="1342" w:type="dxa"/>
            <w:tcBorders>
              <w:top w:val="single" w:sz="18" w:space="0" w:color="44546A" w:themeColor="text2"/>
              <w:bottom w:val="single" w:sz="2" w:space="0" w:color="44546A" w:themeColor="text2"/>
            </w:tcBorders>
            <w:vAlign w:val="center"/>
          </w:tcPr>
          <w:p w14:paraId="70A10092" w14:textId="3AE18F24" w:rsidR="00D0550B" w:rsidRPr="00D0550B" w:rsidRDefault="007C6D3A" w:rsidP="00D0550B">
            <w:r>
              <w:t>6:00</w:t>
            </w:r>
            <w:r w:rsidR="00A3130B">
              <w:t xml:space="preserve"> PM</w:t>
            </w:r>
          </w:p>
        </w:tc>
        <w:tc>
          <w:tcPr>
            <w:tcW w:w="6518" w:type="dxa"/>
            <w:tcBorders>
              <w:top w:val="single" w:sz="18" w:space="0" w:color="44546A" w:themeColor="text2"/>
              <w:bottom w:val="single" w:sz="2" w:space="0" w:color="44546A" w:themeColor="text2"/>
            </w:tcBorders>
            <w:vAlign w:val="center"/>
          </w:tcPr>
          <w:p w14:paraId="55819796" w14:textId="77777777" w:rsidR="00CE4943" w:rsidRDefault="00824168" w:rsidP="00D0550B">
            <w:r>
              <w:t>Welcome</w:t>
            </w:r>
            <w:r w:rsidR="00F45A45">
              <w:t xml:space="preserve"> and Announcements</w:t>
            </w:r>
            <w:r w:rsidR="00CE4943">
              <w:t xml:space="preserve"> – </w:t>
            </w:r>
          </w:p>
          <w:p w14:paraId="6B9FCF7B" w14:textId="1B382F77" w:rsidR="00D0550B" w:rsidRPr="00D0550B" w:rsidRDefault="00CE4943" w:rsidP="00D0550B">
            <w:r>
              <w:t>Stratton is Accredited with Distinction!</w:t>
            </w:r>
          </w:p>
        </w:tc>
        <w:tc>
          <w:tcPr>
            <w:tcW w:w="1627" w:type="dxa"/>
            <w:tcBorders>
              <w:top w:val="single" w:sz="18" w:space="0" w:color="44546A" w:themeColor="text2"/>
              <w:bottom w:val="single" w:sz="2" w:space="0" w:color="44546A" w:themeColor="text2"/>
            </w:tcBorders>
            <w:vAlign w:val="center"/>
          </w:tcPr>
          <w:p w14:paraId="6CE797FE" w14:textId="3CBAA8D8" w:rsidR="00D0550B" w:rsidRPr="00D0550B" w:rsidRDefault="007C6D3A" w:rsidP="00D0550B">
            <w:r>
              <w:t>Megan</w:t>
            </w:r>
          </w:p>
        </w:tc>
      </w:tr>
      <w:tr w:rsidR="00D0550B" w:rsidRPr="00D0550B" w14:paraId="2B2C3015" w14:textId="77777777" w:rsidTr="00AA2EAA">
        <w:trPr>
          <w:trHeight w:val="360"/>
        </w:trPr>
        <w:tc>
          <w:tcPr>
            <w:tcW w:w="1342" w:type="dxa"/>
            <w:tcBorders>
              <w:top w:val="single" w:sz="2" w:space="0" w:color="44546A" w:themeColor="text2"/>
              <w:bottom w:val="single" w:sz="2" w:space="0" w:color="44546A" w:themeColor="text2"/>
            </w:tcBorders>
            <w:vAlign w:val="center"/>
          </w:tcPr>
          <w:p w14:paraId="3548857C" w14:textId="41B9617B" w:rsidR="00D0550B" w:rsidRPr="00D0550B" w:rsidRDefault="00E67201" w:rsidP="00D0550B">
            <w:r>
              <w:t>6:05</w:t>
            </w:r>
            <w:r w:rsidR="00A3130B">
              <w:t xml:space="preserve"> PM</w:t>
            </w:r>
          </w:p>
        </w:tc>
        <w:tc>
          <w:tcPr>
            <w:tcW w:w="6518" w:type="dxa"/>
            <w:tcBorders>
              <w:top w:val="single" w:sz="2" w:space="0" w:color="44546A" w:themeColor="text2"/>
              <w:bottom w:val="single" w:sz="2" w:space="0" w:color="44546A" w:themeColor="text2"/>
            </w:tcBorders>
            <w:vAlign w:val="center"/>
          </w:tcPr>
          <w:p w14:paraId="3A35AC08" w14:textId="20397DEC" w:rsidR="00D0550B" w:rsidRPr="00D0550B" w:rsidRDefault="00F63987" w:rsidP="00D0550B">
            <w:r>
              <w:t xml:space="preserve">Budget Update </w:t>
            </w:r>
          </w:p>
        </w:tc>
        <w:tc>
          <w:tcPr>
            <w:tcW w:w="1627" w:type="dxa"/>
            <w:tcBorders>
              <w:top w:val="single" w:sz="2" w:space="0" w:color="44546A" w:themeColor="text2"/>
              <w:bottom w:val="single" w:sz="2" w:space="0" w:color="44546A" w:themeColor="text2"/>
            </w:tcBorders>
            <w:vAlign w:val="center"/>
          </w:tcPr>
          <w:p w14:paraId="38157B69" w14:textId="235CD95A" w:rsidR="00D0550B" w:rsidRPr="00D0550B" w:rsidRDefault="00650AF1" w:rsidP="00D0550B">
            <w:r>
              <w:t>Mr. Rudd</w:t>
            </w:r>
          </w:p>
        </w:tc>
      </w:tr>
      <w:tr w:rsidR="00FF0E93" w:rsidRPr="00D0550B" w14:paraId="00EEFF8C" w14:textId="77777777" w:rsidTr="00AA2EAA">
        <w:trPr>
          <w:trHeight w:val="360"/>
        </w:trPr>
        <w:tc>
          <w:tcPr>
            <w:tcW w:w="1342" w:type="dxa"/>
            <w:tcBorders>
              <w:top w:val="single" w:sz="2" w:space="0" w:color="44546A" w:themeColor="text2"/>
              <w:bottom w:val="single" w:sz="2" w:space="0" w:color="44546A" w:themeColor="text2"/>
            </w:tcBorders>
            <w:vAlign w:val="center"/>
          </w:tcPr>
          <w:p w14:paraId="24103B42" w14:textId="3FB987FB" w:rsidR="00FF0E93" w:rsidRDefault="00FF0E93" w:rsidP="00D0550B">
            <w:r>
              <w:t>6:</w:t>
            </w:r>
            <w:r w:rsidR="00CE4943">
              <w:t>10</w:t>
            </w:r>
            <w:r>
              <w:t xml:space="preserve"> PM</w:t>
            </w:r>
          </w:p>
        </w:tc>
        <w:tc>
          <w:tcPr>
            <w:tcW w:w="6518" w:type="dxa"/>
            <w:tcBorders>
              <w:top w:val="single" w:sz="2" w:space="0" w:color="44546A" w:themeColor="text2"/>
              <w:bottom w:val="single" w:sz="2" w:space="0" w:color="44546A" w:themeColor="text2"/>
            </w:tcBorders>
            <w:vAlign w:val="center"/>
          </w:tcPr>
          <w:p w14:paraId="1DBE1F68" w14:textId="35171D5F" w:rsidR="00FF0E93" w:rsidRDefault="00CE4943" w:rsidP="00D0550B">
            <w:r>
              <w:t>School Sign Update</w:t>
            </w:r>
          </w:p>
        </w:tc>
        <w:tc>
          <w:tcPr>
            <w:tcW w:w="1627" w:type="dxa"/>
            <w:tcBorders>
              <w:top w:val="single" w:sz="2" w:space="0" w:color="44546A" w:themeColor="text2"/>
              <w:bottom w:val="single" w:sz="2" w:space="0" w:color="44546A" w:themeColor="text2"/>
            </w:tcBorders>
            <w:vAlign w:val="center"/>
          </w:tcPr>
          <w:p w14:paraId="21C796C0" w14:textId="14EFDDB0" w:rsidR="00FF0E93" w:rsidRPr="00D0550B" w:rsidRDefault="00CE4943" w:rsidP="00D0550B">
            <w:r>
              <w:t>Mr. Rudd</w:t>
            </w:r>
          </w:p>
        </w:tc>
      </w:tr>
      <w:tr w:rsidR="00FB2501" w:rsidRPr="00D0550B" w14:paraId="615223E7" w14:textId="77777777" w:rsidTr="00AA2EAA">
        <w:trPr>
          <w:trHeight w:val="360"/>
        </w:trPr>
        <w:tc>
          <w:tcPr>
            <w:tcW w:w="1342" w:type="dxa"/>
            <w:tcBorders>
              <w:top w:val="single" w:sz="2" w:space="0" w:color="44546A" w:themeColor="text2"/>
              <w:bottom w:val="single" w:sz="2" w:space="0" w:color="44546A" w:themeColor="text2"/>
            </w:tcBorders>
            <w:vAlign w:val="center"/>
          </w:tcPr>
          <w:p w14:paraId="50EFC806" w14:textId="762CA53A" w:rsidR="00FB2501" w:rsidRDefault="00FB2501" w:rsidP="00FB2501">
            <w:r>
              <w:t>6:</w:t>
            </w:r>
            <w:r w:rsidR="00CE4943">
              <w:t>15</w:t>
            </w:r>
            <w:r>
              <w:t xml:space="preserve"> PM</w:t>
            </w:r>
          </w:p>
        </w:tc>
        <w:tc>
          <w:tcPr>
            <w:tcW w:w="6518" w:type="dxa"/>
            <w:tcBorders>
              <w:top w:val="single" w:sz="2" w:space="0" w:color="44546A" w:themeColor="text2"/>
              <w:bottom w:val="single" w:sz="2" w:space="0" w:color="44546A" w:themeColor="text2"/>
            </w:tcBorders>
            <w:vAlign w:val="center"/>
          </w:tcPr>
          <w:p w14:paraId="19D97F40" w14:textId="4B322988" w:rsidR="00FB2501" w:rsidRDefault="00CE4943" w:rsidP="00FB2501">
            <w:r>
              <w:t>Enrollment Update</w:t>
            </w:r>
          </w:p>
        </w:tc>
        <w:tc>
          <w:tcPr>
            <w:tcW w:w="1627" w:type="dxa"/>
            <w:tcBorders>
              <w:top w:val="single" w:sz="2" w:space="0" w:color="44546A" w:themeColor="text2"/>
              <w:bottom w:val="single" w:sz="2" w:space="0" w:color="44546A" w:themeColor="text2"/>
            </w:tcBorders>
            <w:vAlign w:val="center"/>
          </w:tcPr>
          <w:p w14:paraId="47F37166" w14:textId="64431079" w:rsidR="00FB2501" w:rsidRDefault="00FB2501" w:rsidP="00FB2501">
            <w:r>
              <w:t>Mr. Rudd</w:t>
            </w:r>
          </w:p>
        </w:tc>
      </w:tr>
      <w:tr w:rsidR="00FB2501" w:rsidRPr="00D0550B" w14:paraId="4F1F6A42" w14:textId="77777777" w:rsidTr="00AA2EAA">
        <w:trPr>
          <w:trHeight w:val="360"/>
        </w:trPr>
        <w:tc>
          <w:tcPr>
            <w:tcW w:w="1342" w:type="dxa"/>
            <w:tcBorders>
              <w:top w:val="single" w:sz="2" w:space="0" w:color="44546A" w:themeColor="text2"/>
              <w:bottom w:val="single" w:sz="2" w:space="0" w:color="44546A" w:themeColor="text2"/>
            </w:tcBorders>
            <w:vAlign w:val="center"/>
          </w:tcPr>
          <w:p w14:paraId="251A5826" w14:textId="146362AE" w:rsidR="00FB2501" w:rsidRDefault="00FB2501" w:rsidP="00FB2501">
            <w:r>
              <w:t>6:</w:t>
            </w:r>
            <w:r w:rsidR="00CE4943">
              <w:t>20</w:t>
            </w:r>
            <w:r>
              <w:t xml:space="preserve"> PM</w:t>
            </w:r>
          </w:p>
        </w:tc>
        <w:tc>
          <w:tcPr>
            <w:tcW w:w="6518" w:type="dxa"/>
            <w:tcBorders>
              <w:top w:val="single" w:sz="2" w:space="0" w:color="44546A" w:themeColor="text2"/>
              <w:bottom w:val="single" w:sz="2" w:space="0" w:color="44546A" w:themeColor="text2"/>
            </w:tcBorders>
            <w:vAlign w:val="center"/>
          </w:tcPr>
          <w:p w14:paraId="7EB474BB" w14:textId="2E7B19E0" w:rsidR="00FB2501" w:rsidRDefault="00CE4943" w:rsidP="00FB2501">
            <w:r>
              <w:t>6 Phases of Learning</w:t>
            </w:r>
          </w:p>
        </w:tc>
        <w:tc>
          <w:tcPr>
            <w:tcW w:w="1627" w:type="dxa"/>
            <w:tcBorders>
              <w:top w:val="single" w:sz="2" w:space="0" w:color="44546A" w:themeColor="text2"/>
              <w:bottom w:val="single" w:sz="2" w:space="0" w:color="44546A" w:themeColor="text2"/>
            </w:tcBorders>
            <w:vAlign w:val="center"/>
          </w:tcPr>
          <w:p w14:paraId="6BEF1C59" w14:textId="29549970" w:rsidR="00FB2501" w:rsidRDefault="00FB2501" w:rsidP="00FB2501">
            <w:r>
              <w:t>Mr. Rudd</w:t>
            </w:r>
          </w:p>
        </w:tc>
      </w:tr>
      <w:tr w:rsidR="00204260" w:rsidRPr="00D0550B" w14:paraId="336F4C7C" w14:textId="77777777" w:rsidTr="00F74912">
        <w:trPr>
          <w:trHeight w:val="360"/>
        </w:trPr>
        <w:tc>
          <w:tcPr>
            <w:tcW w:w="1342" w:type="dxa"/>
            <w:tcBorders>
              <w:top w:val="single" w:sz="2" w:space="0" w:color="44546A" w:themeColor="text2"/>
              <w:bottom w:val="single" w:sz="18" w:space="0" w:color="44546A" w:themeColor="text2"/>
            </w:tcBorders>
            <w:vAlign w:val="center"/>
          </w:tcPr>
          <w:p w14:paraId="593D4D4D" w14:textId="444F143E" w:rsidR="00204260" w:rsidRPr="00D0550B" w:rsidRDefault="007C6D3A" w:rsidP="00204260">
            <w:r>
              <w:t>7:00</w:t>
            </w:r>
            <w:r w:rsidR="00204260">
              <w:t xml:space="preserve"> PM</w:t>
            </w:r>
          </w:p>
        </w:tc>
        <w:tc>
          <w:tcPr>
            <w:tcW w:w="6518" w:type="dxa"/>
            <w:tcBorders>
              <w:top w:val="single" w:sz="2" w:space="0" w:color="44546A" w:themeColor="text2"/>
              <w:bottom w:val="single" w:sz="18" w:space="0" w:color="44546A" w:themeColor="text2"/>
            </w:tcBorders>
            <w:vAlign w:val="center"/>
          </w:tcPr>
          <w:p w14:paraId="1FCB5B3E" w14:textId="417CF160" w:rsidR="00204260" w:rsidRPr="00D0550B" w:rsidRDefault="00204260" w:rsidP="00204260">
            <w:r>
              <w:t>Closing of Meeting</w:t>
            </w:r>
          </w:p>
        </w:tc>
        <w:tc>
          <w:tcPr>
            <w:tcW w:w="1627" w:type="dxa"/>
            <w:tcBorders>
              <w:top w:val="single" w:sz="2" w:space="0" w:color="44546A" w:themeColor="text2"/>
              <w:bottom w:val="single" w:sz="2" w:space="0" w:color="44546A" w:themeColor="text2"/>
            </w:tcBorders>
            <w:vAlign w:val="center"/>
          </w:tcPr>
          <w:p w14:paraId="57780BF3" w14:textId="4B6AA25C" w:rsidR="00204260" w:rsidRPr="00D0550B" w:rsidRDefault="007C6D3A" w:rsidP="00204260">
            <w:r>
              <w:t>Megan</w:t>
            </w:r>
            <w:r w:rsidR="00204260">
              <w:t xml:space="preserve"> </w:t>
            </w:r>
          </w:p>
        </w:tc>
      </w:tr>
    </w:tbl>
    <w:p w14:paraId="73C65A9F" w14:textId="48C408E6" w:rsidR="0056642C" w:rsidRDefault="0056642C" w:rsidP="00D0550B">
      <w:r>
        <w:t>Meeting brought to order at 6:04pm.</w:t>
      </w:r>
      <w:r w:rsidR="00CA4C37">
        <w:t xml:space="preserve"> </w:t>
      </w:r>
    </w:p>
    <w:p w14:paraId="7D277478" w14:textId="50CDA2D9" w:rsidR="0056642C" w:rsidRDefault="0005200E" w:rsidP="00D0550B">
      <w:r>
        <w:t>7 elementary schools received accredited with distinction.</w:t>
      </w:r>
    </w:p>
    <w:p w14:paraId="1850E8C6" w14:textId="52297982" w:rsidR="0005200E" w:rsidRDefault="0005200E" w:rsidP="00D0550B">
      <w:r>
        <w:t>Announcement – Star report instruction sheet</w:t>
      </w:r>
      <w:r w:rsidR="00F02F9A">
        <w:t xml:space="preserve"> </w:t>
      </w:r>
      <w:r w:rsidR="00CA4C37">
        <w:t>for parents</w:t>
      </w:r>
      <w:r w:rsidR="00F02F9A">
        <w:t>– Will be emailed out.</w:t>
      </w:r>
    </w:p>
    <w:p w14:paraId="10B8C0A8" w14:textId="77777777" w:rsidR="00CA4C37" w:rsidRDefault="00CA4C37" w:rsidP="00D0550B">
      <w:pPr>
        <w:rPr>
          <w:u w:val="single"/>
        </w:rPr>
      </w:pPr>
    </w:p>
    <w:p w14:paraId="35FCBB48" w14:textId="3CE0A222" w:rsidR="0005200E" w:rsidRPr="00CA4C37" w:rsidRDefault="0005200E" w:rsidP="00D0550B">
      <w:pPr>
        <w:rPr>
          <w:b/>
          <w:bCs/>
          <w:u w:val="single"/>
        </w:rPr>
      </w:pPr>
      <w:r w:rsidRPr="00CA4C37">
        <w:rPr>
          <w:b/>
          <w:bCs/>
          <w:u w:val="single"/>
        </w:rPr>
        <w:t>Enrollment</w:t>
      </w:r>
    </w:p>
    <w:p w14:paraId="2524C6C4" w14:textId="72BA66E8" w:rsidR="0005200E" w:rsidRDefault="0005200E" w:rsidP="00D0550B">
      <w:r>
        <w:t xml:space="preserve">FTE </w:t>
      </w:r>
      <w:r w:rsidR="00F02F9A">
        <w:t>determines</w:t>
      </w:r>
      <w:r>
        <w:t xml:space="preserve"> allocation for </w:t>
      </w:r>
      <w:proofErr w:type="gramStart"/>
      <w:r>
        <w:t>staff</w:t>
      </w:r>
      <w:proofErr w:type="gramEnd"/>
    </w:p>
    <w:p w14:paraId="3C55686E" w14:textId="7E451314" w:rsidR="0005200E" w:rsidRDefault="0005200E" w:rsidP="00D0550B">
      <w:r>
        <w:t xml:space="preserve">Projected enrollment: 291, 317 with Pre-K – Normally 1:25 </w:t>
      </w:r>
      <w:r w:rsidR="00F02F9A">
        <w:t xml:space="preserve">teacher-student </w:t>
      </w:r>
      <w:r>
        <w:t xml:space="preserve">ratio is the </w:t>
      </w:r>
      <w:proofErr w:type="gramStart"/>
      <w:r>
        <w:t>goal</w:t>
      </w:r>
      <w:proofErr w:type="gramEnd"/>
    </w:p>
    <w:p w14:paraId="63656383" w14:textId="1A7BFA43" w:rsidR="0005200E" w:rsidRDefault="0005200E" w:rsidP="00D0550B">
      <w:r>
        <w:t xml:space="preserve">We’ve been allowed 3 extra teachers. </w:t>
      </w:r>
    </w:p>
    <w:p w14:paraId="5F1F48C9" w14:textId="213C9CC8" w:rsidR="0005200E" w:rsidRDefault="0005200E" w:rsidP="00D0550B">
      <w:r>
        <w:t>School teacher allocation: 12 + 3.2 GMP</w:t>
      </w:r>
    </w:p>
    <w:p w14:paraId="2D57603A" w14:textId="533F6F78" w:rsidR="0005200E" w:rsidRDefault="0005200E" w:rsidP="00D0550B">
      <w:r>
        <w:t>Two teachers in every grade except 4</w:t>
      </w:r>
      <w:r w:rsidRPr="0005200E">
        <w:rPr>
          <w:vertAlign w:val="superscript"/>
        </w:rPr>
        <w:t>th</w:t>
      </w:r>
      <w:r>
        <w:t xml:space="preserve"> grade. (</w:t>
      </w:r>
      <w:r w:rsidR="00F02F9A">
        <w:t>N</w:t>
      </w:r>
      <w:r>
        <w:t>umbers</w:t>
      </w:r>
      <w:r w:rsidR="00F02F9A">
        <w:t xml:space="preserve"> are</w:t>
      </w:r>
      <w:r>
        <w:t xml:space="preserve"> still too low </w:t>
      </w:r>
      <w:r w:rsidR="00F02F9A">
        <w:t xml:space="preserve">for two classes </w:t>
      </w:r>
      <w:r>
        <w:t>there). That leaves us one extra FTE spot, so we could hire someone else, like a science specialist.</w:t>
      </w:r>
    </w:p>
    <w:p w14:paraId="0FDFDA16" w14:textId="2B409EEA" w:rsidR="0005200E" w:rsidRDefault="0005200E" w:rsidP="00D0550B">
      <w:r>
        <w:t xml:space="preserve">Specials allocation is based on 291. Over 300 gets three full-time specials. Mr. Rudd asked for allowance, and they have </w:t>
      </w:r>
      <w:r w:rsidR="00F02F9A">
        <w:t>allowed for</w:t>
      </w:r>
      <w:r>
        <w:t xml:space="preserve"> 3</w:t>
      </w:r>
      <w:r w:rsidR="00F02F9A">
        <w:t xml:space="preserve"> specials teachers</w:t>
      </w:r>
      <w:r>
        <w:t>!</w:t>
      </w:r>
    </w:p>
    <w:p w14:paraId="7D94E70F" w14:textId="2DCC88D0" w:rsidR="0005200E" w:rsidRDefault="00F02F9A" w:rsidP="00D0550B">
      <w:r>
        <w:t xml:space="preserve">Stratton has a </w:t>
      </w:r>
      <w:r w:rsidR="0005200E">
        <w:t>¼ time ELL teacher</w:t>
      </w:r>
      <w:r>
        <w:t>.</w:t>
      </w:r>
    </w:p>
    <w:p w14:paraId="3EF5EB08" w14:textId="77777777" w:rsidR="00F02F9A" w:rsidRDefault="00F02F9A" w:rsidP="00D0550B"/>
    <w:p w14:paraId="554A6AF5" w14:textId="77777777" w:rsidR="00F02F9A" w:rsidRDefault="00F02F9A" w:rsidP="00D0550B"/>
    <w:p w14:paraId="572C23E5" w14:textId="77777777" w:rsidR="00F02F9A" w:rsidRDefault="00F02F9A" w:rsidP="00D0550B"/>
    <w:p w14:paraId="23023CB2" w14:textId="77777777" w:rsidR="00F02F9A" w:rsidRDefault="00F02F9A" w:rsidP="00D0550B"/>
    <w:p w14:paraId="05F5F7C8" w14:textId="3A342770" w:rsidR="0005200E" w:rsidRDefault="00F02F9A" w:rsidP="00D0550B">
      <w:r>
        <w:t xml:space="preserve">We have </w:t>
      </w:r>
      <w:r w:rsidR="0005200E">
        <w:t xml:space="preserve">3 </w:t>
      </w:r>
      <w:r>
        <w:t xml:space="preserve">full-time </w:t>
      </w:r>
      <w:r w:rsidR="0005200E">
        <w:t xml:space="preserve">GMP teachers. Ms. Graber </w:t>
      </w:r>
      <w:r>
        <w:t xml:space="preserve">comes in one day a week to add that </w:t>
      </w:r>
      <w:r w:rsidR="0005200E">
        <w:t>0.2</w:t>
      </w:r>
      <w:r>
        <w:t xml:space="preserve"> in the 3.2 gifted teachers.</w:t>
      </w:r>
    </w:p>
    <w:p w14:paraId="3D67DFE9" w14:textId="1F0AF7A1" w:rsidR="0005200E" w:rsidRDefault="0005200E" w:rsidP="00D0550B">
      <w:r>
        <w:t>Hearing impaired spot is being filled by Ms. Casa</w:t>
      </w:r>
      <w:r w:rsidR="00F02F9A">
        <w:t xml:space="preserve"> (special ed)</w:t>
      </w:r>
      <w:r>
        <w:t xml:space="preserve">. </w:t>
      </w:r>
      <w:r w:rsidR="00F02F9A">
        <w:t>An it</w:t>
      </w:r>
      <w:r>
        <w:t xml:space="preserve">inerant teacher </w:t>
      </w:r>
      <w:r w:rsidR="00F02F9A">
        <w:t xml:space="preserve">is </w:t>
      </w:r>
      <w:r>
        <w:t xml:space="preserve">covering hearing impaired education. </w:t>
      </w:r>
    </w:p>
    <w:p w14:paraId="43ABD64D" w14:textId="627661CD" w:rsidR="0005200E" w:rsidRDefault="00F02F9A" w:rsidP="00D0550B">
      <w:r>
        <w:t>We should t</w:t>
      </w:r>
      <w:r w:rsidR="0005200E">
        <w:t xml:space="preserve">alk </w:t>
      </w:r>
      <w:r>
        <w:t xml:space="preserve">more about updates with </w:t>
      </w:r>
      <w:r w:rsidR="0005200E">
        <w:t xml:space="preserve">universal preschool next time. </w:t>
      </w:r>
    </w:p>
    <w:p w14:paraId="715B12D9" w14:textId="510DA849" w:rsidR="0005200E" w:rsidRDefault="0005200E" w:rsidP="00D0550B">
      <w:r>
        <w:t>CSSM Counselor – Ms. Michelle</w:t>
      </w:r>
    </w:p>
    <w:p w14:paraId="13FDD0F0" w14:textId="66881ACD" w:rsidR="0005200E" w:rsidRDefault="0005200E" w:rsidP="00D0550B">
      <w:r>
        <w:t xml:space="preserve">Special ed position gets double on the form. </w:t>
      </w:r>
    </w:p>
    <w:p w14:paraId="0E791267" w14:textId="45D1BDC9" w:rsidR="0005200E" w:rsidRDefault="0005200E" w:rsidP="00D0550B">
      <w:r>
        <w:t>Speech path</w:t>
      </w:r>
      <w:r w:rsidR="00F02F9A">
        <w:t>ologist is</w:t>
      </w:r>
      <w:r>
        <w:t xml:space="preserve"> down to 0.2</w:t>
      </w:r>
      <w:r w:rsidR="00F02F9A">
        <w:t xml:space="preserve"> (1 day per week) to match our case load.</w:t>
      </w:r>
    </w:p>
    <w:p w14:paraId="7A16C173" w14:textId="5B4AE07B" w:rsidR="0005200E" w:rsidRDefault="0005200E" w:rsidP="00D0550B">
      <w:r>
        <w:t xml:space="preserve">Ms. Ivy </w:t>
      </w:r>
      <w:r w:rsidR="00F02F9A">
        <w:t xml:space="preserve">is the </w:t>
      </w:r>
      <w:r>
        <w:t>0.6 counselor</w:t>
      </w:r>
      <w:r w:rsidR="00F02F9A">
        <w:t>.</w:t>
      </w:r>
    </w:p>
    <w:p w14:paraId="0DAD8065" w14:textId="4EB040EE" w:rsidR="0005200E" w:rsidRDefault="0005200E" w:rsidP="00D0550B">
      <w:r>
        <w:t xml:space="preserve">VAPA Dance and Theater </w:t>
      </w:r>
      <w:r w:rsidR="00F02F9A">
        <w:t xml:space="preserve">teachers are </w:t>
      </w:r>
      <w:r>
        <w:t>paid 0.2 through Stratton</w:t>
      </w:r>
      <w:r w:rsidR="00F02F9A">
        <w:t>.</w:t>
      </w:r>
    </w:p>
    <w:p w14:paraId="7626E779" w14:textId="5AB7C1E7" w:rsidR="0005200E" w:rsidRDefault="0005200E" w:rsidP="00D0550B">
      <w:r>
        <w:t xml:space="preserve">VAPA Band and Orchestra </w:t>
      </w:r>
      <w:r w:rsidR="00F02F9A">
        <w:t xml:space="preserve">are </w:t>
      </w:r>
      <w:r>
        <w:t>paid through Edison</w:t>
      </w:r>
      <w:r w:rsidR="00F02F9A">
        <w:t>.</w:t>
      </w:r>
    </w:p>
    <w:p w14:paraId="1ADD2AFB" w14:textId="7CDDCA0B" w:rsidR="0005200E" w:rsidRDefault="0005200E" w:rsidP="00D0550B">
      <w:r>
        <w:t xml:space="preserve">Nurse </w:t>
      </w:r>
      <w:r w:rsidR="00F02F9A">
        <w:t>(</w:t>
      </w:r>
      <w:r w:rsidR="00F02F9A">
        <w:t>Sue Diane</w:t>
      </w:r>
      <w:r w:rsidR="00F02F9A">
        <w:t xml:space="preserve">) </w:t>
      </w:r>
      <w:r>
        <w:t>0.2</w:t>
      </w:r>
      <w:r w:rsidR="00F02F9A">
        <w:t xml:space="preserve"> is in the building on</w:t>
      </w:r>
      <w:r>
        <w:t xml:space="preserve"> Wednesdays </w:t>
      </w:r>
      <w:r w:rsidR="00F02F9A">
        <w:t>and can provide remote support through the week.</w:t>
      </w:r>
    </w:p>
    <w:p w14:paraId="551AB61A" w14:textId="410FB527" w:rsidR="0005200E" w:rsidRDefault="0005200E" w:rsidP="00D0550B">
      <w:r>
        <w:t>Kindergarten EA is down to 1 right now. 2 are allowed and</w:t>
      </w:r>
      <w:r w:rsidR="00F02F9A">
        <w:t xml:space="preserve"> are</w:t>
      </w:r>
      <w:r>
        <w:t xml:space="preserve"> the goal for next year</w:t>
      </w:r>
      <w:r w:rsidR="00F02F9A">
        <w:t xml:space="preserve">. </w:t>
      </w:r>
    </w:p>
    <w:p w14:paraId="5AC56760" w14:textId="38D78B43" w:rsidR="0005200E" w:rsidRDefault="0005200E" w:rsidP="00D0550B">
      <w:r>
        <w:t xml:space="preserve">School musical </w:t>
      </w:r>
      <w:r w:rsidR="00F02F9A">
        <w:t xml:space="preserve">is </w:t>
      </w:r>
      <w:r>
        <w:t xml:space="preserve">funded through stipends. ESP part of it. </w:t>
      </w:r>
    </w:p>
    <w:p w14:paraId="466F1397" w14:textId="7592CD29" w:rsidR="0005200E" w:rsidRDefault="0005200E" w:rsidP="00D0550B">
      <w:r>
        <w:t>Numbers in parenthesis are how many hours per day for ESP staff.</w:t>
      </w:r>
    </w:p>
    <w:p w14:paraId="69A99EA9" w14:textId="64AD833B" w:rsidR="0005200E" w:rsidRDefault="0005200E" w:rsidP="00D0550B">
      <w:r>
        <w:t xml:space="preserve">Kindergarten – </w:t>
      </w:r>
      <w:r w:rsidR="00F02F9A">
        <w:t xml:space="preserve">We have </w:t>
      </w:r>
      <w:r>
        <w:t xml:space="preserve">7 preschoolers </w:t>
      </w:r>
      <w:r w:rsidR="00F02F9A">
        <w:t>now for whom</w:t>
      </w:r>
      <w:r>
        <w:t xml:space="preserve"> we are the home school. 8 preschoolers </w:t>
      </w:r>
      <w:r w:rsidR="00F02F9A">
        <w:t>will choice</w:t>
      </w:r>
      <w:r>
        <w:t xml:space="preserve"> in</w:t>
      </w:r>
      <w:r w:rsidR="00F02F9A">
        <w:t xml:space="preserve"> for kindergarten</w:t>
      </w:r>
      <w:r>
        <w:t xml:space="preserve">. </w:t>
      </w:r>
      <w:r w:rsidR="00F02F9A">
        <w:t>We give p</w:t>
      </w:r>
      <w:r>
        <w:t>riority to siblings of Stratton children &amp; D11 employees as well as those who picked Stratton 1</w:t>
      </w:r>
      <w:r w:rsidRPr="0005200E">
        <w:rPr>
          <w:vertAlign w:val="superscript"/>
        </w:rPr>
        <w:t>st</w:t>
      </w:r>
      <w:r>
        <w:t xml:space="preserve">. That gives us 34 kindergarteners. A good number for 2 classes. 20/class gets a little crazy. </w:t>
      </w:r>
    </w:p>
    <w:p w14:paraId="15B8D170" w14:textId="0D96C07E" w:rsidR="0005200E" w:rsidRDefault="0005200E" w:rsidP="00D0550B">
      <w:r>
        <w:t>1</w:t>
      </w:r>
      <w:r w:rsidRPr="0005200E">
        <w:rPr>
          <w:vertAlign w:val="superscript"/>
        </w:rPr>
        <w:t>st</w:t>
      </w:r>
      <w:r>
        <w:t xml:space="preserve"> grade – 33 coming up from kinder plus 2 new choice</w:t>
      </w:r>
      <w:r w:rsidR="00F02F9A">
        <w:t xml:space="preserve"> </w:t>
      </w:r>
      <w:proofErr w:type="gramStart"/>
      <w:r w:rsidR="00F02F9A">
        <w:t>students</w:t>
      </w:r>
      <w:proofErr w:type="gramEnd"/>
    </w:p>
    <w:p w14:paraId="6B133FB1" w14:textId="284BA922" w:rsidR="0005200E" w:rsidRDefault="0005200E" w:rsidP="00D0550B">
      <w:r>
        <w:t>2</w:t>
      </w:r>
      <w:r w:rsidRPr="0005200E">
        <w:rPr>
          <w:vertAlign w:val="superscript"/>
        </w:rPr>
        <w:t>nd</w:t>
      </w:r>
      <w:r>
        <w:t xml:space="preserve"> grade – 42</w:t>
      </w:r>
      <w:r w:rsidR="00F02F9A">
        <w:t xml:space="preserve"> students</w:t>
      </w:r>
      <w:r>
        <w:t xml:space="preserve">. 41 </w:t>
      </w:r>
      <w:r w:rsidR="00F02F9A">
        <w:t>are current Stratton 1</w:t>
      </w:r>
      <w:r w:rsidR="00F02F9A" w:rsidRPr="00F02F9A">
        <w:rPr>
          <w:vertAlign w:val="superscript"/>
        </w:rPr>
        <w:t>st</w:t>
      </w:r>
      <w:r w:rsidR="00F02F9A">
        <w:t xml:space="preserve"> graders.</w:t>
      </w:r>
    </w:p>
    <w:p w14:paraId="4470C72B" w14:textId="59FBF0DB" w:rsidR="0005200E" w:rsidRDefault="0005200E" w:rsidP="00D0550B">
      <w:r>
        <w:t>3</w:t>
      </w:r>
      <w:r w:rsidRPr="0005200E">
        <w:rPr>
          <w:vertAlign w:val="superscript"/>
        </w:rPr>
        <w:t>rd</w:t>
      </w:r>
      <w:r>
        <w:t xml:space="preserve"> grade – </w:t>
      </w:r>
      <w:r w:rsidR="00F02F9A">
        <w:t>It’s u</w:t>
      </w:r>
      <w:r>
        <w:t>ncertain how many of ours will go GMP, probably 7-9</w:t>
      </w:r>
      <w:r w:rsidR="00F02F9A">
        <w:t xml:space="preserve"> kids</w:t>
      </w:r>
      <w:r>
        <w:t xml:space="preserve">. </w:t>
      </w:r>
      <w:r w:rsidR="00F02F9A">
        <w:t xml:space="preserve">We’re looking at </w:t>
      </w:r>
      <w:r>
        <w:t xml:space="preserve">48 </w:t>
      </w:r>
      <w:r w:rsidR="00F02F9A">
        <w:t>3</w:t>
      </w:r>
      <w:r w:rsidR="00F02F9A" w:rsidRPr="00F02F9A">
        <w:rPr>
          <w:vertAlign w:val="superscript"/>
        </w:rPr>
        <w:t>rd</w:t>
      </w:r>
      <w:r w:rsidR="00F02F9A">
        <w:t xml:space="preserve"> graders</w:t>
      </w:r>
      <w:r>
        <w:t xml:space="preserve"> total right now.</w:t>
      </w:r>
    </w:p>
    <w:p w14:paraId="2689E332" w14:textId="77DB5B24" w:rsidR="0005200E" w:rsidRDefault="0005200E" w:rsidP="00D0550B">
      <w:r>
        <w:t>4</w:t>
      </w:r>
      <w:r w:rsidRPr="0005200E">
        <w:rPr>
          <w:vertAlign w:val="superscript"/>
        </w:rPr>
        <w:t>th</w:t>
      </w:r>
      <w:r>
        <w:t xml:space="preserve"> grade – </w:t>
      </w:r>
      <w:r w:rsidR="00F02F9A">
        <w:t>This is a s</w:t>
      </w:r>
      <w:r>
        <w:t>mall group. 1 on choice. 17 moving up</w:t>
      </w:r>
      <w:r w:rsidR="00F02F9A">
        <w:t xml:space="preserve"> from our 3</w:t>
      </w:r>
      <w:r w:rsidR="00F02F9A" w:rsidRPr="00F02F9A">
        <w:rPr>
          <w:vertAlign w:val="superscript"/>
        </w:rPr>
        <w:t>rd</w:t>
      </w:r>
      <w:r w:rsidR="00F02F9A">
        <w:t xml:space="preserve"> grad class</w:t>
      </w:r>
      <w:r>
        <w:t xml:space="preserve">. </w:t>
      </w:r>
      <w:r w:rsidR="00F02F9A">
        <w:t>That doesn’t include</w:t>
      </w:r>
      <w:r>
        <w:t xml:space="preserve"> GMP. </w:t>
      </w:r>
    </w:p>
    <w:p w14:paraId="79F146BC" w14:textId="769A91C6" w:rsidR="0005200E" w:rsidRDefault="0005200E" w:rsidP="00D0550B">
      <w:r>
        <w:t>5</w:t>
      </w:r>
      <w:r w:rsidRPr="0005200E">
        <w:rPr>
          <w:vertAlign w:val="superscript"/>
        </w:rPr>
        <w:t>th</w:t>
      </w:r>
      <w:r>
        <w:t xml:space="preserve"> grade – 42 </w:t>
      </w:r>
      <w:r w:rsidR="00F02F9A">
        <w:t>coming from our current 4</w:t>
      </w:r>
      <w:r w:rsidR="00F02F9A" w:rsidRPr="00F02F9A">
        <w:rPr>
          <w:vertAlign w:val="superscript"/>
        </w:rPr>
        <w:t>th</w:t>
      </w:r>
      <w:r w:rsidR="00F02F9A">
        <w:t xml:space="preserve"> grade classes</w:t>
      </w:r>
      <w:r>
        <w:t xml:space="preserve"> plus 2 </w:t>
      </w:r>
      <w:proofErr w:type="gramStart"/>
      <w:r>
        <w:t>choice</w:t>
      </w:r>
      <w:proofErr w:type="gramEnd"/>
      <w:r>
        <w:t>. 2 classes of 22. Non GMP</w:t>
      </w:r>
    </w:p>
    <w:p w14:paraId="0A1530A3" w14:textId="77777777" w:rsidR="00CA4C37" w:rsidRDefault="00CA4C37" w:rsidP="00D0550B"/>
    <w:p w14:paraId="58BBD061" w14:textId="77777777" w:rsidR="00CA4C37" w:rsidRDefault="00CA4C37" w:rsidP="00D0550B"/>
    <w:p w14:paraId="088FF9E2" w14:textId="77777777" w:rsidR="00CA4C37" w:rsidRDefault="00CA4C37" w:rsidP="00D0550B"/>
    <w:p w14:paraId="2D25E7F3" w14:textId="77777777" w:rsidR="00CA4C37" w:rsidRDefault="00CA4C37" w:rsidP="00D0550B"/>
    <w:p w14:paraId="136AC2ED" w14:textId="77777777" w:rsidR="00CA4C37" w:rsidRDefault="00CA4C37" w:rsidP="00D0550B"/>
    <w:p w14:paraId="4AC05FC2" w14:textId="22402F7E" w:rsidR="0005200E" w:rsidRDefault="00F02F9A" w:rsidP="00D0550B">
      <w:r>
        <w:t>Are we l</w:t>
      </w:r>
      <w:r w:rsidR="0005200E">
        <w:t>ooking for new teachers?</w:t>
      </w:r>
    </w:p>
    <w:p w14:paraId="11AE6DD6" w14:textId="240D7594" w:rsidR="0005200E" w:rsidRDefault="0005200E" w:rsidP="00D0550B">
      <w:r>
        <w:t>D11 has always been</w:t>
      </w:r>
      <w:r w:rsidR="00CA4C37">
        <w:t xml:space="preserve"> the</w:t>
      </w:r>
      <w:r>
        <w:t xml:space="preserve"> last</w:t>
      </w:r>
      <w:r w:rsidR="00CA4C37">
        <w:t xml:space="preserve"> of the local districts</w:t>
      </w:r>
      <w:r>
        <w:t xml:space="preserve"> to post positions. </w:t>
      </w:r>
      <w:r w:rsidR="00CA4C37">
        <w:t>This year, they are g</w:t>
      </w:r>
      <w:r>
        <w:t xml:space="preserve">etting FTE out before March to try to get ahead this year. Positions have already been posted for our retiring teachers. </w:t>
      </w:r>
      <w:r w:rsidR="00CA4C37">
        <w:t>We a</w:t>
      </w:r>
      <w:r>
        <w:t xml:space="preserve">lready </w:t>
      </w:r>
      <w:r w:rsidR="00CA4C37">
        <w:t xml:space="preserve">have </w:t>
      </w:r>
      <w:r>
        <w:t xml:space="preserve">4 applicants. </w:t>
      </w:r>
      <w:r w:rsidR="00CA4C37">
        <w:t>We are l</w:t>
      </w:r>
      <w:r>
        <w:t xml:space="preserve">ooking for teachers who will </w:t>
      </w:r>
      <w:r w:rsidR="00CA4C37">
        <w:t xml:space="preserve">be a good fit to </w:t>
      </w:r>
      <w:r>
        <w:t>complete the Stratton team.</w:t>
      </w:r>
    </w:p>
    <w:p w14:paraId="448C7FD2" w14:textId="5E043199" w:rsidR="0005200E" w:rsidRDefault="0005200E" w:rsidP="00D0550B">
      <w:r>
        <w:t xml:space="preserve">VAPA’s Future? </w:t>
      </w:r>
      <w:r w:rsidR="00CA4C37">
        <w:t>The program s</w:t>
      </w:r>
      <w:r>
        <w:t xml:space="preserve">eems to be working and have good district support. It does limit other after-school programs the kids can do. Attempting to combine Stratton theatre with VAPA was problematic. </w:t>
      </w:r>
    </w:p>
    <w:p w14:paraId="6C5EA6F3" w14:textId="0637B962" w:rsidR="0005200E" w:rsidRDefault="0005200E" w:rsidP="00D0550B"/>
    <w:p w14:paraId="22CF96E1" w14:textId="1EA2ACD2" w:rsidR="0005200E" w:rsidRPr="00CA4C37" w:rsidRDefault="0005200E" w:rsidP="00D0550B">
      <w:pPr>
        <w:rPr>
          <w:b/>
          <w:bCs/>
          <w:u w:val="single"/>
        </w:rPr>
      </w:pPr>
      <w:r w:rsidRPr="00CA4C37">
        <w:rPr>
          <w:b/>
          <w:bCs/>
          <w:u w:val="single"/>
        </w:rPr>
        <w:t xml:space="preserve">School </w:t>
      </w:r>
      <w:r w:rsidR="00CA4C37" w:rsidRPr="00CA4C37">
        <w:rPr>
          <w:b/>
          <w:bCs/>
          <w:u w:val="single"/>
        </w:rPr>
        <w:t>S</w:t>
      </w:r>
      <w:r w:rsidRPr="00CA4C37">
        <w:rPr>
          <w:b/>
          <w:bCs/>
          <w:u w:val="single"/>
        </w:rPr>
        <w:t xml:space="preserve">ign </w:t>
      </w:r>
      <w:r w:rsidR="00CA4C37" w:rsidRPr="00CA4C37">
        <w:rPr>
          <w:b/>
          <w:bCs/>
          <w:u w:val="single"/>
        </w:rPr>
        <w:t>Update</w:t>
      </w:r>
    </w:p>
    <w:p w14:paraId="10D3EDF5" w14:textId="17832A4E" w:rsidR="0005200E" w:rsidRDefault="00CA4C37" w:rsidP="00D0550B">
      <w:r>
        <w:t>The q</w:t>
      </w:r>
      <w:r w:rsidR="0005200E">
        <w:t>uote w</w:t>
      </w:r>
      <w:r>
        <w:t>e were given was</w:t>
      </w:r>
      <w:r w:rsidR="0005200E">
        <w:t xml:space="preserve"> misspoken. We had the wrong numbers. Facilities reached out to correct that. Facilities looked at the damage and said that they could fix it. Asked why it hadn’t been sent to insurance. Ernie sent in the damage information. </w:t>
      </w:r>
      <w:r>
        <w:t>There has been f</w:t>
      </w:r>
      <w:r w:rsidR="0005200E">
        <w:t xml:space="preserve">urther damage. Waiting to hear if it can be fixed. </w:t>
      </w:r>
      <w:r>
        <w:t xml:space="preserve">We are </w:t>
      </w:r>
      <w:proofErr w:type="spellStart"/>
      <w:r>
        <w:t>a</w:t>
      </w:r>
      <w:r w:rsidR="0005200E">
        <w:t>sk</w:t>
      </w:r>
      <w:r>
        <w:t>omg</w:t>
      </w:r>
      <w:proofErr w:type="spellEnd"/>
      <w:r w:rsidR="0005200E">
        <w:t xml:space="preserve"> how much facilities will be willing to pay</w:t>
      </w:r>
      <w:r>
        <w:t>.</w:t>
      </w:r>
      <w:r w:rsidR="0005200E">
        <w:t xml:space="preserve"> </w:t>
      </w:r>
      <w:r>
        <w:t>Money from facilities</w:t>
      </w:r>
      <w:r w:rsidR="0005200E">
        <w:t xml:space="preserve"> plus some extra funds may cover a new digital sign. </w:t>
      </w:r>
      <w:r>
        <w:t>Mr. Rudd is g</w:t>
      </w:r>
      <w:r w:rsidR="0005200E">
        <w:t>oing to check in with superintendent.</w:t>
      </w:r>
    </w:p>
    <w:p w14:paraId="25D967AF" w14:textId="206B628B" w:rsidR="0005200E" w:rsidRDefault="0005200E" w:rsidP="00D0550B"/>
    <w:p w14:paraId="52B02A4A" w14:textId="14A620DF" w:rsidR="0005200E" w:rsidRPr="00CA4C37" w:rsidRDefault="0005200E" w:rsidP="00D0550B">
      <w:r w:rsidRPr="00CA4C37">
        <w:rPr>
          <w:b/>
          <w:bCs/>
        </w:rPr>
        <w:t>Mural brainstorming</w:t>
      </w:r>
      <w:r w:rsidR="00CA4C37">
        <w:rPr>
          <w:b/>
          <w:bCs/>
        </w:rPr>
        <w:t xml:space="preserve"> – </w:t>
      </w:r>
      <w:r w:rsidR="00CA4C37">
        <w:t>The idea of adding some murals to our space was brought forth. Samantha Winter interested in broaching the idea with Ms. Vassar (art teacher) who had been encouraged to explore the idea. Primary suggested mural location was bathrooms with some exterior walls or even hallways possible. This could possibly be an annual project with a new mural each year, either with teacher/parent leadership, or possibly with 5</w:t>
      </w:r>
      <w:r w:rsidR="00CA4C37" w:rsidRPr="00CA4C37">
        <w:rPr>
          <w:vertAlign w:val="superscript"/>
        </w:rPr>
        <w:t>th</w:t>
      </w:r>
      <w:r w:rsidR="00CA4C37">
        <w:t xml:space="preserve"> graders helping design a mural to celebrate their time at Stratton.</w:t>
      </w:r>
    </w:p>
    <w:p w14:paraId="3651AB91" w14:textId="762F9DC8" w:rsidR="0005200E" w:rsidRDefault="0005200E" w:rsidP="00D0550B"/>
    <w:p w14:paraId="1BC50622" w14:textId="0F8EFA74" w:rsidR="0005200E" w:rsidRPr="00CA4C37" w:rsidRDefault="0005200E" w:rsidP="00D0550B">
      <w:pPr>
        <w:rPr>
          <w:b/>
          <w:bCs/>
          <w:u w:val="single"/>
        </w:rPr>
      </w:pPr>
      <w:r w:rsidRPr="00CA4C37">
        <w:rPr>
          <w:b/>
          <w:bCs/>
          <w:u w:val="single"/>
        </w:rPr>
        <w:t xml:space="preserve">6 Phases of Learning </w:t>
      </w:r>
    </w:p>
    <w:p w14:paraId="0AA54BA6" w14:textId="2D9B55C9" w:rsidR="0005200E" w:rsidRDefault="00CA4C37" w:rsidP="00D0550B">
      <w:r>
        <w:t>These are s</w:t>
      </w:r>
      <w:r w:rsidR="0005200E">
        <w:t xml:space="preserve">teps to make sure that students are learning and retaining info. </w:t>
      </w:r>
      <w:r>
        <w:t>6 phases</w:t>
      </w:r>
      <w:r w:rsidR="0005200E">
        <w:t xml:space="preserve"> </w:t>
      </w:r>
      <w:proofErr w:type="gramStart"/>
      <w:r w:rsidR="0005200E">
        <w:t>is</w:t>
      </w:r>
      <w:proofErr w:type="gramEnd"/>
      <w:r w:rsidR="0005200E">
        <w:t xml:space="preserve"> a guide </w:t>
      </w:r>
      <w:r>
        <w:t>for</w:t>
      </w:r>
      <w:r w:rsidR="0005200E">
        <w:t xml:space="preserve"> best first instruction</w:t>
      </w:r>
      <w:r>
        <w:t xml:space="preserve"> (</w:t>
      </w:r>
      <w:hyperlink r:id="rId10" w:history="1">
        <w:r w:rsidRPr="00FD48A2">
          <w:rPr>
            <w:rStyle w:val="Hyperlink"/>
          </w:rPr>
          <w:t>https://www.cde.state.co.us/standardsandinstruction/bfi</w:t>
        </w:r>
      </w:hyperlink>
      <w:r>
        <w:t xml:space="preserve"> )</w:t>
      </w:r>
      <w:r w:rsidR="0005200E">
        <w:t xml:space="preserve">. </w:t>
      </w:r>
      <w:r>
        <w:t>This is n</w:t>
      </w:r>
      <w:r w:rsidR="0005200E">
        <w:t>ot just the district’s new thing. This is what every great teacher should be doing.</w:t>
      </w:r>
    </w:p>
    <w:p w14:paraId="5263A2A5" w14:textId="33BAC225" w:rsidR="0005200E" w:rsidRDefault="0005200E" w:rsidP="0005200E">
      <w:pPr>
        <w:pStyle w:val="ListParagraph"/>
        <w:numPr>
          <w:ilvl w:val="0"/>
          <w:numId w:val="4"/>
        </w:numPr>
      </w:pPr>
      <w:r>
        <w:t xml:space="preserve">Becoming interested – </w:t>
      </w:r>
      <w:r w:rsidR="00CA4C37">
        <w:t>T</w:t>
      </w:r>
      <w:r>
        <w:t>his should be fun!</w:t>
      </w:r>
      <w:r w:rsidR="00CA4C37">
        <w:t xml:space="preserve"> We’re going to learn about ___.</w:t>
      </w:r>
    </w:p>
    <w:p w14:paraId="028B95A4" w14:textId="65A3C6C9" w:rsidR="0005200E" w:rsidRDefault="0005200E" w:rsidP="0005200E">
      <w:pPr>
        <w:pStyle w:val="ListParagraph"/>
        <w:numPr>
          <w:ilvl w:val="0"/>
          <w:numId w:val="4"/>
        </w:numPr>
      </w:pPr>
      <w:r>
        <w:t xml:space="preserve">Commitment to learning – </w:t>
      </w:r>
      <w:r w:rsidR="00CA4C37">
        <w:t>T</w:t>
      </w:r>
      <w:r>
        <w:t>his is why you should learn it</w:t>
      </w:r>
      <w:r w:rsidR="00CA4C37">
        <w:t>.</w:t>
      </w:r>
    </w:p>
    <w:p w14:paraId="55D80E5B" w14:textId="17301476" w:rsidR="0005200E" w:rsidRDefault="0005200E" w:rsidP="0005200E">
      <w:pPr>
        <w:pStyle w:val="ListParagraph"/>
        <w:numPr>
          <w:ilvl w:val="0"/>
          <w:numId w:val="4"/>
        </w:numPr>
      </w:pPr>
      <w:r>
        <w:t xml:space="preserve">Focus on New Knowledge – </w:t>
      </w:r>
      <w:r w:rsidR="00CA4C37">
        <w:t>N</w:t>
      </w:r>
      <w:r>
        <w:t>ew information and connecting it to old learning</w:t>
      </w:r>
      <w:r w:rsidR="00CA4C37">
        <w:t>.</w:t>
      </w:r>
    </w:p>
    <w:p w14:paraId="5A40F53A" w14:textId="2A8DC3CB" w:rsidR="0005200E" w:rsidRDefault="0005200E" w:rsidP="0005200E">
      <w:pPr>
        <w:pStyle w:val="ListParagraph"/>
        <w:numPr>
          <w:ilvl w:val="0"/>
          <w:numId w:val="4"/>
        </w:numPr>
      </w:pPr>
      <w:r>
        <w:t xml:space="preserve">Make Sense of Learning – </w:t>
      </w:r>
      <w:r w:rsidR="00CA4C37">
        <w:t>S</w:t>
      </w:r>
      <w:r>
        <w:t>tudent starts to get it</w:t>
      </w:r>
      <w:r w:rsidR="00CA4C37">
        <w:t>.</w:t>
      </w:r>
    </w:p>
    <w:p w14:paraId="604621C0" w14:textId="1E5F29AC" w:rsidR="0005200E" w:rsidRDefault="0005200E" w:rsidP="0005200E">
      <w:pPr>
        <w:pStyle w:val="ListParagraph"/>
        <w:numPr>
          <w:ilvl w:val="0"/>
          <w:numId w:val="4"/>
        </w:numPr>
      </w:pPr>
      <w:r>
        <w:t>Practice and reflect</w:t>
      </w:r>
      <w:r w:rsidR="00CA4C37">
        <w:t xml:space="preserve"> – Student practices and </w:t>
      </w:r>
    </w:p>
    <w:p w14:paraId="6B012FDA" w14:textId="44FDD1AC" w:rsidR="0005200E" w:rsidRDefault="0005200E" w:rsidP="0005200E">
      <w:pPr>
        <w:pStyle w:val="ListParagraph"/>
        <w:numPr>
          <w:ilvl w:val="0"/>
          <w:numId w:val="4"/>
        </w:numPr>
      </w:pPr>
      <w:r>
        <w:t>Extend and Apply</w:t>
      </w:r>
    </w:p>
    <w:p w14:paraId="58619C9C" w14:textId="33C1E071" w:rsidR="0005200E" w:rsidRDefault="0005200E" w:rsidP="0005200E">
      <w:pPr>
        <w:pStyle w:val="ListParagraph"/>
      </w:pPr>
    </w:p>
    <w:p w14:paraId="53BCF96A" w14:textId="77777777" w:rsidR="0000347C" w:rsidRDefault="0000347C" w:rsidP="0005200E">
      <w:pPr>
        <w:pStyle w:val="ListParagraph"/>
        <w:ind w:left="0"/>
      </w:pPr>
    </w:p>
    <w:p w14:paraId="45811428" w14:textId="77777777" w:rsidR="0000347C" w:rsidRDefault="0000347C" w:rsidP="0005200E">
      <w:pPr>
        <w:pStyle w:val="ListParagraph"/>
        <w:ind w:left="0"/>
      </w:pPr>
    </w:p>
    <w:p w14:paraId="056B4DD8" w14:textId="77777777" w:rsidR="0000347C" w:rsidRDefault="0000347C" w:rsidP="0005200E">
      <w:pPr>
        <w:pStyle w:val="ListParagraph"/>
        <w:ind w:left="0"/>
      </w:pPr>
    </w:p>
    <w:p w14:paraId="190062A3" w14:textId="77777777" w:rsidR="0000347C" w:rsidRDefault="0000347C" w:rsidP="0005200E">
      <w:pPr>
        <w:pStyle w:val="ListParagraph"/>
        <w:ind w:left="0"/>
      </w:pPr>
    </w:p>
    <w:p w14:paraId="05694EAE" w14:textId="77777777" w:rsidR="0000347C" w:rsidRDefault="0000347C" w:rsidP="0005200E">
      <w:pPr>
        <w:pStyle w:val="ListParagraph"/>
        <w:ind w:left="0"/>
      </w:pPr>
    </w:p>
    <w:p w14:paraId="6AB7342B" w14:textId="77777777" w:rsidR="0000347C" w:rsidRDefault="0000347C" w:rsidP="0005200E">
      <w:pPr>
        <w:pStyle w:val="ListParagraph"/>
        <w:ind w:left="0"/>
      </w:pPr>
    </w:p>
    <w:p w14:paraId="265629D7" w14:textId="77777777" w:rsidR="0000347C" w:rsidRDefault="0000347C" w:rsidP="0005200E">
      <w:pPr>
        <w:pStyle w:val="ListParagraph"/>
        <w:ind w:left="0"/>
      </w:pPr>
    </w:p>
    <w:p w14:paraId="779CD81C" w14:textId="77777777" w:rsidR="0000347C" w:rsidRDefault="0000347C" w:rsidP="0005200E">
      <w:pPr>
        <w:pStyle w:val="ListParagraph"/>
        <w:ind w:left="0"/>
      </w:pPr>
    </w:p>
    <w:p w14:paraId="6E75EAFA" w14:textId="489F86A4" w:rsidR="0000347C" w:rsidRDefault="0000347C" w:rsidP="0005200E">
      <w:pPr>
        <w:pStyle w:val="ListParagraph"/>
        <w:ind w:left="0"/>
      </w:pPr>
      <w:r>
        <w:t xml:space="preserve">The </w:t>
      </w:r>
      <w:proofErr w:type="spellStart"/>
      <w:r w:rsidR="0005200E">
        <w:t>Mc</w:t>
      </w:r>
      <w:r w:rsidR="00CA4C37">
        <w:t>Rel</w:t>
      </w:r>
      <w:proofErr w:type="spellEnd"/>
      <w:r w:rsidR="0005200E">
        <w:t xml:space="preserve"> 6 phases research is online.</w:t>
      </w:r>
      <w:r w:rsidR="00CA4C37">
        <w:t xml:space="preserve"> </w:t>
      </w:r>
      <w:hyperlink r:id="rId11" w:history="1">
        <w:r w:rsidR="00CA4C37" w:rsidRPr="00FD48A2">
          <w:rPr>
            <w:rStyle w:val="Hyperlink"/>
          </w:rPr>
          <w:t>https://www.mcrel.org/tag/6-phase-model-of-learning/</w:t>
        </w:r>
      </w:hyperlink>
      <w:r w:rsidR="00CA4C37">
        <w:t xml:space="preserve"> </w:t>
      </w:r>
      <w:r>
        <w:t xml:space="preserve"> and at US Dept. of Education: </w:t>
      </w:r>
      <w:hyperlink r:id="rId12" w:history="1">
        <w:r w:rsidRPr="00FD48A2">
          <w:rPr>
            <w:rStyle w:val="Hyperlink"/>
          </w:rPr>
          <w:t>https://files.eric.ed.gov/fulltext/ED587406.pdf</w:t>
        </w:r>
      </w:hyperlink>
      <w:r>
        <w:t xml:space="preserve"> </w:t>
      </w:r>
    </w:p>
    <w:p w14:paraId="55F9A8A8" w14:textId="77777777" w:rsidR="0000347C" w:rsidRDefault="0000347C" w:rsidP="0005200E">
      <w:pPr>
        <w:pStyle w:val="ListParagraph"/>
        <w:ind w:left="0"/>
      </w:pPr>
    </w:p>
    <w:p w14:paraId="2FCC2BBD" w14:textId="5638F6B9" w:rsidR="0005200E" w:rsidRDefault="0000347C" w:rsidP="0005200E">
      <w:pPr>
        <w:pStyle w:val="ListParagraph"/>
        <w:ind w:left="0"/>
      </w:pPr>
      <w:r>
        <w:t>The g</w:t>
      </w:r>
      <w:r w:rsidR="0005200E">
        <w:t xml:space="preserve">reen </w:t>
      </w:r>
      <w:r>
        <w:t xml:space="preserve">6 phases </w:t>
      </w:r>
      <w:r w:rsidR="0005200E">
        <w:t xml:space="preserve">guide </w:t>
      </w:r>
      <w:r>
        <w:t xml:space="preserve">to </w:t>
      </w:r>
      <w:r w:rsidR="0005200E">
        <w:t>is what is used in learning walks and teacher planning</w:t>
      </w:r>
      <w:r>
        <w:t>. This document will be emailed out to the SAC.</w:t>
      </w:r>
    </w:p>
    <w:p w14:paraId="09F45310" w14:textId="5A9967CB" w:rsidR="0005200E" w:rsidRDefault="0005200E" w:rsidP="00D0550B"/>
    <w:p w14:paraId="4A2FC75D" w14:textId="103B2B54" w:rsidR="0005200E" w:rsidRDefault="0005200E" w:rsidP="00D0550B">
      <w:r>
        <w:t>Meeting adjourned 7:02pm.</w:t>
      </w:r>
    </w:p>
    <w:p w14:paraId="38BCEF05" w14:textId="77777777" w:rsidR="0005200E" w:rsidRPr="00CA6B4F" w:rsidRDefault="0005200E" w:rsidP="00D0550B"/>
    <w:sectPr w:rsidR="0005200E" w:rsidRPr="00CA6B4F" w:rsidSect="00AB4981">
      <w:headerReference w:type="default" r:id="rId13"/>
      <w:pgSz w:w="12240" w:h="15840" w:code="1"/>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B7176" w14:textId="77777777" w:rsidR="008428AE" w:rsidRDefault="008428AE">
      <w:pPr>
        <w:spacing w:after="0" w:line="240" w:lineRule="auto"/>
      </w:pPr>
      <w:r>
        <w:separator/>
      </w:r>
    </w:p>
  </w:endnote>
  <w:endnote w:type="continuationSeparator" w:id="0">
    <w:p w14:paraId="4D3F3280" w14:textId="77777777" w:rsidR="008428AE" w:rsidRDefault="00842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671D5" w14:textId="77777777" w:rsidR="008428AE" w:rsidRDefault="008428AE">
      <w:pPr>
        <w:spacing w:after="0" w:line="240" w:lineRule="auto"/>
      </w:pPr>
      <w:r>
        <w:separator/>
      </w:r>
    </w:p>
  </w:footnote>
  <w:footnote w:type="continuationSeparator" w:id="0">
    <w:p w14:paraId="44EDEEF2" w14:textId="77777777" w:rsidR="008428AE" w:rsidRDefault="00842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193D7" w14:textId="77777777" w:rsidR="00EF36A5" w:rsidRDefault="00EF36A5">
    <w:pPr>
      <w:pStyle w:val="Header"/>
    </w:pPr>
    <w:r>
      <w:rPr>
        <w:noProof/>
        <w:color w:val="auto"/>
      </w:rPr>
      <mc:AlternateContent>
        <mc:Choice Requires="wpg">
          <w:drawing>
            <wp:anchor distT="0" distB="0" distL="114300" distR="114300" simplePos="0" relativeHeight="251661312" behindDoc="1" locked="0" layoutInCell="1" allowOverlap="1" wp14:anchorId="0180BD24" wp14:editId="42E4C586">
              <wp:simplePos x="0" y="0"/>
              <mc:AlternateContent>
                <mc:Choice Requires="wp14">
                  <wp:positionH relativeFrom="page">
                    <wp14:pctPosHOffset>-3800</wp14:pctPosHOffset>
                  </wp:positionH>
                </mc:Choice>
                <mc:Fallback>
                  <wp:positionH relativeFrom="page">
                    <wp:posOffset>-295275</wp:posOffset>
                  </wp:positionH>
                </mc:Fallback>
              </mc:AlternateContent>
              <mc:AlternateContent>
                <mc:Choice Requires="wp14">
                  <wp:positionV relativeFrom="page">
                    <wp14:pctPosVOffset>-1200</wp14:pctPosVOffset>
                  </wp:positionV>
                </mc:Choice>
                <mc:Fallback>
                  <wp:positionV relativeFrom="page">
                    <wp:posOffset>-120650</wp:posOffset>
                  </wp:positionV>
                </mc:Fallback>
              </mc:AlternateContent>
              <wp:extent cx="9719945" cy="10297795"/>
              <wp:effectExtent l="19050" t="0" r="90805" b="635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719945" cy="10297795"/>
                        <a:chOff x="0" y="0"/>
                        <a:chExt cx="9716770" cy="10298367"/>
                      </a:xfrm>
                    </wpg:grpSpPr>
                    <wps:wsp>
                      <wps:cNvPr id="9" name="Freeform: Shape 9"/>
                      <wps:cNvSpPr/>
                      <wps:spPr>
                        <a:xfrm>
                          <a:off x="281940" y="0"/>
                          <a:ext cx="7851390" cy="2019169"/>
                        </a:xfrm>
                        <a:custGeom>
                          <a:avLst/>
                          <a:gdLst>
                            <a:gd name="connsiteX0" fmla="*/ 5640 w 5350933"/>
                            <a:gd name="connsiteY0" fmla="*/ 5640 h 1388533"/>
                            <a:gd name="connsiteX1" fmla="*/ 5345567 w 5350933"/>
                            <a:gd name="connsiteY1" fmla="*/ 5640 h 1388533"/>
                            <a:gd name="connsiteX2" fmla="*/ 5345567 w 5350933"/>
                            <a:gd name="connsiteY2" fmla="*/ 1384014 h 1388533"/>
                            <a:gd name="connsiteX3" fmla="*/ 5640 w 5350933"/>
                            <a:gd name="connsiteY3" fmla="*/ 1384014 h 1388533"/>
                          </a:gdLst>
                          <a:ahLst/>
                          <a:cxnLst>
                            <a:cxn ang="0">
                              <a:pos x="connsiteX0" y="connsiteY0"/>
                            </a:cxn>
                            <a:cxn ang="0">
                              <a:pos x="connsiteX1" y="connsiteY1"/>
                            </a:cxn>
                            <a:cxn ang="0">
                              <a:pos x="connsiteX2" y="connsiteY2"/>
                            </a:cxn>
                            <a:cxn ang="0">
                              <a:pos x="connsiteX3" y="connsiteY3"/>
                            </a:cxn>
                          </a:cxnLst>
                          <a:rect l="l" t="t" r="r" b="b"/>
                          <a:pathLst>
                            <a:path w="5350933" h="1388533">
                              <a:moveTo>
                                <a:pt x="5640" y="5640"/>
                              </a:moveTo>
                              <a:lnTo>
                                <a:pt x="5345567" y="5640"/>
                              </a:lnTo>
                              <a:lnTo>
                                <a:pt x="5345567" y="1384014"/>
                              </a:lnTo>
                              <a:lnTo>
                                <a:pt x="5640" y="1384014"/>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5448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bg2"/>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74676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chemeClr val="accent1"/>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97180" y="9326880"/>
                          <a:ext cx="7839320" cy="971487"/>
                        </a:xfrm>
                        <a:custGeom>
                          <a:avLst/>
                          <a:gdLst>
                            <a:gd name="connsiteX0" fmla="*/ 5640 w 5342466"/>
                            <a:gd name="connsiteY0" fmla="*/ 5640 h 1041399"/>
                            <a:gd name="connsiteX1" fmla="*/ 5339640 w 5342466"/>
                            <a:gd name="connsiteY1" fmla="*/ 5640 h 1041399"/>
                            <a:gd name="connsiteX2" fmla="*/ 5339640 w 5342466"/>
                            <a:gd name="connsiteY2" fmla="*/ 1036880 h 1041399"/>
                            <a:gd name="connsiteX3" fmla="*/ 5640 w 5342466"/>
                            <a:gd name="connsiteY3" fmla="*/ 1036880 h 1041399"/>
                          </a:gdLst>
                          <a:ahLst/>
                          <a:cxnLst>
                            <a:cxn ang="0">
                              <a:pos x="connsiteX0" y="connsiteY0"/>
                            </a:cxn>
                            <a:cxn ang="0">
                              <a:pos x="connsiteX1" y="connsiteY1"/>
                            </a:cxn>
                            <a:cxn ang="0">
                              <a:pos x="connsiteX2" y="connsiteY2"/>
                            </a:cxn>
                            <a:cxn ang="0">
                              <a:pos x="connsiteX3" y="connsiteY3"/>
                            </a:cxn>
                          </a:cxnLst>
                          <a:rect l="l" t="t" r="r" b="b"/>
                          <a:pathLst>
                            <a:path w="5342466" h="1041399">
                              <a:moveTo>
                                <a:pt x="5640" y="5640"/>
                              </a:moveTo>
                              <a:lnTo>
                                <a:pt x="5339640" y="5640"/>
                              </a:lnTo>
                              <a:lnTo>
                                <a:pt x="5339640" y="1036880"/>
                              </a:lnTo>
                              <a:lnTo>
                                <a:pt x="5640" y="1036880"/>
                              </a:lnTo>
                              <a:close/>
                            </a:path>
                          </a:pathLst>
                        </a:custGeom>
                        <a:solidFill>
                          <a:schemeClr val="accent3"/>
                        </a:solid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0" y="563880"/>
                          <a:ext cx="8162290" cy="8753475"/>
                        </a:xfrm>
                        <a:custGeom>
                          <a:avLst/>
                          <a:gdLst>
                            <a:gd name="connsiteX0" fmla="*/ 5346277 w 5350933"/>
                            <a:gd name="connsiteY0" fmla="*/ 921597 h 6028266"/>
                            <a:gd name="connsiteX1" fmla="*/ 3794337 w 5350933"/>
                            <a:gd name="connsiteY1" fmla="*/ 921597 h 6028266"/>
                            <a:gd name="connsiteX2" fmla="*/ 3333750 w 5350933"/>
                            <a:gd name="connsiteY2" fmla="*/ 441537 h 6028266"/>
                            <a:gd name="connsiteX3" fmla="*/ 3333750 w 5350933"/>
                            <a:gd name="connsiteY3" fmla="*/ 441537 h 6028266"/>
                            <a:gd name="connsiteX4" fmla="*/ 2898563 w 5350933"/>
                            <a:gd name="connsiteY4" fmla="*/ 6350 h 6028266"/>
                            <a:gd name="connsiteX5" fmla="*/ 245110 w 5350933"/>
                            <a:gd name="connsiteY5" fmla="*/ 6350 h 6028266"/>
                            <a:gd name="connsiteX6" fmla="*/ 6350 w 5350933"/>
                            <a:gd name="connsiteY6" fmla="*/ 77470 h 6028266"/>
                            <a:gd name="connsiteX7" fmla="*/ 6350 w 5350933"/>
                            <a:gd name="connsiteY7" fmla="*/ 6025304 h 6028266"/>
                            <a:gd name="connsiteX8" fmla="*/ 5346277 w 5350933"/>
                            <a:gd name="connsiteY8" fmla="*/ 6025304 h 6028266"/>
                            <a:gd name="connsiteX9" fmla="*/ 5346277 w 5350933"/>
                            <a:gd name="connsiteY9" fmla="*/ 921597 h 6028266"/>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 name="connsiteX0" fmla="*/ 5339927 w 5339927"/>
                            <a:gd name="connsiteY0" fmla="*/ 915247 h 6018954"/>
                            <a:gd name="connsiteX1" fmla="*/ 3787987 w 5339927"/>
                            <a:gd name="connsiteY1" fmla="*/ 915247 h 6018954"/>
                            <a:gd name="connsiteX2" fmla="*/ 3327400 w 5339927"/>
                            <a:gd name="connsiteY2" fmla="*/ 435187 h 6018954"/>
                            <a:gd name="connsiteX3" fmla="*/ 3327400 w 5339927"/>
                            <a:gd name="connsiteY3" fmla="*/ 476889 h 6018954"/>
                            <a:gd name="connsiteX4" fmla="*/ 2892213 w 5339927"/>
                            <a:gd name="connsiteY4" fmla="*/ 0 h 6018954"/>
                            <a:gd name="connsiteX5" fmla="*/ 238760 w 5339927"/>
                            <a:gd name="connsiteY5" fmla="*/ 0 h 6018954"/>
                            <a:gd name="connsiteX6" fmla="*/ 0 w 5339927"/>
                            <a:gd name="connsiteY6" fmla="*/ 71120 h 6018954"/>
                            <a:gd name="connsiteX7" fmla="*/ 0 w 5339927"/>
                            <a:gd name="connsiteY7" fmla="*/ 6018954 h 6018954"/>
                            <a:gd name="connsiteX8" fmla="*/ 5339927 w 5339927"/>
                            <a:gd name="connsiteY8" fmla="*/ 6018954 h 6018954"/>
                            <a:gd name="connsiteX9" fmla="*/ 5339927 w 5339927"/>
                            <a:gd name="connsiteY9" fmla="*/ 915247 h 60189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5339927" h="6018954">
                              <a:moveTo>
                                <a:pt x="5339927" y="915247"/>
                              </a:moveTo>
                              <a:lnTo>
                                <a:pt x="3787987" y="915247"/>
                              </a:lnTo>
                              <a:cubicBezTo>
                                <a:pt x="3787987" y="915247"/>
                                <a:pt x="3374067" y="956949"/>
                                <a:pt x="3327400" y="435187"/>
                              </a:cubicBezTo>
                              <a:lnTo>
                                <a:pt x="3327400" y="476889"/>
                              </a:lnTo>
                              <a:cubicBezTo>
                                <a:pt x="3327400" y="236435"/>
                                <a:pt x="3132667" y="0"/>
                                <a:pt x="2892213" y="0"/>
                              </a:cubicBezTo>
                              <a:lnTo>
                                <a:pt x="238760" y="0"/>
                              </a:lnTo>
                              <a:cubicBezTo>
                                <a:pt x="150707" y="0"/>
                                <a:pt x="68580" y="26247"/>
                                <a:pt x="0" y="71120"/>
                              </a:cubicBezTo>
                              <a:lnTo>
                                <a:pt x="0" y="6018954"/>
                              </a:lnTo>
                              <a:lnTo>
                                <a:pt x="5339927" y="6018954"/>
                              </a:lnTo>
                              <a:lnTo>
                                <a:pt x="5339927" y="915247"/>
                              </a:lnTo>
                              <a:close/>
                            </a:path>
                          </a:pathLst>
                        </a:custGeom>
                        <a:solidFill>
                          <a:srgbClr val="FFFFFF"/>
                        </a:solidFill>
                        <a:ln w="9525" cap="flat">
                          <a:noFill/>
                          <a:prstDash val="solid"/>
                          <a:miter/>
                        </a:ln>
                        <a:effectLst>
                          <a:outerShdw blurRad="50800" dist="38100" algn="l" rotWithShape="0">
                            <a:prstClr val="black">
                              <a:alpha val="40000"/>
                            </a:prst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762000" y="838200"/>
                          <a:ext cx="0" cy="8322907"/>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125300</wp14:pctWidth>
              </wp14:sizeRelH>
              <wp14:sizeRelV relativeFrom="page">
                <wp14:pctHeight>102400</wp14:pctHeight>
              </wp14:sizeRelV>
            </wp:anchor>
          </w:drawing>
        </mc:Choice>
        <mc:Fallback>
          <w:pict>
            <v:group w14:anchorId="147E9225" id="Group 6" o:spid="_x0000_s1026" alt="&quot;&quot;" style="position:absolute;margin-left:0;margin-top:0;width:765.35pt;height:810.85pt;z-index:-251655168;mso-width-percent:1253;mso-height-percent:1024;mso-left-percent:-38;mso-top-percent:-12;mso-position-horizontal-relative:page;mso-position-vertical-relative:page;mso-width-percent:1253;mso-height-percent:1024;mso-left-percent:-38;mso-top-percent:-12" coordsize="97167,10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">
              <v:shape id="Freeform: Shape 9" o:spid="_x0000_s1027" style="position:absolute;left:2819;width:78514;height:20191;visibility:visible;mso-wrap-style:square;v-text-anchor:middle" coordsize="5350933,1388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" path="m5640,5640r5339927,l5345567,1384014r-5339927,l5640,5640xe" fillcolor="#2f3342 [3206]" stroked="f" strokeweight=".235mm">
                <v:stroke joinstyle="miter"/>
                <v:path arrowok="t" o:connecttype="custom" o:connectlocs="8276,8202;7843517,8202;7843517,2012598;8276,2012598" o:connectangles="0,0,0,0"/>
              </v:shape>
              <v:shape id="Freeform: Shape 10" o:spid="_x0000_s1028" style="position:absolute;left:15544;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" path="m5339927,915247r-1551940,c3787987,915247,3374067,956949,3327400,435187r,41702c3327400,236435,3132667,,2892213,l238760,c150707,,68580,26247,,71120l,6018954r5339927,l5339927,915247xe" fillcolor="#e7e6e6 [321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19" o:spid="_x0000_s1029" style="position:absolute;left:7467;top:5638;width:81623;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" path="m5339927,915247r-1551940,c3787987,915247,3374067,956949,3327400,435187r,41702c3327400,236435,3132667,,2892213,l238760,c150707,,68580,26247,,71120l,6018954r5339927,l5339927,915247xe" fillcolor="#c0f400 [3204]"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shape id="Freeform: Shape 20" o:spid="_x0000_s1030" style="position:absolute;left:2971;top:93268;width:78394;height:9715;visibility:visible;mso-wrap-style:square;v-text-anchor:middle" coordsize="5342466,104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" path="m5640,5640r5334000,l5339640,1036880r-5334000,l5640,5640xe" fillcolor="#2f3342 [3206]" stroked="f" strokeweight=".235mm">
                <v:stroke joinstyle="miter"/>
                <v:path arrowok="t" o:connecttype="custom" o:connectlocs="8276,5261;7835173,5261;7835173,967271;8276,967271" o:connectangles="0,0,0,0"/>
              </v:shape>
              <v:shape id="Freeform: Shape 21" o:spid="_x0000_s1031" style="position:absolute;top:5638;width:81622;height:87535;visibility:visible;mso-wrap-style:square;v-text-anchor:middle" coordsize="5339927,60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" path="m5339927,915247r-1551940,c3787987,915247,3374067,956949,3327400,435187r,41702c3327400,236435,3132667,,2892213,l238760,c150707,,68580,26247,,71120l,6018954r5339927,l5339927,915247xe" stroked="f">
                <v:stroke joinstyle="miter"/>
                <v:shadow on="t" color="black" opacity="26214f" origin="-.5" offset="3pt,0"/>
                <v:path arrowok="t" o:connecttype="custom" o:connectlocs="8162290,1331060;5790088,1331060;5086063,632900;5086063,693548;4420862,0;364954,0;0,103431;0,8753475;8162290,8753475;8162290,1331060" o:connectangles="0,0,0,0,0,0,0,0,0,0"/>
              </v:shape>
              <v:line id="Straight Connector 22" o:spid="_x0000_s1032" style="position:absolute;visibility:visible;mso-wrap-style:square" from="7620,8382" to="7620,91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" strokecolor="#c0f400 [3204]" strokeweight="3pt">
                <v:stroke joinstyle="miter"/>
              </v:lin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5561D"/>
    <w:multiLevelType w:val="hybridMultilevel"/>
    <w:tmpl w:val="0400C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821083">
    <w:abstractNumId w:val="0"/>
  </w:num>
  <w:num w:numId="2" w16cid:durableId="208422717">
    <w:abstractNumId w:val="1"/>
  </w:num>
  <w:num w:numId="3" w16cid:durableId="1020009230">
    <w:abstractNumId w:val="3"/>
  </w:num>
  <w:num w:numId="4" w16cid:durableId="18219244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30B"/>
    <w:rsid w:val="0000347C"/>
    <w:rsid w:val="000052CA"/>
    <w:rsid w:val="0001495E"/>
    <w:rsid w:val="0001626D"/>
    <w:rsid w:val="00020030"/>
    <w:rsid w:val="00031840"/>
    <w:rsid w:val="00035454"/>
    <w:rsid w:val="0005200E"/>
    <w:rsid w:val="000532C1"/>
    <w:rsid w:val="00080076"/>
    <w:rsid w:val="000C4305"/>
    <w:rsid w:val="000F4889"/>
    <w:rsid w:val="00120813"/>
    <w:rsid w:val="0015426A"/>
    <w:rsid w:val="0018468E"/>
    <w:rsid w:val="001E712B"/>
    <w:rsid w:val="00204260"/>
    <w:rsid w:val="00212EB0"/>
    <w:rsid w:val="0023340C"/>
    <w:rsid w:val="00252717"/>
    <w:rsid w:val="00252E61"/>
    <w:rsid w:val="002612DF"/>
    <w:rsid w:val="00280268"/>
    <w:rsid w:val="00290B81"/>
    <w:rsid w:val="002C4FF9"/>
    <w:rsid w:val="002E0B9C"/>
    <w:rsid w:val="002E6287"/>
    <w:rsid w:val="00303AE1"/>
    <w:rsid w:val="00333CE3"/>
    <w:rsid w:val="00385963"/>
    <w:rsid w:val="003949BD"/>
    <w:rsid w:val="004129B7"/>
    <w:rsid w:val="00442740"/>
    <w:rsid w:val="004B1235"/>
    <w:rsid w:val="004B53BB"/>
    <w:rsid w:val="004B76A2"/>
    <w:rsid w:val="004D61A7"/>
    <w:rsid w:val="004D7849"/>
    <w:rsid w:val="004F73E8"/>
    <w:rsid w:val="00505FAC"/>
    <w:rsid w:val="00524B92"/>
    <w:rsid w:val="0053630E"/>
    <w:rsid w:val="0054450D"/>
    <w:rsid w:val="00560F76"/>
    <w:rsid w:val="00566147"/>
    <w:rsid w:val="0056642C"/>
    <w:rsid w:val="0057184E"/>
    <w:rsid w:val="00573628"/>
    <w:rsid w:val="00576154"/>
    <w:rsid w:val="00577FCA"/>
    <w:rsid w:val="00591FFE"/>
    <w:rsid w:val="00594C32"/>
    <w:rsid w:val="005A2437"/>
    <w:rsid w:val="005F5981"/>
    <w:rsid w:val="00617964"/>
    <w:rsid w:val="00627CF4"/>
    <w:rsid w:val="0063365C"/>
    <w:rsid w:val="00650AF1"/>
    <w:rsid w:val="0069237D"/>
    <w:rsid w:val="006B241A"/>
    <w:rsid w:val="006B7784"/>
    <w:rsid w:val="006D1540"/>
    <w:rsid w:val="006F16F0"/>
    <w:rsid w:val="006F7BB5"/>
    <w:rsid w:val="00736DAC"/>
    <w:rsid w:val="007520BE"/>
    <w:rsid w:val="0078196E"/>
    <w:rsid w:val="0079532B"/>
    <w:rsid w:val="007C6D3A"/>
    <w:rsid w:val="00824168"/>
    <w:rsid w:val="008428AE"/>
    <w:rsid w:val="00872CA6"/>
    <w:rsid w:val="00896384"/>
    <w:rsid w:val="008F1977"/>
    <w:rsid w:val="0090776F"/>
    <w:rsid w:val="00994FE9"/>
    <w:rsid w:val="009A3EF4"/>
    <w:rsid w:val="00A3130B"/>
    <w:rsid w:val="00A448C1"/>
    <w:rsid w:val="00A505FB"/>
    <w:rsid w:val="00A600DB"/>
    <w:rsid w:val="00A743FB"/>
    <w:rsid w:val="00A974BE"/>
    <w:rsid w:val="00AA2EAA"/>
    <w:rsid w:val="00AA7AA0"/>
    <w:rsid w:val="00AB4981"/>
    <w:rsid w:val="00AB7DAD"/>
    <w:rsid w:val="00AC78CC"/>
    <w:rsid w:val="00AD7108"/>
    <w:rsid w:val="00AF41CF"/>
    <w:rsid w:val="00B043D5"/>
    <w:rsid w:val="00B35E50"/>
    <w:rsid w:val="00B43495"/>
    <w:rsid w:val="00B70211"/>
    <w:rsid w:val="00BA6628"/>
    <w:rsid w:val="00BC712C"/>
    <w:rsid w:val="00BD7211"/>
    <w:rsid w:val="00C165B8"/>
    <w:rsid w:val="00C178B0"/>
    <w:rsid w:val="00C84D21"/>
    <w:rsid w:val="00CA4C37"/>
    <w:rsid w:val="00CA6B4F"/>
    <w:rsid w:val="00CA7A5C"/>
    <w:rsid w:val="00CE4943"/>
    <w:rsid w:val="00D0550B"/>
    <w:rsid w:val="00D4216C"/>
    <w:rsid w:val="00D517EF"/>
    <w:rsid w:val="00D575D4"/>
    <w:rsid w:val="00D70830"/>
    <w:rsid w:val="00D763EB"/>
    <w:rsid w:val="00DA4A43"/>
    <w:rsid w:val="00DA5BEB"/>
    <w:rsid w:val="00DC205E"/>
    <w:rsid w:val="00DE395C"/>
    <w:rsid w:val="00DE3FA6"/>
    <w:rsid w:val="00DF087F"/>
    <w:rsid w:val="00DF23BF"/>
    <w:rsid w:val="00E11342"/>
    <w:rsid w:val="00E2411A"/>
    <w:rsid w:val="00E37225"/>
    <w:rsid w:val="00E37E38"/>
    <w:rsid w:val="00E4032A"/>
    <w:rsid w:val="00E51439"/>
    <w:rsid w:val="00E67201"/>
    <w:rsid w:val="00EC0994"/>
    <w:rsid w:val="00EF36A5"/>
    <w:rsid w:val="00F02F9A"/>
    <w:rsid w:val="00F216C3"/>
    <w:rsid w:val="00F45A45"/>
    <w:rsid w:val="00F63987"/>
    <w:rsid w:val="00F70D90"/>
    <w:rsid w:val="00FB222B"/>
    <w:rsid w:val="00FB2501"/>
    <w:rsid w:val="00FD5D0D"/>
    <w:rsid w:val="00FD6EC1"/>
    <w:rsid w:val="00FF0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C5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
    <w:name w:val="Normal"/>
    <w:qFormat/>
    <w:rsid w:val="00DE395C"/>
    <w:rPr>
      <w:sz w:val="24"/>
      <w:szCs w:val="20"/>
    </w:rPr>
  </w:style>
  <w:style w:type="paragraph" w:styleId="Heading1">
    <w:name w:val="heading 1"/>
    <w:basedOn w:val="Normal"/>
    <w:next w:val="Normal"/>
    <w:link w:val="Heading1Char"/>
    <w:uiPriority w:val="4"/>
    <w:qFormat/>
    <w:rsid w:val="00AB4981"/>
    <w:pPr>
      <w:keepNext/>
      <w:keepLines/>
      <w:spacing w:before="360"/>
      <w:outlineLvl w:val="0"/>
    </w:pPr>
    <w:rPr>
      <w:rFonts w:asciiTheme="majorHAnsi" w:eastAsiaTheme="majorEastAsia" w:hAnsiTheme="majorHAnsi" w:cstheme="majorBidi"/>
      <w:color w:val="000000" w:themeColor="text1"/>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C0F40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AB4981"/>
    <w:pPr>
      <w:spacing w:after="480"/>
      <w:contextualSpacing/>
    </w:pPr>
    <w:rPr>
      <w:rFonts w:asciiTheme="majorHAnsi" w:hAnsiTheme="majorHAnsi"/>
      <w:b/>
      <w:caps/>
      <w:color w:val="auto"/>
      <w:sz w:val="52"/>
    </w:rPr>
  </w:style>
  <w:style w:type="character" w:customStyle="1" w:styleId="TitleChar">
    <w:name w:val="Title Char"/>
    <w:basedOn w:val="DefaultParagraphFont"/>
    <w:link w:val="Title"/>
    <w:uiPriority w:val="6"/>
    <w:rsid w:val="00AB4981"/>
    <w:rPr>
      <w:rFonts w:asciiTheme="majorHAnsi" w:hAnsiTheme="majorHAnsi"/>
      <w:b/>
      <w:caps/>
      <w:color w:val="auto"/>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AB4981"/>
    <w:rPr>
      <w:rFonts w:asciiTheme="majorHAnsi" w:eastAsiaTheme="majorEastAsia" w:hAnsiTheme="majorHAnsi" w:cstheme="majorBidi"/>
      <w:color w:val="000000" w:themeColor="text1"/>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DE395C"/>
    <w:rPr>
      <w:rFonts w:asciiTheme="majorHAnsi" w:eastAsiaTheme="majorEastAsia" w:hAnsiTheme="majorHAnsi" w:cstheme="majorBidi"/>
      <w:color w:val="C0F400" w:themeColor="accent1"/>
      <w:sz w:val="24"/>
      <w:szCs w:val="20"/>
    </w:rPr>
  </w:style>
  <w:style w:type="paragraph" w:styleId="Footer">
    <w:name w:val="footer"/>
    <w:basedOn w:val="Normal"/>
    <w:link w:val="FooterChar"/>
    <w:uiPriority w:val="99"/>
    <w:semiHidden/>
    <w:qFormat/>
    <w:pPr>
      <w:spacing w:after="0" w:line="240" w:lineRule="auto"/>
      <w:jc w:val="right"/>
    </w:pPr>
    <w:rPr>
      <w:color w:val="C0F400" w:themeColor="accent1"/>
    </w:rPr>
  </w:style>
  <w:style w:type="character" w:customStyle="1" w:styleId="FooterChar">
    <w:name w:val="Footer Char"/>
    <w:basedOn w:val="DefaultParagraphFont"/>
    <w:link w:val="Footer"/>
    <w:uiPriority w:val="99"/>
    <w:semiHidden/>
    <w:rsid w:val="00DE395C"/>
    <w:rPr>
      <w:color w:val="C0F400" w:themeColor="accent1"/>
      <w:sz w:val="24"/>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CA6B4F"/>
    <w:pPr>
      <w:numPr>
        <w:numId w:val="3"/>
      </w:numPr>
      <w:spacing w:before="100" w:after="100" w:line="240" w:lineRule="auto"/>
      <w:contextualSpacing/>
    </w:pPr>
    <w:rPr>
      <w:color w:val="auto"/>
      <w:sz w:val="22"/>
      <w:szCs w:val="21"/>
    </w:rPr>
  </w:style>
  <w:style w:type="paragraph" w:styleId="Header">
    <w:name w:val="header"/>
    <w:basedOn w:val="Normal"/>
    <w:link w:val="HeaderChar"/>
    <w:uiPriority w:val="99"/>
    <w:semiHidden/>
    <w:rsid w:val="004D61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95C"/>
    <w:rPr>
      <w:sz w:val="24"/>
      <w:szCs w:val="20"/>
    </w:rPr>
  </w:style>
  <w:style w:type="paragraph" w:customStyle="1" w:styleId="Details">
    <w:name w:val="Details"/>
    <w:basedOn w:val="Normal"/>
    <w:qFormat/>
    <w:rsid w:val="00AB4981"/>
    <w:pPr>
      <w:spacing w:after="360"/>
      <w:contextualSpacing/>
    </w:pPr>
    <w:rPr>
      <w:sz w:val="28"/>
    </w:rPr>
  </w:style>
  <w:style w:type="character" w:styleId="PlaceholderText">
    <w:name w:val="Placeholder Text"/>
    <w:basedOn w:val="DefaultParagraphFont"/>
    <w:uiPriority w:val="99"/>
    <w:semiHidden/>
    <w:rsid w:val="00AB4981"/>
    <w:rPr>
      <w:color w:val="808080"/>
    </w:rPr>
  </w:style>
  <w:style w:type="table" w:styleId="ListTable6Colorful">
    <w:name w:val="List Table 6 Colorful"/>
    <w:basedOn w:val="TableNormal"/>
    <w:uiPriority w:val="51"/>
    <w:rsid w:val="00D0550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ld">
    <w:name w:val="Bold"/>
    <w:uiPriority w:val="1"/>
    <w:qFormat/>
    <w:rsid w:val="004129B7"/>
    <w:rPr>
      <w:b/>
      <w:color w:val="auto"/>
    </w:rPr>
  </w:style>
  <w:style w:type="paragraph" w:styleId="ListParagraph">
    <w:name w:val="List Paragraph"/>
    <w:basedOn w:val="Normal"/>
    <w:uiPriority w:val="34"/>
    <w:unhideWhenUsed/>
    <w:qFormat/>
    <w:rsid w:val="0005200E"/>
    <w:pPr>
      <w:ind w:left="720"/>
      <w:contextualSpacing/>
    </w:pPr>
  </w:style>
  <w:style w:type="character" w:styleId="Hyperlink">
    <w:name w:val="Hyperlink"/>
    <w:basedOn w:val="DefaultParagraphFont"/>
    <w:uiPriority w:val="99"/>
    <w:unhideWhenUsed/>
    <w:rsid w:val="00CA4C37"/>
    <w:rPr>
      <w:color w:val="05D74D" w:themeColor="hyperlink"/>
      <w:u w:val="single"/>
    </w:rPr>
  </w:style>
  <w:style w:type="character" w:styleId="UnresolvedMention">
    <w:name w:val="Unresolved Mention"/>
    <w:basedOn w:val="DefaultParagraphFont"/>
    <w:uiPriority w:val="99"/>
    <w:semiHidden/>
    <w:rsid w:val="00CA4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les.eric.ed.gov/fulltext/ED587406.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crel.org/tag/6-phase-model-of-learning/"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www.cde.state.co.us/standardsandinstruction/b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oks1\AppData\Roaming\Microsoft\Templates\Education%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49D11AA7454DCDA5C4AE63A8F8C3F1"/>
        <w:category>
          <w:name w:val="General"/>
          <w:gallery w:val="placeholder"/>
        </w:category>
        <w:types>
          <w:type w:val="bbPlcHdr"/>
        </w:types>
        <w:behaviors>
          <w:behavior w:val="content"/>
        </w:behaviors>
        <w:guid w:val="{CA1ECF72-3D54-465C-9B98-991A01641FB9}"/>
      </w:docPartPr>
      <w:docPartBody>
        <w:p w:rsidR="0080498E" w:rsidRDefault="00F71F1A">
          <w:pPr>
            <w:pStyle w:val="0649D11AA7454DCDA5C4AE63A8F8C3F1"/>
          </w:pPr>
          <w:r w:rsidRPr="004129B7">
            <w:t>Agenda</w:t>
          </w:r>
        </w:p>
      </w:docPartBody>
    </w:docPart>
    <w:docPart>
      <w:docPartPr>
        <w:name w:val="CE15AB0485A8473BBF34A194D219C520"/>
        <w:category>
          <w:name w:val="General"/>
          <w:gallery w:val="placeholder"/>
        </w:category>
        <w:types>
          <w:type w:val="bbPlcHdr"/>
        </w:types>
        <w:behaviors>
          <w:behavior w:val="content"/>
        </w:behaviors>
        <w:guid w:val="{C9967758-8200-48D3-B772-2CFE8DC6717D}"/>
      </w:docPartPr>
      <w:docPartBody>
        <w:p w:rsidR="0080498E" w:rsidRDefault="00F71F1A">
          <w:pPr>
            <w:pStyle w:val="CE15AB0485A8473BBF34A194D219C520"/>
          </w:pPr>
          <w:r w:rsidRPr="004129B7">
            <w:rPr>
              <w:rStyle w:val="Bold"/>
            </w:rPr>
            <w:t>Date:</w:t>
          </w:r>
        </w:p>
      </w:docPartBody>
    </w:docPart>
    <w:docPart>
      <w:docPartPr>
        <w:name w:val="F74FB11BB01A4DC89F4C55C9C5C88A67"/>
        <w:category>
          <w:name w:val="General"/>
          <w:gallery w:val="placeholder"/>
        </w:category>
        <w:types>
          <w:type w:val="bbPlcHdr"/>
        </w:types>
        <w:behaviors>
          <w:behavior w:val="content"/>
        </w:behaviors>
        <w:guid w:val="{251D5B31-8338-45B0-B3B7-EF9A44B7C271}"/>
      </w:docPartPr>
      <w:docPartBody>
        <w:p w:rsidR="0080498E" w:rsidRDefault="00F71F1A">
          <w:pPr>
            <w:pStyle w:val="F74FB11BB01A4DC89F4C55C9C5C88A67"/>
          </w:pPr>
          <w:r w:rsidRPr="004129B7">
            <w:rPr>
              <w:rStyle w:val="Bold"/>
            </w:rPr>
            <w:t>Time:</w:t>
          </w:r>
        </w:p>
      </w:docPartBody>
    </w:docPart>
    <w:docPart>
      <w:docPartPr>
        <w:name w:val="0A2CDC6072BE428788E6742642C7B0AB"/>
        <w:category>
          <w:name w:val="General"/>
          <w:gallery w:val="placeholder"/>
        </w:category>
        <w:types>
          <w:type w:val="bbPlcHdr"/>
        </w:types>
        <w:behaviors>
          <w:behavior w:val="content"/>
        </w:behaviors>
        <w:guid w:val="{A1E2707A-9D89-4226-91DA-EC12B275FC7A}"/>
      </w:docPartPr>
      <w:docPartBody>
        <w:p w:rsidR="0080498E" w:rsidRDefault="00F71F1A">
          <w:pPr>
            <w:pStyle w:val="0A2CDC6072BE428788E6742642C7B0AB"/>
          </w:pPr>
          <w:r w:rsidRPr="00D0550B">
            <w:t>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HGGothicE">
    <w:panose1 w:val="020B0909000000000000"/>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HGSoeiKakugothicUB">
    <w:panose1 w:val="020B0909000000000000"/>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156281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A"/>
    <w:rsid w:val="000B7DA7"/>
    <w:rsid w:val="000D4485"/>
    <w:rsid w:val="00142318"/>
    <w:rsid w:val="00192C75"/>
    <w:rsid w:val="0039741C"/>
    <w:rsid w:val="003C6FF3"/>
    <w:rsid w:val="004A0238"/>
    <w:rsid w:val="00746B4D"/>
    <w:rsid w:val="007F38AB"/>
    <w:rsid w:val="0080498E"/>
    <w:rsid w:val="00AF63C5"/>
    <w:rsid w:val="00CB4B6B"/>
    <w:rsid w:val="00D75382"/>
    <w:rsid w:val="00DE298C"/>
    <w:rsid w:val="00E27A8C"/>
    <w:rsid w:val="00F71F1A"/>
    <w:rsid w:val="00F83DBF"/>
    <w:rsid w:val="00FE5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pPr>
      <w:spacing w:after="480" w:line="264" w:lineRule="auto"/>
      <w:contextualSpacing/>
    </w:pPr>
    <w:rPr>
      <w:rFonts w:asciiTheme="majorHAnsi" w:hAnsiTheme="majorHAnsi"/>
      <w:b/>
      <w:caps/>
      <w:sz w:val="52"/>
      <w:szCs w:val="20"/>
      <w:lang w:eastAsia="ja-JP"/>
    </w:rPr>
  </w:style>
  <w:style w:type="character" w:customStyle="1" w:styleId="TitleChar">
    <w:name w:val="Title Char"/>
    <w:basedOn w:val="DefaultParagraphFont"/>
    <w:link w:val="Title"/>
    <w:uiPriority w:val="6"/>
    <w:rPr>
      <w:rFonts w:asciiTheme="majorHAnsi" w:hAnsiTheme="majorHAnsi"/>
      <w:b/>
      <w:caps/>
      <w:sz w:val="52"/>
      <w:szCs w:val="20"/>
      <w:lang w:eastAsia="ja-JP"/>
    </w:rPr>
  </w:style>
  <w:style w:type="paragraph" w:customStyle="1" w:styleId="0649D11AA7454DCDA5C4AE63A8F8C3F1">
    <w:name w:val="0649D11AA7454DCDA5C4AE63A8F8C3F1"/>
  </w:style>
  <w:style w:type="character" w:customStyle="1" w:styleId="Bold">
    <w:name w:val="Bold"/>
    <w:uiPriority w:val="1"/>
    <w:qFormat/>
    <w:rPr>
      <w:b/>
      <w:color w:val="auto"/>
    </w:rPr>
  </w:style>
  <w:style w:type="paragraph" w:customStyle="1" w:styleId="CE15AB0485A8473BBF34A194D219C520">
    <w:name w:val="CE15AB0485A8473BBF34A194D219C520"/>
  </w:style>
  <w:style w:type="paragraph" w:customStyle="1" w:styleId="F74FB11BB01A4DC89F4C55C9C5C88A67">
    <w:name w:val="F74FB11BB01A4DC89F4C55C9C5C88A67"/>
  </w:style>
  <w:style w:type="paragraph" w:customStyle="1" w:styleId="0A2CDC6072BE428788E6742642C7B0AB">
    <w:name w:val="0A2CDC6072BE428788E6742642C7B0AB"/>
  </w:style>
  <w:style w:type="paragraph" w:styleId="ListBullet">
    <w:name w:val="List Bullet"/>
    <w:basedOn w:val="Normal"/>
    <w:uiPriority w:val="10"/>
    <w:qFormat/>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8">
      <a:dk1>
        <a:sysClr val="windowText" lastClr="000000"/>
      </a:dk1>
      <a:lt1>
        <a:sysClr val="window" lastClr="FFFFFF"/>
      </a:lt1>
      <a:dk2>
        <a:srgbClr val="44546A"/>
      </a:dk2>
      <a:lt2>
        <a:srgbClr val="E7E6E6"/>
      </a:lt2>
      <a:accent1>
        <a:srgbClr val="C0F400"/>
      </a:accent1>
      <a:accent2>
        <a:srgbClr val="05D74D"/>
      </a:accent2>
      <a:accent3>
        <a:srgbClr val="2F3342"/>
      </a:accent3>
      <a:accent4>
        <a:srgbClr val="038B30"/>
      </a:accent4>
      <a:accent5>
        <a:srgbClr val="05EE55"/>
      </a:accent5>
      <a:accent6>
        <a:srgbClr val="70AD47"/>
      </a:accent6>
      <a:hlink>
        <a:srgbClr val="05D74D"/>
      </a:hlink>
      <a:folHlink>
        <a:srgbClr val="C0F40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9FACA-0367-4DBE-BFE4-9FFF75463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4541DF-FE98-4CDD-A14C-B9B092272D05}">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67EDC465-A9D7-41E2-9066-2C89819E11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C:\Users\Books1\AppData\Roaming\Microsoft\Templates\Education meeting agenda.dotx</Template>
  <TotalTime>0</TotalTime>
  <Pages>4</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2023-03-03T16:10:00Z</dcterms:created>
  <dcterms:modified xsi:type="dcterms:W3CDTF">2023-03-03T16:36:00Z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