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65A" w:rsidRPr="00AC0379" w:rsidRDefault="00AC0379" w:rsidP="00E451C9">
      <w:pPr>
        <w:pStyle w:val="Heading1"/>
        <w:jc w:val="center"/>
        <w:rPr>
          <w:b/>
          <w:sz w:val="40"/>
        </w:rPr>
      </w:pPr>
      <w:r w:rsidRPr="00AC0379">
        <w:rPr>
          <w:b/>
          <w:sz w:val="40"/>
        </w:rPr>
        <w:t>Dartmouth -</w:t>
      </w:r>
      <w:r w:rsidR="009B265A" w:rsidRPr="00AC0379">
        <w:rPr>
          <w:b/>
          <w:sz w:val="40"/>
        </w:rPr>
        <w:t xml:space="preserve"> </w:t>
      </w:r>
      <w:r w:rsidR="00E451C9" w:rsidRPr="00AC0379">
        <w:rPr>
          <w:b/>
          <w:sz w:val="40"/>
        </w:rPr>
        <w:t>Teacher</w:t>
      </w:r>
      <w:r w:rsidR="00163D41" w:rsidRPr="00AC0379">
        <w:rPr>
          <w:b/>
          <w:sz w:val="40"/>
        </w:rPr>
        <w:t xml:space="preserve"> </w:t>
      </w:r>
      <w:r>
        <w:rPr>
          <w:b/>
          <w:sz w:val="40"/>
        </w:rPr>
        <w:t xml:space="preserve">Rules </w:t>
      </w:r>
      <w:r w:rsidR="00112F93">
        <w:rPr>
          <w:b/>
          <w:sz w:val="40"/>
        </w:rPr>
        <w:t xml:space="preserve">and Tips </w:t>
      </w:r>
      <w:r w:rsidR="001B6716" w:rsidRPr="00AC0379">
        <w:rPr>
          <w:b/>
          <w:sz w:val="40"/>
        </w:rPr>
        <w:t>for Video Meeting</w:t>
      </w:r>
      <w:r w:rsidR="00E451C9" w:rsidRPr="00AC0379">
        <w:rPr>
          <w:b/>
          <w:sz w:val="40"/>
        </w:rPr>
        <w:t>s</w:t>
      </w:r>
    </w:p>
    <w:p w:rsidR="00E451C9" w:rsidRPr="00E451C9" w:rsidRDefault="00E451C9" w:rsidP="009B265A">
      <w:pPr>
        <w:rPr>
          <w:sz w:val="20"/>
          <w:szCs w:val="20"/>
        </w:rPr>
      </w:pPr>
    </w:p>
    <w:p w:rsidR="00163D41" w:rsidRPr="00E451C9" w:rsidRDefault="00163D41" w:rsidP="009B265A">
      <w:pPr>
        <w:rPr>
          <w:i/>
          <w:iCs/>
          <w:color w:val="222222"/>
          <w:sz w:val="20"/>
          <w:szCs w:val="20"/>
          <w:shd w:val="clear" w:color="auto" w:fill="FFFFFF"/>
        </w:rPr>
      </w:pPr>
      <w:r w:rsidRPr="00E451C9">
        <w:rPr>
          <w:sz w:val="20"/>
          <w:szCs w:val="20"/>
        </w:rPr>
        <w:t>Disclaimer: “</w:t>
      </w:r>
      <w:r w:rsidRPr="00E451C9">
        <w:rPr>
          <w:sz w:val="20"/>
          <w:szCs w:val="20"/>
        </w:rPr>
        <w:t>There is no expectation of privacy in a virtual classroom. Lessons may not be recorded, copied, disseminated or distributed to any person and/or entity. Lessons may not be lawfully recorded without consent of all participants. Lessons may be viewed by individuals in our students’ households, therefore, the district cannot ensure your student’s confidentiality or privacy. By allowing your child’s participation today, you are acknowledging the privacy limitations.”</w:t>
      </w:r>
    </w:p>
    <w:p w:rsidR="001B6716" w:rsidRDefault="009B265A" w:rsidP="001B6716">
      <w:pPr>
        <w:pStyle w:val="NormalWeb"/>
        <w:spacing w:before="0" w:beforeAutospacing="0" w:after="0" w:afterAutospacing="0"/>
        <w:textAlignment w:val="baseline"/>
        <w:rPr>
          <w:rFonts w:ascii="Tahoma" w:hAnsi="Tahoma" w:cs="Tahoma"/>
          <w:color w:val="000000"/>
          <w:szCs w:val="28"/>
        </w:rPr>
      </w:pPr>
      <w:r>
        <w:rPr>
          <w:noProof/>
        </w:rPr>
        <w:drawing>
          <wp:anchor distT="0" distB="0" distL="114300" distR="114300" simplePos="0" relativeHeight="251658240" behindDoc="0" locked="0" layoutInCell="1" allowOverlap="1">
            <wp:simplePos x="0" y="0"/>
            <wp:positionH relativeFrom="column">
              <wp:posOffset>-28575</wp:posOffset>
            </wp:positionH>
            <wp:positionV relativeFrom="paragraph">
              <wp:posOffset>129540</wp:posOffset>
            </wp:positionV>
            <wp:extent cx="2114550" cy="2114550"/>
            <wp:effectExtent l="0" t="0" r="0" b="0"/>
            <wp:wrapThrough wrapText="bothSides">
              <wp:wrapPolygon edited="0">
                <wp:start x="0" y="0"/>
                <wp:lineTo x="0" y="21405"/>
                <wp:lineTo x="21405" y="21405"/>
                <wp:lineTo x="21405" y="0"/>
                <wp:lineTo x="0" y="0"/>
              </wp:wrapPolygon>
            </wp:wrapThrough>
            <wp:docPr id="2" name="Picture 2" descr="Apple Icon, Discussion on Video Flattened Apple Computer Vide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le Icon, Discussion on Video Flattened Apple Computer Video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0"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3D41" w:rsidRPr="00AC0379" w:rsidRDefault="00336F98" w:rsidP="001B6716">
      <w:pPr>
        <w:pStyle w:val="NormalWeb"/>
        <w:numPr>
          <w:ilvl w:val="0"/>
          <w:numId w:val="1"/>
        </w:numPr>
        <w:spacing w:before="0" w:beforeAutospacing="0" w:after="0" w:afterAutospacing="0"/>
        <w:textAlignment w:val="baseline"/>
        <w:rPr>
          <w:rFonts w:ascii="Tahoma" w:hAnsi="Tahoma" w:cs="Tahoma"/>
          <w:color w:val="000000"/>
        </w:rPr>
      </w:pPr>
      <w:r w:rsidRPr="00E451C9">
        <w:rPr>
          <w:rFonts w:ascii="Tahoma" w:hAnsi="Tahoma" w:cs="Tahoma"/>
          <w:color w:val="000000"/>
          <w:sz w:val="22"/>
          <w:szCs w:val="22"/>
        </w:rPr>
        <w:t xml:space="preserve"> </w:t>
      </w:r>
      <w:r w:rsidR="00163D41" w:rsidRPr="00AC0379">
        <w:rPr>
          <w:rFonts w:ascii="Tahoma" w:hAnsi="Tahoma" w:cs="Tahoma"/>
          <w:color w:val="000000"/>
        </w:rPr>
        <w:t>Attend training classes provided by you</w:t>
      </w:r>
      <w:r w:rsidR="00E451C9" w:rsidRPr="00AC0379">
        <w:rPr>
          <w:rFonts w:ascii="Tahoma" w:hAnsi="Tahoma" w:cs="Tahoma"/>
          <w:color w:val="000000"/>
        </w:rPr>
        <w:t>r</w:t>
      </w:r>
      <w:r w:rsidR="00163D41" w:rsidRPr="00AC0379">
        <w:rPr>
          <w:rFonts w:ascii="Tahoma" w:hAnsi="Tahoma" w:cs="Tahoma"/>
          <w:color w:val="000000"/>
        </w:rPr>
        <w:t xml:space="preserve"> Instructional Technology Specialist (ITS) to </w:t>
      </w:r>
      <w:r w:rsidR="00E451C9" w:rsidRPr="00AC0379">
        <w:rPr>
          <w:rFonts w:ascii="Tahoma" w:hAnsi="Tahoma" w:cs="Tahoma"/>
          <w:color w:val="000000"/>
        </w:rPr>
        <w:t xml:space="preserve">learn video conferencing </w:t>
      </w:r>
      <w:r w:rsidR="00163D41" w:rsidRPr="00AC0379">
        <w:rPr>
          <w:rFonts w:ascii="Tahoma" w:hAnsi="Tahoma" w:cs="Tahoma"/>
          <w:color w:val="000000"/>
        </w:rPr>
        <w:t>features and feel comfortable when using them during video meetings.</w:t>
      </w:r>
      <w:r w:rsidR="00163D41" w:rsidRPr="00AC0379">
        <w:rPr>
          <w:rFonts w:ascii="Tahoma" w:hAnsi="Tahoma" w:cs="Tahoma"/>
          <w:color w:val="000000"/>
        </w:rPr>
        <w:br/>
      </w:r>
    </w:p>
    <w:p w:rsidR="00163D41" w:rsidRPr="00AC0379" w:rsidRDefault="00163D41" w:rsidP="001B6716">
      <w:pPr>
        <w:pStyle w:val="NormalWeb"/>
        <w:numPr>
          <w:ilvl w:val="0"/>
          <w:numId w:val="1"/>
        </w:numPr>
        <w:spacing w:before="0" w:beforeAutospacing="0" w:after="0" w:afterAutospacing="0"/>
        <w:textAlignment w:val="baseline"/>
        <w:rPr>
          <w:rFonts w:ascii="Tahoma" w:hAnsi="Tahoma" w:cs="Tahoma"/>
          <w:color w:val="000000"/>
        </w:rPr>
      </w:pPr>
      <w:r w:rsidRPr="00AC0379">
        <w:rPr>
          <w:rFonts w:ascii="Tahoma" w:hAnsi="Tahoma" w:cs="Tahoma"/>
          <w:color w:val="000000"/>
        </w:rPr>
        <w:t xml:space="preserve"> </w:t>
      </w:r>
      <w:r w:rsidRPr="00AC0379">
        <w:rPr>
          <w:rFonts w:ascii="Tahoma" w:hAnsi="Tahoma" w:cs="Tahoma"/>
          <w:color w:val="000000"/>
        </w:rPr>
        <w:t>Be aware of district video meeting disclaimer and make your participates aware of the rules of video use.</w:t>
      </w:r>
      <w:r w:rsidRPr="00AC0379">
        <w:rPr>
          <w:rFonts w:ascii="Tahoma" w:hAnsi="Tahoma" w:cs="Tahoma"/>
          <w:color w:val="000000"/>
        </w:rPr>
        <w:br/>
      </w:r>
    </w:p>
    <w:p w:rsidR="00163D41" w:rsidRPr="00AC0379" w:rsidRDefault="00163D41" w:rsidP="001B6716">
      <w:pPr>
        <w:pStyle w:val="NormalWeb"/>
        <w:numPr>
          <w:ilvl w:val="0"/>
          <w:numId w:val="1"/>
        </w:numPr>
        <w:spacing w:before="0" w:beforeAutospacing="0" w:after="0" w:afterAutospacing="0"/>
        <w:textAlignment w:val="baseline"/>
        <w:rPr>
          <w:rFonts w:ascii="Tahoma" w:hAnsi="Tahoma" w:cs="Tahoma"/>
          <w:color w:val="000000"/>
        </w:rPr>
      </w:pPr>
      <w:r w:rsidRPr="00AC0379">
        <w:rPr>
          <w:rFonts w:ascii="Tahoma" w:hAnsi="Tahoma" w:cs="Tahoma"/>
          <w:color w:val="000000"/>
        </w:rPr>
        <w:t xml:space="preserve">Teachers </w:t>
      </w:r>
      <w:r w:rsidRPr="00AC0379">
        <w:rPr>
          <w:rFonts w:ascii="Tahoma" w:hAnsi="Tahoma" w:cs="Tahoma"/>
          <w:color w:val="000000"/>
        </w:rPr>
        <w:t xml:space="preserve">should be the </w:t>
      </w:r>
      <w:r w:rsidRPr="00AC0379">
        <w:rPr>
          <w:rFonts w:ascii="Tahoma" w:hAnsi="Tahoma" w:cs="Tahoma"/>
          <w:color w:val="000000"/>
        </w:rPr>
        <w:t>first person to enter a meeting (use waiting room) and the last person to leave a m</w:t>
      </w:r>
      <w:r w:rsidRPr="00AC0379">
        <w:rPr>
          <w:rFonts w:ascii="Tahoma" w:hAnsi="Tahoma" w:cs="Tahoma"/>
          <w:color w:val="000000"/>
        </w:rPr>
        <w:t>eeting to prevent the kids from going back in or staying on when you leave.</w:t>
      </w:r>
      <w:r w:rsidRPr="00AC0379">
        <w:rPr>
          <w:rFonts w:ascii="Tahoma" w:hAnsi="Tahoma" w:cs="Tahoma"/>
          <w:color w:val="000000"/>
        </w:rPr>
        <w:br/>
      </w:r>
    </w:p>
    <w:p w:rsidR="00E451C9" w:rsidRPr="00AC0379" w:rsidRDefault="00E451C9" w:rsidP="00E451C9">
      <w:pPr>
        <w:pStyle w:val="NormalWeb"/>
        <w:numPr>
          <w:ilvl w:val="0"/>
          <w:numId w:val="1"/>
        </w:numPr>
        <w:spacing w:before="0" w:beforeAutospacing="0" w:after="0" w:afterAutospacing="0"/>
        <w:textAlignment w:val="baseline"/>
        <w:rPr>
          <w:rFonts w:ascii="Tahoma" w:hAnsi="Tahoma" w:cs="Tahoma"/>
          <w:color w:val="000000"/>
        </w:rPr>
      </w:pPr>
      <w:r w:rsidRPr="00AC0379">
        <w:rPr>
          <w:rFonts w:ascii="Tahoma" w:hAnsi="Tahoma" w:cs="Tahoma"/>
          <w:color w:val="000000"/>
        </w:rPr>
        <w:t>Before starting a class meeting, take time to make sure each student understands how to mute, unmute, use comments, and share screens.</w:t>
      </w:r>
      <w:r w:rsidRPr="00AC0379">
        <w:rPr>
          <w:rFonts w:ascii="Tahoma" w:hAnsi="Tahoma" w:cs="Tahoma"/>
          <w:color w:val="000000"/>
        </w:rPr>
        <w:br/>
      </w:r>
    </w:p>
    <w:p w:rsidR="00163D41" w:rsidRPr="00AC0379" w:rsidRDefault="00163D41" w:rsidP="00163D41">
      <w:pPr>
        <w:pStyle w:val="NormalWeb"/>
        <w:numPr>
          <w:ilvl w:val="0"/>
          <w:numId w:val="1"/>
        </w:numPr>
        <w:spacing w:before="0" w:beforeAutospacing="0" w:after="0" w:afterAutospacing="0"/>
        <w:textAlignment w:val="baseline"/>
        <w:rPr>
          <w:rFonts w:ascii="Tahoma" w:hAnsi="Tahoma" w:cs="Tahoma"/>
          <w:color w:val="000000"/>
        </w:rPr>
      </w:pPr>
      <w:r w:rsidRPr="00AC0379">
        <w:rPr>
          <w:rFonts w:ascii="Tahoma" w:hAnsi="Tahoma" w:cs="Tahoma"/>
          <w:color w:val="000000"/>
        </w:rPr>
        <w:t>Do not advertise the link publicly</w:t>
      </w:r>
      <w:r w:rsidR="00AC0379">
        <w:rPr>
          <w:rFonts w:ascii="Tahoma" w:hAnsi="Tahoma" w:cs="Tahoma"/>
          <w:color w:val="000000"/>
        </w:rPr>
        <w:t xml:space="preserve">.  Use Google Classroom Posts or email </w:t>
      </w:r>
      <w:r w:rsidR="00A67D29">
        <w:rPr>
          <w:rFonts w:ascii="Tahoma" w:hAnsi="Tahoma" w:cs="Tahoma"/>
          <w:color w:val="000000"/>
        </w:rPr>
        <w:t>to prevent hackers or</w:t>
      </w:r>
      <w:bookmarkStart w:id="0" w:name="_GoBack"/>
      <w:bookmarkEnd w:id="0"/>
      <w:r w:rsidRPr="00AC0379">
        <w:rPr>
          <w:rFonts w:ascii="Tahoma" w:hAnsi="Tahoma" w:cs="Tahoma"/>
          <w:color w:val="000000"/>
        </w:rPr>
        <w:t xml:space="preserve"> "party crashers" from joining your call</w:t>
      </w:r>
      <w:r w:rsidR="00AC0379">
        <w:rPr>
          <w:rFonts w:ascii="Tahoma" w:hAnsi="Tahoma" w:cs="Tahoma"/>
          <w:color w:val="000000"/>
        </w:rPr>
        <w:t>s.</w:t>
      </w:r>
      <w:r w:rsidRPr="00AC0379">
        <w:rPr>
          <w:rFonts w:ascii="Tahoma" w:hAnsi="Tahoma" w:cs="Tahoma"/>
          <w:color w:val="000000"/>
        </w:rPr>
        <w:br/>
      </w:r>
    </w:p>
    <w:p w:rsidR="00336F98" w:rsidRPr="00AC0379" w:rsidRDefault="00163D41" w:rsidP="001B6716">
      <w:pPr>
        <w:pStyle w:val="NormalWeb"/>
        <w:numPr>
          <w:ilvl w:val="0"/>
          <w:numId w:val="1"/>
        </w:numPr>
        <w:spacing w:before="0" w:beforeAutospacing="0" w:after="0" w:afterAutospacing="0"/>
        <w:textAlignment w:val="baseline"/>
        <w:rPr>
          <w:rFonts w:ascii="Tahoma" w:hAnsi="Tahoma" w:cs="Tahoma"/>
          <w:color w:val="000000"/>
        </w:rPr>
      </w:pPr>
      <w:r w:rsidRPr="00AC0379">
        <w:rPr>
          <w:rFonts w:ascii="Tahoma" w:hAnsi="Tahoma" w:cs="Tahoma"/>
          <w:color w:val="000000"/>
        </w:rPr>
        <w:t>Through the training classes: master the use of</w:t>
      </w:r>
      <w:r w:rsidR="00E451C9" w:rsidRPr="00AC0379">
        <w:rPr>
          <w:rFonts w:ascii="Tahoma" w:hAnsi="Tahoma" w:cs="Tahoma"/>
          <w:color w:val="000000"/>
        </w:rPr>
        <w:t>;</w:t>
      </w:r>
      <w:r w:rsidRPr="00AC0379">
        <w:rPr>
          <w:rFonts w:ascii="Tahoma" w:hAnsi="Tahoma" w:cs="Tahoma"/>
          <w:color w:val="000000"/>
        </w:rPr>
        <w:t xml:space="preserve"> participate lists, taking attendance, “muting all participants</w:t>
      </w:r>
      <w:r w:rsidR="00E451C9" w:rsidRPr="00AC0379">
        <w:rPr>
          <w:rFonts w:ascii="Tahoma" w:hAnsi="Tahoma" w:cs="Tahoma"/>
          <w:color w:val="000000"/>
        </w:rPr>
        <w:t>”</w:t>
      </w:r>
      <w:r w:rsidRPr="00AC0379">
        <w:rPr>
          <w:rFonts w:ascii="Tahoma" w:hAnsi="Tahoma" w:cs="Tahoma"/>
          <w:color w:val="000000"/>
        </w:rPr>
        <w:t xml:space="preserve"> upon ent</w:t>
      </w:r>
      <w:r w:rsidR="00A67D29">
        <w:rPr>
          <w:rFonts w:ascii="Tahoma" w:hAnsi="Tahoma" w:cs="Tahoma"/>
          <w:color w:val="000000"/>
        </w:rPr>
        <w:t>ry</w:t>
      </w:r>
      <w:r w:rsidR="00E451C9" w:rsidRPr="00AC0379">
        <w:rPr>
          <w:rFonts w:ascii="Tahoma" w:hAnsi="Tahoma" w:cs="Tahoma"/>
          <w:color w:val="000000"/>
        </w:rPr>
        <w:t xml:space="preserve">, and </w:t>
      </w:r>
      <w:r w:rsidR="00AC0379">
        <w:rPr>
          <w:rFonts w:ascii="Tahoma" w:hAnsi="Tahoma" w:cs="Tahoma"/>
          <w:color w:val="000000"/>
        </w:rPr>
        <w:t xml:space="preserve">dismissing a </w:t>
      </w:r>
      <w:r w:rsidR="00112F93">
        <w:rPr>
          <w:rFonts w:ascii="Tahoma" w:hAnsi="Tahoma" w:cs="Tahoma"/>
          <w:color w:val="000000"/>
        </w:rPr>
        <w:t>participant</w:t>
      </w:r>
      <w:r w:rsidR="00AC0379">
        <w:rPr>
          <w:rFonts w:ascii="Tahoma" w:hAnsi="Tahoma" w:cs="Tahoma"/>
          <w:color w:val="000000"/>
        </w:rPr>
        <w:t>.</w:t>
      </w:r>
      <w:r w:rsidR="00336F98" w:rsidRPr="00AC0379">
        <w:rPr>
          <w:rFonts w:ascii="Tahoma" w:hAnsi="Tahoma" w:cs="Tahoma"/>
          <w:color w:val="000000"/>
        </w:rPr>
        <w:br/>
      </w:r>
    </w:p>
    <w:p w:rsidR="00112F93" w:rsidRDefault="00AC0379" w:rsidP="00112F93">
      <w:pPr>
        <w:pStyle w:val="NormalWeb"/>
        <w:numPr>
          <w:ilvl w:val="0"/>
          <w:numId w:val="1"/>
        </w:numPr>
        <w:spacing w:before="0" w:beforeAutospacing="0" w:after="0" w:afterAutospacing="0"/>
        <w:textAlignment w:val="baseline"/>
        <w:rPr>
          <w:rFonts w:ascii="Tahoma" w:hAnsi="Tahoma" w:cs="Tahoma"/>
          <w:color w:val="000000"/>
        </w:rPr>
      </w:pPr>
      <w:r w:rsidRPr="00112F93">
        <w:rPr>
          <w:rFonts w:ascii="Tahoma" w:hAnsi="Tahoma" w:cs="Tahoma"/>
          <w:color w:val="000000"/>
        </w:rPr>
        <w:t>Turn on “lock your meeting” once all of your participants have arrived.</w:t>
      </w:r>
      <w:r w:rsidRPr="00112F93">
        <w:rPr>
          <w:rFonts w:ascii="Tahoma" w:hAnsi="Tahoma" w:cs="Tahoma"/>
          <w:color w:val="000000"/>
        </w:rPr>
        <w:br/>
      </w:r>
    </w:p>
    <w:p w:rsidR="001B6716" w:rsidRPr="00112F93" w:rsidRDefault="00336F98" w:rsidP="00112F93">
      <w:pPr>
        <w:pStyle w:val="NormalWeb"/>
        <w:numPr>
          <w:ilvl w:val="0"/>
          <w:numId w:val="1"/>
        </w:numPr>
        <w:spacing w:before="0" w:beforeAutospacing="0" w:after="0" w:afterAutospacing="0"/>
        <w:textAlignment w:val="baseline"/>
        <w:rPr>
          <w:rFonts w:ascii="Tahoma" w:hAnsi="Tahoma" w:cs="Tahoma"/>
          <w:color w:val="000000"/>
        </w:rPr>
      </w:pPr>
      <w:r w:rsidRPr="00112F93">
        <w:rPr>
          <w:rFonts w:ascii="Tahoma" w:hAnsi="Tahoma" w:cs="Tahoma"/>
          <w:color w:val="000000"/>
        </w:rPr>
        <w:t>Do not record any sessions with students.</w:t>
      </w:r>
      <w:r w:rsidR="00AC0379" w:rsidRPr="00112F93">
        <w:rPr>
          <w:rFonts w:ascii="Tahoma" w:hAnsi="Tahoma" w:cs="Tahoma"/>
          <w:color w:val="000000"/>
        </w:rPr>
        <w:t xml:space="preserve"> </w:t>
      </w:r>
      <w:r w:rsidR="00AC0379" w:rsidRPr="00112F93">
        <w:rPr>
          <w:rFonts w:ascii="Tahoma" w:hAnsi="Tahoma" w:cs="Tahoma"/>
          <w:color w:val="000000"/>
        </w:rPr>
        <w:t>If you record a session with adults, you must get their consent that they are being recorded at the start of the meeting.</w:t>
      </w:r>
      <w:r w:rsidRPr="00112F93">
        <w:rPr>
          <w:rFonts w:ascii="Tahoma" w:hAnsi="Tahoma" w:cs="Tahoma"/>
          <w:color w:val="000000"/>
        </w:rPr>
        <w:br/>
      </w:r>
    </w:p>
    <w:p w:rsidR="001B6716" w:rsidRPr="00AC0379" w:rsidRDefault="00112F93" w:rsidP="001B6716">
      <w:pPr>
        <w:pStyle w:val="NormalWeb"/>
        <w:numPr>
          <w:ilvl w:val="0"/>
          <w:numId w:val="1"/>
        </w:numPr>
        <w:spacing w:before="0" w:beforeAutospacing="0" w:after="0" w:afterAutospacing="0"/>
        <w:textAlignment w:val="baseline"/>
        <w:rPr>
          <w:rFonts w:ascii="Tahoma" w:hAnsi="Tahoma" w:cs="Tahoma"/>
          <w:color w:val="000000"/>
        </w:rPr>
      </w:pPr>
      <w:r>
        <w:rPr>
          <w:rFonts w:ascii="Tahoma" w:hAnsi="Tahoma" w:cs="Tahoma"/>
          <w:color w:val="000000"/>
        </w:rPr>
        <w:t xml:space="preserve">During </w:t>
      </w:r>
      <w:r w:rsidR="001B6716" w:rsidRPr="00AC0379">
        <w:rPr>
          <w:rFonts w:ascii="Tahoma" w:hAnsi="Tahoma" w:cs="Tahoma"/>
          <w:color w:val="000000"/>
        </w:rPr>
        <w:t>session</w:t>
      </w:r>
      <w:r>
        <w:rPr>
          <w:rFonts w:ascii="Tahoma" w:hAnsi="Tahoma" w:cs="Tahoma"/>
          <w:color w:val="000000"/>
        </w:rPr>
        <w:t>s</w:t>
      </w:r>
      <w:r w:rsidR="001B6716" w:rsidRPr="00AC0379">
        <w:rPr>
          <w:rFonts w:ascii="Tahoma" w:hAnsi="Tahoma" w:cs="Tahoma"/>
          <w:color w:val="000000"/>
        </w:rPr>
        <w:t>, allow each attendee an opportunity to speak</w:t>
      </w:r>
      <w:r>
        <w:rPr>
          <w:rFonts w:ascii="Tahoma" w:hAnsi="Tahoma" w:cs="Tahoma"/>
          <w:color w:val="000000"/>
        </w:rPr>
        <w:t xml:space="preserve"> after using the “raise hand” feature</w:t>
      </w:r>
      <w:r w:rsidR="001B6716" w:rsidRPr="00AC0379">
        <w:rPr>
          <w:rFonts w:ascii="Tahoma" w:hAnsi="Tahoma" w:cs="Tahoma"/>
          <w:color w:val="000000"/>
        </w:rPr>
        <w:t>.</w:t>
      </w:r>
      <w:r w:rsidR="001B6716" w:rsidRPr="00AC0379">
        <w:rPr>
          <w:rFonts w:ascii="Tahoma" w:hAnsi="Tahoma" w:cs="Tahoma"/>
          <w:color w:val="000000"/>
        </w:rPr>
        <w:br/>
      </w:r>
    </w:p>
    <w:p w:rsidR="001B6716" w:rsidRPr="00AC0379" w:rsidRDefault="001B6716" w:rsidP="001B6716">
      <w:pPr>
        <w:pStyle w:val="NormalWeb"/>
        <w:numPr>
          <w:ilvl w:val="0"/>
          <w:numId w:val="1"/>
        </w:numPr>
        <w:spacing w:before="0" w:beforeAutospacing="0" w:after="0" w:afterAutospacing="0"/>
        <w:textAlignment w:val="baseline"/>
        <w:rPr>
          <w:rFonts w:ascii="Tahoma" w:hAnsi="Tahoma" w:cs="Tahoma"/>
          <w:color w:val="000000"/>
        </w:rPr>
      </w:pPr>
      <w:r w:rsidRPr="00AC0379">
        <w:rPr>
          <w:rFonts w:ascii="Tahoma" w:hAnsi="Tahoma" w:cs="Tahoma"/>
          <w:color w:val="000000"/>
        </w:rPr>
        <w:t xml:space="preserve">Keep calls </w:t>
      </w:r>
      <w:r w:rsidR="000E346B" w:rsidRPr="00AC0379">
        <w:rPr>
          <w:rFonts w:ascii="Tahoma" w:hAnsi="Tahoma" w:cs="Tahoma"/>
          <w:color w:val="000000"/>
        </w:rPr>
        <w:t>limited in time to stay on topic.</w:t>
      </w:r>
      <w:r w:rsidRPr="00AC0379">
        <w:rPr>
          <w:rFonts w:ascii="Tahoma" w:hAnsi="Tahoma" w:cs="Tahoma"/>
          <w:color w:val="000000"/>
        </w:rPr>
        <w:br/>
      </w:r>
    </w:p>
    <w:p w:rsidR="00040C42" w:rsidRPr="00AC0379" w:rsidRDefault="001B6716" w:rsidP="009B265A">
      <w:pPr>
        <w:pStyle w:val="NormalWeb"/>
        <w:numPr>
          <w:ilvl w:val="0"/>
          <w:numId w:val="1"/>
        </w:numPr>
        <w:spacing w:before="0" w:beforeAutospacing="0" w:after="0" w:afterAutospacing="0"/>
        <w:textAlignment w:val="baseline"/>
        <w:rPr>
          <w:rFonts w:ascii="Tahoma" w:hAnsi="Tahoma" w:cs="Tahoma"/>
          <w:color w:val="000000"/>
        </w:rPr>
      </w:pPr>
      <w:r w:rsidRPr="00AC0379">
        <w:rPr>
          <w:rFonts w:ascii="Tahoma" w:hAnsi="Tahoma" w:cs="Tahoma"/>
          <w:color w:val="000000"/>
        </w:rPr>
        <w:t>Encourage hand signals for whole group responses.</w:t>
      </w:r>
    </w:p>
    <w:sectPr w:rsidR="00040C42" w:rsidRPr="00AC0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8B2E04"/>
    <w:multiLevelType w:val="hybridMultilevel"/>
    <w:tmpl w:val="82B49B30"/>
    <w:lvl w:ilvl="0" w:tplc="5A40E0B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716"/>
    <w:rsid w:val="00040C42"/>
    <w:rsid w:val="000E346B"/>
    <w:rsid w:val="00112F93"/>
    <w:rsid w:val="00163D41"/>
    <w:rsid w:val="001B6716"/>
    <w:rsid w:val="001F01E3"/>
    <w:rsid w:val="001F741D"/>
    <w:rsid w:val="00336F98"/>
    <w:rsid w:val="003F4B81"/>
    <w:rsid w:val="00812D10"/>
    <w:rsid w:val="009B265A"/>
    <w:rsid w:val="009D416D"/>
    <w:rsid w:val="00A67D29"/>
    <w:rsid w:val="00AA4261"/>
    <w:rsid w:val="00AC0379"/>
    <w:rsid w:val="00E45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CFB570-709D-49E3-AAFF-28C966A9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51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671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
    <w:qFormat/>
    <w:rsid w:val="001B6716"/>
    <w:pPr>
      <w:spacing w:after="720" w:line="204" w:lineRule="auto"/>
      <w:contextualSpacing/>
    </w:pPr>
    <w:rPr>
      <w:rFonts w:asciiTheme="majorHAnsi" w:eastAsiaTheme="majorEastAsia" w:hAnsiTheme="majorHAnsi" w:cstheme="majorBidi"/>
      <w:b/>
      <w:bCs/>
      <w:caps/>
      <w:color w:val="2E74B5" w:themeColor="accent1" w:themeShade="BF"/>
      <w:spacing w:val="-10"/>
      <w:kern w:val="28"/>
      <w:sz w:val="104"/>
      <w:szCs w:val="20"/>
      <w:lang w:eastAsia="ja-JP"/>
    </w:rPr>
  </w:style>
  <w:style w:type="character" w:customStyle="1" w:styleId="TitleChar">
    <w:name w:val="Title Char"/>
    <w:basedOn w:val="DefaultParagraphFont"/>
    <w:link w:val="Title"/>
    <w:uiPriority w:val="1"/>
    <w:rsid w:val="001B6716"/>
    <w:rPr>
      <w:rFonts w:asciiTheme="majorHAnsi" w:eastAsiaTheme="majorEastAsia" w:hAnsiTheme="majorHAnsi" w:cstheme="majorBidi"/>
      <w:b/>
      <w:bCs/>
      <w:caps/>
      <w:color w:val="2E74B5" w:themeColor="accent1" w:themeShade="BF"/>
      <w:spacing w:val="-10"/>
      <w:kern w:val="28"/>
      <w:sz w:val="104"/>
      <w:szCs w:val="20"/>
      <w:lang w:eastAsia="ja-JP"/>
    </w:rPr>
  </w:style>
  <w:style w:type="character" w:customStyle="1" w:styleId="il">
    <w:name w:val="il"/>
    <w:basedOn w:val="DefaultParagraphFont"/>
    <w:rsid w:val="00040C42"/>
  </w:style>
  <w:style w:type="character" w:customStyle="1" w:styleId="Heading1Char">
    <w:name w:val="Heading 1 Char"/>
    <w:basedOn w:val="DefaultParagraphFont"/>
    <w:link w:val="Heading1"/>
    <w:uiPriority w:val="9"/>
    <w:rsid w:val="00E451C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Gallishaw</dc:creator>
  <cp:keywords/>
  <dc:description/>
  <cp:lastModifiedBy>Jonathan Gallishaw</cp:lastModifiedBy>
  <cp:revision>5</cp:revision>
  <dcterms:created xsi:type="dcterms:W3CDTF">2020-04-06T00:01:00Z</dcterms:created>
  <dcterms:modified xsi:type="dcterms:W3CDTF">2020-04-06T00:10:00Z</dcterms:modified>
</cp:coreProperties>
</file>