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10657" w14:textId="77777777" w:rsidR="00B60794" w:rsidRDefault="00452618" w:rsidP="00B60794">
      <w:pPr>
        <w:pStyle w:val="RSBodyText"/>
        <w:jc w:val="center"/>
      </w:pPr>
      <w:r>
        <w:t xml:space="preserve"> </w:t>
      </w:r>
    </w:p>
    <w:p w14:paraId="7C6D10EB" w14:textId="77777777" w:rsidR="00B60794" w:rsidRPr="00702759" w:rsidRDefault="00C45AD0" w:rsidP="00B60794">
      <w:pPr>
        <w:pStyle w:val="RSBodyText"/>
        <w:spacing w:after="0"/>
        <w:jc w:val="center"/>
        <w:rPr>
          <w:rFonts w:ascii="Garamond" w:hAnsi="Garamond"/>
          <w:b/>
          <w:sz w:val="44"/>
          <w:szCs w:val="44"/>
        </w:rPr>
      </w:pPr>
      <w:r w:rsidRPr="00702759">
        <w:rPr>
          <w:rFonts w:ascii="Garamond" w:hAnsi="Garamond"/>
          <w:b/>
          <w:sz w:val="44"/>
          <w:szCs w:val="44"/>
        </w:rPr>
        <w:t xml:space="preserve">POLICY AND </w:t>
      </w:r>
      <w:r w:rsidR="00702759" w:rsidRPr="00702759">
        <w:rPr>
          <w:rFonts w:ascii="Garamond" w:hAnsi="Garamond"/>
          <w:b/>
          <w:sz w:val="44"/>
          <w:szCs w:val="44"/>
        </w:rPr>
        <w:t>PROCEDURES</w:t>
      </w:r>
    </w:p>
    <w:p w14:paraId="7F2EF4FD" w14:textId="77777777" w:rsidR="00B60794" w:rsidRPr="00702759" w:rsidRDefault="00C45AD0" w:rsidP="00B60794">
      <w:pPr>
        <w:pStyle w:val="RSBodyText"/>
        <w:spacing w:after="0"/>
        <w:jc w:val="center"/>
        <w:rPr>
          <w:rFonts w:ascii="Garamond" w:hAnsi="Garamond"/>
          <w:b/>
          <w:sz w:val="44"/>
          <w:szCs w:val="44"/>
        </w:rPr>
      </w:pPr>
      <w:r w:rsidRPr="00702759">
        <w:rPr>
          <w:rFonts w:ascii="Garamond" w:hAnsi="Garamond"/>
          <w:b/>
          <w:sz w:val="44"/>
          <w:szCs w:val="44"/>
        </w:rPr>
        <w:t xml:space="preserve">ON THE USE OF </w:t>
      </w:r>
    </w:p>
    <w:p w14:paraId="47798439" w14:textId="77777777" w:rsidR="00B60794" w:rsidRPr="00702759" w:rsidRDefault="00C45AD0" w:rsidP="00B60794">
      <w:pPr>
        <w:pStyle w:val="RSBodyText"/>
        <w:spacing w:after="0"/>
        <w:jc w:val="center"/>
        <w:rPr>
          <w:rFonts w:ascii="Garamond" w:hAnsi="Garamond"/>
          <w:b/>
          <w:sz w:val="44"/>
          <w:szCs w:val="44"/>
        </w:rPr>
      </w:pPr>
      <w:r w:rsidRPr="00702759">
        <w:rPr>
          <w:rFonts w:ascii="Garamond" w:hAnsi="Garamond"/>
          <w:b/>
          <w:sz w:val="44"/>
          <w:szCs w:val="44"/>
        </w:rPr>
        <w:t>PHYSICAL RESTRAINT AND SECLUSION</w:t>
      </w:r>
    </w:p>
    <w:p w14:paraId="1BD2515B" w14:textId="77777777" w:rsidR="00B60794" w:rsidRPr="00702759" w:rsidRDefault="00B60794" w:rsidP="00B60794">
      <w:pPr>
        <w:pStyle w:val="RSBodyText"/>
        <w:jc w:val="center"/>
        <w:rPr>
          <w:rFonts w:ascii="Garamond" w:hAnsi="Garamond"/>
        </w:rPr>
      </w:pPr>
    </w:p>
    <w:p w14:paraId="6E87D0F2" w14:textId="5E88B251" w:rsidR="00B60794" w:rsidRPr="00702759" w:rsidRDefault="00D1627F" w:rsidP="00B60794">
      <w:pPr>
        <w:pStyle w:val="RSBodyText"/>
        <w:jc w:val="center"/>
        <w:rPr>
          <w:rFonts w:ascii="Garamond" w:hAnsi="Garamond"/>
        </w:rPr>
        <w:sectPr w:rsidR="00B60794" w:rsidRPr="00702759" w:rsidSect="00917EF8">
          <w:headerReference w:type="default" r:id="rId8"/>
          <w:footerReference w:type="default" r:id="rId9"/>
          <w:pgSz w:w="12240" w:h="15840" w:code="1"/>
          <w:pgMar w:top="979" w:right="1325" w:bottom="965" w:left="1325" w:header="749" w:footer="763" w:gutter="0"/>
          <w:pgNumType w:start="0"/>
          <w:cols w:space="720"/>
        </w:sectPr>
      </w:pPr>
      <w:r>
        <w:rPr>
          <w:rFonts w:ascii="Garamond" w:hAnsi="Garamond"/>
        </w:rPr>
        <w:t>January 2021 (revised)</w:t>
      </w:r>
    </w:p>
    <w:p w14:paraId="6B67B94A" w14:textId="77777777" w:rsidR="00B60794" w:rsidRPr="00702759" w:rsidRDefault="00C45AD0" w:rsidP="00B60794">
      <w:pPr>
        <w:pStyle w:val="TOCHeading"/>
        <w:jc w:val="center"/>
        <w:rPr>
          <w:rFonts w:ascii="Garamond" w:hAnsi="Garamond"/>
          <w:b/>
          <w:sz w:val="26"/>
          <w:szCs w:val="26"/>
        </w:rPr>
      </w:pPr>
      <w:bookmarkStart w:id="0" w:name="TOCHeading"/>
      <w:r w:rsidRPr="00702759">
        <w:rPr>
          <w:rFonts w:ascii="Garamond" w:hAnsi="Garamond"/>
          <w:b/>
          <w:sz w:val="26"/>
          <w:szCs w:val="26"/>
        </w:rPr>
        <w:lastRenderedPageBreak/>
        <w:t>Table of Contents</w:t>
      </w:r>
    </w:p>
    <w:p w14:paraId="053C42F3" w14:textId="77777777" w:rsidR="00B60794" w:rsidRPr="00702759" w:rsidRDefault="00C45AD0" w:rsidP="00B60794">
      <w:pPr>
        <w:pStyle w:val="TOCPage"/>
        <w:rPr>
          <w:rFonts w:ascii="Garamond" w:hAnsi="Garamond"/>
          <w:sz w:val="26"/>
          <w:szCs w:val="26"/>
        </w:rPr>
      </w:pPr>
      <w:bookmarkStart w:id="1" w:name="TOCPage"/>
      <w:bookmarkEnd w:id="0"/>
      <w:r w:rsidRPr="00702759">
        <w:rPr>
          <w:rFonts w:ascii="Garamond" w:hAnsi="Garamond"/>
          <w:sz w:val="26"/>
          <w:szCs w:val="26"/>
        </w:rPr>
        <w:t>Page</w:t>
      </w:r>
    </w:p>
    <w:bookmarkEnd w:id="1"/>
    <w:p w14:paraId="73E10984" w14:textId="77777777" w:rsidR="00B60794" w:rsidRPr="00702759" w:rsidRDefault="00C45AD0" w:rsidP="00B60794">
      <w:pPr>
        <w:pStyle w:val="TOC1"/>
        <w:tabs>
          <w:tab w:val="right" w:leader="dot" w:pos="9350"/>
        </w:tabs>
        <w:rPr>
          <w:rFonts w:ascii="Garamond" w:eastAsiaTheme="minorEastAsia" w:hAnsi="Garamond"/>
          <w:noProof/>
          <w:sz w:val="26"/>
          <w:szCs w:val="26"/>
        </w:rPr>
      </w:pPr>
      <w:r w:rsidRPr="00702759">
        <w:rPr>
          <w:rFonts w:ascii="Garamond" w:hAnsi="Garamond"/>
          <w:sz w:val="26"/>
          <w:szCs w:val="26"/>
        </w:rPr>
        <w:fldChar w:fldCharType="begin"/>
      </w:r>
      <w:r w:rsidRPr="00702759">
        <w:rPr>
          <w:rFonts w:ascii="Garamond" w:hAnsi="Garamond"/>
          <w:sz w:val="26"/>
          <w:szCs w:val="26"/>
        </w:rPr>
        <w:instrText xml:space="preserve"> TOC \t "Heading 1,1" \x </w:instrText>
      </w:r>
      <w:r w:rsidRPr="00702759">
        <w:rPr>
          <w:rFonts w:ascii="Garamond" w:hAnsi="Garamond"/>
          <w:sz w:val="26"/>
          <w:szCs w:val="26"/>
        </w:rPr>
        <w:fldChar w:fldCharType="separate"/>
      </w:r>
    </w:p>
    <w:p w14:paraId="1B36F15C" w14:textId="77777777" w:rsidR="00B60794" w:rsidRPr="00702759" w:rsidRDefault="00C45AD0" w:rsidP="00B60794">
      <w:pPr>
        <w:pStyle w:val="TOC1"/>
        <w:tabs>
          <w:tab w:val="right" w:leader="dot" w:pos="9350"/>
        </w:tabs>
        <w:rPr>
          <w:rFonts w:ascii="Garamond" w:hAnsi="Garamond"/>
          <w:noProof/>
          <w:sz w:val="26"/>
          <w:szCs w:val="26"/>
        </w:rPr>
      </w:pPr>
      <w:r w:rsidRPr="00702759">
        <w:rPr>
          <w:rFonts w:ascii="Garamond" w:hAnsi="Garamond"/>
          <w:sz w:val="26"/>
          <w:szCs w:val="26"/>
        </w:rPr>
        <w:fldChar w:fldCharType="end"/>
      </w:r>
    </w:p>
    <w:p w14:paraId="25D6192F" w14:textId="77777777" w:rsidR="00B60794" w:rsidRDefault="00C45AD0" w:rsidP="0019047C">
      <w:pPr>
        <w:spacing w:before="29"/>
        <w:ind w:left="720" w:right="86" w:hanging="706"/>
        <w:rPr>
          <w:rFonts w:ascii="Garamond" w:eastAsia="Times New Roman" w:hAnsi="Garamond" w:cs="Times New Roman"/>
          <w:sz w:val="26"/>
          <w:szCs w:val="26"/>
        </w:rPr>
      </w:pPr>
      <w:r w:rsidRPr="00702759">
        <w:rPr>
          <w:rFonts w:ascii="Garamond" w:eastAsia="Times New Roman" w:hAnsi="Garamond" w:cs="Times New Roman"/>
          <w:sz w:val="26"/>
          <w:szCs w:val="26"/>
        </w:rPr>
        <w:t>Policy</w:t>
      </w:r>
      <w:r w:rsidR="00A81BD3">
        <w:rPr>
          <w:rFonts w:ascii="Garamond" w:eastAsia="Times New Roman" w:hAnsi="Garamond" w:cs="Times New Roman"/>
          <w:sz w:val="26"/>
          <w:szCs w:val="26"/>
        </w:rPr>
        <w:t xml:space="preserve"> on Physical Restraint and Seclusion</w:t>
      </w:r>
      <w:r w:rsidR="00A81BD3">
        <w:rPr>
          <w:rFonts w:ascii="Garamond" w:eastAsia="Times New Roman" w:hAnsi="Garamond" w:cs="Times New Roman"/>
          <w:sz w:val="26"/>
          <w:szCs w:val="26"/>
        </w:rPr>
        <w:tab/>
      </w:r>
      <w:r w:rsidR="0019047C">
        <w:rPr>
          <w:rFonts w:ascii="Garamond" w:eastAsia="Times New Roman" w:hAnsi="Garamond" w:cs="Times New Roman"/>
          <w:sz w:val="26"/>
          <w:szCs w:val="26"/>
        </w:rPr>
        <w:t>………………………………………….</w:t>
      </w:r>
      <w:r w:rsidR="0019047C">
        <w:rPr>
          <w:rFonts w:ascii="Garamond" w:eastAsia="Times New Roman" w:hAnsi="Garamond" w:cs="Times New Roman"/>
          <w:sz w:val="26"/>
          <w:szCs w:val="26"/>
        </w:rPr>
        <w:tab/>
      </w:r>
      <w:r w:rsidR="0019047C">
        <w:rPr>
          <w:rFonts w:ascii="Garamond" w:eastAsia="Times New Roman" w:hAnsi="Garamond" w:cs="Times New Roman"/>
          <w:sz w:val="26"/>
          <w:szCs w:val="26"/>
        </w:rPr>
        <w:tab/>
      </w:r>
      <w:r w:rsidR="00A81BD3">
        <w:rPr>
          <w:rFonts w:ascii="Garamond" w:eastAsia="Times New Roman" w:hAnsi="Garamond" w:cs="Times New Roman"/>
          <w:sz w:val="26"/>
          <w:szCs w:val="26"/>
        </w:rPr>
        <w:t>1</w:t>
      </w:r>
    </w:p>
    <w:p w14:paraId="2190F3D9" w14:textId="77777777" w:rsidR="00A81BD3" w:rsidRDefault="00A81BD3" w:rsidP="00B60794">
      <w:pPr>
        <w:spacing w:before="29"/>
        <w:ind w:left="720" w:right="90" w:hanging="703"/>
        <w:rPr>
          <w:rFonts w:ascii="Garamond" w:eastAsia="Times New Roman" w:hAnsi="Garamond" w:cs="Times New Roman"/>
          <w:sz w:val="26"/>
          <w:szCs w:val="26"/>
        </w:rPr>
      </w:pPr>
    </w:p>
    <w:p w14:paraId="50E78228" w14:textId="77777777" w:rsidR="00A81BD3" w:rsidRDefault="00A81BD3" w:rsidP="0019047C">
      <w:pPr>
        <w:spacing w:before="29"/>
        <w:ind w:left="720" w:right="90" w:hanging="703"/>
        <w:rPr>
          <w:rFonts w:ascii="Garamond" w:eastAsia="Times New Roman" w:hAnsi="Garamond" w:cs="Times New Roman"/>
          <w:sz w:val="26"/>
          <w:szCs w:val="26"/>
        </w:rPr>
      </w:pPr>
      <w:r>
        <w:rPr>
          <w:rFonts w:ascii="Garamond" w:eastAsia="Times New Roman" w:hAnsi="Garamond" w:cs="Times New Roman"/>
          <w:sz w:val="26"/>
          <w:szCs w:val="26"/>
        </w:rPr>
        <w:t>Physical Restraint and Seclusion Procedures</w:t>
      </w:r>
      <w:r w:rsidR="0019047C">
        <w:rPr>
          <w:rFonts w:ascii="Garamond" w:eastAsia="Times New Roman" w:hAnsi="Garamond" w:cs="Times New Roman"/>
          <w:sz w:val="26"/>
          <w:szCs w:val="26"/>
        </w:rPr>
        <w:t xml:space="preserve"> ………………………………………..</w:t>
      </w:r>
      <w:r w:rsidR="0019047C">
        <w:rPr>
          <w:rFonts w:ascii="Garamond" w:eastAsia="Times New Roman" w:hAnsi="Garamond" w:cs="Times New Roman"/>
          <w:sz w:val="26"/>
          <w:szCs w:val="26"/>
        </w:rPr>
        <w:tab/>
      </w:r>
      <w:r w:rsidR="0019047C">
        <w:rPr>
          <w:rFonts w:ascii="Garamond" w:eastAsia="Times New Roman" w:hAnsi="Garamond" w:cs="Times New Roman"/>
          <w:sz w:val="26"/>
          <w:szCs w:val="26"/>
        </w:rPr>
        <w:tab/>
        <w:t>2</w:t>
      </w:r>
    </w:p>
    <w:p w14:paraId="5C790675" w14:textId="77777777" w:rsidR="007B6C49" w:rsidRDefault="007B6C49" w:rsidP="007B6C49">
      <w:pPr>
        <w:spacing w:before="29"/>
        <w:ind w:left="720" w:right="90" w:hanging="703"/>
        <w:rPr>
          <w:rFonts w:ascii="Garamond" w:eastAsia="Times New Roman" w:hAnsi="Garamond" w:cs="Times New Roman"/>
          <w:sz w:val="26"/>
          <w:szCs w:val="26"/>
        </w:rPr>
      </w:pPr>
    </w:p>
    <w:p w14:paraId="29F98CBF" w14:textId="77777777" w:rsidR="007E3295" w:rsidRDefault="007E3295" w:rsidP="007B6C49">
      <w:pPr>
        <w:spacing w:before="29"/>
        <w:ind w:left="720" w:right="86"/>
        <w:rPr>
          <w:rFonts w:ascii="Garamond" w:eastAsia="Times New Roman" w:hAnsi="Garamond" w:cs="Times New Roman"/>
          <w:sz w:val="26"/>
          <w:szCs w:val="26"/>
        </w:rPr>
      </w:pPr>
      <w:r>
        <w:rPr>
          <w:rFonts w:ascii="Garamond" w:eastAsia="Times New Roman" w:hAnsi="Garamond" w:cs="Times New Roman"/>
          <w:sz w:val="26"/>
          <w:szCs w:val="26"/>
        </w:rPr>
        <w:t>Glossary of terms</w:t>
      </w:r>
      <w:r w:rsidR="0019047C">
        <w:rPr>
          <w:rFonts w:ascii="Garamond" w:eastAsia="Times New Roman" w:hAnsi="Garamond" w:cs="Times New Roman"/>
          <w:sz w:val="26"/>
          <w:szCs w:val="26"/>
        </w:rPr>
        <w:t xml:space="preserve"> ……………………………………………………………</w:t>
      </w:r>
      <w:r w:rsidR="0019047C">
        <w:rPr>
          <w:rFonts w:ascii="Garamond" w:eastAsia="Times New Roman" w:hAnsi="Garamond" w:cs="Times New Roman"/>
          <w:sz w:val="26"/>
          <w:szCs w:val="26"/>
        </w:rPr>
        <w:tab/>
      </w:r>
      <w:r w:rsidR="0019047C">
        <w:rPr>
          <w:rFonts w:ascii="Garamond" w:eastAsia="Times New Roman" w:hAnsi="Garamond" w:cs="Times New Roman"/>
          <w:sz w:val="26"/>
          <w:szCs w:val="26"/>
        </w:rPr>
        <w:tab/>
      </w:r>
      <w:r w:rsidR="007B6C49">
        <w:rPr>
          <w:rFonts w:ascii="Garamond" w:eastAsia="Times New Roman" w:hAnsi="Garamond" w:cs="Times New Roman"/>
          <w:sz w:val="26"/>
          <w:szCs w:val="26"/>
        </w:rPr>
        <w:t>3</w:t>
      </w:r>
    </w:p>
    <w:p w14:paraId="659957D9" w14:textId="77777777" w:rsidR="007B6C49" w:rsidRDefault="0019047C" w:rsidP="007B6C49">
      <w:pPr>
        <w:spacing w:before="29"/>
        <w:ind w:left="720" w:right="90" w:hanging="703"/>
        <w:rPr>
          <w:rFonts w:ascii="Garamond" w:eastAsia="Times New Roman" w:hAnsi="Garamond" w:cs="Times New Roman"/>
          <w:sz w:val="26"/>
          <w:szCs w:val="26"/>
        </w:rPr>
      </w:pPr>
      <w:r>
        <w:rPr>
          <w:rFonts w:ascii="Garamond" w:eastAsia="Times New Roman" w:hAnsi="Garamond" w:cs="Times New Roman"/>
          <w:sz w:val="26"/>
          <w:szCs w:val="26"/>
        </w:rPr>
        <w:tab/>
      </w:r>
      <w:r w:rsidR="007B6C49">
        <w:rPr>
          <w:rFonts w:ascii="Garamond" w:eastAsia="Times New Roman" w:hAnsi="Garamond" w:cs="Times New Roman"/>
          <w:sz w:val="26"/>
          <w:szCs w:val="26"/>
        </w:rPr>
        <w:t xml:space="preserve">Application of the </w:t>
      </w:r>
      <w:r w:rsidR="0086184D">
        <w:rPr>
          <w:rFonts w:ascii="Garamond" w:eastAsia="Times New Roman" w:hAnsi="Garamond" w:cs="Times New Roman"/>
          <w:sz w:val="26"/>
          <w:szCs w:val="26"/>
        </w:rPr>
        <w:t xml:space="preserve">physical </w:t>
      </w:r>
      <w:r w:rsidR="007B6C49">
        <w:rPr>
          <w:rFonts w:ascii="Garamond" w:eastAsia="Times New Roman" w:hAnsi="Garamond" w:cs="Times New Roman"/>
          <w:sz w:val="26"/>
          <w:szCs w:val="26"/>
        </w:rPr>
        <w:t>restraint and seclusion procedures ……………..</w:t>
      </w:r>
      <w:r w:rsidR="007B6C49">
        <w:rPr>
          <w:rFonts w:ascii="Garamond" w:eastAsia="Times New Roman" w:hAnsi="Garamond" w:cs="Times New Roman"/>
          <w:sz w:val="26"/>
          <w:szCs w:val="26"/>
        </w:rPr>
        <w:tab/>
      </w:r>
      <w:r w:rsidR="007B6C49">
        <w:rPr>
          <w:rFonts w:ascii="Garamond" w:eastAsia="Times New Roman" w:hAnsi="Garamond" w:cs="Times New Roman"/>
          <w:sz w:val="26"/>
          <w:szCs w:val="26"/>
        </w:rPr>
        <w:tab/>
        <w:t>7</w:t>
      </w:r>
    </w:p>
    <w:p w14:paraId="46CBFF37" w14:textId="77777777" w:rsidR="0019047C" w:rsidRDefault="007B6C49" w:rsidP="007B6C49">
      <w:pPr>
        <w:spacing w:before="29"/>
        <w:ind w:left="720" w:right="86" w:hanging="706"/>
        <w:rPr>
          <w:rFonts w:ascii="Garamond" w:eastAsia="Times New Roman" w:hAnsi="Garamond" w:cs="Times New Roman"/>
          <w:sz w:val="26"/>
          <w:szCs w:val="26"/>
        </w:rPr>
      </w:pPr>
      <w:r>
        <w:rPr>
          <w:rFonts w:ascii="Garamond" w:eastAsia="Times New Roman" w:hAnsi="Garamond" w:cs="Times New Roman"/>
          <w:sz w:val="26"/>
          <w:szCs w:val="26"/>
        </w:rPr>
        <w:tab/>
        <w:t>P</w:t>
      </w:r>
      <w:r w:rsidR="0019047C">
        <w:rPr>
          <w:rFonts w:ascii="Garamond" w:eastAsia="Times New Roman" w:hAnsi="Garamond" w:cs="Times New Roman"/>
          <w:sz w:val="26"/>
          <w:szCs w:val="26"/>
        </w:rPr>
        <w:t>ositive behavioral interventions and support strategies………</w:t>
      </w:r>
      <w:r>
        <w:rPr>
          <w:rFonts w:ascii="Garamond" w:eastAsia="Times New Roman" w:hAnsi="Garamond" w:cs="Times New Roman"/>
          <w:sz w:val="26"/>
          <w:szCs w:val="26"/>
        </w:rPr>
        <w:t>……………..</w:t>
      </w:r>
      <w:r w:rsidR="0019047C">
        <w:rPr>
          <w:rFonts w:ascii="Garamond" w:eastAsia="Times New Roman" w:hAnsi="Garamond" w:cs="Times New Roman"/>
          <w:sz w:val="26"/>
          <w:szCs w:val="26"/>
        </w:rPr>
        <w:t>.</w:t>
      </w:r>
      <w:r w:rsidR="0019047C">
        <w:rPr>
          <w:rFonts w:ascii="Garamond" w:eastAsia="Times New Roman" w:hAnsi="Garamond" w:cs="Times New Roman"/>
          <w:sz w:val="26"/>
          <w:szCs w:val="26"/>
        </w:rPr>
        <w:tab/>
      </w:r>
      <w:r w:rsidR="0019047C">
        <w:rPr>
          <w:rFonts w:ascii="Garamond" w:eastAsia="Times New Roman" w:hAnsi="Garamond" w:cs="Times New Roman"/>
          <w:sz w:val="26"/>
          <w:szCs w:val="26"/>
        </w:rPr>
        <w:tab/>
        <w:t>8</w:t>
      </w:r>
    </w:p>
    <w:p w14:paraId="1B0AC397" w14:textId="77777777" w:rsidR="0019047C" w:rsidRDefault="0019047C" w:rsidP="007E3295">
      <w:pPr>
        <w:spacing w:before="29"/>
        <w:ind w:left="720" w:right="86" w:hanging="706"/>
        <w:rPr>
          <w:rFonts w:ascii="Garamond" w:eastAsia="Times New Roman" w:hAnsi="Garamond" w:cs="Times New Roman"/>
          <w:sz w:val="26"/>
          <w:szCs w:val="26"/>
        </w:rPr>
      </w:pPr>
      <w:r>
        <w:rPr>
          <w:rFonts w:ascii="Garamond" w:eastAsia="Times New Roman" w:hAnsi="Garamond" w:cs="Times New Roman"/>
          <w:sz w:val="26"/>
          <w:szCs w:val="26"/>
        </w:rPr>
        <w:tab/>
        <w:t>Prohibited actions by school personnel ………………………………………</w:t>
      </w:r>
      <w:r>
        <w:rPr>
          <w:rFonts w:ascii="Garamond" w:eastAsia="Times New Roman" w:hAnsi="Garamond" w:cs="Times New Roman"/>
          <w:sz w:val="26"/>
          <w:szCs w:val="26"/>
        </w:rPr>
        <w:tab/>
      </w:r>
      <w:r>
        <w:rPr>
          <w:rFonts w:ascii="Garamond" w:eastAsia="Times New Roman" w:hAnsi="Garamond" w:cs="Times New Roman"/>
          <w:sz w:val="26"/>
          <w:szCs w:val="26"/>
        </w:rPr>
        <w:tab/>
        <w:t>9</w:t>
      </w:r>
    </w:p>
    <w:p w14:paraId="06FE2CD5" w14:textId="77777777" w:rsidR="007B6C49" w:rsidRDefault="007B6C49" w:rsidP="007B6C49">
      <w:pPr>
        <w:spacing w:before="29"/>
        <w:ind w:left="720" w:right="-130" w:hanging="706"/>
        <w:rPr>
          <w:rFonts w:ascii="Garamond" w:eastAsia="Times New Roman" w:hAnsi="Garamond" w:cs="Times New Roman"/>
          <w:sz w:val="26"/>
          <w:szCs w:val="26"/>
        </w:rPr>
      </w:pPr>
      <w:r>
        <w:rPr>
          <w:rFonts w:ascii="Garamond" w:eastAsia="Times New Roman" w:hAnsi="Garamond" w:cs="Times New Roman"/>
          <w:sz w:val="26"/>
          <w:szCs w:val="26"/>
        </w:rPr>
        <w:tab/>
        <w:t>Permitted actions by school personnel ……………………………………….</w:t>
      </w:r>
      <w:r>
        <w:rPr>
          <w:rFonts w:ascii="Garamond" w:eastAsia="Times New Roman" w:hAnsi="Garamond" w:cs="Times New Roman"/>
          <w:sz w:val="26"/>
          <w:szCs w:val="26"/>
        </w:rPr>
        <w:tab/>
      </w:r>
      <w:r>
        <w:rPr>
          <w:rFonts w:ascii="Garamond" w:eastAsia="Times New Roman" w:hAnsi="Garamond" w:cs="Times New Roman"/>
          <w:sz w:val="26"/>
          <w:szCs w:val="26"/>
        </w:rPr>
        <w:tab/>
        <w:t>10</w:t>
      </w:r>
    </w:p>
    <w:p w14:paraId="600AAAF6" w14:textId="77777777" w:rsidR="0019047C" w:rsidRDefault="0019047C"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Notification and reporting requirements following use of physical</w:t>
      </w:r>
    </w:p>
    <w:p w14:paraId="144D996E" w14:textId="77777777" w:rsidR="0019047C" w:rsidRDefault="0019047C"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r>
      <w:r>
        <w:rPr>
          <w:rFonts w:ascii="Garamond" w:eastAsia="Times New Roman" w:hAnsi="Garamond" w:cs="Times New Roman"/>
          <w:sz w:val="26"/>
          <w:szCs w:val="26"/>
        </w:rPr>
        <w:tab/>
        <w:t xml:space="preserve">restraint </w:t>
      </w:r>
      <w:r w:rsidR="007B6C49">
        <w:rPr>
          <w:rFonts w:ascii="Garamond" w:eastAsia="Times New Roman" w:hAnsi="Garamond" w:cs="Times New Roman"/>
          <w:sz w:val="26"/>
          <w:szCs w:val="26"/>
        </w:rPr>
        <w:t xml:space="preserve">or </w:t>
      </w:r>
      <w:r>
        <w:rPr>
          <w:rFonts w:ascii="Garamond" w:eastAsia="Times New Roman" w:hAnsi="Garamond" w:cs="Times New Roman"/>
          <w:sz w:val="26"/>
          <w:szCs w:val="26"/>
        </w:rPr>
        <w:t>seclusion …</w:t>
      </w:r>
      <w:r w:rsidR="007B6C49">
        <w:rPr>
          <w:rFonts w:ascii="Garamond" w:eastAsia="Times New Roman" w:hAnsi="Garamond" w:cs="Times New Roman"/>
          <w:sz w:val="26"/>
          <w:szCs w:val="26"/>
        </w:rPr>
        <w:t>...</w:t>
      </w:r>
      <w:r>
        <w:rPr>
          <w:rFonts w:ascii="Garamond" w:eastAsia="Times New Roman" w:hAnsi="Garamond" w:cs="Times New Roman"/>
          <w:sz w:val="26"/>
          <w:szCs w:val="26"/>
        </w:rPr>
        <w:t>……………………………………………..</w:t>
      </w:r>
      <w:r>
        <w:rPr>
          <w:rFonts w:ascii="Garamond" w:eastAsia="Times New Roman" w:hAnsi="Garamond" w:cs="Times New Roman"/>
          <w:sz w:val="26"/>
          <w:szCs w:val="26"/>
        </w:rPr>
        <w:tab/>
      </w:r>
      <w:r>
        <w:rPr>
          <w:rFonts w:ascii="Garamond" w:eastAsia="Times New Roman" w:hAnsi="Garamond" w:cs="Times New Roman"/>
          <w:sz w:val="26"/>
          <w:szCs w:val="26"/>
        </w:rPr>
        <w:tab/>
        <w:t>13</w:t>
      </w:r>
    </w:p>
    <w:p w14:paraId="0003C052"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Staff and student debriefing …………………………………………………</w:t>
      </w:r>
      <w:r>
        <w:rPr>
          <w:rFonts w:ascii="Garamond" w:eastAsia="Times New Roman" w:hAnsi="Garamond" w:cs="Times New Roman"/>
          <w:sz w:val="26"/>
          <w:szCs w:val="26"/>
        </w:rPr>
        <w:tab/>
      </w:r>
      <w:r>
        <w:rPr>
          <w:rFonts w:ascii="Garamond" w:eastAsia="Times New Roman" w:hAnsi="Garamond" w:cs="Times New Roman"/>
          <w:sz w:val="26"/>
          <w:szCs w:val="26"/>
        </w:rPr>
        <w:tab/>
        <w:t>15</w:t>
      </w:r>
    </w:p>
    <w:p w14:paraId="2AF5B579"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Prevention/multiple uses of restraint or seclusion …………………………..</w:t>
      </w:r>
      <w:r>
        <w:rPr>
          <w:rFonts w:ascii="Garamond" w:eastAsia="Times New Roman" w:hAnsi="Garamond" w:cs="Times New Roman"/>
          <w:sz w:val="26"/>
          <w:szCs w:val="26"/>
        </w:rPr>
        <w:tab/>
      </w:r>
      <w:r>
        <w:rPr>
          <w:rFonts w:ascii="Garamond" w:eastAsia="Times New Roman" w:hAnsi="Garamond" w:cs="Times New Roman"/>
          <w:sz w:val="26"/>
          <w:szCs w:val="26"/>
        </w:rPr>
        <w:tab/>
        <w:t>16</w:t>
      </w:r>
    </w:p>
    <w:p w14:paraId="2F3FB8D4" w14:textId="77777777" w:rsidR="007B6C49" w:rsidRDefault="007B6C49" w:rsidP="007B6C49">
      <w:pPr>
        <w:spacing w:before="29"/>
        <w:ind w:left="720" w:right="-40"/>
        <w:rPr>
          <w:rFonts w:ascii="Garamond" w:eastAsia="Times New Roman" w:hAnsi="Garamond" w:cs="Times New Roman"/>
          <w:sz w:val="26"/>
          <w:szCs w:val="26"/>
        </w:rPr>
      </w:pPr>
      <w:r>
        <w:rPr>
          <w:rFonts w:ascii="Garamond" w:eastAsia="Times New Roman" w:hAnsi="Garamond" w:cs="Times New Roman"/>
          <w:sz w:val="26"/>
          <w:szCs w:val="26"/>
        </w:rPr>
        <w:t>Investigation of complaints …………………………………………………..</w:t>
      </w:r>
      <w:r>
        <w:rPr>
          <w:rFonts w:ascii="Garamond" w:eastAsia="Times New Roman" w:hAnsi="Garamond" w:cs="Times New Roman"/>
          <w:sz w:val="26"/>
          <w:szCs w:val="26"/>
        </w:rPr>
        <w:tab/>
      </w:r>
      <w:r>
        <w:rPr>
          <w:rFonts w:ascii="Garamond" w:eastAsia="Times New Roman" w:hAnsi="Garamond" w:cs="Times New Roman"/>
          <w:sz w:val="26"/>
          <w:szCs w:val="26"/>
        </w:rPr>
        <w:tab/>
        <w:t>18</w:t>
      </w:r>
    </w:p>
    <w:p w14:paraId="3AA26476"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Training and staff development ……………………………………………..</w:t>
      </w:r>
      <w:r>
        <w:rPr>
          <w:rFonts w:ascii="Garamond" w:eastAsia="Times New Roman" w:hAnsi="Garamond" w:cs="Times New Roman"/>
          <w:sz w:val="26"/>
          <w:szCs w:val="26"/>
        </w:rPr>
        <w:tab/>
      </w:r>
      <w:r>
        <w:rPr>
          <w:rFonts w:ascii="Garamond" w:eastAsia="Times New Roman" w:hAnsi="Garamond" w:cs="Times New Roman"/>
          <w:sz w:val="26"/>
          <w:szCs w:val="26"/>
        </w:rPr>
        <w:tab/>
        <w:t>1</w:t>
      </w:r>
      <w:r w:rsidR="007B6C49">
        <w:rPr>
          <w:rFonts w:ascii="Garamond" w:eastAsia="Times New Roman" w:hAnsi="Garamond" w:cs="Times New Roman"/>
          <w:sz w:val="26"/>
          <w:szCs w:val="26"/>
        </w:rPr>
        <w:t>9</w:t>
      </w:r>
    </w:p>
    <w:p w14:paraId="02F4D0FC"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Annual review of the procedures ……………………………………………</w:t>
      </w:r>
      <w:r>
        <w:rPr>
          <w:rFonts w:ascii="Garamond" w:eastAsia="Times New Roman" w:hAnsi="Garamond" w:cs="Times New Roman"/>
          <w:sz w:val="26"/>
          <w:szCs w:val="26"/>
        </w:rPr>
        <w:tab/>
      </w:r>
      <w:r>
        <w:rPr>
          <w:rFonts w:ascii="Garamond" w:eastAsia="Times New Roman" w:hAnsi="Garamond" w:cs="Times New Roman"/>
          <w:sz w:val="26"/>
          <w:szCs w:val="26"/>
        </w:rPr>
        <w:tab/>
        <w:t>2</w:t>
      </w:r>
      <w:r w:rsidR="007B6C49">
        <w:rPr>
          <w:rFonts w:ascii="Garamond" w:eastAsia="Times New Roman" w:hAnsi="Garamond" w:cs="Times New Roman"/>
          <w:sz w:val="26"/>
          <w:szCs w:val="26"/>
        </w:rPr>
        <w:t>1</w:t>
      </w:r>
    </w:p>
    <w:p w14:paraId="050201B5"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Annual reporting requirements ………………………………………………</w:t>
      </w:r>
      <w:r>
        <w:rPr>
          <w:rFonts w:ascii="Garamond" w:eastAsia="Times New Roman" w:hAnsi="Garamond" w:cs="Times New Roman"/>
          <w:sz w:val="26"/>
          <w:szCs w:val="26"/>
        </w:rPr>
        <w:tab/>
      </w:r>
      <w:r>
        <w:rPr>
          <w:rFonts w:ascii="Garamond" w:eastAsia="Times New Roman" w:hAnsi="Garamond" w:cs="Times New Roman"/>
          <w:sz w:val="26"/>
          <w:szCs w:val="26"/>
        </w:rPr>
        <w:tab/>
        <w:t>2</w:t>
      </w:r>
      <w:r w:rsidR="007B6C49">
        <w:rPr>
          <w:rFonts w:ascii="Garamond" w:eastAsia="Times New Roman" w:hAnsi="Garamond" w:cs="Times New Roman"/>
          <w:sz w:val="26"/>
          <w:szCs w:val="26"/>
        </w:rPr>
        <w:t>2</w:t>
      </w:r>
    </w:p>
    <w:p w14:paraId="39082C09"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Publicly</w:t>
      </w:r>
      <w:r w:rsidR="007B6C49">
        <w:rPr>
          <w:rFonts w:ascii="Garamond" w:eastAsia="Times New Roman" w:hAnsi="Garamond" w:cs="Times New Roman"/>
          <w:sz w:val="26"/>
          <w:szCs w:val="26"/>
        </w:rPr>
        <w:t>-</w:t>
      </w:r>
      <w:r>
        <w:rPr>
          <w:rFonts w:ascii="Garamond" w:eastAsia="Times New Roman" w:hAnsi="Garamond" w:cs="Times New Roman"/>
          <w:sz w:val="26"/>
          <w:szCs w:val="26"/>
        </w:rPr>
        <w:t>placed private school students ………………………………………</w:t>
      </w:r>
      <w:r>
        <w:rPr>
          <w:rFonts w:ascii="Garamond" w:eastAsia="Times New Roman" w:hAnsi="Garamond" w:cs="Times New Roman"/>
          <w:sz w:val="26"/>
          <w:szCs w:val="26"/>
        </w:rPr>
        <w:tab/>
      </w:r>
      <w:r>
        <w:rPr>
          <w:rFonts w:ascii="Garamond" w:eastAsia="Times New Roman" w:hAnsi="Garamond" w:cs="Times New Roman"/>
          <w:sz w:val="26"/>
          <w:szCs w:val="26"/>
        </w:rPr>
        <w:tab/>
        <w:t>2</w:t>
      </w:r>
      <w:r w:rsidR="007B6C49">
        <w:rPr>
          <w:rFonts w:ascii="Garamond" w:eastAsia="Times New Roman" w:hAnsi="Garamond" w:cs="Times New Roman"/>
          <w:sz w:val="26"/>
          <w:szCs w:val="26"/>
        </w:rPr>
        <w:t>3</w:t>
      </w:r>
    </w:p>
    <w:p w14:paraId="098E3758" w14:textId="77777777" w:rsidR="008E3FD2" w:rsidRDefault="008E3FD2" w:rsidP="0019047C">
      <w:pPr>
        <w:spacing w:before="29"/>
        <w:ind w:left="720" w:right="-40" w:hanging="706"/>
        <w:rPr>
          <w:rFonts w:ascii="Garamond" w:eastAsia="Times New Roman" w:hAnsi="Garamond" w:cs="Times New Roman"/>
          <w:sz w:val="26"/>
          <w:szCs w:val="26"/>
        </w:rPr>
      </w:pPr>
      <w:r>
        <w:rPr>
          <w:rFonts w:ascii="Garamond" w:eastAsia="Times New Roman" w:hAnsi="Garamond" w:cs="Times New Roman"/>
          <w:sz w:val="26"/>
          <w:szCs w:val="26"/>
        </w:rPr>
        <w:tab/>
        <w:t>Construction and interpretation of these procedures …………………………</w:t>
      </w:r>
      <w:r>
        <w:rPr>
          <w:rFonts w:ascii="Garamond" w:eastAsia="Times New Roman" w:hAnsi="Garamond" w:cs="Times New Roman"/>
          <w:sz w:val="26"/>
          <w:szCs w:val="26"/>
        </w:rPr>
        <w:tab/>
      </w:r>
      <w:r>
        <w:rPr>
          <w:rFonts w:ascii="Garamond" w:eastAsia="Times New Roman" w:hAnsi="Garamond" w:cs="Times New Roman"/>
          <w:sz w:val="26"/>
          <w:szCs w:val="26"/>
        </w:rPr>
        <w:tab/>
        <w:t>24</w:t>
      </w:r>
    </w:p>
    <w:p w14:paraId="2FEDEC9B" w14:textId="77777777" w:rsidR="008E3FD2" w:rsidRDefault="008E3FD2" w:rsidP="008E3FD2">
      <w:pPr>
        <w:spacing w:before="29"/>
        <w:ind w:left="720" w:right="-40"/>
        <w:rPr>
          <w:rFonts w:ascii="Garamond" w:eastAsia="Times New Roman" w:hAnsi="Garamond" w:cs="Times New Roman"/>
          <w:sz w:val="26"/>
          <w:szCs w:val="26"/>
        </w:rPr>
      </w:pPr>
      <w:r>
        <w:rPr>
          <w:rFonts w:ascii="Garamond" w:eastAsia="Times New Roman" w:hAnsi="Garamond" w:cs="Times New Roman"/>
          <w:sz w:val="26"/>
          <w:szCs w:val="26"/>
        </w:rPr>
        <w:t>Resources regarding restraint and seclusion …………………………………..</w:t>
      </w:r>
      <w:r>
        <w:rPr>
          <w:rFonts w:ascii="Garamond" w:eastAsia="Times New Roman" w:hAnsi="Garamond" w:cs="Times New Roman"/>
          <w:sz w:val="26"/>
          <w:szCs w:val="26"/>
        </w:rPr>
        <w:tab/>
      </w:r>
      <w:r>
        <w:rPr>
          <w:rFonts w:ascii="Garamond" w:eastAsia="Times New Roman" w:hAnsi="Garamond" w:cs="Times New Roman"/>
          <w:sz w:val="26"/>
          <w:szCs w:val="26"/>
        </w:rPr>
        <w:tab/>
        <w:t>25</w:t>
      </w:r>
    </w:p>
    <w:p w14:paraId="559AD4A4" w14:textId="77777777" w:rsidR="008E3FD2" w:rsidRDefault="008E3FD2" w:rsidP="008E3FD2">
      <w:pPr>
        <w:spacing w:before="29"/>
        <w:ind w:left="720" w:right="-40"/>
        <w:rPr>
          <w:rFonts w:ascii="Garamond" w:eastAsia="Times New Roman" w:hAnsi="Garamond" w:cs="Times New Roman"/>
          <w:sz w:val="26"/>
          <w:szCs w:val="26"/>
        </w:rPr>
      </w:pPr>
    </w:p>
    <w:p w14:paraId="2FDC8BB8" w14:textId="77777777" w:rsidR="008E3FD2" w:rsidRDefault="008E3FD2" w:rsidP="008E3FD2">
      <w:pPr>
        <w:spacing w:before="29"/>
        <w:ind w:right="-40"/>
        <w:rPr>
          <w:rFonts w:ascii="Garamond" w:eastAsia="Times New Roman" w:hAnsi="Garamond" w:cs="Times New Roman"/>
          <w:sz w:val="26"/>
          <w:szCs w:val="26"/>
        </w:rPr>
      </w:pPr>
      <w:r>
        <w:rPr>
          <w:rFonts w:ascii="Garamond" w:eastAsia="Times New Roman" w:hAnsi="Garamond" w:cs="Times New Roman"/>
          <w:sz w:val="26"/>
          <w:szCs w:val="26"/>
        </w:rPr>
        <w:t>Appendices ………………………………………………………………………….</w:t>
      </w:r>
      <w:r>
        <w:rPr>
          <w:rFonts w:ascii="Garamond" w:eastAsia="Times New Roman" w:hAnsi="Garamond" w:cs="Times New Roman"/>
          <w:sz w:val="26"/>
          <w:szCs w:val="26"/>
        </w:rPr>
        <w:tab/>
      </w:r>
      <w:r>
        <w:rPr>
          <w:rFonts w:ascii="Garamond" w:eastAsia="Times New Roman" w:hAnsi="Garamond" w:cs="Times New Roman"/>
          <w:sz w:val="26"/>
          <w:szCs w:val="26"/>
        </w:rPr>
        <w:tab/>
        <w:t>26</w:t>
      </w:r>
    </w:p>
    <w:p w14:paraId="3AE8DA26" w14:textId="77777777" w:rsidR="008E3FD2" w:rsidRDefault="008E3FD2" w:rsidP="008E3FD2">
      <w:pPr>
        <w:spacing w:before="29"/>
        <w:ind w:right="-40"/>
        <w:rPr>
          <w:rFonts w:ascii="Garamond" w:eastAsia="Times New Roman" w:hAnsi="Garamond" w:cs="Times New Roman"/>
          <w:sz w:val="26"/>
          <w:szCs w:val="26"/>
        </w:rPr>
      </w:pPr>
    </w:p>
    <w:p w14:paraId="1205C883" w14:textId="77777777" w:rsidR="00A478DC" w:rsidRDefault="008E3FD2" w:rsidP="008E3FD2">
      <w:pPr>
        <w:spacing w:before="29"/>
        <w:ind w:right="-40"/>
        <w:rPr>
          <w:rFonts w:ascii="Garamond" w:eastAsia="Times New Roman" w:hAnsi="Garamond" w:cs="Times New Roman"/>
          <w:sz w:val="26"/>
          <w:szCs w:val="26"/>
        </w:rPr>
      </w:pPr>
      <w:r>
        <w:rPr>
          <w:rFonts w:ascii="Garamond" w:eastAsia="Times New Roman" w:hAnsi="Garamond" w:cs="Times New Roman"/>
          <w:sz w:val="26"/>
          <w:szCs w:val="26"/>
        </w:rPr>
        <w:tab/>
      </w:r>
      <w:r w:rsidR="0086184D">
        <w:rPr>
          <w:rFonts w:ascii="Garamond" w:eastAsia="Times New Roman" w:hAnsi="Garamond" w:cs="Times New Roman"/>
          <w:sz w:val="26"/>
          <w:szCs w:val="26"/>
        </w:rPr>
        <w:t xml:space="preserve">Physical </w:t>
      </w:r>
      <w:r w:rsidR="00A478DC">
        <w:rPr>
          <w:rFonts w:ascii="Garamond" w:eastAsia="Times New Roman" w:hAnsi="Garamond" w:cs="Times New Roman"/>
          <w:sz w:val="26"/>
          <w:szCs w:val="26"/>
        </w:rPr>
        <w:t>Restraint</w:t>
      </w:r>
      <w:r w:rsidR="0086184D">
        <w:rPr>
          <w:rFonts w:ascii="Garamond" w:eastAsia="Times New Roman" w:hAnsi="Garamond" w:cs="Times New Roman"/>
          <w:sz w:val="26"/>
          <w:szCs w:val="26"/>
        </w:rPr>
        <w:t>/</w:t>
      </w:r>
      <w:r w:rsidR="00A478DC">
        <w:rPr>
          <w:rFonts w:ascii="Garamond" w:eastAsia="Times New Roman" w:hAnsi="Garamond" w:cs="Times New Roman"/>
          <w:sz w:val="26"/>
          <w:szCs w:val="26"/>
        </w:rPr>
        <w:t>Seclusion Incident Checklist</w:t>
      </w:r>
      <w:r w:rsidR="0086184D">
        <w:rPr>
          <w:rFonts w:ascii="Garamond" w:eastAsia="Times New Roman" w:hAnsi="Garamond" w:cs="Times New Roman"/>
          <w:sz w:val="26"/>
          <w:szCs w:val="26"/>
        </w:rPr>
        <w:t xml:space="preserve"> …….</w:t>
      </w:r>
      <w:r w:rsidR="00A478DC">
        <w:rPr>
          <w:rFonts w:ascii="Garamond" w:eastAsia="Times New Roman" w:hAnsi="Garamond" w:cs="Times New Roman"/>
          <w:sz w:val="26"/>
          <w:szCs w:val="26"/>
        </w:rPr>
        <w:t>…………………………</w:t>
      </w:r>
      <w:r w:rsidR="00A478DC">
        <w:rPr>
          <w:rFonts w:ascii="Garamond" w:eastAsia="Times New Roman" w:hAnsi="Garamond" w:cs="Times New Roman"/>
          <w:sz w:val="26"/>
          <w:szCs w:val="26"/>
        </w:rPr>
        <w:tab/>
        <w:t>27</w:t>
      </w:r>
    </w:p>
    <w:p w14:paraId="02EA01DD" w14:textId="77777777" w:rsidR="008E3FD2" w:rsidRDefault="008E3FD2" w:rsidP="00A478DC">
      <w:pPr>
        <w:spacing w:before="29"/>
        <w:ind w:right="-40" w:firstLine="720"/>
        <w:rPr>
          <w:rFonts w:ascii="Garamond" w:eastAsia="Times New Roman" w:hAnsi="Garamond" w:cs="Times New Roman"/>
          <w:sz w:val="26"/>
          <w:szCs w:val="26"/>
        </w:rPr>
      </w:pPr>
      <w:r>
        <w:rPr>
          <w:rFonts w:ascii="Garamond" w:eastAsia="Times New Roman" w:hAnsi="Garamond" w:cs="Times New Roman"/>
          <w:sz w:val="26"/>
          <w:szCs w:val="26"/>
        </w:rPr>
        <w:t>Physical Restraint/Seclusion Incident Report Form ………………………….</w:t>
      </w:r>
      <w:r>
        <w:rPr>
          <w:rFonts w:ascii="Garamond" w:eastAsia="Times New Roman" w:hAnsi="Garamond" w:cs="Times New Roman"/>
          <w:sz w:val="26"/>
          <w:szCs w:val="26"/>
        </w:rPr>
        <w:tab/>
      </w:r>
      <w:r w:rsidR="00A478DC">
        <w:rPr>
          <w:rFonts w:ascii="Garamond" w:eastAsia="Times New Roman" w:hAnsi="Garamond" w:cs="Times New Roman"/>
          <w:sz w:val="26"/>
          <w:szCs w:val="26"/>
        </w:rPr>
        <w:t>.</w:t>
      </w:r>
      <w:r>
        <w:rPr>
          <w:rFonts w:ascii="Garamond" w:eastAsia="Times New Roman" w:hAnsi="Garamond" w:cs="Times New Roman"/>
          <w:sz w:val="26"/>
          <w:szCs w:val="26"/>
        </w:rPr>
        <w:tab/>
        <w:t>2</w:t>
      </w:r>
      <w:r w:rsidR="00A478DC">
        <w:rPr>
          <w:rFonts w:ascii="Garamond" w:eastAsia="Times New Roman" w:hAnsi="Garamond" w:cs="Times New Roman"/>
          <w:sz w:val="26"/>
          <w:szCs w:val="26"/>
        </w:rPr>
        <w:t>8</w:t>
      </w:r>
    </w:p>
    <w:p w14:paraId="66563E92" w14:textId="77777777" w:rsidR="000B3777" w:rsidRDefault="000B3777" w:rsidP="008E3FD2">
      <w:pPr>
        <w:spacing w:before="29"/>
        <w:ind w:right="-40"/>
        <w:rPr>
          <w:rFonts w:ascii="Garamond" w:eastAsia="Times New Roman" w:hAnsi="Garamond" w:cs="Times New Roman"/>
          <w:sz w:val="26"/>
          <w:szCs w:val="26"/>
        </w:rPr>
      </w:pPr>
      <w:r>
        <w:rPr>
          <w:rFonts w:ascii="Garamond" w:eastAsia="Times New Roman" w:hAnsi="Garamond" w:cs="Times New Roman"/>
          <w:sz w:val="26"/>
          <w:szCs w:val="26"/>
        </w:rPr>
        <w:tab/>
        <w:t>Physical Restraint</w:t>
      </w:r>
      <w:r w:rsidR="0086184D">
        <w:rPr>
          <w:rFonts w:ascii="Garamond" w:eastAsia="Times New Roman" w:hAnsi="Garamond" w:cs="Times New Roman"/>
          <w:sz w:val="26"/>
          <w:szCs w:val="26"/>
        </w:rPr>
        <w:t>/</w:t>
      </w:r>
      <w:r>
        <w:rPr>
          <w:rFonts w:ascii="Garamond" w:eastAsia="Times New Roman" w:hAnsi="Garamond" w:cs="Times New Roman"/>
          <w:sz w:val="26"/>
          <w:szCs w:val="26"/>
        </w:rPr>
        <w:t>Seclusion Incident Debriefing Notes ………………</w:t>
      </w:r>
      <w:r w:rsidR="0086184D">
        <w:rPr>
          <w:rFonts w:ascii="Garamond" w:eastAsia="Times New Roman" w:hAnsi="Garamond" w:cs="Times New Roman"/>
          <w:sz w:val="26"/>
          <w:szCs w:val="26"/>
        </w:rPr>
        <w:t>………</w:t>
      </w:r>
      <w:r>
        <w:rPr>
          <w:rFonts w:ascii="Garamond" w:eastAsia="Times New Roman" w:hAnsi="Garamond" w:cs="Times New Roman"/>
          <w:sz w:val="26"/>
          <w:szCs w:val="26"/>
        </w:rPr>
        <w:tab/>
        <w:t>3</w:t>
      </w:r>
      <w:r w:rsidR="00021ED2">
        <w:rPr>
          <w:rFonts w:ascii="Garamond" w:eastAsia="Times New Roman" w:hAnsi="Garamond" w:cs="Times New Roman"/>
          <w:sz w:val="26"/>
          <w:szCs w:val="26"/>
        </w:rPr>
        <w:t>1</w:t>
      </w:r>
    </w:p>
    <w:p w14:paraId="15AB453B" w14:textId="77777777" w:rsidR="000B3777" w:rsidRDefault="000B3777" w:rsidP="008E3FD2">
      <w:pPr>
        <w:spacing w:before="29"/>
        <w:ind w:right="-40"/>
        <w:rPr>
          <w:rFonts w:ascii="Garamond" w:eastAsia="Times New Roman" w:hAnsi="Garamond" w:cs="Times New Roman"/>
          <w:sz w:val="26"/>
          <w:szCs w:val="26"/>
        </w:rPr>
      </w:pPr>
      <w:r>
        <w:rPr>
          <w:rFonts w:ascii="Garamond" w:eastAsia="Times New Roman" w:hAnsi="Garamond" w:cs="Times New Roman"/>
          <w:sz w:val="26"/>
          <w:szCs w:val="26"/>
        </w:rPr>
        <w:tab/>
      </w:r>
      <w:r w:rsidR="00635267">
        <w:rPr>
          <w:rFonts w:ascii="Garamond" w:eastAsia="Times New Roman" w:hAnsi="Garamond" w:cs="Times New Roman"/>
          <w:sz w:val="26"/>
          <w:szCs w:val="26"/>
        </w:rPr>
        <w:t>Sample No</w:t>
      </w:r>
      <w:r>
        <w:rPr>
          <w:rFonts w:ascii="Garamond" w:eastAsia="Times New Roman" w:hAnsi="Garamond" w:cs="Times New Roman"/>
          <w:sz w:val="26"/>
          <w:szCs w:val="26"/>
        </w:rPr>
        <w:t>tification to Parent/Guardian ……………………………………</w:t>
      </w:r>
      <w:r w:rsidR="0086184D">
        <w:rPr>
          <w:rFonts w:ascii="Garamond" w:eastAsia="Times New Roman" w:hAnsi="Garamond" w:cs="Times New Roman"/>
          <w:sz w:val="26"/>
          <w:szCs w:val="26"/>
        </w:rPr>
        <w:t>…</w:t>
      </w:r>
      <w:r>
        <w:rPr>
          <w:rFonts w:ascii="Garamond" w:eastAsia="Times New Roman" w:hAnsi="Garamond" w:cs="Times New Roman"/>
          <w:sz w:val="26"/>
          <w:szCs w:val="26"/>
        </w:rPr>
        <w:tab/>
        <w:t>3</w:t>
      </w:r>
      <w:r w:rsidR="00021ED2">
        <w:rPr>
          <w:rFonts w:ascii="Garamond" w:eastAsia="Times New Roman" w:hAnsi="Garamond" w:cs="Times New Roman"/>
          <w:sz w:val="26"/>
          <w:szCs w:val="26"/>
        </w:rPr>
        <w:t>2</w:t>
      </w:r>
    </w:p>
    <w:p w14:paraId="668B98E9" w14:textId="77777777" w:rsidR="004E079C" w:rsidRDefault="004E079C" w:rsidP="008E3FD2">
      <w:pPr>
        <w:spacing w:before="29"/>
        <w:ind w:right="-40"/>
        <w:rPr>
          <w:rFonts w:ascii="Garamond" w:eastAsia="Times New Roman" w:hAnsi="Garamond" w:cs="Times New Roman"/>
          <w:sz w:val="26"/>
          <w:szCs w:val="26"/>
        </w:rPr>
      </w:pPr>
      <w:r>
        <w:rPr>
          <w:rFonts w:ascii="Garamond" w:eastAsia="Times New Roman" w:hAnsi="Garamond" w:cs="Times New Roman"/>
          <w:sz w:val="26"/>
          <w:szCs w:val="26"/>
        </w:rPr>
        <w:tab/>
        <w:t>Va. Code § 22.1-279.1. Corporal punishment defined . . . . . . . . . . . . . . . . . . . ….</w:t>
      </w:r>
      <w:r>
        <w:rPr>
          <w:rFonts w:ascii="Garamond" w:eastAsia="Times New Roman" w:hAnsi="Garamond" w:cs="Times New Roman"/>
          <w:sz w:val="26"/>
          <w:szCs w:val="26"/>
        </w:rPr>
        <w:tab/>
        <w:t>3</w:t>
      </w:r>
      <w:r w:rsidR="00021ED2">
        <w:rPr>
          <w:rFonts w:ascii="Garamond" w:eastAsia="Times New Roman" w:hAnsi="Garamond" w:cs="Times New Roman"/>
          <w:sz w:val="26"/>
          <w:szCs w:val="26"/>
        </w:rPr>
        <w:t>3</w:t>
      </w:r>
    </w:p>
    <w:p w14:paraId="1476107E" w14:textId="77777777" w:rsidR="00A478DC" w:rsidRPr="00A478DC" w:rsidRDefault="00A478DC" w:rsidP="00A478DC">
      <w:pPr>
        <w:pStyle w:val="RSBodyText"/>
        <w:ind w:right="-40"/>
        <w:rPr>
          <w:rFonts w:ascii="Garamond" w:hAnsi="Garamond"/>
          <w:sz w:val="26"/>
          <w:szCs w:val="26"/>
        </w:rPr>
      </w:pPr>
      <w:r>
        <w:rPr>
          <w:rFonts w:ascii="Garamond" w:eastAsia="Times New Roman" w:hAnsi="Garamond" w:cs="Times New Roman"/>
          <w:sz w:val="26"/>
          <w:szCs w:val="26"/>
        </w:rPr>
        <w:tab/>
      </w:r>
    </w:p>
    <w:p w14:paraId="10637031" w14:textId="77777777" w:rsidR="00A478DC" w:rsidRDefault="00A478DC" w:rsidP="008E3FD2">
      <w:pPr>
        <w:spacing w:before="29"/>
        <w:ind w:right="-40"/>
        <w:rPr>
          <w:rFonts w:ascii="Garamond" w:eastAsia="Times New Roman" w:hAnsi="Garamond" w:cs="Times New Roman"/>
          <w:sz w:val="26"/>
          <w:szCs w:val="26"/>
        </w:rPr>
      </w:pPr>
    </w:p>
    <w:p w14:paraId="51D3C70A" w14:textId="77777777" w:rsidR="00A81BD3" w:rsidRDefault="00A81BD3" w:rsidP="00B60794">
      <w:pPr>
        <w:spacing w:before="29"/>
        <w:ind w:left="720" w:right="90" w:hanging="703"/>
        <w:rPr>
          <w:rFonts w:ascii="Garamond" w:eastAsia="Times New Roman" w:hAnsi="Garamond" w:cs="Times New Roman"/>
          <w:sz w:val="26"/>
          <w:szCs w:val="26"/>
        </w:rPr>
      </w:pPr>
    </w:p>
    <w:p w14:paraId="4487B029" w14:textId="77777777" w:rsidR="00A81BD3" w:rsidRPr="00702759" w:rsidRDefault="00A81BD3" w:rsidP="00B60794">
      <w:pPr>
        <w:spacing w:before="29"/>
        <w:ind w:left="720" w:right="90" w:hanging="703"/>
        <w:rPr>
          <w:rFonts w:ascii="Garamond" w:eastAsia="Times New Roman" w:hAnsi="Garamond" w:cs="Times New Roman"/>
          <w:sz w:val="26"/>
          <w:szCs w:val="26"/>
        </w:rPr>
      </w:pPr>
    </w:p>
    <w:p w14:paraId="247DF375" w14:textId="77777777" w:rsidR="00A81BD3" w:rsidRPr="00702759" w:rsidRDefault="00C45AD0" w:rsidP="00A81BD3">
      <w:pPr>
        <w:spacing w:before="29"/>
        <w:ind w:right="-40"/>
        <w:rPr>
          <w:rFonts w:ascii="Garamond" w:hAnsi="Garamond"/>
          <w:sz w:val="26"/>
          <w:szCs w:val="26"/>
        </w:rPr>
      </w:pPr>
      <w:r w:rsidRPr="00702759">
        <w:rPr>
          <w:rFonts w:ascii="Garamond" w:eastAsia="Times New Roman" w:hAnsi="Garamond" w:cs="Times New Roman"/>
          <w:sz w:val="26"/>
          <w:szCs w:val="26"/>
        </w:rPr>
        <w:tab/>
      </w:r>
    </w:p>
    <w:p w14:paraId="0EF18BD3" w14:textId="77777777" w:rsidR="00B60794" w:rsidRPr="00702759" w:rsidRDefault="00B60794" w:rsidP="00B60794">
      <w:pPr>
        <w:pStyle w:val="RSBodyText"/>
        <w:spacing w:after="0"/>
        <w:ind w:left="720" w:right="-40"/>
        <w:rPr>
          <w:rFonts w:ascii="Garamond" w:hAnsi="Garamond"/>
          <w:sz w:val="26"/>
          <w:szCs w:val="26"/>
        </w:rPr>
        <w:sectPr w:rsidR="00B60794" w:rsidRPr="00702759" w:rsidSect="00917EF8">
          <w:footerReference w:type="default" r:id="rId10"/>
          <w:pgSz w:w="12240" w:h="15840" w:code="1"/>
          <w:pgMar w:top="979" w:right="1325" w:bottom="965" w:left="1325" w:header="749" w:footer="763" w:gutter="0"/>
          <w:cols w:space="720"/>
        </w:sectPr>
      </w:pPr>
    </w:p>
    <w:p w14:paraId="638DD998" w14:textId="77777777" w:rsidR="00B60794" w:rsidRDefault="00B60794" w:rsidP="00B60794">
      <w:pPr>
        <w:jc w:val="center"/>
        <w:rPr>
          <w:rFonts w:ascii="Times New Roman Bold" w:eastAsiaTheme="majorEastAsia" w:hAnsi="Times New Roman Bold" w:cs="Times New Roman"/>
          <w:bCs/>
          <w:color w:val="000000"/>
          <w:sz w:val="32"/>
          <w:szCs w:val="28"/>
        </w:rPr>
      </w:pPr>
      <w:bookmarkStart w:id="2" w:name="_Toc398299781"/>
    </w:p>
    <w:p w14:paraId="53E1820C" w14:textId="77777777" w:rsidR="00B60794" w:rsidRDefault="00B60794" w:rsidP="00B60794">
      <w:pPr>
        <w:jc w:val="center"/>
        <w:rPr>
          <w:rFonts w:ascii="Times New Roman Bold" w:eastAsiaTheme="majorEastAsia" w:hAnsi="Times New Roman Bold" w:cs="Times New Roman"/>
          <w:bCs/>
          <w:color w:val="000000"/>
          <w:sz w:val="32"/>
          <w:szCs w:val="28"/>
        </w:rPr>
      </w:pPr>
    </w:p>
    <w:p w14:paraId="0D46DA6F" w14:textId="77777777" w:rsidR="00B60794" w:rsidRDefault="00B60794" w:rsidP="00B60794">
      <w:pPr>
        <w:jc w:val="center"/>
        <w:rPr>
          <w:rFonts w:ascii="Times New Roman Bold" w:eastAsiaTheme="majorEastAsia" w:hAnsi="Times New Roman Bold" w:cs="Times New Roman"/>
          <w:bCs/>
          <w:color w:val="000000"/>
          <w:sz w:val="32"/>
          <w:szCs w:val="28"/>
        </w:rPr>
      </w:pPr>
    </w:p>
    <w:p w14:paraId="72368028" w14:textId="77777777" w:rsidR="00B60794" w:rsidRDefault="00B60794" w:rsidP="00B60794">
      <w:pPr>
        <w:jc w:val="center"/>
        <w:rPr>
          <w:rFonts w:ascii="Times New Roman Bold" w:eastAsiaTheme="majorEastAsia" w:hAnsi="Times New Roman Bold" w:cs="Times New Roman"/>
          <w:bCs/>
          <w:color w:val="000000"/>
          <w:sz w:val="32"/>
          <w:szCs w:val="28"/>
        </w:rPr>
      </w:pPr>
    </w:p>
    <w:p w14:paraId="2FDF6256" w14:textId="77777777" w:rsidR="00B60794" w:rsidRDefault="00B60794" w:rsidP="00B60794">
      <w:pPr>
        <w:jc w:val="center"/>
        <w:rPr>
          <w:rFonts w:ascii="Times New Roman Bold" w:eastAsiaTheme="majorEastAsia" w:hAnsi="Times New Roman Bold" w:cs="Times New Roman"/>
          <w:bCs/>
          <w:color w:val="000000"/>
          <w:sz w:val="32"/>
          <w:szCs w:val="28"/>
        </w:rPr>
      </w:pPr>
    </w:p>
    <w:p w14:paraId="27CC54FC" w14:textId="77777777" w:rsidR="00B60794" w:rsidRDefault="00B60794" w:rsidP="00B60794">
      <w:pPr>
        <w:jc w:val="center"/>
        <w:rPr>
          <w:rFonts w:ascii="Times New Roman Bold" w:eastAsiaTheme="majorEastAsia" w:hAnsi="Times New Roman Bold" w:cs="Times New Roman"/>
          <w:bCs/>
          <w:color w:val="000000"/>
          <w:sz w:val="32"/>
          <w:szCs w:val="28"/>
        </w:rPr>
      </w:pPr>
    </w:p>
    <w:p w14:paraId="64E515EC" w14:textId="77777777" w:rsidR="00B60794" w:rsidRDefault="00B60794" w:rsidP="00B60794">
      <w:pPr>
        <w:jc w:val="center"/>
        <w:rPr>
          <w:rFonts w:ascii="Times New Roman Bold" w:eastAsiaTheme="majorEastAsia" w:hAnsi="Times New Roman Bold" w:cs="Times New Roman"/>
          <w:bCs/>
          <w:color w:val="000000"/>
          <w:sz w:val="32"/>
          <w:szCs w:val="28"/>
        </w:rPr>
      </w:pPr>
    </w:p>
    <w:p w14:paraId="4386D86C" w14:textId="77777777" w:rsidR="00B60794" w:rsidRDefault="00B60794" w:rsidP="00B60794">
      <w:pPr>
        <w:jc w:val="center"/>
        <w:rPr>
          <w:rFonts w:ascii="Times New Roman Bold" w:eastAsiaTheme="majorEastAsia" w:hAnsi="Times New Roman Bold" w:cs="Times New Roman"/>
          <w:bCs/>
          <w:color w:val="000000"/>
          <w:sz w:val="32"/>
          <w:szCs w:val="28"/>
        </w:rPr>
      </w:pPr>
    </w:p>
    <w:p w14:paraId="27299156" w14:textId="77777777" w:rsidR="00B60794" w:rsidRDefault="00B60794" w:rsidP="00B60794">
      <w:pPr>
        <w:jc w:val="center"/>
        <w:rPr>
          <w:rFonts w:ascii="Times New Roman Bold" w:eastAsiaTheme="majorEastAsia" w:hAnsi="Times New Roman Bold" w:cs="Times New Roman"/>
          <w:bCs/>
          <w:color w:val="000000"/>
          <w:sz w:val="32"/>
          <w:szCs w:val="28"/>
        </w:rPr>
      </w:pPr>
    </w:p>
    <w:p w14:paraId="00B94B84" w14:textId="77777777" w:rsidR="00B60794" w:rsidRDefault="00B60794" w:rsidP="00B60794">
      <w:pPr>
        <w:jc w:val="center"/>
        <w:rPr>
          <w:rFonts w:ascii="Times New Roman Bold" w:eastAsiaTheme="majorEastAsia" w:hAnsi="Times New Roman Bold" w:cs="Times New Roman"/>
          <w:bCs/>
          <w:color w:val="000000"/>
          <w:sz w:val="32"/>
          <w:szCs w:val="28"/>
        </w:rPr>
      </w:pPr>
    </w:p>
    <w:p w14:paraId="5F92AE10" w14:textId="77777777" w:rsidR="00B60794" w:rsidRDefault="00B60794" w:rsidP="00B60794">
      <w:pPr>
        <w:jc w:val="center"/>
        <w:rPr>
          <w:rFonts w:ascii="Times New Roman Bold" w:eastAsiaTheme="majorEastAsia" w:hAnsi="Times New Roman Bold" w:cs="Times New Roman"/>
          <w:bCs/>
          <w:color w:val="000000"/>
          <w:sz w:val="32"/>
          <w:szCs w:val="28"/>
        </w:rPr>
      </w:pPr>
    </w:p>
    <w:p w14:paraId="192C94FA" w14:textId="77777777" w:rsidR="00B60794" w:rsidRDefault="00B60794" w:rsidP="00B60794">
      <w:pPr>
        <w:jc w:val="center"/>
        <w:rPr>
          <w:rFonts w:ascii="Times New Roman Bold" w:eastAsiaTheme="majorEastAsia" w:hAnsi="Times New Roman Bold" w:cs="Times New Roman"/>
          <w:bCs/>
          <w:color w:val="000000"/>
          <w:sz w:val="32"/>
          <w:szCs w:val="28"/>
        </w:rPr>
      </w:pPr>
    </w:p>
    <w:p w14:paraId="5E5BEEBE" w14:textId="77777777" w:rsidR="00B60794" w:rsidRDefault="00B60794" w:rsidP="00B60794">
      <w:pPr>
        <w:jc w:val="center"/>
        <w:rPr>
          <w:rFonts w:ascii="Times New Roman Bold" w:eastAsiaTheme="majorEastAsia" w:hAnsi="Times New Roman Bold" w:cs="Times New Roman"/>
          <w:bCs/>
          <w:color w:val="000000"/>
          <w:sz w:val="32"/>
          <w:szCs w:val="28"/>
        </w:rPr>
      </w:pPr>
    </w:p>
    <w:p w14:paraId="07E2EA82" w14:textId="77777777" w:rsidR="00B60794" w:rsidRDefault="00B60794" w:rsidP="00B60794">
      <w:pPr>
        <w:jc w:val="center"/>
        <w:rPr>
          <w:rFonts w:ascii="Times New Roman Bold" w:eastAsiaTheme="majorEastAsia" w:hAnsi="Times New Roman Bold" w:cs="Times New Roman"/>
          <w:bCs/>
          <w:color w:val="000000"/>
          <w:sz w:val="32"/>
          <w:szCs w:val="28"/>
        </w:rPr>
      </w:pPr>
    </w:p>
    <w:p w14:paraId="274B3DE4" w14:textId="77777777" w:rsidR="00BF1561" w:rsidRDefault="00BF1561" w:rsidP="00B60794">
      <w:pPr>
        <w:jc w:val="center"/>
        <w:rPr>
          <w:rFonts w:ascii="Garamond" w:eastAsiaTheme="majorEastAsia" w:hAnsi="Garamond" w:cs="Times New Roman"/>
          <w:bCs/>
          <w:color w:val="000000"/>
          <w:sz w:val="40"/>
          <w:szCs w:val="40"/>
        </w:rPr>
      </w:pPr>
      <w:r>
        <w:rPr>
          <w:rFonts w:ascii="Garamond" w:eastAsiaTheme="majorEastAsia" w:hAnsi="Garamond" w:cs="Times New Roman"/>
          <w:bCs/>
          <w:color w:val="000000"/>
          <w:sz w:val="40"/>
          <w:szCs w:val="40"/>
        </w:rPr>
        <w:t xml:space="preserve">PHYSICAL RESTRAINT AND SECLUSION </w:t>
      </w:r>
    </w:p>
    <w:p w14:paraId="0C92244E" w14:textId="77777777" w:rsidR="00B55781" w:rsidRPr="00BF1561" w:rsidRDefault="00C45AD0" w:rsidP="00B60794">
      <w:pPr>
        <w:jc w:val="center"/>
        <w:rPr>
          <w:rFonts w:ascii="Garamond" w:eastAsiaTheme="majorEastAsia" w:hAnsi="Garamond" w:cs="Times New Roman"/>
          <w:bCs/>
          <w:color w:val="000000"/>
          <w:sz w:val="40"/>
          <w:szCs w:val="40"/>
        </w:rPr>
        <w:sectPr w:rsidR="00B55781" w:rsidRPr="00BF1561" w:rsidSect="00917EF8">
          <w:pgSz w:w="12240" w:h="15840" w:code="1"/>
          <w:pgMar w:top="1440" w:right="1440" w:bottom="1440" w:left="1440" w:header="720" w:footer="720" w:gutter="0"/>
          <w:cols w:space="720"/>
          <w:noEndnote/>
        </w:sectPr>
      </w:pPr>
      <w:r w:rsidRPr="00BF1561">
        <w:rPr>
          <w:rFonts w:ascii="Garamond" w:eastAsiaTheme="majorEastAsia" w:hAnsi="Garamond" w:cs="Times New Roman"/>
          <w:bCs/>
          <w:color w:val="000000"/>
          <w:sz w:val="40"/>
          <w:szCs w:val="40"/>
        </w:rPr>
        <w:t>POLICY</w:t>
      </w:r>
    </w:p>
    <w:p w14:paraId="5D877AF5" w14:textId="77777777" w:rsidR="00B60794" w:rsidRPr="00D84307" w:rsidRDefault="006B4856" w:rsidP="00B60794">
      <w:pPr>
        <w:spacing w:before="29"/>
        <w:ind w:left="720" w:right="90" w:hanging="703"/>
        <w:jc w:val="center"/>
        <w:rPr>
          <w:rFonts w:ascii="Garamond" w:eastAsia="Times New Roman" w:hAnsi="Garamond" w:cs="Times New Roman"/>
          <w:b/>
          <w:sz w:val="32"/>
        </w:rPr>
      </w:pPr>
      <w:r>
        <w:rPr>
          <w:rFonts w:ascii="Garamond" w:eastAsia="Times New Roman" w:hAnsi="Garamond" w:cs="Times New Roman"/>
          <w:b/>
          <w:sz w:val="32"/>
        </w:rPr>
        <w:lastRenderedPageBreak/>
        <w:t>POLICY ON PHYSICAL RESTRAINT AND SECLUSION</w:t>
      </w:r>
    </w:p>
    <w:p w14:paraId="3184F2CE" w14:textId="77777777" w:rsidR="00B60794" w:rsidRDefault="00B60794" w:rsidP="00B60794">
      <w:pPr>
        <w:spacing w:before="5" w:line="120" w:lineRule="exact"/>
        <w:rPr>
          <w:sz w:val="12"/>
          <w:szCs w:val="12"/>
        </w:rPr>
      </w:pPr>
    </w:p>
    <w:p w14:paraId="54638E98" w14:textId="77777777" w:rsidR="00B60794" w:rsidRDefault="00B60794" w:rsidP="00B60794">
      <w:pPr>
        <w:spacing w:line="200" w:lineRule="exact"/>
        <w:rPr>
          <w:sz w:val="20"/>
          <w:szCs w:val="20"/>
        </w:rPr>
      </w:pPr>
    </w:p>
    <w:p w14:paraId="0A623B2F" w14:textId="77777777" w:rsidR="00B60794" w:rsidRDefault="00B60794" w:rsidP="00B60794">
      <w:pPr>
        <w:spacing w:before="29"/>
        <w:ind w:left="120" w:right="-20"/>
        <w:rPr>
          <w:rFonts w:eastAsia="Times New Roman" w:cs="Times New Roman"/>
          <w:b/>
          <w:bCs/>
        </w:rPr>
      </w:pPr>
    </w:p>
    <w:p w14:paraId="75852501" w14:textId="77777777" w:rsidR="00877A04" w:rsidRDefault="00877A04" w:rsidP="00877A04">
      <w:pPr>
        <w:pStyle w:val="RSBodyText"/>
        <w:rPr>
          <w:rFonts w:ascii="Garamond" w:hAnsi="Garamond"/>
          <w:sz w:val="26"/>
          <w:szCs w:val="26"/>
        </w:rPr>
      </w:pPr>
      <w:r>
        <w:rPr>
          <w:rFonts w:ascii="Garamond" w:hAnsi="Garamond"/>
          <w:sz w:val="26"/>
          <w:szCs w:val="26"/>
        </w:rPr>
        <w:t xml:space="preserve">School personnel may implement physical restraint or seclusion only when other interventions are, or would be, in the reasonable judgment of the school personnel implementing physical restraint or seclusion in an emergency situation, ineffective and only to:   </w:t>
      </w:r>
    </w:p>
    <w:p w14:paraId="0FE99AA4" w14:textId="77777777" w:rsidR="00877A04" w:rsidRPr="000E71B4" w:rsidRDefault="00877A04" w:rsidP="00877A04">
      <w:pPr>
        <w:pStyle w:val="RSBulletedList"/>
        <w:numPr>
          <w:ilvl w:val="0"/>
          <w:numId w:val="17"/>
        </w:numPr>
        <w:rPr>
          <w:rFonts w:ascii="Garamond" w:hAnsi="Garamond"/>
          <w:sz w:val="26"/>
          <w:szCs w:val="26"/>
        </w:rPr>
      </w:pPr>
      <w:r w:rsidRPr="000E71B4">
        <w:rPr>
          <w:rFonts w:ascii="Garamond" w:hAnsi="Garamond"/>
          <w:sz w:val="26"/>
          <w:szCs w:val="26"/>
        </w:rPr>
        <w:t>Prevent a student from inflicting serious physical harm or injury to self or others</w:t>
      </w:r>
      <w:r>
        <w:rPr>
          <w:rFonts w:ascii="Garamond" w:hAnsi="Garamond"/>
          <w:sz w:val="26"/>
          <w:szCs w:val="26"/>
        </w:rPr>
        <w:t>;</w:t>
      </w:r>
    </w:p>
    <w:p w14:paraId="0FDE420C" w14:textId="12B1E196" w:rsidR="00877A04" w:rsidRPr="0072084B" w:rsidRDefault="00877A04" w:rsidP="004F5B7D">
      <w:pPr>
        <w:pStyle w:val="RSBulletedList"/>
        <w:numPr>
          <w:ilvl w:val="0"/>
          <w:numId w:val="17"/>
        </w:numPr>
        <w:rPr>
          <w:rFonts w:ascii="Garamond" w:hAnsi="Garamond"/>
          <w:sz w:val="26"/>
          <w:szCs w:val="26"/>
        </w:rPr>
      </w:pPr>
      <w:r w:rsidRPr="004F5B7D">
        <w:rPr>
          <w:rFonts w:ascii="Garamond" w:hAnsi="Garamond"/>
          <w:sz w:val="26"/>
          <w:szCs w:val="26"/>
        </w:rPr>
        <w:t>Quell a disturbance</w:t>
      </w:r>
      <w:r w:rsidR="00D1627F" w:rsidRPr="004F5B7D">
        <w:rPr>
          <w:rFonts w:ascii="Garamond" w:hAnsi="Garamond"/>
          <w:sz w:val="26"/>
          <w:szCs w:val="26"/>
        </w:rPr>
        <w:t xml:space="preserve"> or remove a student from the scene of a disturbance in which the student’s behavior or damage to property threatens serious physical harm or injury to persons;</w:t>
      </w:r>
      <w:r w:rsidR="004F5B7D" w:rsidRPr="004F5B7D">
        <w:rPr>
          <w:rFonts w:ascii="Garamond" w:hAnsi="Garamond"/>
          <w:sz w:val="26"/>
          <w:szCs w:val="26"/>
        </w:rPr>
        <w:t xml:space="preserve"> </w:t>
      </w:r>
      <w:r w:rsidR="00F74CFA" w:rsidRPr="004F5B7D">
        <w:rPr>
          <w:rFonts w:ascii="Garamond" w:hAnsi="Garamond"/>
          <w:sz w:val="26"/>
          <w:szCs w:val="26"/>
        </w:rPr>
        <w:t xml:space="preserve"> </w:t>
      </w:r>
    </w:p>
    <w:p w14:paraId="5C98903D" w14:textId="77777777" w:rsidR="00877A04" w:rsidRPr="000E71B4" w:rsidRDefault="00877A04" w:rsidP="00877A04">
      <w:pPr>
        <w:pStyle w:val="RSBulletedList"/>
        <w:numPr>
          <w:ilvl w:val="0"/>
          <w:numId w:val="17"/>
        </w:numPr>
        <w:rPr>
          <w:rFonts w:ascii="Garamond" w:hAnsi="Garamond"/>
          <w:sz w:val="26"/>
          <w:szCs w:val="26"/>
        </w:rPr>
      </w:pPr>
      <w:r w:rsidRPr="000E71B4">
        <w:rPr>
          <w:rFonts w:ascii="Garamond" w:hAnsi="Garamond"/>
          <w:sz w:val="26"/>
          <w:szCs w:val="26"/>
        </w:rPr>
        <w:t>Defend self or others from serious physical harm or injury</w:t>
      </w:r>
      <w:r>
        <w:rPr>
          <w:rFonts w:ascii="Garamond" w:hAnsi="Garamond"/>
          <w:sz w:val="26"/>
          <w:szCs w:val="26"/>
        </w:rPr>
        <w:t>; or</w:t>
      </w:r>
    </w:p>
    <w:p w14:paraId="63E251BE" w14:textId="77777777" w:rsidR="00877A04" w:rsidRDefault="00877A04" w:rsidP="00877A04">
      <w:pPr>
        <w:pStyle w:val="RSBulletedList"/>
        <w:numPr>
          <w:ilvl w:val="0"/>
          <w:numId w:val="17"/>
        </w:numPr>
        <w:rPr>
          <w:rFonts w:ascii="Garamond" w:hAnsi="Garamond"/>
          <w:sz w:val="26"/>
          <w:szCs w:val="26"/>
        </w:rPr>
      </w:pPr>
      <w:r w:rsidRPr="000E71B4">
        <w:rPr>
          <w:rFonts w:ascii="Garamond" w:hAnsi="Garamond"/>
          <w:sz w:val="26"/>
          <w:szCs w:val="26"/>
        </w:rPr>
        <w:t>Obtain possession of controlled substances or paraphernalia or weapons or other dangerous objects that are upon the person of the student or within the student’s control</w:t>
      </w:r>
      <w:r>
        <w:rPr>
          <w:rFonts w:ascii="Garamond" w:hAnsi="Garamond"/>
          <w:sz w:val="26"/>
          <w:szCs w:val="26"/>
        </w:rPr>
        <w:t>.</w:t>
      </w:r>
    </w:p>
    <w:p w14:paraId="7C66E134" w14:textId="77777777" w:rsidR="00D84307" w:rsidRDefault="00D84307" w:rsidP="00D84307">
      <w:pPr>
        <w:pStyle w:val="RSBulletedList"/>
        <w:numPr>
          <w:ilvl w:val="0"/>
          <w:numId w:val="0"/>
        </w:numPr>
        <w:ind w:left="1440" w:hanging="720"/>
        <w:rPr>
          <w:rFonts w:ascii="Garamond" w:hAnsi="Garamond"/>
          <w:sz w:val="26"/>
          <w:szCs w:val="26"/>
        </w:rPr>
      </w:pPr>
    </w:p>
    <w:p w14:paraId="11DA7969" w14:textId="77777777" w:rsidR="002D229B" w:rsidRDefault="002D229B" w:rsidP="00D84307">
      <w:pPr>
        <w:pStyle w:val="RSBulletedList"/>
        <w:numPr>
          <w:ilvl w:val="0"/>
          <w:numId w:val="0"/>
        </w:numPr>
        <w:rPr>
          <w:rFonts w:ascii="Garamond" w:hAnsi="Garamond"/>
          <w:sz w:val="26"/>
          <w:szCs w:val="26"/>
        </w:rPr>
      </w:pPr>
      <w:r>
        <w:rPr>
          <w:rFonts w:ascii="Garamond" w:hAnsi="Garamond"/>
          <w:sz w:val="26"/>
          <w:szCs w:val="26"/>
        </w:rPr>
        <w:t>Physical restraint and seclusion shall be discontinued as soon as the imminent risk of serious physical harm or injury to self or others presented by the emergency situation has dissipated.</w:t>
      </w:r>
    </w:p>
    <w:p w14:paraId="05706BD1" w14:textId="77777777" w:rsidR="002D229B" w:rsidRDefault="002D229B" w:rsidP="00D84307">
      <w:pPr>
        <w:pStyle w:val="RSBulletedList"/>
        <w:numPr>
          <w:ilvl w:val="0"/>
          <w:numId w:val="0"/>
        </w:numPr>
        <w:rPr>
          <w:rFonts w:ascii="Garamond" w:hAnsi="Garamond"/>
          <w:sz w:val="26"/>
          <w:szCs w:val="26"/>
        </w:rPr>
      </w:pPr>
    </w:p>
    <w:p w14:paraId="44E4ED05" w14:textId="77777777" w:rsidR="002D229B" w:rsidRDefault="002D229B" w:rsidP="00D84307">
      <w:pPr>
        <w:pStyle w:val="RSBulletedList"/>
        <w:numPr>
          <w:ilvl w:val="0"/>
          <w:numId w:val="0"/>
        </w:numPr>
        <w:rPr>
          <w:rFonts w:ascii="Garamond" w:hAnsi="Garamond"/>
          <w:sz w:val="26"/>
          <w:szCs w:val="26"/>
        </w:rPr>
      </w:pPr>
      <w:r>
        <w:rPr>
          <w:rFonts w:ascii="Garamond" w:hAnsi="Garamond"/>
          <w:sz w:val="26"/>
          <w:szCs w:val="26"/>
        </w:rPr>
        <w:t xml:space="preserve">Nothing in this policy shall be construed to require school personnel to attempt to implement a less restrictive intervention before using physical restraint or seclusion where, in the reasonable judgment of the school personnel in an emergency situation, a less restrictive intervention would be ineffective. </w:t>
      </w:r>
    </w:p>
    <w:p w14:paraId="1D65A638" w14:textId="77777777" w:rsidR="002D229B" w:rsidRDefault="002D229B" w:rsidP="00D84307">
      <w:pPr>
        <w:pStyle w:val="RSBulletedList"/>
        <w:numPr>
          <w:ilvl w:val="0"/>
          <w:numId w:val="0"/>
        </w:numPr>
        <w:rPr>
          <w:rFonts w:ascii="Garamond" w:hAnsi="Garamond"/>
          <w:sz w:val="26"/>
          <w:szCs w:val="26"/>
        </w:rPr>
      </w:pPr>
    </w:p>
    <w:p w14:paraId="5FA67E2B" w14:textId="77777777" w:rsidR="00521A8F" w:rsidRDefault="00521A8F" w:rsidP="00D84307">
      <w:pPr>
        <w:pStyle w:val="RSBulletedList"/>
        <w:numPr>
          <w:ilvl w:val="0"/>
          <w:numId w:val="0"/>
        </w:numPr>
        <w:rPr>
          <w:rFonts w:ascii="Garamond" w:hAnsi="Garamond"/>
          <w:sz w:val="26"/>
          <w:szCs w:val="26"/>
        </w:rPr>
      </w:pPr>
      <w:r>
        <w:rPr>
          <w:rFonts w:ascii="Garamond" w:hAnsi="Garamond"/>
          <w:sz w:val="26"/>
          <w:szCs w:val="26"/>
        </w:rPr>
        <w:t>The School Board encourages the use of positive behavioral interventions and supports to reduce and prevent the need for the use of physical restraint and seclusion.</w:t>
      </w:r>
    </w:p>
    <w:p w14:paraId="114330EF" w14:textId="77777777" w:rsidR="00521A8F" w:rsidRDefault="00521A8F" w:rsidP="00D84307">
      <w:pPr>
        <w:pStyle w:val="RSBulletedList"/>
        <w:numPr>
          <w:ilvl w:val="0"/>
          <w:numId w:val="0"/>
        </w:numPr>
        <w:rPr>
          <w:rFonts w:ascii="Garamond" w:hAnsi="Garamond"/>
          <w:sz w:val="26"/>
          <w:szCs w:val="26"/>
        </w:rPr>
      </w:pPr>
    </w:p>
    <w:p w14:paraId="59B8F739" w14:textId="77777777" w:rsidR="00D84307" w:rsidRDefault="00D84307" w:rsidP="00D84307">
      <w:pPr>
        <w:pStyle w:val="RSBulletedList"/>
        <w:numPr>
          <w:ilvl w:val="0"/>
          <w:numId w:val="0"/>
        </w:numPr>
        <w:rPr>
          <w:rFonts w:ascii="Garamond" w:hAnsi="Garamond"/>
          <w:sz w:val="26"/>
          <w:szCs w:val="26"/>
        </w:rPr>
      </w:pPr>
      <w:r>
        <w:rPr>
          <w:rFonts w:ascii="Garamond" w:hAnsi="Garamond"/>
          <w:sz w:val="26"/>
          <w:szCs w:val="26"/>
        </w:rPr>
        <w:t xml:space="preserve">The superintendent is responsible for developing procedures to address the requirements of the </w:t>
      </w:r>
      <w:r w:rsidR="006B4856">
        <w:rPr>
          <w:rFonts w:ascii="Garamond" w:hAnsi="Garamond"/>
          <w:sz w:val="26"/>
          <w:szCs w:val="26"/>
        </w:rPr>
        <w:t xml:space="preserve">Virginia </w:t>
      </w:r>
      <w:r>
        <w:rPr>
          <w:rFonts w:ascii="Garamond" w:hAnsi="Garamond"/>
          <w:sz w:val="26"/>
          <w:szCs w:val="26"/>
        </w:rPr>
        <w:t>Board of Education Regulations regarding physical restraint and seclusion</w:t>
      </w:r>
      <w:r w:rsidR="00521A8F">
        <w:rPr>
          <w:rFonts w:ascii="Garamond" w:hAnsi="Garamond"/>
          <w:sz w:val="26"/>
          <w:szCs w:val="26"/>
        </w:rPr>
        <w:t xml:space="preserve"> in public schools</w:t>
      </w:r>
      <w:r>
        <w:rPr>
          <w:rFonts w:ascii="Garamond" w:hAnsi="Garamond"/>
          <w:sz w:val="26"/>
          <w:szCs w:val="26"/>
        </w:rPr>
        <w:t>.</w:t>
      </w:r>
    </w:p>
    <w:p w14:paraId="27F11A9A" w14:textId="77777777" w:rsidR="00D84307" w:rsidRDefault="00D84307" w:rsidP="00D84307">
      <w:pPr>
        <w:pStyle w:val="RSBulletedList"/>
        <w:numPr>
          <w:ilvl w:val="0"/>
          <w:numId w:val="0"/>
        </w:numPr>
        <w:rPr>
          <w:rFonts w:ascii="Garamond" w:hAnsi="Garamond"/>
          <w:sz w:val="26"/>
          <w:szCs w:val="26"/>
        </w:rPr>
      </w:pPr>
    </w:p>
    <w:p w14:paraId="67965811" w14:textId="77777777" w:rsidR="00D84307" w:rsidRPr="000E71B4" w:rsidRDefault="00D84307" w:rsidP="00D84307">
      <w:pPr>
        <w:pStyle w:val="RSBulletedList"/>
        <w:numPr>
          <w:ilvl w:val="0"/>
          <w:numId w:val="0"/>
        </w:numPr>
        <w:rPr>
          <w:rFonts w:ascii="Garamond" w:hAnsi="Garamond"/>
          <w:sz w:val="26"/>
          <w:szCs w:val="26"/>
        </w:rPr>
      </w:pPr>
      <w:r>
        <w:rPr>
          <w:rFonts w:ascii="Garamond" w:hAnsi="Garamond"/>
          <w:sz w:val="26"/>
          <w:szCs w:val="26"/>
        </w:rPr>
        <w:t xml:space="preserve">The School Board </w:t>
      </w:r>
      <w:r w:rsidR="00B13FD8">
        <w:rPr>
          <w:rFonts w:ascii="Garamond" w:hAnsi="Garamond"/>
          <w:sz w:val="26"/>
          <w:szCs w:val="26"/>
        </w:rPr>
        <w:t xml:space="preserve">will </w:t>
      </w:r>
      <w:r>
        <w:rPr>
          <w:rFonts w:ascii="Garamond" w:hAnsi="Garamond"/>
          <w:sz w:val="26"/>
          <w:szCs w:val="26"/>
        </w:rPr>
        <w:t>review</w:t>
      </w:r>
      <w:r w:rsidR="00B13FD8">
        <w:rPr>
          <w:rFonts w:ascii="Garamond" w:hAnsi="Garamond"/>
          <w:sz w:val="26"/>
          <w:szCs w:val="26"/>
        </w:rPr>
        <w:t xml:space="preserve"> </w:t>
      </w:r>
      <w:r>
        <w:rPr>
          <w:rFonts w:ascii="Garamond" w:hAnsi="Garamond"/>
          <w:sz w:val="26"/>
          <w:szCs w:val="26"/>
        </w:rPr>
        <w:t xml:space="preserve">this policy at least annually and update it as needed. </w:t>
      </w:r>
    </w:p>
    <w:p w14:paraId="0DBD6104" w14:textId="77777777" w:rsidR="00B60794" w:rsidRDefault="00B60794" w:rsidP="00B60794">
      <w:pPr>
        <w:jc w:val="center"/>
        <w:rPr>
          <w:rFonts w:ascii="Times New Roman Bold" w:eastAsiaTheme="majorEastAsia" w:hAnsi="Times New Roman Bold" w:cs="Times New Roman"/>
          <w:bCs/>
          <w:color w:val="000000"/>
          <w:sz w:val="32"/>
          <w:szCs w:val="28"/>
        </w:rPr>
      </w:pPr>
    </w:p>
    <w:p w14:paraId="353F8BF4" w14:textId="77777777" w:rsidR="00B60794" w:rsidRDefault="00B60794" w:rsidP="00B60794">
      <w:pPr>
        <w:jc w:val="center"/>
        <w:rPr>
          <w:rFonts w:ascii="Times New Roman Bold" w:eastAsiaTheme="majorEastAsia" w:hAnsi="Times New Roman Bold" w:cs="Times New Roman"/>
          <w:bCs/>
          <w:color w:val="000000"/>
          <w:sz w:val="32"/>
          <w:szCs w:val="28"/>
        </w:rPr>
      </w:pPr>
    </w:p>
    <w:p w14:paraId="61E8DDA4" w14:textId="77777777" w:rsidR="00B60794" w:rsidRDefault="00B60794" w:rsidP="00B60794">
      <w:pPr>
        <w:jc w:val="center"/>
        <w:rPr>
          <w:rFonts w:ascii="Times New Roman Bold" w:eastAsiaTheme="majorEastAsia" w:hAnsi="Times New Roman Bold" w:cs="Times New Roman"/>
          <w:bCs/>
          <w:color w:val="000000"/>
          <w:sz w:val="32"/>
          <w:szCs w:val="28"/>
        </w:rPr>
      </w:pPr>
    </w:p>
    <w:p w14:paraId="3D8BB9CA" w14:textId="77777777" w:rsidR="00B60794" w:rsidRDefault="00B60794" w:rsidP="00B60794">
      <w:pPr>
        <w:jc w:val="center"/>
        <w:rPr>
          <w:rFonts w:ascii="Times New Roman Bold" w:eastAsiaTheme="majorEastAsia" w:hAnsi="Times New Roman Bold" w:cs="Times New Roman"/>
          <w:bCs/>
          <w:color w:val="000000"/>
          <w:sz w:val="32"/>
          <w:szCs w:val="28"/>
        </w:rPr>
      </w:pPr>
    </w:p>
    <w:p w14:paraId="346352B9" w14:textId="77777777" w:rsidR="00B60794" w:rsidRDefault="00B60794" w:rsidP="00B60794">
      <w:pPr>
        <w:jc w:val="center"/>
        <w:rPr>
          <w:rFonts w:ascii="Times New Roman Bold" w:eastAsiaTheme="majorEastAsia" w:hAnsi="Times New Roman Bold" w:cs="Times New Roman"/>
          <w:bCs/>
          <w:color w:val="000000"/>
          <w:sz w:val="32"/>
          <w:szCs w:val="28"/>
        </w:rPr>
      </w:pPr>
    </w:p>
    <w:p w14:paraId="616962F7" w14:textId="77777777" w:rsidR="00B60794" w:rsidRDefault="00B60794" w:rsidP="00B60794">
      <w:pPr>
        <w:jc w:val="center"/>
        <w:rPr>
          <w:rFonts w:ascii="Times New Roman Bold" w:eastAsiaTheme="majorEastAsia" w:hAnsi="Times New Roman Bold" w:cs="Times New Roman"/>
          <w:bCs/>
          <w:color w:val="000000"/>
          <w:sz w:val="32"/>
          <w:szCs w:val="28"/>
        </w:rPr>
      </w:pPr>
    </w:p>
    <w:p w14:paraId="23067CD1" w14:textId="77777777" w:rsidR="00B60794" w:rsidRDefault="00B60794" w:rsidP="00B60794">
      <w:pPr>
        <w:jc w:val="center"/>
        <w:rPr>
          <w:rFonts w:ascii="Times New Roman Bold" w:eastAsiaTheme="majorEastAsia" w:hAnsi="Times New Roman Bold" w:cs="Times New Roman"/>
          <w:bCs/>
          <w:color w:val="000000"/>
          <w:sz w:val="32"/>
          <w:szCs w:val="28"/>
        </w:rPr>
      </w:pPr>
    </w:p>
    <w:p w14:paraId="4AEF24A8" w14:textId="77777777" w:rsidR="00B60794" w:rsidRDefault="00B60794" w:rsidP="00B60794">
      <w:pPr>
        <w:jc w:val="center"/>
        <w:rPr>
          <w:rFonts w:ascii="Times New Roman Bold" w:eastAsiaTheme="majorEastAsia" w:hAnsi="Times New Roman Bold" w:cs="Times New Roman"/>
          <w:bCs/>
          <w:color w:val="000000"/>
          <w:sz w:val="32"/>
          <w:szCs w:val="28"/>
        </w:rPr>
      </w:pPr>
    </w:p>
    <w:p w14:paraId="535E2CDA" w14:textId="77777777" w:rsidR="00B60794" w:rsidRDefault="00B60794" w:rsidP="00B60794">
      <w:pPr>
        <w:jc w:val="center"/>
        <w:rPr>
          <w:rFonts w:ascii="Times New Roman Bold" w:eastAsiaTheme="majorEastAsia" w:hAnsi="Times New Roman Bold" w:cs="Times New Roman"/>
          <w:bCs/>
          <w:color w:val="000000"/>
          <w:sz w:val="32"/>
          <w:szCs w:val="28"/>
        </w:rPr>
      </w:pPr>
    </w:p>
    <w:p w14:paraId="5EEB8FA5" w14:textId="77777777" w:rsidR="00B60794" w:rsidRDefault="00B60794" w:rsidP="00B60794">
      <w:pPr>
        <w:jc w:val="center"/>
        <w:rPr>
          <w:rFonts w:ascii="Times New Roman Bold" w:eastAsiaTheme="majorEastAsia" w:hAnsi="Times New Roman Bold" w:cs="Times New Roman"/>
          <w:bCs/>
          <w:color w:val="000000"/>
          <w:sz w:val="32"/>
          <w:szCs w:val="28"/>
        </w:rPr>
      </w:pPr>
    </w:p>
    <w:p w14:paraId="0DF28EBA" w14:textId="77777777" w:rsidR="00B60794" w:rsidRDefault="00B60794" w:rsidP="00B60794">
      <w:pPr>
        <w:jc w:val="center"/>
        <w:rPr>
          <w:rFonts w:ascii="Times New Roman Bold" w:eastAsiaTheme="majorEastAsia" w:hAnsi="Times New Roman Bold" w:cs="Times New Roman"/>
          <w:bCs/>
          <w:color w:val="000000"/>
          <w:sz w:val="32"/>
          <w:szCs w:val="28"/>
        </w:rPr>
      </w:pPr>
    </w:p>
    <w:p w14:paraId="2D5A2A9F" w14:textId="77777777" w:rsidR="00B60794" w:rsidRDefault="00B60794" w:rsidP="00B60794">
      <w:pPr>
        <w:jc w:val="center"/>
        <w:rPr>
          <w:rFonts w:ascii="Times New Roman Bold" w:eastAsiaTheme="majorEastAsia" w:hAnsi="Times New Roman Bold" w:cs="Times New Roman"/>
          <w:bCs/>
          <w:color w:val="000000"/>
          <w:sz w:val="32"/>
          <w:szCs w:val="28"/>
        </w:rPr>
      </w:pPr>
    </w:p>
    <w:p w14:paraId="7721E050" w14:textId="77777777" w:rsidR="00B60794" w:rsidRDefault="00B60794" w:rsidP="00B60794">
      <w:pPr>
        <w:jc w:val="center"/>
        <w:rPr>
          <w:rFonts w:ascii="Times New Roman Bold" w:eastAsiaTheme="majorEastAsia" w:hAnsi="Times New Roman Bold" w:cs="Times New Roman"/>
          <w:bCs/>
          <w:color w:val="000000"/>
          <w:sz w:val="32"/>
          <w:szCs w:val="28"/>
        </w:rPr>
      </w:pPr>
    </w:p>
    <w:p w14:paraId="69A752FF" w14:textId="77777777" w:rsidR="00B60794" w:rsidRDefault="00B60794" w:rsidP="00B60794">
      <w:pPr>
        <w:jc w:val="center"/>
        <w:rPr>
          <w:rFonts w:ascii="Times New Roman Bold" w:eastAsiaTheme="majorEastAsia" w:hAnsi="Times New Roman Bold" w:cs="Times New Roman"/>
          <w:bCs/>
          <w:color w:val="000000"/>
          <w:sz w:val="32"/>
          <w:szCs w:val="28"/>
        </w:rPr>
      </w:pPr>
    </w:p>
    <w:p w14:paraId="5327FD3E" w14:textId="77777777" w:rsidR="00B60794" w:rsidRDefault="00B60794" w:rsidP="00B60794">
      <w:pPr>
        <w:jc w:val="center"/>
        <w:rPr>
          <w:rFonts w:ascii="Times New Roman Bold" w:eastAsiaTheme="majorEastAsia" w:hAnsi="Times New Roman Bold" w:cs="Times New Roman"/>
          <w:bCs/>
          <w:color w:val="000000"/>
          <w:sz w:val="32"/>
          <w:szCs w:val="28"/>
        </w:rPr>
      </w:pPr>
    </w:p>
    <w:p w14:paraId="402B0FFC" w14:textId="77777777" w:rsidR="00B60794" w:rsidRPr="000E71B4" w:rsidRDefault="00B60794" w:rsidP="00B60794">
      <w:pPr>
        <w:jc w:val="center"/>
        <w:rPr>
          <w:rFonts w:ascii="Garamond" w:eastAsiaTheme="majorEastAsia" w:hAnsi="Garamond" w:cs="Times New Roman"/>
          <w:bCs/>
          <w:color w:val="000000"/>
          <w:sz w:val="26"/>
          <w:szCs w:val="26"/>
        </w:rPr>
      </w:pPr>
    </w:p>
    <w:p w14:paraId="4F1115EE" w14:textId="77777777" w:rsidR="00B60794" w:rsidRPr="000E71B4" w:rsidRDefault="00B60794" w:rsidP="00B60794">
      <w:pPr>
        <w:jc w:val="center"/>
        <w:rPr>
          <w:rFonts w:ascii="Garamond" w:eastAsiaTheme="majorEastAsia" w:hAnsi="Garamond" w:cs="Times New Roman"/>
          <w:bCs/>
          <w:color w:val="000000"/>
          <w:sz w:val="26"/>
          <w:szCs w:val="26"/>
        </w:rPr>
      </w:pPr>
    </w:p>
    <w:p w14:paraId="5D832E11" w14:textId="77777777" w:rsidR="00B60794" w:rsidRPr="000E71B4" w:rsidRDefault="00B60794" w:rsidP="00B60794">
      <w:pPr>
        <w:jc w:val="center"/>
        <w:rPr>
          <w:rFonts w:ascii="Garamond" w:eastAsiaTheme="majorEastAsia" w:hAnsi="Garamond" w:cs="Times New Roman"/>
          <w:bCs/>
          <w:color w:val="000000"/>
          <w:sz w:val="26"/>
          <w:szCs w:val="26"/>
        </w:rPr>
      </w:pPr>
    </w:p>
    <w:p w14:paraId="0C8B1D84" w14:textId="77777777" w:rsidR="00B60794" w:rsidRPr="00BF1561" w:rsidRDefault="00BF1561" w:rsidP="00B60794">
      <w:pPr>
        <w:jc w:val="center"/>
        <w:rPr>
          <w:rFonts w:ascii="Garamond" w:eastAsiaTheme="majorEastAsia" w:hAnsi="Garamond" w:cs="Times New Roman"/>
          <w:bCs/>
          <w:color w:val="000000"/>
          <w:sz w:val="40"/>
          <w:szCs w:val="40"/>
        </w:rPr>
      </w:pPr>
      <w:r w:rsidRPr="00BF1561">
        <w:rPr>
          <w:rFonts w:ascii="Garamond" w:eastAsiaTheme="majorEastAsia" w:hAnsi="Garamond" w:cs="Times New Roman"/>
          <w:bCs/>
          <w:color w:val="000000"/>
          <w:sz w:val="40"/>
          <w:szCs w:val="40"/>
        </w:rPr>
        <w:t>PHYSICAL RESTRAINT AND SECLUSION PROCEDURES</w:t>
      </w:r>
    </w:p>
    <w:p w14:paraId="4FF8148A" w14:textId="77777777" w:rsidR="009B6DB0" w:rsidRDefault="00C45AD0" w:rsidP="00BF1561">
      <w:pPr>
        <w:jc w:val="center"/>
        <w:rPr>
          <w:rFonts w:ascii="Garamond" w:eastAsiaTheme="majorEastAsia" w:hAnsi="Garamond" w:cs="Times New Roman"/>
          <w:bCs/>
          <w:color w:val="000000"/>
          <w:sz w:val="26"/>
          <w:szCs w:val="26"/>
        </w:rPr>
      </w:pPr>
      <w:r w:rsidRPr="000E71B4">
        <w:rPr>
          <w:rFonts w:ascii="Garamond" w:eastAsiaTheme="majorEastAsia" w:hAnsi="Garamond" w:cs="Times New Roman"/>
          <w:bCs/>
          <w:color w:val="000000"/>
          <w:sz w:val="26"/>
          <w:szCs w:val="26"/>
        </w:rPr>
        <w:br w:type="page"/>
      </w:r>
    </w:p>
    <w:p w14:paraId="7B38C5D3" w14:textId="77777777" w:rsidR="009B6DB0" w:rsidRPr="00EC6986" w:rsidRDefault="009B6DB0" w:rsidP="009B6DB0">
      <w:pPr>
        <w:pStyle w:val="Heading1"/>
        <w:rPr>
          <w:rFonts w:ascii="Garamond" w:hAnsi="Garamond"/>
          <w:szCs w:val="32"/>
        </w:rPr>
      </w:pPr>
      <w:r w:rsidRPr="00EC6986">
        <w:rPr>
          <w:rFonts w:ascii="Garamond" w:hAnsi="Garamond"/>
          <w:szCs w:val="32"/>
        </w:rPr>
        <w:lastRenderedPageBreak/>
        <w:t xml:space="preserve">§ </w:t>
      </w:r>
      <w:r>
        <w:rPr>
          <w:rFonts w:ascii="Garamond" w:hAnsi="Garamond"/>
          <w:szCs w:val="32"/>
        </w:rPr>
        <w:t>1</w:t>
      </w:r>
      <w:r w:rsidRPr="00EC6986">
        <w:rPr>
          <w:rFonts w:ascii="Garamond" w:hAnsi="Garamond"/>
          <w:szCs w:val="32"/>
        </w:rPr>
        <w:t xml:space="preserve">. Glossary of </w:t>
      </w:r>
      <w:r>
        <w:rPr>
          <w:rFonts w:ascii="Garamond" w:hAnsi="Garamond"/>
          <w:szCs w:val="32"/>
        </w:rPr>
        <w:t>t</w:t>
      </w:r>
      <w:r w:rsidRPr="00EC6986">
        <w:rPr>
          <w:rFonts w:ascii="Garamond" w:hAnsi="Garamond"/>
          <w:szCs w:val="32"/>
        </w:rPr>
        <w:t>erms</w:t>
      </w:r>
      <w:r>
        <w:rPr>
          <w:rFonts w:ascii="Garamond" w:hAnsi="Garamond"/>
          <w:szCs w:val="32"/>
        </w:rPr>
        <w:t>.</w:t>
      </w:r>
    </w:p>
    <w:p w14:paraId="4C0A2BBC" w14:textId="77777777" w:rsidR="009B6DB0" w:rsidRPr="000E71B4" w:rsidRDefault="009B6DB0" w:rsidP="009B6DB0">
      <w:pPr>
        <w:pStyle w:val="RSBodyText"/>
        <w:rPr>
          <w:rFonts w:ascii="Garamond" w:hAnsi="Garamond"/>
          <w:sz w:val="26"/>
          <w:szCs w:val="26"/>
        </w:rPr>
      </w:pPr>
      <w:r w:rsidRPr="000E71B4">
        <w:rPr>
          <w:rFonts w:ascii="Garamond" w:hAnsi="Garamond"/>
          <w:sz w:val="26"/>
          <w:szCs w:val="26"/>
        </w:rPr>
        <w:t>For the purposes of th</w:t>
      </w:r>
      <w:r w:rsidR="00635267">
        <w:rPr>
          <w:rFonts w:ascii="Garamond" w:hAnsi="Garamond"/>
          <w:sz w:val="26"/>
          <w:szCs w:val="26"/>
        </w:rPr>
        <w:t>ese Procedures</w:t>
      </w:r>
      <w:r w:rsidRPr="000E71B4">
        <w:rPr>
          <w:rFonts w:ascii="Garamond" w:hAnsi="Garamond"/>
          <w:sz w:val="26"/>
          <w:szCs w:val="26"/>
        </w:rPr>
        <w:t>, the following terms and definitions are provided.</w:t>
      </w:r>
    </w:p>
    <w:p w14:paraId="3D3C9D58"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 xml:space="preserve">Aversive stimuli </w:t>
      </w:r>
      <w:r w:rsidRPr="000E71B4">
        <w:rPr>
          <w:rFonts w:ascii="Garamond" w:hAnsi="Garamond"/>
          <w:sz w:val="26"/>
          <w:szCs w:val="26"/>
        </w:rPr>
        <w:t>means interventions that are intended to induce pain or discomfort to a student for purposes of punishing the student or eliminating or reducing maladaptive behaviors, such as:</w:t>
      </w:r>
    </w:p>
    <w:p w14:paraId="596D0ED6"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sz w:val="26"/>
          <w:szCs w:val="26"/>
        </w:rPr>
        <w:t>Noxious odors and tastes;</w:t>
      </w:r>
    </w:p>
    <w:p w14:paraId="47DF07BA"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sz w:val="26"/>
          <w:szCs w:val="26"/>
        </w:rPr>
        <w:t>Water and other mists or sprays;</w:t>
      </w:r>
    </w:p>
    <w:p w14:paraId="52383832"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sz w:val="26"/>
          <w:szCs w:val="26"/>
        </w:rPr>
        <w:t>Blasts of air;</w:t>
      </w:r>
    </w:p>
    <w:p w14:paraId="51D0B6E5"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cs="Times New Roman"/>
          <w:sz w:val="26"/>
          <w:szCs w:val="26"/>
        </w:rPr>
        <w:t>Corporal punishment as defined in Va. Code § 22.1-279.1;</w:t>
      </w:r>
    </w:p>
    <w:p w14:paraId="4F055C23"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cs="Times New Roman"/>
          <w:sz w:val="26"/>
          <w:szCs w:val="26"/>
        </w:rPr>
        <w:t>Verbal and mental abuse;</w:t>
      </w:r>
    </w:p>
    <w:p w14:paraId="1BAC889A"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cs="Times New Roman"/>
          <w:sz w:val="26"/>
          <w:szCs w:val="26"/>
        </w:rPr>
        <w:t>Forced exercise</w:t>
      </w:r>
      <w:r>
        <w:rPr>
          <w:rFonts w:ascii="Garamond" w:hAnsi="Garamond" w:cs="Times New Roman"/>
          <w:sz w:val="26"/>
          <w:szCs w:val="26"/>
        </w:rPr>
        <w:t>,</w:t>
      </w:r>
      <w:r w:rsidRPr="000E71B4">
        <w:rPr>
          <w:rFonts w:ascii="Garamond" w:hAnsi="Garamond" w:cs="Times New Roman"/>
          <w:sz w:val="26"/>
          <w:szCs w:val="26"/>
        </w:rPr>
        <w:t xml:space="preserve"> when:</w:t>
      </w:r>
    </w:p>
    <w:p w14:paraId="45014646" w14:textId="77777777" w:rsidR="009B6DB0" w:rsidRPr="000E71B4" w:rsidRDefault="009B6DB0" w:rsidP="009B6DB0">
      <w:pPr>
        <w:pStyle w:val="RSNumberedList"/>
        <w:numPr>
          <w:ilvl w:val="1"/>
          <w:numId w:val="13"/>
        </w:numPr>
        <w:spacing w:after="0"/>
        <w:rPr>
          <w:rFonts w:ascii="Garamond" w:hAnsi="Garamond"/>
          <w:sz w:val="26"/>
          <w:szCs w:val="26"/>
        </w:rPr>
      </w:pPr>
      <w:r w:rsidRPr="000E71B4">
        <w:rPr>
          <w:rFonts w:ascii="Garamond" w:hAnsi="Garamond" w:cs="Times New Roman"/>
          <w:sz w:val="26"/>
          <w:szCs w:val="26"/>
        </w:rPr>
        <w:t>The student’s behavior is related to the student’s disability;</w:t>
      </w:r>
    </w:p>
    <w:p w14:paraId="5CF1CC76" w14:textId="77777777" w:rsidR="009B6DB0" w:rsidRPr="000E71B4" w:rsidRDefault="009B6DB0" w:rsidP="009B6DB0">
      <w:pPr>
        <w:pStyle w:val="RSNumberedList"/>
        <w:numPr>
          <w:ilvl w:val="1"/>
          <w:numId w:val="13"/>
        </w:numPr>
        <w:spacing w:after="0"/>
        <w:rPr>
          <w:rFonts w:ascii="Garamond" w:hAnsi="Garamond"/>
          <w:sz w:val="26"/>
          <w:szCs w:val="26"/>
        </w:rPr>
      </w:pPr>
      <w:r w:rsidRPr="000E71B4">
        <w:rPr>
          <w:rFonts w:ascii="Garamond" w:hAnsi="Garamond" w:cs="Times New Roman"/>
          <w:sz w:val="26"/>
          <w:szCs w:val="26"/>
        </w:rPr>
        <w:t>The exercise would have a harmful effect on the student’s health; or</w:t>
      </w:r>
    </w:p>
    <w:p w14:paraId="433DAD53" w14:textId="77777777" w:rsidR="009B6DB0" w:rsidRPr="000E71B4" w:rsidRDefault="009B6DB0" w:rsidP="009B6DB0">
      <w:pPr>
        <w:pStyle w:val="RSNumberedList"/>
        <w:numPr>
          <w:ilvl w:val="1"/>
          <w:numId w:val="13"/>
        </w:numPr>
        <w:spacing w:after="0"/>
        <w:rPr>
          <w:rFonts w:ascii="Garamond" w:hAnsi="Garamond"/>
          <w:sz w:val="26"/>
          <w:szCs w:val="26"/>
        </w:rPr>
      </w:pPr>
      <w:r w:rsidRPr="000E71B4">
        <w:rPr>
          <w:rFonts w:ascii="Garamond" w:hAnsi="Garamond" w:cs="Times New Roman"/>
          <w:sz w:val="26"/>
          <w:szCs w:val="26"/>
        </w:rPr>
        <w:t>The student’s disability prevents participation in such activities.</w:t>
      </w:r>
    </w:p>
    <w:p w14:paraId="302F168E" w14:textId="77777777" w:rsidR="009B6DB0" w:rsidRPr="000E71B4" w:rsidRDefault="009B6DB0" w:rsidP="009B6DB0">
      <w:pPr>
        <w:pStyle w:val="RSNumberedList"/>
        <w:numPr>
          <w:ilvl w:val="0"/>
          <w:numId w:val="13"/>
        </w:numPr>
        <w:spacing w:after="0"/>
        <w:rPr>
          <w:rFonts w:ascii="Garamond" w:hAnsi="Garamond"/>
          <w:sz w:val="26"/>
          <w:szCs w:val="26"/>
        </w:rPr>
      </w:pPr>
      <w:r w:rsidRPr="000E71B4">
        <w:rPr>
          <w:rFonts w:ascii="Garamond" w:hAnsi="Garamond"/>
          <w:sz w:val="26"/>
          <w:szCs w:val="26"/>
        </w:rPr>
        <w:t>Deprivation of necessities, including:</w:t>
      </w:r>
    </w:p>
    <w:p w14:paraId="1981116B" w14:textId="77777777" w:rsidR="009B6DB0" w:rsidRPr="000E71B4" w:rsidRDefault="009B6DB0" w:rsidP="009B6DB0">
      <w:pPr>
        <w:pStyle w:val="RSNumberedList"/>
        <w:numPr>
          <w:ilvl w:val="1"/>
          <w:numId w:val="13"/>
        </w:numPr>
        <w:spacing w:after="0"/>
        <w:rPr>
          <w:rFonts w:ascii="Garamond" w:hAnsi="Garamond"/>
          <w:sz w:val="26"/>
          <w:szCs w:val="26"/>
        </w:rPr>
      </w:pPr>
      <w:r w:rsidRPr="000E71B4">
        <w:rPr>
          <w:rFonts w:ascii="Garamond" w:hAnsi="Garamond"/>
          <w:sz w:val="26"/>
          <w:szCs w:val="26"/>
        </w:rPr>
        <w:t>Food and liquid at a time it is customarily served;</w:t>
      </w:r>
    </w:p>
    <w:p w14:paraId="0785E275" w14:textId="77777777" w:rsidR="009B6DB0" w:rsidRPr="000E71B4" w:rsidRDefault="009B6DB0" w:rsidP="009B6DB0">
      <w:pPr>
        <w:pStyle w:val="RSNumberedList"/>
        <w:numPr>
          <w:ilvl w:val="1"/>
          <w:numId w:val="13"/>
        </w:numPr>
        <w:spacing w:after="0"/>
        <w:rPr>
          <w:rFonts w:ascii="Garamond" w:hAnsi="Garamond"/>
          <w:sz w:val="26"/>
          <w:szCs w:val="26"/>
        </w:rPr>
      </w:pPr>
      <w:r w:rsidRPr="000E71B4">
        <w:rPr>
          <w:rFonts w:ascii="Garamond" w:hAnsi="Garamond"/>
          <w:sz w:val="26"/>
          <w:szCs w:val="26"/>
        </w:rPr>
        <w:t>Medication; or</w:t>
      </w:r>
    </w:p>
    <w:p w14:paraId="364D58E7" w14:textId="77777777" w:rsidR="009B6DB0" w:rsidRDefault="009B6DB0" w:rsidP="009B6DB0">
      <w:pPr>
        <w:pStyle w:val="RSNumberedList"/>
        <w:numPr>
          <w:ilvl w:val="1"/>
          <w:numId w:val="13"/>
        </w:numPr>
        <w:spacing w:after="0"/>
        <w:rPr>
          <w:rFonts w:ascii="Garamond" w:hAnsi="Garamond"/>
          <w:sz w:val="26"/>
          <w:szCs w:val="26"/>
        </w:rPr>
      </w:pPr>
      <w:r w:rsidRPr="000E71B4">
        <w:rPr>
          <w:rFonts w:ascii="Garamond" w:hAnsi="Garamond"/>
          <w:sz w:val="26"/>
          <w:szCs w:val="26"/>
        </w:rPr>
        <w:t>Use of a restroom.</w:t>
      </w:r>
    </w:p>
    <w:p w14:paraId="50586AD0" w14:textId="77777777" w:rsidR="009B6DB0" w:rsidRPr="000E71B4" w:rsidRDefault="009B6DB0" w:rsidP="009B6DB0">
      <w:pPr>
        <w:pStyle w:val="RSNumberedList"/>
        <w:numPr>
          <w:ilvl w:val="0"/>
          <w:numId w:val="0"/>
        </w:numPr>
        <w:spacing w:after="0"/>
        <w:ind w:left="1440"/>
        <w:rPr>
          <w:rFonts w:ascii="Garamond" w:hAnsi="Garamond"/>
          <w:sz w:val="26"/>
          <w:szCs w:val="26"/>
        </w:rPr>
      </w:pPr>
    </w:p>
    <w:p w14:paraId="6B067FAE"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 xml:space="preserve">Behavioral Intervention Plan </w:t>
      </w:r>
      <w:r w:rsidRPr="009C5E74">
        <w:rPr>
          <w:rFonts w:ascii="Garamond" w:hAnsi="Garamond"/>
          <w:bCs/>
          <w:sz w:val="26"/>
          <w:szCs w:val="26"/>
        </w:rPr>
        <w:t>or</w:t>
      </w:r>
      <w:r>
        <w:rPr>
          <w:rFonts w:ascii="Garamond" w:hAnsi="Garamond"/>
          <w:b/>
          <w:sz w:val="26"/>
          <w:szCs w:val="26"/>
        </w:rPr>
        <w:t xml:space="preserve"> </w:t>
      </w:r>
      <w:r w:rsidRPr="000E71B4">
        <w:rPr>
          <w:rFonts w:ascii="Garamond" w:hAnsi="Garamond"/>
          <w:b/>
          <w:sz w:val="26"/>
          <w:szCs w:val="26"/>
        </w:rPr>
        <w:t>BIP</w:t>
      </w:r>
      <w:r w:rsidRPr="000E71B4">
        <w:rPr>
          <w:rFonts w:ascii="Garamond" w:hAnsi="Garamond"/>
          <w:sz w:val="26"/>
          <w:szCs w:val="26"/>
        </w:rPr>
        <w:t xml:space="preserve"> is a plan that utilizes positive behavioral interventions and supports to address behaviors that interfere with the learning of a student, the learning of others, or that require disciplinary action.</w:t>
      </w:r>
    </w:p>
    <w:p w14:paraId="735D3968"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Business day</w:t>
      </w:r>
      <w:r w:rsidRPr="000E71B4">
        <w:rPr>
          <w:rFonts w:ascii="Garamond" w:hAnsi="Garamond"/>
          <w:sz w:val="26"/>
          <w:szCs w:val="26"/>
        </w:rPr>
        <w:t xml:space="preserve"> means Monday through Friday, 12 months of the year. It does not include federal and state holidays. </w:t>
      </w:r>
    </w:p>
    <w:p w14:paraId="5A704D15"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Calendar days</w:t>
      </w:r>
      <w:r w:rsidRPr="000E71B4">
        <w:rPr>
          <w:rFonts w:ascii="Garamond" w:hAnsi="Garamond"/>
          <w:sz w:val="26"/>
          <w:szCs w:val="26"/>
        </w:rPr>
        <w:t xml:space="preserve"> means consecutive days, including Saturdays and Sundays. Whenever an action expires on a Saturday, Sunday, or federal or state holiday, the period of time for taking such action is extended to the next day that is not a Saturday, Sunday, or a</w:t>
      </w:r>
      <w:r w:rsidR="00F05D7D">
        <w:rPr>
          <w:rFonts w:ascii="Garamond" w:hAnsi="Garamond"/>
          <w:sz w:val="26"/>
          <w:szCs w:val="26"/>
        </w:rPr>
        <w:t xml:space="preserve"> federal or state</w:t>
      </w:r>
      <w:r w:rsidRPr="000E71B4">
        <w:rPr>
          <w:rFonts w:ascii="Garamond" w:hAnsi="Garamond"/>
          <w:sz w:val="26"/>
          <w:szCs w:val="26"/>
        </w:rPr>
        <w:t xml:space="preserve"> holiday. </w:t>
      </w:r>
    </w:p>
    <w:p w14:paraId="2149F3AD"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Child with a disability</w:t>
      </w:r>
      <w:r w:rsidRPr="000E71B4">
        <w:rPr>
          <w:rFonts w:ascii="Garamond" w:hAnsi="Garamond"/>
          <w:sz w:val="26"/>
          <w:szCs w:val="26"/>
        </w:rPr>
        <w:t xml:space="preserve"> or </w:t>
      </w:r>
      <w:r w:rsidRPr="000E71B4">
        <w:rPr>
          <w:rFonts w:ascii="Garamond" w:hAnsi="Garamond"/>
          <w:b/>
          <w:sz w:val="26"/>
          <w:szCs w:val="26"/>
        </w:rPr>
        <w:t>student with a disability</w:t>
      </w:r>
      <w:r w:rsidRPr="000E71B4">
        <w:rPr>
          <w:rFonts w:ascii="Garamond" w:hAnsi="Garamond"/>
          <w:sz w:val="26"/>
          <w:szCs w:val="26"/>
        </w:rPr>
        <w:t xml:space="preserve"> means a student who is eligible under the Individuals with Disabilities Education Act</w:t>
      </w:r>
      <w:r>
        <w:rPr>
          <w:rFonts w:ascii="Garamond" w:hAnsi="Garamond"/>
          <w:sz w:val="26"/>
          <w:szCs w:val="26"/>
        </w:rPr>
        <w:t xml:space="preserve"> </w:t>
      </w:r>
      <w:r w:rsidR="00286103">
        <w:rPr>
          <w:rFonts w:ascii="Garamond" w:hAnsi="Garamond"/>
          <w:sz w:val="26"/>
          <w:szCs w:val="26"/>
        </w:rPr>
        <w:t>(</w:t>
      </w:r>
      <w:r>
        <w:rPr>
          <w:rFonts w:ascii="Garamond" w:hAnsi="Garamond"/>
          <w:sz w:val="26"/>
          <w:szCs w:val="26"/>
        </w:rPr>
        <w:t>IDEA</w:t>
      </w:r>
      <w:r w:rsidR="00286103">
        <w:rPr>
          <w:rFonts w:ascii="Garamond" w:hAnsi="Garamond"/>
          <w:sz w:val="26"/>
          <w:szCs w:val="26"/>
        </w:rPr>
        <w:t>)</w:t>
      </w:r>
      <w:r w:rsidR="00F05D7D">
        <w:rPr>
          <w:rStyle w:val="FootnoteReference"/>
          <w:rFonts w:ascii="Garamond" w:hAnsi="Garamond"/>
          <w:sz w:val="26"/>
          <w:szCs w:val="26"/>
        </w:rPr>
        <w:footnoteReference w:id="1"/>
      </w:r>
      <w:r w:rsidR="00286103">
        <w:rPr>
          <w:rFonts w:ascii="Garamond" w:hAnsi="Garamond"/>
          <w:sz w:val="26"/>
          <w:szCs w:val="26"/>
        </w:rPr>
        <w:t xml:space="preserve"> or Section 504 of the Rehabilitation Act (Section 504)</w:t>
      </w:r>
      <w:r w:rsidRPr="000E71B4">
        <w:rPr>
          <w:rFonts w:ascii="Garamond" w:hAnsi="Garamond"/>
          <w:sz w:val="26"/>
          <w:szCs w:val="26"/>
        </w:rPr>
        <w:t>.</w:t>
      </w:r>
      <w:r w:rsidR="00506B7F">
        <w:rPr>
          <w:rStyle w:val="FootnoteReference"/>
          <w:rFonts w:ascii="Garamond" w:hAnsi="Garamond"/>
          <w:sz w:val="26"/>
          <w:szCs w:val="26"/>
        </w:rPr>
        <w:footnoteReference w:id="2"/>
      </w:r>
      <w:r w:rsidRPr="000E71B4">
        <w:rPr>
          <w:rFonts w:ascii="Garamond" w:hAnsi="Garamond"/>
          <w:sz w:val="26"/>
          <w:szCs w:val="26"/>
        </w:rPr>
        <w:t xml:space="preserve"> </w:t>
      </w:r>
    </w:p>
    <w:p w14:paraId="2D15ED8B" w14:textId="77777777" w:rsidR="009B6DB0" w:rsidRDefault="009B6DB0" w:rsidP="009B6DB0">
      <w:pPr>
        <w:pStyle w:val="RSBodyText"/>
        <w:rPr>
          <w:rFonts w:ascii="Garamond" w:hAnsi="Garamond"/>
          <w:sz w:val="26"/>
          <w:szCs w:val="26"/>
        </w:rPr>
      </w:pPr>
      <w:r w:rsidRPr="000E71B4">
        <w:rPr>
          <w:rFonts w:ascii="Garamond" w:hAnsi="Garamond"/>
          <w:b/>
          <w:sz w:val="26"/>
          <w:szCs w:val="26"/>
        </w:rPr>
        <w:t>Corporal punishment</w:t>
      </w:r>
      <w:r w:rsidRPr="000E71B4">
        <w:rPr>
          <w:rFonts w:ascii="Garamond" w:hAnsi="Garamond"/>
          <w:sz w:val="26"/>
          <w:szCs w:val="26"/>
        </w:rPr>
        <w:t xml:space="preserve"> means the infliction of, or causing the infliction of, physical pain on a student as a means of discipline.</w:t>
      </w:r>
      <w:r w:rsidR="00B4149E">
        <w:rPr>
          <w:rFonts w:ascii="Garamond" w:hAnsi="Garamond"/>
          <w:sz w:val="26"/>
          <w:szCs w:val="26"/>
        </w:rPr>
        <w:t xml:space="preserve"> (A full definition can be found in Appendix </w:t>
      </w:r>
      <w:r w:rsidR="005E0C62">
        <w:rPr>
          <w:rFonts w:ascii="Garamond" w:hAnsi="Garamond"/>
          <w:sz w:val="26"/>
          <w:szCs w:val="26"/>
        </w:rPr>
        <w:t>E</w:t>
      </w:r>
      <w:r w:rsidR="00B4149E">
        <w:rPr>
          <w:rFonts w:ascii="Garamond" w:hAnsi="Garamond"/>
          <w:sz w:val="26"/>
          <w:szCs w:val="26"/>
        </w:rPr>
        <w:t>.)</w:t>
      </w:r>
    </w:p>
    <w:p w14:paraId="3D46C217" w14:textId="77777777" w:rsidR="009B6DB0" w:rsidRPr="000E71B4" w:rsidRDefault="009B6DB0" w:rsidP="009B6DB0">
      <w:pPr>
        <w:pStyle w:val="RSBodyText"/>
        <w:rPr>
          <w:rFonts w:ascii="Garamond" w:hAnsi="Garamond"/>
          <w:sz w:val="26"/>
          <w:szCs w:val="26"/>
        </w:rPr>
      </w:pPr>
      <w:r>
        <w:rPr>
          <w:rFonts w:ascii="Garamond" w:hAnsi="Garamond"/>
          <w:b/>
          <w:sz w:val="26"/>
          <w:szCs w:val="26"/>
        </w:rPr>
        <w:lastRenderedPageBreak/>
        <w:t xml:space="preserve">Crisis Intervention Program </w:t>
      </w:r>
      <w:r w:rsidRPr="000E71B4">
        <w:rPr>
          <w:rFonts w:ascii="Garamond" w:hAnsi="Garamond"/>
          <w:sz w:val="26"/>
          <w:szCs w:val="26"/>
        </w:rPr>
        <w:t>refers to a formal training program designed to teach s</w:t>
      </w:r>
      <w:r w:rsidR="005B34C0">
        <w:rPr>
          <w:rFonts w:ascii="Garamond" w:hAnsi="Garamond"/>
          <w:sz w:val="26"/>
          <w:szCs w:val="26"/>
        </w:rPr>
        <w:t>chool personnel</w:t>
      </w:r>
      <w:r w:rsidRPr="000E71B4">
        <w:rPr>
          <w:rFonts w:ascii="Garamond" w:hAnsi="Garamond"/>
          <w:sz w:val="26"/>
          <w:szCs w:val="26"/>
        </w:rPr>
        <w:t xml:space="preserve"> how to effectively manage a potentially negative or even dangerous situation </w:t>
      </w:r>
      <w:r w:rsidR="0028796A">
        <w:rPr>
          <w:rFonts w:ascii="Garamond" w:hAnsi="Garamond"/>
          <w:sz w:val="26"/>
          <w:szCs w:val="26"/>
        </w:rPr>
        <w:t>with students</w:t>
      </w:r>
      <w:r w:rsidRPr="000E71B4">
        <w:rPr>
          <w:rFonts w:ascii="Garamond" w:hAnsi="Garamond"/>
          <w:sz w:val="26"/>
          <w:szCs w:val="26"/>
        </w:rPr>
        <w:t>.</w:t>
      </w:r>
      <w:r>
        <w:rPr>
          <w:rFonts w:ascii="Garamond" w:hAnsi="Garamond"/>
          <w:sz w:val="26"/>
          <w:szCs w:val="26"/>
        </w:rPr>
        <w:t xml:space="preserve"> Examples of crisis intervention programs include, but are not limited to, The Mandt System</w:t>
      </w:r>
      <w:r>
        <w:rPr>
          <w:rFonts w:ascii="Garamond" w:hAnsi="Garamond"/>
          <w:bCs/>
          <w:sz w:val="26"/>
          <w:szCs w:val="26"/>
        </w:rPr>
        <w:t xml:space="preserve">, Nonviolent Crisis Intervention, Safety-Care Behavioral Safety Training, and Handle With Care Behavior Management System. </w:t>
      </w:r>
    </w:p>
    <w:p w14:paraId="5E90C8F7" w14:textId="77777777" w:rsidR="009B6DB0" w:rsidRPr="000E71B4" w:rsidRDefault="009B6DB0" w:rsidP="009B6DB0">
      <w:pPr>
        <w:pStyle w:val="RSBodyText"/>
        <w:rPr>
          <w:rFonts w:ascii="Garamond" w:hAnsi="Garamond"/>
          <w:b/>
          <w:sz w:val="26"/>
          <w:szCs w:val="26"/>
        </w:rPr>
      </w:pPr>
      <w:r w:rsidRPr="000E71B4">
        <w:rPr>
          <w:rFonts w:ascii="Garamond" w:hAnsi="Garamond"/>
          <w:b/>
          <w:sz w:val="26"/>
          <w:szCs w:val="26"/>
        </w:rPr>
        <w:t xml:space="preserve">Day </w:t>
      </w:r>
      <w:r w:rsidRPr="000E71B4">
        <w:rPr>
          <w:rFonts w:ascii="Garamond" w:hAnsi="Garamond"/>
          <w:sz w:val="26"/>
          <w:szCs w:val="26"/>
        </w:rPr>
        <w:t>means a calendar day unless otherwise designated as a business day or school day.</w:t>
      </w:r>
    </w:p>
    <w:p w14:paraId="737A990C" w14:textId="77777777" w:rsidR="009B6DB0" w:rsidRPr="000E71B4" w:rsidRDefault="009B6DB0" w:rsidP="009B6DB0">
      <w:pPr>
        <w:pStyle w:val="RSBodyText"/>
        <w:rPr>
          <w:rFonts w:ascii="Garamond" w:hAnsi="Garamond" w:cstheme="minorHAnsi"/>
          <w:b/>
          <w:sz w:val="26"/>
          <w:szCs w:val="26"/>
        </w:rPr>
      </w:pPr>
      <w:r w:rsidRPr="000E71B4">
        <w:rPr>
          <w:rFonts w:ascii="Garamond" w:hAnsi="Garamond" w:cstheme="minorHAnsi"/>
          <w:b/>
          <w:color w:val="000000" w:themeColor="text1"/>
          <w:sz w:val="26"/>
          <w:szCs w:val="26"/>
        </w:rPr>
        <w:t>Evaluation</w:t>
      </w:r>
      <w:r w:rsidRPr="000E71B4">
        <w:rPr>
          <w:rFonts w:ascii="Garamond" w:hAnsi="Garamond" w:cstheme="minorHAnsi"/>
          <w:color w:val="000000" w:themeColor="text1"/>
          <w:sz w:val="26"/>
          <w:szCs w:val="26"/>
        </w:rPr>
        <w:t xml:space="preserve"> means procedures used in accordance with the IDEA </w:t>
      </w:r>
      <w:r>
        <w:rPr>
          <w:rFonts w:ascii="Garamond" w:hAnsi="Garamond" w:cstheme="minorHAnsi"/>
          <w:color w:val="000000" w:themeColor="text1"/>
          <w:sz w:val="26"/>
          <w:szCs w:val="26"/>
        </w:rPr>
        <w:t xml:space="preserve">(or Section 504) </w:t>
      </w:r>
      <w:r w:rsidRPr="000E71B4">
        <w:rPr>
          <w:rFonts w:ascii="Garamond" w:hAnsi="Garamond" w:cstheme="minorHAnsi"/>
          <w:color w:val="000000" w:themeColor="text1"/>
          <w:sz w:val="26"/>
          <w:szCs w:val="26"/>
        </w:rPr>
        <w:t>to determine whether a child has a disability and the nature and extent of the special education and related services the child needs.</w:t>
      </w:r>
    </w:p>
    <w:p w14:paraId="414E6216"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Functional Behavioral Assessment</w:t>
      </w:r>
      <w:r w:rsidRPr="000E71B4">
        <w:rPr>
          <w:rFonts w:ascii="Garamond" w:hAnsi="Garamond"/>
          <w:sz w:val="26"/>
          <w:szCs w:val="26"/>
        </w:rPr>
        <w:t xml:space="preserve"> </w:t>
      </w:r>
      <w:r>
        <w:rPr>
          <w:rFonts w:ascii="Garamond" w:hAnsi="Garamond"/>
          <w:sz w:val="26"/>
          <w:szCs w:val="26"/>
        </w:rPr>
        <w:t xml:space="preserve">or </w:t>
      </w:r>
      <w:r w:rsidRPr="000E71B4">
        <w:rPr>
          <w:rFonts w:ascii="Garamond" w:hAnsi="Garamond"/>
          <w:b/>
          <w:sz w:val="26"/>
          <w:szCs w:val="26"/>
        </w:rPr>
        <w:t>FBA</w:t>
      </w:r>
      <w:r w:rsidRPr="000E71B4">
        <w:rPr>
          <w:rFonts w:ascii="Garamond" w:hAnsi="Garamond"/>
          <w:sz w:val="26"/>
          <w:szCs w:val="26"/>
        </w:rPr>
        <w:t xml:space="preserve"> is a process to determine the underlying cause or functions of a student's behavior that impede the learning of the student or the learning of the student’s peers. A functional behavioral assessment </w:t>
      </w:r>
      <w:r>
        <w:rPr>
          <w:rFonts w:ascii="Garamond" w:hAnsi="Garamond"/>
          <w:sz w:val="26"/>
          <w:szCs w:val="26"/>
        </w:rPr>
        <w:t xml:space="preserve">can </w:t>
      </w:r>
      <w:r w:rsidRPr="000E71B4">
        <w:rPr>
          <w:rFonts w:ascii="Garamond" w:hAnsi="Garamond"/>
          <w:sz w:val="26"/>
          <w:szCs w:val="26"/>
        </w:rPr>
        <w:t>include a review of existing data or new testing data or evaluation</w:t>
      </w:r>
      <w:r>
        <w:rPr>
          <w:rFonts w:ascii="Garamond" w:hAnsi="Garamond"/>
          <w:sz w:val="26"/>
          <w:szCs w:val="26"/>
        </w:rPr>
        <w:t xml:space="preserve">. </w:t>
      </w:r>
    </w:p>
    <w:p w14:paraId="7715C23A" w14:textId="77777777" w:rsidR="009B6DB0" w:rsidRPr="000E71B4" w:rsidRDefault="009B6DB0" w:rsidP="009B6DB0">
      <w:pPr>
        <w:pStyle w:val="RSBodyText"/>
        <w:rPr>
          <w:rFonts w:ascii="Garamond" w:hAnsi="Garamond" w:cstheme="minorHAnsi"/>
          <w:b/>
          <w:color w:val="000000" w:themeColor="text1"/>
          <w:sz w:val="26"/>
          <w:szCs w:val="26"/>
        </w:rPr>
      </w:pPr>
      <w:r w:rsidRPr="000E71B4">
        <w:rPr>
          <w:rFonts w:ascii="Garamond" w:hAnsi="Garamond" w:cstheme="minorHAnsi"/>
          <w:b/>
          <w:color w:val="000000" w:themeColor="text1"/>
          <w:sz w:val="26"/>
          <w:szCs w:val="26"/>
        </w:rPr>
        <w:t>Individualized education program</w:t>
      </w:r>
      <w:r w:rsidRPr="000E71B4">
        <w:rPr>
          <w:rFonts w:ascii="Garamond" w:hAnsi="Garamond" w:cstheme="minorHAnsi"/>
          <w:color w:val="000000" w:themeColor="text1"/>
          <w:sz w:val="26"/>
          <w:szCs w:val="26"/>
        </w:rPr>
        <w:t xml:space="preserve"> or </w:t>
      </w:r>
      <w:r w:rsidRPr="000E71B4">
        <w:rPr>
          <w:rFonts w:ascii="Garamond" w:hAnsi="Garamond" w:cstheme="minorHAnsi"/>
          <w:b/>
          <w:color w:val="000000" w:themeColor="text1"/>
          <w:sz w:val="26"/>
          <w:szCs w:val="26"/>
        </w:rPr>
        <w:t>IEP</w:t>
      </w:r>
      <w:r w:rsidRPr="000E71B4">
        <w:rPr>
          <w:rFonts w:ascii="Garamond" w:hAnsi="Garamond" w:cstheme="minorHAnsi"/>
          <w:color w:val="000000" w:themeColor="text1"/>
          <w:sz w:val="26"/>
          <w:szCs w:val="26"/>
        </w:rPr>
        <w:t xml:space="preserve"> means a written statement for a child with a disability that is developed, reviewed, and revised at least annually in a team meeting in accordance with the IDEA. The IEP specifies the individual educational needs of the child and what special education and related services are necessary to meet the child's educational needs.</w:t>
      </w:r>
    </w:p>
    <w:p w14:paraId="18C91BEA" w14:textId="77777777" w:rsidR="009B6DB0" w:rsidRPr="000E71B4" w:rsidRDefault="009B6DB0" w:rsidP="009B6DB0">
      <w:pPr>
        <w:pStyle w:val="RSBodyText"/>
        <w:rPr>
          <w:rFonts w:ascii="Garamond" w:hAnsi="Garamond" w:cstheme="minorHAnsi"/>
          <w:b/>
          <w:color w:val="000000" w:themeColor="text1"/>
          <w:sz w:val="26"/>
          <w:szCs w:val="26"/>
        </w:rPr>
      </w:pPr>
      <w:r w:rsidRPr="000E71B4">
        <w:rPr>
          <w:rFonts w:ascii="Garamond" w:hAnsi="Garamond" w:cstheme="minorHAnsi"/>
          <w:b/>
          <w:color w:val="000000" w:themeColor="text1"/>
          <w:sz w:val="26"/>
          <w:szCs w:val="26"/>
        </w:rPr>
        <w:t>Individualized education program team</w:t>
      </w:r>
      <w:r w:rsidRPr="000E71B4">
        <w:rPr>
          <w:rFonts w:ascii="Garamond" w:hAnsi="Garamond" w:cstheme="minorHAnsi"/>
          <w:color w:val="000000" w:themeColor="text1"/>
          <w:sz w:val="26"/>
          <w:szCs w:val="26"/>
        </w:rPr>
        <w:t xml:space="preserve"> or </w:t>
      </w:r>
      <w:r w:rsidRPr="000E71B4">
        <w:rPr>
          <w:rFonts w:ascii="Garamond" w:hAnsi="Garamond" w:cstheme="minorHAnsi"/>
          <w:b/>
          <w:color w:val="000000" w:themeColor="text1"/>
          <w:sz w:val="26"/>
          <w:szCs w:val="26"/>
        </w:rPr>
        <w:t>IEP team</w:t>
      </w:r>
      <w:r w:rsidRPr="000E71B4">
        <w:rPr>
          <w:rFonts w:ascii="Garamond" w:hAnsi="Garamond" w:cstheme="minorHAnsi"/>
          <w:color w:val="000000" w:themeColor="text1"/>
          <w:sz w:val="26"/>
          <w:szCs w:val="26"/>
        </w:rPr>
        <w:t xml:space="preserve"> means a group of individuals described in </w:t>
      </w:r>
      <w:r>
        <w:rPr>
          <w:rFonts w:ascii="Garamond" w:hAnsi="Garamond" w:cstheme="minorHAnsi"/>
          <w:color w:val="000000" w:themeColor="text1"/>
          <w:sz w:val="26"/>
          <w:szCs w:val="26"/>
        </w:rPr>
        <w:t xml:space="preserve">the Virginia special education regulations (at </w:t>
      </w:r>
      <w:r w:rsidRPr="000E71B4">
        <w:rPr>
          <w:rFonts w:ascii="Garamond" w:hAnsi="Garamond" w:cstheme="minorHAnsi"/>
          <w:color w:val="000000" w:themeColor="text1"/>
          <w:sz w:val="26"/>
          <w:szCs w:val="26"/>
        </w:rPr>
        <w:t>8 VAC 20-81-110</w:t>
      </w:r>
      <w:r>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that is responsible for developing, reviewing, or revising an IEP for a child with a disability.</w:t>
      </w:r>
    </w:p>
    <w:p w14:paraId="7640A8C3"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Mechanical Restraint</w:t>
      </w:r>
      <w:r w:rsidRPr="000E71B4">
        <w:rPr>
          <w:rFonts w:ascii="Garamond" w:hAnsi="Garamond"/>
          <w:sz w:val="26"/>
          <w:szCs w:val="26"/>
        </w:rPr>
        <w:t xml:space="preserve"> means the use of any material, device or equipment to restrict a student’s freedom of movement. This term does not include devices implemented by trained school personnel or used by a student that have been prescribed by an appropriate medical or related service professional and are used with parental consent and for the specific and approved purposes for which such devices were designed, such as:</w:t>
      </w:r>
    </w:p>
    <w:p w14:paraId="299728FE" w14:textId="77777777" w:rsidR="009B6DB0" w:rsidRPr="000E71B4" w:rsidRDefault="009B6DB0" w:rsidP="009B6DB0">
      <w:pPr>
        <w:pStyle w:val="RSNumberedList"/>
        <w:numPr>
          <w:ilvl w:val="0"/>
          <w:numId w:val="9"/>
        </w:numPr>
        <w:spacing w:after="0"/>
        <w:rPr>
          <w:rFonts w:ascii="Garamond" w:hAnsi="Garamond"/>
          <w:sz w:val="26"/>
          <w:szCs w:val="26"/>
        </w:rPr>
      </w:pPr>
      <w:r w:rsidRPr="000E71B4">
        <w:rPr>
          <w:rFonts w:ascii="Garamond" w:hAnsi="Garamond"/>
          <w:sz w:val="26"/>
          <w:szCs w:val="26"/>
        </w:rPr>
        <w:t>Adaptive devices or mechanical supports used to achieve proper body position, balance or alignment to allow greater freedom of mobility than would be possible without the use of such devices or mechanical supports;</w:t>
      </w:r>
    </w:p>
    <w:p w14:paraId="270C5E55" w14:textId="77777777" w:rsidR="009B6DB0" w:rsidRPr="000E71B4" w:rsidRDefault="009B6DB0" w:rsidP="009B6DB0">
      <w:pPr>
        <w:pStyle w:val="RSNumberedList"/>
        <w:numPr>
          <w:ilvl w:val="0"/>
          <w:numId w:val="9"/>
        </w:numPr>
        <w:spacing w:after="0"/>
        <w:rPr>
          <w:rFonts w:ascii="Garamond" w:hAnsi="Garamond"/>
          <w:sz w:val="26"/>
          <w:szCs w:val="26"/>
        </w:rPr>
      </w:pPr>
      <w:r w:rsidRPr="000E71B4">
        <w:rPr>
          <w:rFonts w:ascii="Garamond" w:hAnsi="Garamond"/>
          <w:sz w:val="26"/>
          <w:szCs w:val="26"/>
        </w:rPr>
        <w:t>Vehicle restraints, including seat belts, when used as intended during the transport of a student in a moving vehicle;</w:t>
      </w:r>
    </w:p>
    <w:p w14:paraId="208BB65A" w14:textId="77777777" w:rsidR="009B6DB0" w:rsidRPr="000E71B4" w:rsidRDefault="009B6DB0" w:rsidP="009B6DB0">
      <w:pPr>
        <w:pStyle w:val="RSNumberedList"/>
        <w:numPr>
          <w:ilvl w:val="0"/>
          <w:numId w:val="9"/>
        </w:numPr>
        <w:spacing w:after="0"/>
        <w:rPr>
          <w:rFonts w:ascii="Garamond" w:hAnsi="Garamond"/>
          <w:sz w:val="26"/>
          <w:szCs w:val="26"/>
        </w:rPr>
      </w:pPr>
      <w:r w:rsidRPr="000E71B4">
        <w:rPr>
          <w:rFonts w:ascii="Garamond" w:hAnsi="Garamond"/>
          <w:sz w:val="26"/>
          <w:szCs w:val="26"/>
        </w:rPr>
        <w:t>Restraints for medical immobilization;</w:t>
      </w:r>
    </w:p>
    <w:p w14:paraId="2ADF5B83" w14:textId="77777777" w:rsidR="009B6DB0" w:rsidRPr="000E71B4" w:rsidRDefault="009B6DB0" w:rsidP="009B6DB0">
      <w:pPr>
        <w:pStyle w:val="RSNumberedList"/>
        <w:numPr>
          <w:ilvl w:val="0"/>
          <w:numId w:val="9"/>
        </w:numPr>
        <w:spacing w:after="0"/>
        <w:rPr>
          <w:rFonts w:ascii="Garamond" w:hAnsi="Garamond"/>
          <w:sz w:val="26"/>
          <w:szCs w:val="26"/>
        </w:rPr>
      </w:pPr>
      <w:r w:rsidRPr="000E71B4">
        <w:rPr>
          <w:rFonts w:ascii="Garamond" w:hAnsi="Garamond"/>
          <w:sz w:val="26"/>
          <w:szCs w:val="26"/>
        </w:rPr>
        <w:t>Orthopedically prescribed devices that permit a student to participate in activities without risk of harm; or</w:t>
      </w:r>
    </w:p>
    <w:p w14:paraId="55C668A3" w14:textId="77777777" w:rsidR="009B6DB0" w:rsidRDefault="009B6DB0" w:rsidP="009B6DB0">
      <w:pPr>
        <w:pStyle w:val="RSNumberedList"/>
        <w:numPr>
          <w:ilvl w:val="0"/>
          <w:numId w:val="9"/>
        </w:numPr>
        <w:spacing w:after="0"/>
        <w:rPr>
          <w:rFonts w:ascii="Garamond" w:hAnsi="Garamond"/>
          <w:sz w:val="26"/>
          <w:szCs w:val="26"/>
        </w:rPr>
      </w:pPr>
      <w:r w:rsidRPr="000E71B4">
        <w:rPr>
          <w:rFonts w:ascii="Garamond" w:hAnsi="Garamond"/>
          <w:sz w:val="26"/>
          <w:szCs w:val="26"/>
        </w:rPr>
        <w:t>High</w:t>
      </w:r>
      <w:r w:rsidR="00635267">
        <w:rPr>
          <w:rFonts w:ascii="Garamond" w:hAnsi="Garamond"/>
          <w:sz w:val="26"/>
          <w:szCs w:val="26"/>
        </w:rPr>
        <w:t>-</w:t>
      </w:r>
      <w:r w:rsidRPr="000E71B4">
        <w:rPr>
          <w:rFonts w:ascii="Garamond" w:hAnsi="Garamond"/>
          <w:sz w:val="26"/>
          <w:szCs w:val="26"/>
        </w:rPr>
        <w:t xml:space="preserve">chairs and feeding stations used for age and/or developmentally appropriate students. </w:t>
      </w:r>
    </w:p>
    <w:p w14:paraId="37A909F6" w14:textId="77777777" w:rsidR="009B6DB0" w:rsidRPr="000E71B4" w:rsidRDefault="009B6DB0" w:rsidP="009B6DB0">
      <w:pPr>
        <w:pStyle w:val="RSNumberedList"/>
        <w:numPr>
          <w:ilvl w:val="0"/>
          <w:numId w:val="0"/>
        </w:numPr>
        <w:spacing w:after="0"/>
        <w:ind w:left="720"/>
        <w:rPr>
          <w:rFonts w:ascii="Garamond" w:hAnsi="Garamond"/>
          <w:sz w:val="26"/>
          <w:szCs w:val="26"/>
        </w:rPr>
      </w:pPr>
    </w:p>
    <w:p w14:paraId="6AEFE68D" w14:textId="77777777" w:rsidR="009B6DB0" w:rsidRPr="000E71B4" w:rsidRDefault="009B6DB0" w:rsidP="009B6DB0">
      <w:pPr>
        <w:pStyle w:val="RSBodyText"/>
        <w:rPr>
          <w:rFonts w:ascii="Garamond" w:hAnsi="Garamond"/>
          <w:b/>
          <w:sz w:val="26"/>
          <w:szCs w:val="26"/>
        </w:rPr>
      </w:pPr>
      <w:r w:rsidRPr="000E71B4">
        <w:rPr>
          <w:rFonts w:ascii="Garamond" w:hAnsi="Garamond" w:cstheme="minorHAnsi"/>
          <w:b/>
          <w:color w:val="000000" w:themeColor="text1"/>
          <w:sz w:val="26"/>
          <w:szCs w:val="26"/>
        </w:rPr>
        <w:lastRenderedPageBreak/>
        <w:t>Pharmacological restraint</w:t>
      </w:r>
      <w:r w:rsidRPr="000E71B4">
        <w:rPr>
          <w:rFonts w:ascii="Garamond" w:hAnsi="Garamond" w:cstheme="minorHAnsi"/>
          <w:color w:val="000000" w:themeColor="text1"/>
          <w:sz w:val="26"/>
          <w:szCs w:val="26"/>
        </w:rPr>
        <w:t xml:space="preserve"> means a drug or medication used on a student to control behavior or restrict freedom of movement that is not (i) prescribed by a licensed physician or other qualified health professional under the scope of the professional's authority for the standard treatment of a student's medical or psychiatric condition and (ii) administered as prescribed by a licensed physician or other qualified health professional acting under the scope of the professional's authority.</w:t>
      </w:r>
    </w:p>
    <w:p w14:paraId="106C944E" w14:textId="77777777" w:rsidR="009B6DB0" w:rsidRPr="000E71B4" w:rsidRDefault="009B6DB0" w:rsidP="009B6DB0">
      <w:pPr>
        <w:pStyle w:val="RSBodyText"/>
        <w:rPr>
          <w:rFonts w:ascii="Garamond" w:hAnsi="Garamond"/>
          <w:sz w:val="26"/>
          <w:szCs w:val="26"/>
        </w:rPr>
      </w:pPr>
      <w:r w:rsidRPr="000E71B4">
        <w:rPr>
          <w:rFonts w:ascii="Garamond" w:hAnsi="Garamond"/>
          <w:b/>
          <w:sz w:val="26"/>
          <w:szCs w:val="26"/>
        </w:rPr>
        <w:t xml:space="preserve">Physical Restraint </w:t>
      </w:r>
      <w:r w:rsidRPr="000E71B4">
        <w:rPr>
          <w:rFonts w:ascii="Garamond" w:hAnsi="Garamond"/>
          <w:sz w:val="26"/>
          <w:szCs w:val="26"/>
        </w:rPr>
        <w:t xml:space="preserve">means a personal restriction that immobilizes or reduces the ability of a student to move freely. Physical restraint does </w:t>
      </w:r>
      <w:r w:rsidRPr="00FA039A">
        <w:rPr>
          <w:rFonts w:ascii="Garamond" w:hAnsi="Garamond"/>
          <w:i/>
          <w:iCs/>
          <w:sz w:val="26"/>
          <w:szCs w:val="26"/>
        </w:rPr>
        <w:t>not</w:t>
      </w:r>
      <w:r w:rsidRPr="000E71B4">
        <w:rPr>
          <w:rFonts w:ascii="Garamond" w:hAnsi="Garamond"/>
          <w:sz w:val="26"/>
          <w:szCs w:val="26"/>
        </w:rPr>
        <w:t xml:space="preserve"> include:</w:t>
      </w:r>
    </w:p>
    <w:p w14:paraId="30822929" w14:textId="77777777" w:rsidR="009B6DB0" w:rsidRPr="000E71B4" w:rsidRDefault="009B6DB0" w:rsidP="009B6DB0">
      <w:pPr>
        <w:pStyle w:val="RSBulletedList"/>
        <w:numPr>
          <w:ilvl w:val="0"/>
          <w:numId w:val="10"/>
        </w:numPr>
        <w:rPr>
          <w:rFonts w:ascii="Garamond" w:hAnsi="Garamond"/>
          <w:sz w:val="26"/>
          <w:szCs w:val="26"/>
        </w:rPr>
      </w:pPr>
      <w:r w:rsidRPr="000E71B4">
        <w:rPr>
          <w:rFonts w:ascii="Garamond" w:hAnsi="Garamond"/>
          <w:sz w:val="26"/>
          <w:szCs w:val="26"/>
        </w:rPr>
        <w:t>Briefly holding a student in order to calm or comfort the student;</w:t>
      </w:r>
    </w:p>
    <w:p w14:paraId="0C71E5E9" w14:textId="77777777" w:rsidR="009B6DB0" w:rsidRPr="000E71B4" w:rsidRDefault="009B6DB0" w:rsidP="009B6DB0">
      <w:pPr>
        <w:pStyle w:val="RSBulletedList"/>
        <w:numPr>
          <w:ilvl w:val="0"/>
          <w:numId w:val="10"/>
        </w:numPr>
        <w:rPr>
          <w:rFonts w:ascii="Garamond" w:hAnsi="Garamond"/>
          <w:sz w:val="26"/>
          <w:szCs w:val="26"/>
        </w:rPr>
      </w:pPr>
      <w:r w:rsidRPr="000E71B4">
        <w:rPr>
          <w:rFonts w:ascii="Garamond" w:hAnsi="Garamond"/>
          <w:sz w:val="26"/>
          <w:szCs w:val="26"/>
        </w:rPr>
        <w:t>Holding a student's hand or arm to escort the student safely from one area to another; or</w:t>
      </w:r>
    </w:p>
    <w:p w14:paraId="088DD139" w14:textId="77777777" w:rsidR="009B6DB0" w:rsidRPr="000E71B4" w:rsidRDefault="009B6DB0" w:rsidP="009B6DB0">
      <w:pPr>
        <w:pStyle w:val="RSBulletedList"/>
        <w:numPr>
          <w:ilvl w:val="0"/>
          <w:numId w:val="10"/>
        </w:numPr>
        <w:rPr>
          <w:rFonts w:ascii="Garamond" w:hAnsi="Garamond"/>
          <w:sz w:val="26"/>
          <w:szCs w:val="26"/>
        </w:rPr>
      </w:pPr>
      <w:r w:rsidRPr="000E71B4">
        <w:rPr>
          <w:rFonts w:ascii="Garamond" w:hAnsi="Garamond"/>
          <w:sz w:val="26"/>
          <w:szCs w:val="26"/>
        </w:rPr>
        <w:t>The use of incidental, minor</w:t>
      </w:r>
      <w:r w:rsidR="000F1626">
        <w:rPr>
          <w:rFonts w:ascii="Garamond" w:hAnsi="Garamond"/>
          <w:sz w:val="26"/>
          <w:szCs w:val="26"/>
        </w:rPr>
        <w:t>,</w:t>
      </w:r>
      <w:r w:rsidRPr="000E71B4">
        <w:rPr>
          <w:rFonts w:ascii="Garamond" w:hAnsi="Garamond"/>
          <w:sz w:val="26"/>
          <w:szCs w:val="26"/>
        </w:rPr>
        <w:t xml:space="preserve"> or reasonable physical contact or other actions designed to maintain order and control.</w:t>
      </w:r>
    </w:p>
    <w:p w14:paraId="43A02650" w14:textId="77777777" w:rsidR="009B6DB0" w:rsidRPr="000E71B4" w:rsidRDefault="009B6DB0" w:rsidP="009B6DB0">
      <w:pPr>
        <w:pStyle w:val="RSBodyText"/>
        <w:spacing w:after="0"/>
        <w:rPr>
          <w:rFonts w:ascii="Garamond" w:hAnsi="Garamond"/>
          <w:b/>
          <w:sz w:val="26"/>
          <w:szCs w:val="26"/>
        </w:rPr>
      </w:pPr>
    </w:p>
    <w:p w14:paraId="71EAA426" w14:textId="77777777" w:rsidR="009B6DB0" w:rsidRPr="000E71B4" w:rsidRDefault="009B6DB0" w:rsidP="009B6DB0">
      <w:pPr>
        <w:pStyle w:val="RSBodyText"/>
        <w:spacing w:after="0"/>
        <w:rPr>
          <w:rFonts w:ascii="Garamond" w:hAnsi="Garamond"/>
          <w:sz w:val="26"/>
          <w:szCs w:val="26"/>
        </w:rPr>
      </w:pPr>
      <w:r w:rsidRPr="000E71B4">
        <w:rPr>
          <w:rFonts w:ascii="Garamond" w:hAnsi="Garamond"/>
          <w:b/>
          <w:sz w:val="26"/>
          <w:szCs w:val="26"/>
        </w:rPr>
        <w:t xml:space="preserve">Restraint </w:t>
      </w:r>
      <w:r w:rsidRPr="000E71B4">
        <w:rPr>
          <w:rFonts w:ascii="Garamond" w:hAnsi="Garamond"/>
          <w:sz w:val="26"/>
          <w:szCs w:val="26"/>
        </w:rPr>
        <w:t>means mechanical restraint, physical restraint, or pharmacological restraint.</w:t>
      </w:r>
    </w:p>
    <w:p w14:paraId="51A844E2" w14:textId="77777777" w:rsidR="009B6DB0" w:rsidRPr="000E71B4" w:rsidRDefault="009B6DB0" w:rsidP="009B6DB0">
      <w:pPr>
        <w:pStyle w:val="RSBodyText"/>
        <w:spacing w:after="0"/>
        <w:rPr>
          <w:rFonts w:ascii="Garamond" w:hAnsi="Garamond"/>
          <w:b/>
          <w:sz w:val="26"/>
          <w:szCs w:val="26"/>
        </w:rPr>
      </w:pPr>
    </w:p>
    <w:p w14:paraId="3F676E57" w14:textId="77777777" w:rsidR="009B6DB0" w:rsidRPr="000E71B4" w:rsidRDefault="009B6DB0" w:rsidP="009B6DB0">
      <w:pPr>
        <w:pStyle w:val="RSBodyText"/>
        <w:spacing w:after="0"/>
        <w:rPr>
          <w:rFonts w:ascii="Garamond" w:hAnsi="Garamond"/>
          <w:sz w:val="26"/>
          <w:szCs w:val="26"/>
        </w:rPr>
      </w:pPr>
      <w:r w:rsidRPr="000E71B4">
        <w:rPr>
          <w:rFonts w:ascii="Garamond" w:hAnsi="Garamond"/>
          <w:b/>
          <w:sz w:val="26"/>
          <w:szCs w:val="26"/>
        </w:rPr>
        <w:t xml:space="preserve">School day </w:t>
      </w:r>
      <w:r w:rsidRPr="000E71B4">
        <w:rPr>
          <w:rFonts w:ascii="Garamond" w:hAnsi="Garamond"/>
          <w:sz w:val="26"/>
          <w:szCs w:val="26"/>
        </w:rPr>
        <w:t xml:space="preserve">means any day, including a partial day, that students are in attendance at school for instructional purposes. </w:t>
      </w:r>
      <w:r>
        <w:rPr>
          <w:rFonts w:ascii="Garamond" w:hAnsi="Garamond"/>
          <w:sz w:val="26"/>
          <w:szCs w:val="26"/>
        </w:rPr>
        <w:t>T</w:t>
      </w:r>
      <w:r w:rsidRPr="000E71B4">
        <w:rPr>
          <w:rFonts w:ascii="Garamond" w:hAnsi="Garamond"/>
          <w:sz w:val="26"/>
          <w:szCs w:val="26"/>
        </w:rPr>
        <w:t>he term has the same meaning for all students in school, including student</w:t>
      </w:r>
      <w:r w:rsidR="00A478DC">
        <w:rPr>
          <w:rFonts w:ascii="Garamond" w:hAnsi="Garamond"/>
          <w:sz w:val="26"/>
          <w:szCs w:val="26"/>
        </w:rPr>
        <w:t>s</w:t>
      </w:r>
      <w:r w:rsidRPr="000E71B4">
        <w:rPr>
          <w:rFonts w:ascii="Garamond" w:hAnsi="Garamond"/>
          <w:sz w:val="26"/>
          <w:szCs w:val="26"/>
        </w:rPr>
        <w:t xml:space="preserve"> with and without disabilities. </w:t>
      </w:r>
    </w:p>
    <w:p w14:paraId="7E00CA15" w14:textId="77777777" w:rsidR="009B6DB0" w:rsidRPr="000E71B4" w:rsidRDefault="009B6DB0" w:rsidP="009B6DB0">
      <w:pPr>
        <w:pStyle w:val="RSBodyText"/>
        <w:spacing w:after="0"/>
        <w:rPr>
          <w:rFonts w:ascii="Garamond" w:hAnsi="Garamond"/>
          <w:sz w:val="26"/>
          <w:szCs w:val="26"/>
        </w:rPr>
      </w:pPr>
    </w:p>
    <w:p w14:paraId="7F557698" w14:textId="77777777" w:rsidR="009B6DB0" w:rsidRPr="000E71B4" w:rsidRDefault="009B6DB0" w:rsidP="009B6DB0">
      <w:pPr>
        <w:pStyle w:val="RSBodyText"/>
        <w:spacing w:after="0"/>
        <w:rPr>
          <w:rFonts w:ascii="Garamond" w:hAnsi="Garamond"/>
          <w:sz w:val="26"/>
          <w:szCs w:val="26"/>
        </w:rPr>
      </w:pPr>
      <w:r w:rsidRPr="000E71B4">
        <w:rPr>
          <w:rFonts w:ascii="Garamond" w:hAnsi="Garamond"/>
          <w:b/>
          <w:sz w:val="26"/>
          <w:szCs w:val="26"/>
        </w:rPr>
        <w:t>School personnel</w:t>
      </w:r>
      <w:r w:rsidRPr="000E71B4">
        <w:rPr>
          <w:rFonts w:ascii="Garamond" w:hAnsi="Garamond"/>
          <w:sz w:val="26"/>
          <w:szCs w:val="26"/>
        </w:rPr>
        <w:t xml:space="preserve"> means individual(s) employed by the school division on a full-time or part-time basis or as independent contractors or subcontractors as instructional, administrative, and support personnel, and includes individuals servi</w:t>
      </w:r>
      <w:r>
        <w:rPr>
          <w:rFonts w:ascii="Garamond" w:hAnsi="Garamond"/>
          <w:sz w:val="26"/>
          <w:szCs w:val="26"/>
        </w:rPr>
        <w:t xml:space="preserve">ng </w:t>
      </w:r>
      <w:r w:rsidRPr="000E71B4">
        <w:rPr>
          <w:rFonts w:ascii="Garamond" w:hAnsi="Garamond"/>
          <w:sz w:val="26"/>
          <w:szCs w:val="26"/>
        </w:rPr>
        <w:t xml:space="preserve">as a student teacher or intern under the supervision of appropriate school personnel. </w:t>
      </w:r>
    </w:p>
    <w:p w14:paraId="0CB3A5E0" w14:textId="77777777" w:rsidR="009B6DB0" w:rsidRPr="000E71B4" w:rsidRDefault="009B6DB0" w:rsidP="009B6DB0">
      <w:pPr>
        <w:pStyle w:val="RSBodyText"/>
        <w:spacing w:after="0"/>
        <w:rPr>
          <w:rFonts w:ascii="Garamond" w:hAnsi="Garamond"/>
          <w:b/>
          <w:sz w:val="26"/>
          <w:szCs w:val="26"/>
        </w:rPr>
      </w:pPr>
    </w:p>
    <w:p w14:paraId="62EF3134" w14:textId="77777777" w:rsidR="009B6DB0" w:rsidRPr="000E71B4" w:rsidRDefault="009B6DB0" w:rsidP="009B6DB0">
      <w:pPr>
        <w:pStyle w:val="RSBodyText"/>
        <w:spacing w:after="0"/>
        <w:rPr>
          <w:rFonts w:ascii="Garamond" w:hAnsi="Garamond"/>
          <w:sz w:val="26"/>
          <w:szCs w:val="26"/>
        </w:rPr>
      </w:pPr>
      <w:r w:rsidRPr="000E71B4">
        <w:rPr>
          <w:rFonts w:ascii="Garamond" w:hAnsi="Garamond"/>
          <w:b/>
          <w:sz w:val="26"/>
          <w:szCs w:val="26"/>
        </w:rPr>
        <w:t>Seclusion</w:t>
      </w:r>
      <w:r w:rsidRPr="000E71B4">
        <w:rPr>
          <w:rFonts w:ascii="Garamond" w:hAnsi="Garamond"/>
          <w:sz w:val="26"/>
          <w:szCs w:val="26"/>
        </w:rPr>
        <w:t xml:space="preserve"> is the involuntary confinement of a student alone in a room or area from which the student is physically prevented from leaving. </w:t>
      </w:r>
      <w:r w:rsidR="00C55D7D">
        <w:rPr>
          <w:rFonts w:ascii="Garamond" w:hAnsi="Garamond"/>
          <w:sz w:val="26"/>
          <w:szCs w:val="26"/>
        </w:rPr>
        <w:t xml:space="preserve">Provided that no such room or space is locked, the term “seclusion” does </w:t>
      </w:r>
      <w:r w:rsidRPr="00BB18FD">
        <w:rPr>
          <w:rFonts w:ascii="Garamond" w:hAnsi="Garamond"/>
          <w:i/>
          <w:iCs/>
          <w:sz w:val="26"/>
          <w:szCs w:val="26"/>
        </w:rPr>
        <w:t>not</w:t>
      </w:r>
      <w:r w:rsidRPr="00BB18FD">
        <w:rPr>
          <w:rFonts w:ascii="Garamond" w:hAnsi="Garamond"/>
          <w:sz w:val="26"/>
          <w:szCs w:val="26"/>
        </w:rPr>
        <w:t xml:space="preserve"> </w:t>
      </w:r>
      <w:r w:rsidRPr="000E71B4">
        <w:rPr>
          <w:rFonts w:ascii="Garamond" w:hAnsi="Garamond"/>
          <w:sz w:val="26"/>
          <w:szCs w:val="26"/>
        </w:rPr>
        <w:t>include the following activities:</w:t>
      </w:r>
    </w:p>
    <w:p w14:paraId="0D3F85E4" w14:textId="77777777" w:rsidR="009B6DB0" w:rsidRPr="000E71B4" w:rsidRDefault="009B6DB0" w:rsidP="009B6DB0">
      <w:pPr>
        <w:pStyle w:val="RSBodyText"/>
        <w:spacing w:after="0"/>
        <w:rPr>
          <w:rFonts w:ascii="Garamond" w:hAnsi="Garamond"/>
          <w:sz w:val="26"/>
          <w:szCs w:val="26"/>
        </w:rPr>
      </w:pPr>
    </w:p>
    <w:p w14:paraId="590021D1"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In-school suspension</w:t>
      </w:r>
      <w:r>
        <w:rPr>
          <w:rFonts w:ascii="Garamond" w:hAnsi="Garamond"/>
          <w:sz w:val="26"/>
          <w:szCs w:val="26"/>
        </w:rPr>
        <w:t>;</w:t>
      </w:r>
    </w:p>
    <w:p w14:paraId="751E2C49"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Detention</w:t>
      </w:r>
      <w:r>
        <w:rPr>
          <w:rFonts w:ascii="Garamond" w:hAnsi="Garamond"/>
          <w:sz w:val="26"/>
          <w:szCs w:val="26"/>
        </w:rPr>
        <w:t>;</w:t>
      </w:r>
    </w:p>
    <w:p w14:paraId="2195D2CD"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Time-out</w:t>
      </w:r>
      <w:r>
        <w:rPr>
          <w:rFonts w:ascii="Garamond" w:hAnsi="Garamond"/>
          <w:sz w:val="26"/>
          <w:szCs w:val="26"/>
        </w:rPr>
        <w:t>;</w:t>
      </w:r>
    </w:p>
    <w:p w14:paraId="0BC4B3B4"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Student-requested breaks in a different location in the room or a separate room</w:t>
      </w:r>
      <w:r>
        <w:rPr>
          <w:rFonts w:ascii="Garamond" w:hAnsi="Garamond"/>
          <w:sz w:val="26"/>
          <w:szCs w:val="26"/>
        </w:rPr>
        <w:t>;</w:t>
      </w:r>
    </w:p>
    <w:p w14:paraId="142EC0D5"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Removal of a student for a short period of time to provide the student with an opportunity to regain self-control, so long as the student is in a setting from which the student is not physically prevented from leaving</w:t>
      </w:r>
      <w:r>
        <w:rPr>
          <w:rFonts w:ascii="Garamond" w:hAnsi="Garamond"/>
          <w:sz w:val="26"/>
          <w:szCs w:val="26"/>
        </w:rPr>
        <w:t>;</w:t>
      </w:r>
      <w:r w:rsidRPr="000E71B4">
        <w:rPr>
          <w:rFonts w:ascii="Garamond" w:hAnsi="Garamond"/>
          <w:sz w:val="26"/>
          <w:szCs w:val="26"/>
        </w:rPr>
        <w:t xml:space="preserve"> </w:t>
      </w:r>
    </w:p>
    <w:p w14:paraId="60A866F2" w14:textId="77777777" w:rsidR="009B6DB0" w:rsidRPr="000E71B4" w:rsidRDefault="009B6DB0" w:rsidP="009B6DB0">
      <w:pPr>
        <w:pStyle w:val="RSBulletedList"/>
        <w:numPr>
          <w:ilvl w:val="0"/>
          <w:numId w:val="8"/>
        </w:numPr>
        <w:rPr>
          <w:rFonts w:ascii="Garamond" w:hAnsi="Garamond"/>
          <w:sz w:val="26"/>
          <w:szCs w:val="26"/>
        </w:rPr>
      </w:pPr>
      <w:r w:rsidRPr="000E71B4">
        <w:rPr>
          <w:rFonts w:ascii="Garamond" w:hAnsi="Garamond"/>
          <w:sz w:val="26"/>
          <w:szCs w:val="26"/>
        </w:rPr>
        <w:t>Removal of a student for disruptive behavior from a classroom by the teacher</w:t>
      </w:r>
      <w:r w:rsidR="00C55D7D">
        <w:rPr>
          <w:rFonts w:ascii="Garamond" w:hAnsi="Garamond"/>
          <w:sz w:val="26"/>
          <w:szCs w:val="26"/>
        </w:rPr>
        <w:t xml:space="preserve"> as provided in Va. Code § 22.1-276.2</w:t>
      </w:r>
      <w:r>
        <w:rPr>
          <w:rFonts w:ascii="Garamond" w:hAnsi="Garamond"/>
          <w:sz w:val="26"/>
          <w:szCs w:val="26"/>
        </w:rPr>
        <w:t>;</w:t>
      </w:r>
      <w:r w:rsidR="00C55D7D">
        <w:rPr>
          <w:rFonts w:ascii="Garamond" w:hAnsi="Garamond"/>
          <w:sz w:val="26"/>
          <w:szCs w:val="26"/>
        </w:rPr>
        <w:t xml:space="preserve"> or </w:t>
      </w:r>
    </w:p>
    <w:p w14:paraId="37823B44" w14:textId="77777777" w:rsidR="009B6DB0" w:rsidRDefault="009B6DB0" w:rsidP="00C55D7D">
      <w:pPr>
        <w:pStyle w:val="RSBulletedList"/>
        <w:numPr>
          <w:ilvl w:val="0"/>
          <w:numId w:val="8"/>
        </w:numPr>
        <w:rPr>
          <w:rFonts w:ascii="Garamond" w:hAnsi="Garamond"/>
          <w:sz w:val="26"/>
          <w:szCs w:val="26"/>
        </w:rPr>
      </w:pPr>
      <w:r w:rsidRPr="000E71B4">
        <w:rPr>
          <w:rFonts w:ascii="Garamond" w:hAnsi="Garamond"/>
          <w:sz w:val="26"/>
          <w:szCs w:val="26"/>
        </w:rPr>
        <w:t xml:space="preserve">Confinement of a student alone in a room or area from which the student is physically prevented from leaving during an investigation and questioning by school </w:t>
      </w:r>
      <w:r w:rsidR="00C55D7D">
        <w:rPr>
          <w:rFonts w:ascii="Garamond" w:hAnsi="Garamond"/>
          <w:sz w:val="26"/>
          <w:szCs w:val="26"/>
        </w:rPr>
        <w:t>personnel</w:t>
      </w:r>
      <w:r w:rsidRPr="000E71B4">
        <w:rPr>
          <w:rFonts w:ascii="Garamond" w:hAnsi="Garamond"/>
          <w:sz w:val="26"/>
          <w:szCs w:val="26"/>
        </w:rPr>
        <w:t xml:space="preserve"> regarding the student’s knowledge </w:t>
      </w:r>
      <w:r w:rsidR="00C55D7D">
        <w:rPr>
          <w:rFonts w:ascii="Garamond" w:hAnsi="Garamond"/>
          <w:sz w:val="26"/>
          <w:szCs w:val="26"/>
        </w:rPr>
        <w:t xml:space="preserve">of </w:t>
      </w:r>
      <w:r w:rsidRPr="000E71B4">
        <w:rPr>
          <w:rFonts w:ascii="Garamond" w:hAnsi="Garamond"/>
          <w:sz w:val="26"/>
          <w:szCs w:val="26"/>
        </w:rPr>
        <w:t xml:space="preserve">or participation in </w:t>
      </w:r>
      <w:r w:rsidRPr="000E71B4">
        <w:rPr>
          <w:rFonts w:ascii="Garamond" w:hAnsi="Garamond"/>
          <w:sz w:val="26"/>
          <w:szCs w:val="26"/>
        </w:rPr>
        <w:lastRenderedPageBreak/>
        <w:t>events constituting a violation of the code of student conduct (e.g., physical altercation, or an incident involving drugs or weapons)</w:t>
      </w:r>
      <w:r>
        <w:rPr>
          <w:rFonts w:ascii="Garamond" w:hAnsi="Garamond"/>
          <w:sz w:val="26"/>
          <w:szCs w:val="26"/>
        </w:rPr>
        <w:t>.</w:t>
      </w:r>
    </w:p>
    <w:p w14:paraId="1A286204" w14:textId="77777777" w:rsidR="00C55D7D" w:rsidRPr="000E71B4" w:rsidRDefault="00C55D7D" w:rsidP="00C55D7D">
      <w:pPr>
        <w:pStyle w:val="RSBulletedList"/>
        <w:numPr>
          <w:ilvl w:val="0"/>
          <w:numId w:val="0"/>
        </w:numPr>
        <w:ind w:left="720"/>
        <w:rPr>
          <w:rFonts w:ascii="Garamond" w:hAnsi="Garamond"/>
          <w:sz w:val="26"/>
          <w:szCs w:val="26"/>
        </w:rPr>
      </w:pPr>
    </w:p>
    <w:p w14:paraId="1A4503C7" w14:textId="77777777" w:rsidR="009B6DB0" w:rsidRPr="000E71B4" w:rsidRDefault="009B6DB0" w:rsidP="009B6DB0">
      <w:pPr>
        <w:pStyle w:val="RSBodyText"/>
        <w:rPr>
          <w:rFonts w:ascii="Garamond" w:hAnsi="Garamond" w:cstheme="minorHAnsi"/>
          <w:b/>
          <w:color w:val="000000" w:themeColor="text1"/>
          <w:sz w:val="26"/>
          <w:szCs w:val="26"/>
        </w:rPr>
      </w:pPr>
      <w:r w:rsidRPr="000E71B4">
        <w:rPr>
          <w:rFonts w:ascii="Garamond" w:hAnsi="Garamond" w:cstheme="minorHAnsi"/>
          <w:b/>
          <w:color w:val="000000" w:themeColor="text1"/>
          <w:sz w:val="26"/>
          <w:szCs w:val="26"/>
        </w:rPr>
        <w:t xml:space="preserve">Section 504 </w:t>
      </w:r>
      <w:r>
        <w:rPr>
          <w:rFonts w:ascii="Garamond" w:hAnsi="Garamond" w:cstheme="minorHAnsi"/>
          <w:b/>
          <w:color w:val="000000" w:themeColor="text1"/>
          <w:sz w:val="26"/>
          <w:szCs w:val="26"/>
        </w:rPr>
        <w:t>P</w:t>
      </w:r>
      <w:r w:rsidRPr="000E71B4">
        <w:rPr>
          <w:rFonts w:ascii="Garamond" w:hAnsi="Garamond" w:cstheme="minorHAnsi"/>
          <w:b/>
          <w:color w:val="000000" w:themeColor="text1"/>
          <w:sz w:val="26"/>
          <w:szCs w:val="26"/>
        </w:rPr>
        <w:t>lan</w:t>
      </w:r>
      <w:r w:rsidRPr="000E71B4">
        <w:rPr>
          <w:rFonts w:ascii="Garamond" w:hAnsi="Garamond" w:cstheme="minorHAnsi"/>
          <w:color w:val="000000" w:themeColor="text1"/>
          <w:sz w:val="26"/>
          <w:szCs w:val="26"/>
        </w:rPr>
        <w:t xml:space="preserve"> means a written plan of modifications and</w:t>
      </w:r>
      <w:r>
        <w:rPr>
          <w:rFonts w:ascii="Garamond" w:hAnsi="Garamond" w:cstheme="minorHAnsi"/>
          <w:color w:val="000000" w:themeColor="text1"/>
          <w:sz w:val="26"/>
          <w:szCs w:val="26"/>
        </w:rPr>
        <w:t>/or</w:t>
      </w:r>
      <w:r w:rsidRPr="000E71B4">
        <w:rPr>
          <w:rFonts w:ascii="Garamond" w:hAnsi="Garamond" w:cstheme="minorHAnsi"/>
          <w:color w:val="000000" w:themeColor="text1"/>
          <w:sz w:val="26"/>
          <w:szCs w:val="26"/>
        </w:rPr>
        <w:t xml:space="preserve"> accommodations </w:t>
      </w:r>
      <w:r>
        <w:rPr>
          <w:rFonts w:ascii="Garamond" w:hAnsi="Garamond" w:cstheme="minorHAnsi"/>
          <w:color w:val="000000" w:themeColor="text1"/>
          <w:sz w:val="26"/>
          <w:szCs w:val="26"/>
        </w:rPr>
        <w:t xml:space="preserve">for qualified individuals </w:t>
      </w:r>
      <w:r w:rsidRPr="000E71B4">
        <w:rPr>
          <w:rFonts w:ascii="Garamond" w:hAnsi="Garamond" w:cstheme="minorHAnsi"/>
          <w:color w:val="000000" w:themeColor="text1"/>
          <w:sz w:val="26"/>
          <w:szCs w:val="26"/>
        </w:rPr>
        <w:t>under Section 504 of the Rehabilitation Act of 1973 (29 U</w:t>
      </w:r>
      <w:r w:rsidR="005B34C0">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S</w:t>
      </w:r>
      <w:r w:rsidR="005B34C0">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C</w:t>
      </w:r>
      <w:r w:rsidR="005B34C0">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r w:rsidR="00A478DC">
        <w:rPr>
          <w:rFonts w:ascii="Garamond" w:hAnsi="Garamond" w:cstheme="minorHAnsi"/>
          <w:color w:val="000000" w:themeColor="text1"/>
          <w:sz w:val="26"/>
          <w:szCs w:val="26"/>
        </w:rPr>
        <w:t> </w:t>
      </w:r>
      <w:r w:rsidRPr="000E71B4">
        <w:rPr>
          <w:rFonts w:ascii="Garamond" w:hAnsi="Garamond" w:cstheme="minorHAnsi"/>
          <w:color w:val="000000" w:themeColor="text1"/>
          <w:sz w:val="26"/>
          <w:szCs w:val="26"/>
        </w:rPr>
        <w:t>794).</w:t>
      </w:r>
    </w:p>
    <w:p w14:paraId="64AEB857" w14:textId="77777777" w:rsidR="009B6DB0" w:rsidRPr="000E71B4" w:rsidRDefault="009B6DB0" w:rsidP="009B6DB0">
      <w:pPr>
        <w:pStyle w:val="RSBodyText"/>
        <w:rPr>
          <w:rFonts w:ascii="Garamond" w:hAnsi="Garamond" w:cs="Times New Roman"/>
          <w:sz w:val="26"/>
          <w:szCs w:val="26"/>
        </w:rPr>
      </w:pPr>
      <w:r w:rsidRPr="000E71B4">
        <w:rPr>
          <w:rFonts w:ascii="Garamond" w:hAnsi="Garamond"/>
          <w:b/>
          <w:sz w:val="26"/>
          <w:szCs w:val="26"/>
        </w:rPr>
        <w:t xml:space="preserve">Student </w:t>
      </w:r>
      <w:r w:rsidRPr="000E71B4">
        <w:rPr>
          <w:rFonts w:ascii="Garamond" w:hAnsi="Garamond" w:cs="Times New Roman"/>
          <w:sz w:val="26"/>
          <w:szCs w:val="26"/>
        </w:rPr>
        <w:t>means any student, with or without a disability, enrolled in a Virginia public school (as defined by Va. Code § 22.1-1). It also includes those students who are:</w:t>
      </w:r>
    </w:p>
    <w:p w14:paraId="1DE2D3A6" w14:textId="77777777" w:rsidR="009B6DB0" w:rsidRPr="000E71B4" w:rsidRDefault="009B6DB0" w:rsidP="009B6DB0">
      <w:pPr>
        <w:pStyle w:val="RSBulletedList"/>
        <w:numPr>
          <w:ilvl w:val="0"/>
          <w:numId w:val="11"/>
        </w:numPr>
        <w:rPr>
          <w:rFonts w:ascii="Garamond" w:hAnsi="Garamond"/>
          <w:sz w:val="26"/>
          <w:szCs w:val="26"/>
        </w:rPr>
      </w:pPr>
      <w:r w:rsidRPr="000E71B4">
        <w:rPr>
          <w:rFonts w:ascii="Garamond" w:hAnsi="Garamond" w:cs="Times New Roman"/>
          <w:sz w:val="26"/>
          <w:szCs w:val="26"/>
        </w:rPr>
        <w:t>Attending a public school on a less-than-full-time basis, such as those students identified in Va. Code § 22.1-253.13:2.N;</w:t>
      </w:r>
    </w:p>
    <w:p w14:paraId="21DE4C51" w14:textId="77777777" w:rsidR="009B6DB0" w:rsidRPr="000E71B4" w:rsidRDefault="009B6DB0" w:rsidP="009B6DB0">
      <w:pPr>
        <w:pStyle w:val="RSBulletedList"/>
        <w:numPr>
          <w:ilvl w:val="0"/>
          <w:numId w:val="11"/>
        </w:numPr>
        <w:rPr>
          <w:rFonts w:ascii="Garamond" w:hAnsi="Garamond"/>
          <w:sz w:val="26"/>
          <w:szCs w:val="26"/>
        </w:rPr>
      </w:pPr>
      <w:r w:rsidRPr="000E71B4">
        <w:rPr>
          <w:rFonts w:ascii="Garamond" w:hAnsi="Garamond" w:cs="Times New Roman"/>
          <w:sz w:val="26"/>
          <w:szCs w:val="26"/>
        </w:rPr>
        <w:t>Receiving homebound instruction pursuant to 8 VAC 20-131-180 and as defined in 8 VAC 20-81-10</w:t>
      </w:r>
      <w:r w:rsidR="003E588F">
        <w:rPr>
          <w:rFonts w:ascii="Garamond" w:hAnsi="Garamond" w:cs="Times New Roman"/>
          <w:sz w:val="26"/>
          <w:szCs w:val="26"/>
        </w:rPr>
        <w:t xml:space="preserve"> without regard to special education eligibility</w:t>
      </w:r>
      <w:r w:rsidRPr="000E71B4">
        <w:rPr>
          <w:rFonts w:ascii="Garamond" w:hAnsi="Garamond" w:cs="Times New Roman"/>
          <w:sz w:val="26"/>
          <w:szCs w:val="26"/>
        </w:rPr>
        <w:t>;</w:t>
      </w:r>
    </w:p>
    <w:p w14:paraId="68227E10" w14:textId="77777777" w:rsidR="009B6DB0" w:rsidRPr="000E71B4" w:rsidRDefault="009B6DB0" w:rsidP="009B6DB0">
      <w:pPr>
        <w:pStyle w:val="RSBulletedList"/>
        <w:numPr>
          <w:ilvl w:val="0"/>
          <w:numId w:val="11"/>
        </w:numPr>
        <w:rPr>
          <w:rFonts w:ascii="Garamond" w:hAnsi="Garamond"/>
          <w:sz w:val="26"/>
          <w:szCs w:val="26"/>
        </w:rPr>
      </w:pPr>
      <w:r w:rsidRPr="000E71B4">
        <w:rPr>
          <w:rFonts w:ascii="Garamond" w:hAnsi="Garamond" w:cs="Times New Roman"/>
          <w:sz w:val="26"/>
          <w:szCs w:val="26"/>
        </w:rPr>
        <w:t>Receiving home-based instruction pursuant to 8 VAC 20-81-10; and</w:t>
      </w:r>
    </w:p>
    <w:p w14:paraId="0E4B2653" w14:textId="77777777" w:rsidR="009B6DB0" w:rsidRPr="000E71B4" w:rsidRDefault="009B6DB0" w:rsidP="009B6DB0">
      <w:pPr>
        <w:pStyle w:val="RSBulletedList"/>
        <w:numPr>
          <w:ilvl w:val="0"/>
          <w:numId w:val="11"/>
        </w:numPr>
        <w:rPr>
          <w:rFonts w:ascii="Garamond" w:hAnsi="Garamond"/>
          <w:sz w:val="26"/>
          <w:szCs w:val="26"/>
        </w:rPr>
      </w:pPr>
      <w:r w:rsidRPr="000E71B4">
        <w:rPr>
          <w:rFonts w:ascii="Garamond" w:hAnsi="Garamond" w:cs="Times New Roman"/>
          <w:sz w:val="26"/>
          <w:szCs w:val="26"/>
        </w:rPr>
        <w:t>Attending a pre-school program operated by the school division or receiving services in a pre-school program from school division personnel.</w:t>
      </w:r>
    </w:p>
    <w:p w14:paraId="7409F0F3" w14:textId="77777777" w:rsidR="009B6DB0" w:rsidRPr="000E71B4" w:rsidRDefault="009B6DB0" w:rsidP="009B6DB0">
      <w:pPr>
        <w:pStyle w:val="RSBulletedList"/>
        <w:numPr>
          <w:ilvl w:val="0"/>
          <w:numId w:val="0"/>
        </w:numPr>
        <w:rPr>
          <w:rFonts w:ascii="Garamond" w:hAnsi="Garamond"/>
          <w:sz w:val="26"/>
          <w:szCs w:val="26"/>
        </w:rPr>
      </w:pPr>
    </w:p>
    <w:p w14:paraId="3C6DA053" w14:textId="77777777" w:rsidR="009B6DB0" w:rsidRPr="000E71B4" w:rsidRDefault="009B6DB0" w:rsidP="009B6DB0">
      <w:pPr>
        <w:pStyle w:val="RSBulletedList"/>
        <w:numPr>
          <w:ilvl w:val="0"/>
          <w:numId w:val="0"/>
        </w:numPr>
        <w:rPr>
          <w:rFonts w:ascii="Garamond" w:hAnsi="Garamond"/>
          <w:sz w:val="26"/>
          <w:szCs w:val="26"/>
        </w:rPr>
      </w:pPr>
      <w:r w:rsidRPr="000E71B4">
        <w:rPr>
          <w:rFonts w:ascii="Garamond" w:hAnsi="Garamond"/>
          <w:sz w:val="26"/>
          <w:szCs w:val="26"/>
        </w:rPr>
        <w:t>Under these procedures, a student does not include those children who are:</w:t>
      </w:r>
    </w:p>
    <w:p w14:paraId="54AC6858" w14:textId="77777777" w:rsidR="009B6DB0" w:rsidRPr="000E71B4" w:rsidRDefault="009B6DB0" w:rsidP="009B6DB0">
      <w:pPr>
        <w:pStyle w:val="RSBulletedList"/>
        <w:numPr>
          <w:ilvl w:val="0"/>
          <w:numId w:val="0"/>
        </w:numPr>
        <w:rPr>
          <w:rFonts w:ascii="Garamond" w:hAnsi="Garamond"/>
          <w:sz w:val="26"/>
          <w:szCs w:val="26"/>
        </w:rPr>
      </w:pPr>
    </w:p>
    <w:p w14:paraId="752BC9CA" w14:textId="77777777" w:rsidR="009B6DB0" w:rsidRPr="000E71B4" w:rsidRDefault="009B6DB0" w:rsidP="009B6DB0">
      <w:pPr>
        <w:pStyle w:val="RSBulletedList"/>
        <w:numPr>
          <w:ilvl w:val="0"/>
          <w:numId w:val="12"/>
        </w:numPr>
        <w:rPr>
          <w:rFonts w:ascii="Garamond" w:hAnsi="Garamond"/>
          <w:sz w:val="26"/>
          <w:szCs w:val="26"/>
        </w:rPr>
      </w:pPr>
      <w:r w:rsidRPr="000E71B4">
        <w:rPr>
          <w:rFonts w:ascii="Garamond" w:hAnsi="Garamond"/>
          <w:sz w:val="26"/>
          <w:szCs w:val="26"/>
        </w:rPr>
        <w:t>Enrolled in private, denominational, or parochial schools;</w:t>
      </w:r>
    </w:p>
    <w:p w14:paraId="2BE931B6" w14:textId="77777777" w:rsidR="009B6DB0" w:rsidRPr="000E71B4" w:rsidRDefault="009B6DB0" w:rsidP="009B6DB0">
      <w:pPr>
        <w:pStyle w:val="RSBulletedList"/>
        <w:numPr>
          <w:ilvl w:val="0"/>
          <w:numId w:val="12"/>
        </w:numPr>
        <w:rPr>
          <w:rFonts w:ascii="Garamond" w:hAnsi="Garamond"/>
          <w:sz w:val="26"/>
          <w:szCs w:val="26"/>
        </w:rPr>
      </w:pPr>
      <w:r w:rsidRPr="000E71B4">
        <w:rPr>
          <w:rFonts w:ascii="Garamond" w:hAnsi="Garamond"/>
          <w:sz w:val="26"/>
          <w:szCs w:val="26"/>
        </w:rPr>
        <w:t>Receiving instruction by a tutor or teacher of qualifications approved by the division superintendent;</w:t>
      </w:r>
    </w:p>
    <w:p w14:paraId="2C24D92D" w14:textId="77777777" w:rsidR="009B6DB0" w:rsidRPr="000E71B4" w:rsidRDefault="009B6DB0" w:rsidP="009B6DB0">
      <w:pPr>
        <w:pStyle w:val="RSBulletedList"/>
        <w:numPr>
          <w:ilvl w:val="0"/>
          <w:numId w:val="12"/>
        </w:numPr>
        <w:rPr>
          <w:rFonts w:ascii="Garamond" w:hAnsi="Garamond"/>
          <w:sz w:val="26"/>
          <w:szCs w:val="26"/>
        </w:rPr>
      </w:pPr>
      <w:r w:rsidRPr="000E71B4">
        <w:rPr>
          <w:rFonts w:ascii="Garamond" w:hAnsi="Garamond" w:cs="Times New Roman"/>
          <w:sz w:val="26"/>
          <w:szCs w:val="26"/>
        </w:rPr>
        <w:t>Receiving home instruction pursuant to Va. Code § 22.1-254; and</w:t>
      </w:r>
    </w:p>
    <w:p w14:paraId="1CAC66D2" w14:textId="77777777" w:rsidR="009B6DB0" w:rsidRPr="000E71B4" w:rsidRDefault="009B6DB0" w:rsidP="009B6DB0">
      <w:pPr>
        <w:pStyle w:val="RSBulletedList"/>
        <w:numPr>
          <w:ilvl w:val="0"/>
          <w:numId w:val="12"/>
        </w:numPr>
        <w:rPr>
          <w:rFonts w:ascii="Garamond" w:hAnsi="Garamond"/>
          <w:sz w:val="26"/>
          <w:szCs w:val="26"/>
        </w:rPr>
      </w:pPr>
      <w:r w:rsidRPr="000E71B4">
        <w:rPr>
          <w:rFonts w:ascii="Garamond" w:hAnsi="Garamond"/>
          <w:sz w:val="26"/>
          <w:szCs w:val="26"/>
        </w:rPr>
        <w:t xml:space="preserve">Receiving instruction in a secured facility or detention home as defined in Va. Code § 16.1-288 or in a facility operated by the Virginia Department of Behavioral Health and Developmental Services.  </w:t>
      </w:r>
    </w:p>
    <w:p w14:paraId="1CF1471B" w14:textId="77777777" w:rsidR="009B6DB0" w:rsidRDefault="009B6DB0" w:rsidP="009B6DB0">
      <w:pPr>
        <w:pStyle w:val="RSBodyText"/>
        <w:spacing w:after="0"/>
        <w:rPr>
          <w:rFonts w:ascii="Garamond" w:hAnsi="Garamond"/>
          <w:b/>
          <w:sz w:val="26"/>
          <w:szCs w:val="26"/>
        </w:rPr>
      </w:pPr>
    </w:p>
    <w:p w14:paraId="6F418EDA" w14:textId="77777777" w:rsidR="009B6DB0" w:rsidRDefault="009B6DB0" w:rsidP="009B6DB0">
      <w:pPr>
        <w:pStyle w:val="RSBodyText"/>
        <w:spacing w:after="0"/>
        <w:rPr>
          <w:rFonts w:ascii="Garamond" w:hAnsi="Garamond"/>
          <w:sz w:val="26"/>
          <w:szCs w:val="26"/>
        </w:rPr>
      </w:pPr>
      <w:r w:rsidRPr="000E71B4">
        <w:rPr>
          <w:rFonts w:ascii="Garamond" w:hAnsi="Garamond"/>
          <w:b/>
          <w:sz w:val="26"/>
          <w:szCs w:val="26"/>
        </w:rPr>
        <w:t>Time-out</w:t>
      </w:r>
      <w:r w:rsidRPr="000E71B4">
        <w:rPr>
          <w:rFonts w:ascii="Garamond" w:hAnsi="Garamond"/>
          <w:sz w:val="26"/>
          <w:szCs w:val="26"/>
        </w:rPr>
        <w:t xml:space="preserve"> means a behavioral intervention in which the student is temporarily removed from the learning activity but in which the student is not confined. In some instances, the student may self-select this procedure. Time-out is </w:t>
      </w:r>
      <w:r w:rsidRPr="00047178">
        <w:rPr>
          <w:rFonts w:ascii="Garamond" w:hAnsi="Garamond"/>
          <w:i/>
          <w:iCs/>
          <w:sz w:val="26"/>
          <w:szCs w:val="26"/>
        </w:rPr>
        <w:t>not</w:t>
      </w:r>
      <w:r w:rsidRPr="000E71B4">
        <w:rPr>
          <w:rFonts w:ascii="Garamond" w:hAnsi="Garamond"/>
          <w:sz w:val="26"/>
          <w:szCs w:val="26"/>
        </w:rPr>
        <w:t xml:space="preserve"> seclusion.</w:t>
      </w:r>
    </w:p>
    <w:p w14:paraId="41123C4E" w14:textId="77777777" w:rsidR="009B6DB0" w:rsidRDefault="009B6DB0" w:rsidP="00BF1561">
      <w:pPr>
        <w:jc w:val="center"/>
        <w:rPr>
          <w:rFonts w:ascii="Garamond" w:eastAsiaTheme="majorEastAsia" w:hAnsi="Garamond" w:cs="Times New Roman"/>
          <w:bCs/>
          <w:color w:val="000000"/>
          <w:sz w:val="26"/>
          <w:szCs w:val="26"/>
        </w:rPr>
      </w:pPr>
    </w:p>
    <w:p w14:paraId="73A04098" w14:textId="77777777" w:rsidR="009B6DB0" w:rsidRDefault="009B6DB0">
      <w:pPr>
        <w:rPr>
          <w:rFonts w:ascii="Garamond" w:eastAsiaTheme="majorEastAsia" w:hAnsi="Garamond" w:cs="Times New Roman"/>
          <w:bCs/>
          <w:color w:val="000000"/>
          <w:sz w:val="26"/>
          <w:szCs w:val="26"/>
        </w:rPr>
      </w:pPr>
      <w:r>
        <w:rPr>
          <w:rFonts w:ascii="Garamond" w:eastAsiaTheme="majorEastAsia" w:hAnsi="Garamond" w:cs="Times New Roman"/>
          <w:bCs/>
          <w:color w:val="000000"/>
          <w:sz w:val="26"/>
          <w:szCs w:val="26"/>
        </w:rPr>
        <w:br w:type="page"/>
      </w:r>
    </w:p>
    <w:p w14:paraId="65DAF343" w14:textId="77777777" w:rsidR="00BF1561" w:rsidRDefault="00BF1561" w:rsidP="009D2435">
      <w:pPr>
        <w:rPr>
          <w:rFonts w:ascii="Garamond" w:eastAsiaTheme="majorEastAsia" w:hAnsi="Garamond" w:cs="Times New Roman"/>
          <w:b/>
          <w:color w:val="000000"/>
          <w:sz w:val="32"/>
          <w:szCs w:val="32"/>
        </w:rPr>
      </w:pPr>
      <w:r w:rsidRPr="00BF1561">
        <w:rPr>
          <w:rFonts w:ascii="Garamond" w:eastAsiaTheme="majorEastAsia" w:hAnsi="Garamond" w:cs="Times New Roman"/>
          <w:b/>
          <w:color w:val="000000"/>
          <w:sz w:val="32"/>
          <w:szCs w:val="32"/>
        </w:rPr>
        <w:lastRenderedPageBreak/>
        <w:t xml:space="preserve">§ </w:t>
      </w:r>
      <w:r w:rsidR="00F86CFA">
        <w:rPr>
          <w:rFonts w:ascii="Garamond" w:eastAsiaTheme="majorEastAsia" w:hAnsi="Garamond" w:cs="Times New Roman"/>
          <w:b/>
          <w:color w:val="000000"/>
          <w:sz w:val="32"/>
          <w:szCs w:val="32"/>
        </w:rPr>
        <w:t>2</w:t>
      </w:r>
      <w:r w:rsidRPr="00BF1561">
        <w:rPr>
          <w:rFonts w:ascii="Garamond" w:eastAsiaTheme="majorEastAsia" w:hAnsi="Garamond" w:cs="Times New Roman"/>
          <w:b/>
          <w:color w:val="000000"/>
          <w:sz w:val="32"/>
          <w:szCs w:val="32"/>
        </w:rPr>
        <w:t xml:space="preserve">. Application of the </w:t>
      </w:r>
      <w:r w:rsidR="009D2435">
        <w:rPr>
          <w:rFonts w:ascii="Garamond" w:eastAsiaTheme="majorEastAsia" w:hAnsi="Garamond" w:cs="Times New Roman"/>
          <w:b/>
          <w:color w:val="000000"/>
          <w:sz w:val="32"/>
          <w:szCs w:val="32"/>
        </w:rPr>
        <w:t xml:space="preserve">physical </w:t>
      </w:r>
      <w:r w:rsidRPr="00BF1561">
        <w:rPr>
          <w:rFonts w:ascii="Garamond" w:eastAsiaTheme="majorEastAsia" w:hAnsi="Garamond" w:cs="Times New Roman"/>
          <w:b/>
          <w:color w:val="000000"/>
          <w:sz w:val="32"/>
          <w:szCs w:val="32"/>
        </w:rPr>
        <w:t>restraint and seclusion</w:t>
      </w:r>
      <w:r w:rsidR="009D2435">
        <w:rPr>
          <w:rFonts w:ascii="Garamond" w:eastAsiaTheme="majorEastAsia" w:hAnsi="Garamond" w:cs="Times New Roman"/>
          <w:b/>
          <w:color w:val="000000"/>
          <w:sz w:val="32"/>
          <w:szCs w:val="32"/>
        </w:rPr>
        <w:t xml:space="preserve"> p</w:t>
      </w:r>
      <w:r w:rsidRPr="00BF1561">
        <w:rPr>
          <w:rFonts w:ascii="Garamond" w:eastAsiaTheme="majorEastAsia" w:hAnsi="Garamond" w:cs="Times New Roman"/>
          <w:b/>
          <w:color w:val="000000"/>
          <w:sz w:val="32"/>
          <w:szCs w:val="32"/>
        </w:rPr>
        <w:t>rocedures.</w:t>
      </w:r>
    </w:p>
    <w:p w14:paraId="1BB34ED9" w14:textId="77777777" w:rsidR="00BF1561" w:rsidRDefault="00BF1561" w:rsidP="00BF1561">
      <w:pPr>
        <w:jc w:val="center"/>
        <w:rPr>
          <w:rFonts w:ascii="Garamond" w:eastAsiaTheme="majorEastAsia" w:hAnsi="Garamond" w:cs="Times New Roman"/>
          <w:b/>
          <w:color w:val="000000"/>
          <w:sz w:val="32"/>
          <w:szCs w:val="32"/>
        </w:rPr>
      </w:pPr>
    </w:p>
    <w:p w14:paraId="48E497D3" w14:textId="77777777" w:rsidR="00DA538C" w:rsidRDefault="00270C2F" w:rsidP="002B752B">
      <w:pPr>
        <w:rPr>
          <w:rFonts w:ascii="Garamond" w:hAnsi="Garamond" w:cs="Times New Roman"/>
          <w:color w:val="000000" w:themeColor="text1"/>
          <w:sz w:val="26"/>
          <w:szCs w:val="26"/>
        </w:rPr>
      </w:pPr>
      <w:r>
        <w:rPr>
          <w:rFonts w:ascii="Garamond" w:eastAsiaTheme="majorEastAsia" w:hAnsi="Garamond" w:cs="Times New Roman"/>
          <w:bCs/>
          <w:color w:val="000000"/>
          <w:sz w:val="26"/>
          <w:szCs w:val="26"/>
        </w:rPr>
        <w:t xml:space="preserve">These procedures govern the use of physical restraint and seclusion </w:t>
      </w:r>
      <w:r w:rsidR="00F86CFA">
        <w:rPr>
          <w:rFonts w:ascii="Garamond" w:eastAsiaTheme="majorEastAsia" w:hAnsi="Garamond" w:cs="Times New Roman"/>
          <w:bCs/>
          <w:color w:val="000000"/>
          <w:sz w:val="26"/>
          <w:szCs w:val="26"/>
        </w:rPr>
        <w:t>by school personnel. If an action does not constitute restraint or seclusion, as those terms are defined herein, then school personnel may act within their reasonable discretion. If the action falls within the definition</w:t>
      </w:r>
      <w:r w:rsidR="0028796A">
        <w:rPr>
          <w:rFonts w:ascii="Garamond" w:eastAsiaTheme="majorEastAsia" w:hAnsi="Garamond" w:cs="Times New Roman"/>
          <w:bCs/>
          <w:color w:val="000000"/>
          <w:sz w:val="26"/>
          <w:szCs w:val="26"/>
        </w:rPr>
        <w:t>s</w:t>
      </w:r>
      <w:r w:rsidR="00F86CFA">
        <w:rPr>
          <w:rFonts w:ascii="Garamond" w:eastAsiaTheme="majorEastAsia" w:hAnsi="Garamond" w:cs="Times New Roman"/>
          <w:bCs/>
          <w:color w:val="000000"/>
          <w:sz w:val="26"/>
          <w:szCs w:val="26"/>
        </w:rPr>
        <w:t xml:space="preserve"> of restraint or seclusion, it may be </w:t>
      </w:r>
      <w:r>
        <w:rPr>
          <w:rFonts w:ascii="Garamond" w:eastAsiaTheme="majorEastAsia" w:hAnsi="Garamond" w:cs="Times New Roman"/>
          <w:bCs/>
          <w:color w:val="000000"/>
          <w:sz w:val="26"/>
          <w:szCs w:val="26"/>
        </w:rPr>
        <w:t>used</w:t>
      </w:r>
      <w:r w:rsidR="00F86CFA">
        <w:rPr>
          <w:rFonts w:ascii="Garamond" w:eastAsiaTheme="majorEastAsia" w:hAnsi="Garamond" w:cs="Times New Roman"/>
          <w:bCs/>
          <w:color w:val="000000"/>
          <w:sz w:val="26"/>
          <w:szCs w:val="26"/>
        </w:rPr>
        <w:t xml:space="preserve">, but only </w:t>
      </w:r>
      <w:r w:rsidR="002B752B">
        <w:rPr>
          <w:rFonts w:ascii="Garamond" w:eastAsiaTheme="majorEastAsia" w:hAnsi="Garamond" w:cs="Times New Roman"/>
          <w:bCs/>
          <w:color w:val="000000"/>
          <w:sz w:val="26"/>
          <w:szCs w:val="26"/>
        </w:rPr>
        <w:t xml:space="preserve">under the circumstances described in these procedures. </w:t>
      </w:r>
    </w:p>
    <w:p w14:paraId="04A14DF3" w14:textId="77777777" w:rsidR="00DA538C" w:rsidRDefault="00DA538C" w:rsidP="00DA538C">
      <w:pPr>
        <w:pStyle w:val="RSBulletedList"/>
        <w:numPr>
          <w:ilvl w:val="0"/>
          <w:numId w:val="0"/>
        </w:numPr>
        <w:rPr>
          <w:rFonts w:ascii="Garamond" w:hAnsi="Garamond" w:cs="Times New Roman"/>
          <w:color w:val="000000" w:themeColor="text1"/>
          <w:sz w:val="26"/>
          <w:szCs w:val="26"/>
        </w:rPr>
      </w:pPr>
    </w:p>
    <w:p w14:paraId="3B382404" w14:textId="77777777" w:rsidR="00DA538C" w:rsidRDefault="002B752B" w:rsidP="00DA538C">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These procedures apply to all students attending school in the school division and all school personnel. Some students with disabilities are placed in private schools by the school division as a means of providing a free appropriate public education (FAPE). These restraint and seclusion procedures do not apply to such private school students. With regard to restraint and seclusion, those students are afforded the protections set forth in the Regulations Governing the Operation of Private Schools for Students with Disabilities.</w:t>
      </w:r>
      <w:r>
        <w:rPr>
          <w:rStyle w:val="FootnoteReference"/>
          <w:rFonts w:ascii="Garamond" w:hAnsi="Garamond" w:cstheme="minorHAnsi"/>
          <w:color w:val="000000" w:themeColor="text1"/>
          <w:sz w:val="26"/>
          <w:szCs w:val="26"/>
        </w:rPr>
        <w:footnoteReference w:id="3"/>
      </w:r>
    </w:p>
    <w:p w14:paraId="73CA84E4" w14:textId="77777777" w:rsidR="00286103" w:rsidRDefault="00286103" w:rsidP="00DA538C">
      <w:pPr>
        <w:pStyle w:val="RSBulletedList"/>
        <w:numPr>
          <w:ilvl w:val="0"/>
          <w:numId w:val="0"/>
        </w:numPr>
        <w:rPr>
          <w:rFonts w:ascii="Garamond" w:hAnsi="Garamond" w:cstheme="minorHAnsi"/>
          <w:color w:val="000000" w:themeColor="text1"/>
          <w:sz w:val="26"/>
          <w:szCs w:val="26"/>
        </w:rPr>
      </w:pPr>
    </w:p>
    <w:p w14:paraId="3B591E0F" w14:textId="77777777" w:rsidR="00BF1561" w:rsidRDefault="00BF1561">
      <w:pPr>
        <w:rPr>
          <w:rFonts w:ascii="Garamond" w:eastAsiaTheme="majorEastAsia" w:hAnsi="Garamond" w:cs="Times New Roman"/>
          <w:bCs/>
          <w:color w:val="000000"/>
          <w:sz w:val="26"/>
          <w:szCs w:val="26"/>
        </w:rPr>
      </w:pPr>
    </w:p>
    <w:p w14:paraId="64E2E968" w14:textId="77777777" w:rsidR="00BD4104" w:rsidRDefault="00BD4104" w:rsidP="00416B7B">
      <w:pPr>
        <w:pStyle w:val="RSBodyText"/>
        <w:spacing w:after="0"/>
        <w:rPr>
          <w:rFonts w:ascii="Garamond" w:hAnsi="Garamond"/>
          <w:sz w:val="26"/>
          <w:szCs w:val="26"/>
        </w:rPr>
      </w:pPr>
      <w:bookmarkStart w:id="3" w:name="_Toc398299780"/>
      <w:bookmarkStart w:id="4" w:name="_Toc398299782"/>
      <w:bookmarkEnd w:id="2"/>
    </w:p>
    <w:p w14:paraId="70213151" w14:textId="77777777" w:rsidR="00BD4104" w:rsidRDefault="00BD4104" w:rsidP="00416B7B">
      <w:pPr>
        <w:pStyle w:val="RSBodyText"/>
        <w:spacing w:after="0"/>
        <w:rPr>
          <w:rFonts w:ascii="Garamond" w:hAnsi="Garamond"/>
          <w:sz w:val="26"/>
          <w:szCs w:val="26"/>
        </w:rPr>
      </w:pPr>
    </w:p>
    <w:p w14:paraId="446DD7E7" w14:textId="77777777" w:rsidR="00BD4104" w:rsidRDefault="00BD4104" w:rsidP="00416B7B">
      <w:pPr>
        <w:pStyle w:val="RSBodyText"/>
        <w:spacing w:after="0"/>
        <w:rPr>
          <w:rFonts w:ascii="Garamond" w:hAnsi="Garamond"/>
          <w:sz w:val="26"/>
          <w:szCs w:val="26"/>
        </w:rPr>
      </w:pPr>
    </w:p>
    <w:p w14:paraId="45008CEA" w14:textId="77777777" w:rsidR="00B6123D" w:rsidRDefault="00B6123D">
      <w:pPr>
        <w:rPr>
          <w:rFonts w:ascii="Garamond" w:hAnsi="Garamond"/>
          <w:sz w:val="26"/>
          <w:szCs w:val="26"/>
        </w:rPr>
      </w:pPr>
      <w:r>
        <w:rPr>
          <w:rFonts w:ascii="Garamond" w:hAnsi="Garamond"/>
          <w:sz w:val="26"/>
          <w:szCs w:val="26"/>
        </w:rPr>
        <w:br w:type="page"/>
      </w:r>
    </w:p>
    <w:p w14:paraId="412AB83C" w14:textId="77777777" w:rsidR="00B6123D" w:rsidRPr="00261F17" w:rsidRDefault="00261F17" w:rsidP="00230560">
      <w:pPr>
        <w:pStyle w:val="RSBodyText"/>
        <w:spacing w:after="0"/>
        <w:rPr>
          <w:rFonts w:ascii="Garamond" w:hAnsi="Garamond"/>
          <w:b/>
          <w:bCs/>
          <w:sz w:val="32"/>
          <w:szCs w:val="32"/>
        </w:rPr>
      </w:pPr>
      <w:r>
        <w:rPr>
          <w:rFonts w:ascii="Garamond" w:hAnsi="Garamond"/>
          <w:b/>
          <w:bCs/>
          <w:sz w:val="32"/>
          <w:szCs w:val="32"/>
        </w:rPr>
        <w:lastRenderedPageBreak/>
        <w:t xml:space="preserve">§ 3. </w:t>
      </w:r>
      <w:r w:rsidR="00255DC0">
        <w:rPr>
          <w:rFonts w:ascii="Garamond" w:hAnsi="Garamond"/>
          <w:b/>
          <w:bCs/>
          <w:sz w:val="32"/>
          <w:szCs w:val="32"/>
        </w:rPr>
        <w:t>P</w:t>
      </w:r>
      <w:r w:rsidR="00B6123D" w:rsidRPr="00261F17">
        <w:rPr>
          <w:rFonts w:ascii="Garamond" w:hAnsi="Garamond"/>
          <w:b/>
          <w:bCs/>
          <w:sz w:val="32"/>
          <w:szCs w:val="32"/>
        </w:rPr>
        <w:t>ositive behavioral interventions and support strategies.</w:t>
      </w:r>
    </w:p>
    <w:p w14:paraId="1EEABDBA" w14:textId="77777777" w:rsidR="00B6123D" w:rsidRDefault="00B6123D" w:rsidP="00416B7B">
      <w:pPr>
        <w:pStyle w:val="RSBodyText"/>
        <w:spacing w:after="0"/>
        <w:rPr>
          <w:rFonts w:ascii="Garamond" w:hAnsi="Garamond"/>
          <w:sz w:val="26"/>
          <w:szCs w:val="26"/>
        </w:rPr>
      </w:pPr>
    </w:p>
    <w:p w14:paraId="2E7D3993" w14:textId="77777777" w:rsidR="00261F17" w:rsidRDefault="00261F17" w:rsidP="00416B7B">
      <w:pPr>
        <w:pStyle w:val="RSBodyText"/>
        <w:spacing w:after="0"/>
        <w:rPr>
          <w:rFonts w:ascii="Garamond" w:hAnsi="Garamond"/>
          <w:sz w:val="26"/>
          <w:szCs w:val="26"/>
        </w:rPr>
      </w:pPr>
      <w:r>
        <w:rPr>
          <w:rFonts w:ascii="Garamond" w:hAnsi="Garamond"/>
          <w:sz w:val="26"/>
          <w:szCs w:val="26"/>
        </w:rPr>
        <w:t xml:space="preserve">The school division encourages the use of positive behavioral interventions and supports to reduce and prevent the need for the use </w:t>
      </w:r>
      <w:r w:rsidR="001C0522">
        <w:rPr>
          <w:rFonts w:ascii="Garamond" w:hAnsi="Garamond"/>
          <w:sz w:val="26"/>
          <w:szCs w:val="26"/>
        </w:rPr>
        <w:t xml:space="preserve">of </w:t>
      </w:r>
      <w:r>
        <w:rPr>
          <w:rFonts w:ascii="Garamond" w:hAnsi="Garamond"/>
          <w:sz w:val="26"/>
          <w:szCs w:val="26"/>
        </w:rPr>
        <w:t>physical restraint and seclusion.</w:t>
      </w:r>
      <w:r w:rsidR="00230560">
        <w:rPr>
          <w:rFonts w:ascii="Garamond" w:hAnsi="Garamond"/>
          <w:sz w:val="26"/>
          <w:szCs w:val="26"/>
        </w:rPr>
        <w:t xml:space="preserve"> The following are some examples</w:t>
      </w:r>
      <w:r w:rsidR="002A31DE">
        <w:rPr>
          <w:rFonts w:ascii="Garamond" w:hAnsi="Garamond"/>
          <w:sz w:val="26"/>
          <w:szCs w:val="26"/>
        </w:rPr>
        <w:t xml:space="preserve"> </w:t>
      </w:r>
      <w:r w:rsidR="00C64974">
        <w:rPr>
          <w:rFonts w:ascii="Garamond" w:hAnsi="Garamond"/>
          <w:sz w:val="26"/>
          <w:szCs w:val="26"/>
        </w:rPr>
        <w:t xml:space="preserve">of positive behavior interventions and support strategies </w:t>
      </w:r>
      <w:r w:rsidR="002A31DE">
        <w:rPr>
          <w:rFonts w:ascii="Garamond" w:hAnsi="Garamond"/>
          <w:sz w:val="26"/>
          <w:szCs w:val="26"/>
        </w:rPr>
        <w:t>to consider</w:t>
      </w:r>
      <w:r w:rsidR="00230560">
        <w:rPr>
          <w:rFonts w:ascii="Garamond" w:hAnsi="Garamond"/>
          <w:sz w:val="26"/>
          <w:szCs w:val="26"/>
        </w:rPr>
        <w:t>:</w:t>
      </w:r>
      <w:r>
        <w:rPr>
          <w:rFonts w:ascii="Garamond" w:hAnsi="Garamond"/>
          <w:sz w:val="26"/>
          <w:szCs w:val="26"/>
        </w:rPr>
        <w:t xml:space="preserve"> </w:t>
      </w:r>
    </w:p>
    <w:p w14:paraId="15168E4D" w14:textId="77777777" w:rsidR="00A838EA" w:rsidRDefault="00A838EA" w:rsidP="00416B7B">
      <w:pPr>
        <w:pStyle w:val="RSBodyText"/>
        <w:spacing w:after="0"/>
        <w:rPr>
          <w:rFonts w:ascii="Garamond" w:hAnsi="Garamond"/>
          <w:sz w:val="26"/>
          <w:szCs w:val="26"/>
        </w:rPr>
      </w:pPr>
    </w:p>
    <w:p w14:paraId="1D5DE7E8" w14:textId="77777777" w:rsidR="00501727" w:rsidRDefault="00230560" w:rsidP="00501727">
      <w:pPr>
        <w:pStyle w:val="ListParagraph"/>
        <w:numPr>
          <w:ilvl w:val="0"/>
          <w:numId w:val="30"/>
        </w:numPr>
        <w:contextualSpacing w:val="0"/>
        <w:rPr>
          <w:rFonts w:ascii="Garamond" w:eastAsia="Times New Roman" w:hAnsi="Garamond"/>
          <w:sz w:val="26"/>
          <w:szCs w:val="26"/>
        </w:rPr>
      </w:pPr>
      <w:r w:rsidRPr="00501727">
        <w:rPr>
          <w:rFonts w:ascii="Garamond" w:eastAsia="Times New Roman" w:hAnsi="Garamond"/>
          <w:sz w:val="26"/>
          <w:szCs w:val="26"/>
        </w:rPr>
        <w:t>Implementing a comprehensive behavioral system, such as PBIS,</w:t>
      </w:r>
      <w:r w:rsidR="00672B7E">
        <w:rPr>
          <w:rStyle w:val="FootnoteReference"/>
          <w:rFonts w:ascii="Garamond" w:eastAsia="Times New Roman" w:hAnsi="Garamond"/>
          <w:sz w:val="26"/>
          <w:szCs w:val="26"/>
        </w:rPr>
        <w:footnoteReference w:id="4"/>
      </w:r>
      <w:r w:rsidRPr="00501727">
        <w:rPr>
          <w:rFonts w:ascii="Garamond" w:eastAsia="Times New Roman" w:hAnsi="Garamond"/>
          <w:sz w:val="26"/>
          <w:szCs w:val="26"/>
        </w:rPr>
        <w:t xml:space="preserve"> to create</w:t>
      </w:r>
      <w:r w:rsidR="00255DC0">
        <w:rPr>
          <w:rFonts w:ascii="Garamond" w:eastAsia="Times New Roman" w:hAnsi="Garamond"/>
          <w:sz w:val="26"/>
          <w:szCs w:val="26"/>
        </w:rPr>
        <w:t xml:space="preserve"> a </w:t>
      </w:r>
      <w:r w:rsidRPr="00501727">
        <w:rPr>
          <w:rFonts w:ascii="Garamond" w:eastAsia="Times New Roman" w:hAnsi="Garamond"/>
          <w:sz w:val="26"/>
          <w:szCs w:val="26"/>
        </w:rPr>
        <w:t xml:space="preserve">school-wide environment that reinforces appropriate behaviors while reducing instances of dangerous behaviors that may lead to the need to use restraint or seclusion. </w:t>
      </w:r>
      <w:r w:rsidR="00501727" w:rsidRPr="00501727">
        <w:rPr>
          <w:rFonts w:ascii="Garamond" w:eastAsia="Times New Roman" w:hAnsi="Garamond"/>
          <w:sz w:val="26"/>
          <w:szCs w:val="26"/>
        </w:rPr>
        <w:t xml:space="preserve">Key elements of a school-wide system or framework include (1) universal screening to identify children at risk for behavioral problems; (2) use of a continuum of increasingly intensive behavioral and academic interventions for children identified as being at risk; (3) an emphasis on teaching and acknowledging school-wide and individual expected behaviors and social skills; and (4) systems to monitor the responsiveness of individual children to behavioral and academic interventions. </w:t>
      </w:r>
    </w:p>
    <w:p w14:paraId="36967125" w14:textId="77777777" w:rsidR="00501727" w:rsidRDefault="00501727" w:rsidP="00501727">
      <w:pPr>
        <w:pStyle w:val="ListParagraph"/>
        <w:contextualSpacing w:val="0"/>
        <w:rPr>
          <w:rFonts w:ascii="Garamond" w:eastAsia="Times New Roman" w:hAnsi="Garamond"/>
          <w:sz w:val="26"/>
          <w:szCs w:val="26"/>
        </w:rPr>
      </w:pPr>
    </w:p>
    <w:p w14:paraId="447F6551" w14:textId="77777777" w:rsidR="00230560" w:rsidRPr="00501727" w:rsidRDefault="00501727" w:rsidP="00501727">
      <w:pPr>
        <w:pStyle w:val="ListParagraph"/>
        <w:numPr>
          <w:ilvl w:val="0"/>
          <w:numId w:val="30"/>
        </w:numPr>
        <w:contextualSpacing w:val="0"/>
        <w:rPr>
          <w:rFonts w:ascii="Garamond" w:eastAsia="Times New Roman" w:hAnsi="Garamond"/>
          <w:sz w:val="26"/>
          <w:szCs w:val="26"/>
        </w:rPr>
      </w:pPr>
      <w:r>
        <w:rPr>
          <w:rFonts w:ascii="Garamond" w:eastAsia="Times New Roman" w:hAnsi="Garamond"/>
          <w:sz w:val="26"/>
          <w:szCs w:val="26"/>
        </w:rPr>
        <w:t>H</w:t>
      </w:r>
      <w:r w:rsidR="00230560" w:rsidRPr="00501727">
        <w:rPr>
          <w:rFonts w:ascii="Garamond" w:eastAsia="Times New Roman" w:hAnsi="Garamond"/>
          <w:sz w:val="26"/>
          <w:szCs w:val="26"/>
        </w:rPr>
        <w:t>aving trained school staff use preventive assessments</w:t>
      </w:r>
      <w:r>
        <w:rPr>
          <w:rFonts w:ascii="Garamond" w:eastAsia="Times New Roman" w:hAnsi="Garamond"/>
          <w:sz w:val="26"/>
          <w:szCs w:val="26"/>
        </w:rPr>
        <w:t xml:space="preserve"> (e.g., FBAs</w:t>
      </w:r>
      <w:r w:rsidR="00CE6A0A">
        <w:rPr>
          <w:rFonts w:ascii="Garamond" w:eastAsia="Times New Roman" w:hAnsi="Garamond"/>
          <w:sz w:val="26"/>
          <w:szCs w:val="26"/>
        </w:rPr>
        <w:t xml:space="preserve">) </w:t>
      </w:r>
      <w:r w:rsidR="00230560" w:rsidRPr="00501727">
        <w:rPr>
          <w:rFonts w:ascii="Garamond" w:eastAsia="Times New Roman" w:hAnsi="Garamond"/>
          <w:sz w:val="26"/>
          <w:szCs w:val="26"/>
        </w:rPr>
        <w:t xml:space="preserve">to identify where, under what conditions, with whom, and why specific inappropriate behavior may occur, as well as implementing de-escalation techniques to defuse potentially violent dangerous behavior. Preventive assessments </w:t>
      </w:r>
      <w:r w:rsidR="00A17C97" w:rsidRPr="00501727">
        <w:rPr>
          <w:rFonts w:ascii="Garamond" w:eastAsia="Times New Roman" w:hAnsi="Garamond"/>
          <w:sz w:val="26"/>
          <w:szCs w:val="26"/>
        </w:rPr>
        <w:t>can</w:t>
      </w:r>
      <w:r w:rsidR="00230560" w:rsidRPr="00501727">
        <w:rPr>
          <w:rFonts w:ascii="Garamond" w:eastAsia="Times New Roman" w:hAnsi="Garamond"/>
          <w:sz w:val="26"/>
          <w:szCs w:val="26"/>
        </w:rPr>
        <w:t xml:space="preserve"> include (1) a review of existing records; (2) interviews with parents, family members, </w:t>
      </w:r>
      <w:r w:rsidR="009C076D">
        <w:rPr>
          <w:rFonts w:ascii="Garamond" w:eastAsia="Times New Roman" w:hAnsi="Garamond"/>
          <w:sz w:val="26"/>
          <w:szCs w:val="26"/>
        </w:rPr>
        <w:t xml:space="preserve">school staff, </w:t>
      </w:r>
      <w:r w:rsidR="00230560" w:rsidRPr="00501727">
        <w:rPr>
          <w:rFonts w:ascii="Garamond" w:eastAsia="Times New Roman" w:hAnsi="Garamond"/>
          <w:sz w:val="26"/>
          <w:szCs w:val="26"/>
        </w:rPr>
        <w:t>and</w:t>
      </w:r>
      <w:r w:rsidR="009C076D">
        <w:rPr>
          <w:rFonts w:ascii="Garamond" w:eastAsia="Times New Roman" w:hAnsi="Garamond"/>
          <w:sz w:val="26"/>
          <w:szCs w:val="26"/>
        </w:rPr>
        <w:t>/or</w:t>
      </w:r>
      <w:r w:rsidR="00230560" w:rsidRPr="00501727">
        <w:rPr>
          <w:rFonts w:ascii="Garamond" w:eastAsia="Times New Roman" w:hAnsi="Garamond"/>
          <w:sz w:val="26"/>
          <w:szCs w:val="26"/>
        </w:rPr>
        <w:t xml:space="preserve"> students; and (3) examination of previous and existing behavioral intervention plans. Using data from such assessments</w:t>
      </w:r>
      <w:r w:rsidR="00A17C97" w:rsidRPr="00501727">
        <w:rPr>
          <w:rFonts w:ascii="Garamond" w:eastAsia="Times New Roman" w:hAnsi="Garamond"/>
          <w:sz w:val="26"/>
          <w:szCs w:val="26"/>
        </w:rPr>
        <w:t xml:space="preserve"> could </w:t>
      </w:r>
      <w:r w:rsidR="00230560" w:rsidRPr="00501727">
        <w:rPr>
          <w:rFonts w:ascii="Garamond" w:eastAsia="Times New Roman" w:hAnsi="Garamond"/>
          <w:sz w:val="26"/>
          <w:szCs w:val="26"/>
        </w:rPr>
        <w:t>help schools identify the conditions when inappropriate behavior is likely to occur and the factors that lead to the occurrence of these behaviors; and develop and implement preventive behavioral interventions that teach appropriate behavior and modify the environmental factors that escalate the inappropriate behavior.</w:t>
      </w:r>
    </w:p>
    <w:p w14:paraId="665EBC33" w14:textId="77777777" w:rsidR="00230560" w:rsidRPr="00F308F1" w:rsidRDefault="00230560" w:rsidP="00230560">
      <w:pPr>
        <w:rPr>
          <w:rFonts w:ascii="Garamond" w:hAnsi="Garamond"/>
          <w:sz w:val="26"/>
          <w:szCs w:val="26"/>
        </w:rPr>
      </w:pPr>
    </w:p>
    <w:p w14:paraId="5B66E052" w14:textId="77777777" w:rsidR="00230560" w:rsidRPr="00F308F1" w:rsidRDefault="00230560" w:rsidP="00230560">
      <w:pPr>
        <w:pStyle w:val="ListParagraph"/>
        <w:numPr>
          <w:ilvl w:val="0"/>
          <w:numId w:val="30"/>
        </w:numPr>
        <w:contextualSpacing w:val="0"/>
        <w:rPr>
          <w:rFonts w:ascii="Garamond" w:eastAsia="Times New Roman" w:hAnsi="Garamond"/>
          <w:sz w:val="26"/>
          <w:szCs w:val="26"/>
        </w:rPr>
      </w:pPr>
      <w:r w:rsidRPr="00F308F1">
        <w:rPr>
          <w:rFonts w:ascii="Garamond" w:eastAsia="Times New Roman" w:hAnsi="Garamond"/>
          <w:sz w:val="26"/>
          <w:szCs w:val="26"/>
        </w:rPr>
        <w:t xml:space="preserve">Having planned behavioral strategies </w:t>
      </w:r>
      <w:r w:rsidR="00EE3A49">
        <w:rPr>
          <w:rFonts w:ascii="Garamond" w:eastAsia="Times New Roman" w:hAnsi="Garamond"/>
          <w:sz w:val="26"/>
          <w:szCs w:val="26"/>
        </w:rPr>
        <w:t xml:space="preserve">or plans </w:t>
      </w:r>
      <w:r w:rsidR="00CE6A0A">
        <w:rPr>
          <w:rFonts w:ascii="Garamond" w:eastAsia="Times New Roman" w:hAnsi="Garamond"/>
          <w:sz w:val="26"/>
          <w:szCs w:val="26"/>
        </w:rPr>
        <w:t>(e.g</w:t>
      </w:r>
      <w:r w:rsidR="00255DC0">
        <w:rPr>
          <w:rFonts w:ascii="Garamond" w:eastAsia="Times New Roman" w:hAnsi="Garamond"/>
          <w:sz w:val="26"/>
          <w:szCs w:val="26"/>
        </w:rPr>
        <w:t>.</w:t>
      </w:r>
      <w:r w:rsidR="00CE6A0A">
        <w:rPr>
          <w:rFonts w:ascii="Garamond" w:eastAsia="Times New Roman" w:hAnsi="Garamond"/>
          <w:sz w:val="26"/>
          <w:szCs w:val="26"/>
        </w:rPr>
        <w:t xml:space="preserve">, BIPs) </w:t>
      </w:r>
      <w:r w:rsidRPr="00F308F1">
        <w:rPr>
          <w:rFonts w:ascii="Garamond" w:eastAsia="Times New Roman" w:hAnsi="Garamond"/>
          <w:sz w:val="26"/>
          <w:szCs w:val="26"/>
        </w:rPr>
        <w:t xml:space="preserve">in place to: (1) </w:t>
      </w:r>
      <w:r w:rsidR="009C076D">
        <w:rPr>
          <w:rFonts w:ascii="Garamond" w:eastAsia="Times New Roman" w:hAnsi="Garamond"/>
          <w:sz w:val="26"/>
          <w:szCs w:val="26"/>
        </w:rPr>
        <w:t xml:space="preserve">attempt to </w:t>
      </w:r>
      <w:r w:rsidRPr="00F308F1">
        <w:rPr>
          <w:rFonts w:ascii="Garamond" w:eastAsia="Times New Roman" w:hAnsi="Garamond"/>
          <w:sz w:val="26"/>
          <w:szCs w:val="26"/>
        </w:rPr>
        <w:t xml:space="preserve">de-escalate potentially violent dangerous behavior; (2) identify and support positive behavior to replace dangerous behavior; and (3) support </w:t>
      </w:r>
      <w:r w:rsidR="00EE3A49">
        <w:rPr>
          <w:rFonts w:ascii="Garamond" w:eastAsia="Times New Roman" w:hAnsi="Garamond"/>
          <w:sz w:val="26"/>
          <w:szCs w:val="26"/>
        </w:rPr>
        <w:t xml:space="preserve">and positively reinforce </w:t>
      </w:r>
      <w:r w:rsidRPr="00F308F1">
        <w:rPr>
          <w:rFonts w:ascii="Garamond" w:eastAsia="Times New Roman" w:hAnsi="Garamond"/>
          <w:sz w:val="26"/>
          <w:szCs w:val="26"/>
        </w:rPr>
        <w:t>appropriate behavior in class and</w:t>
      </w:r>
      <w:r w:rsidR="009C076D">
        <w:rPr>
          <w:rFonts w:ascii="Garamond" w:eastAsia="Times New Roman" w:hAnsi="Garamond"/>
          <w:sz w:val="26"/>
          <w:szCs w:val="26"/>
        </w:rPr>
        <w:t>/or</w:t>
      </w:r>
      <w:r w:rsidRPr="00F308F1">
        <w:rPr>
          <w:rFonts w:ascii="Garamond" w:eastAsia="Times New Roman" w:hAnsi="Garamond"/>
          <w:sz w:val="26"/>
          <w:szCs w:val="26"/>
        </w:rPr>
        <w:t xml:space="preserve"> throughout the school, especially if a student has a history of escalating dangerous behavior.</w:t>
      </w:r>
      <w:r w:rsidR="00EE3A49">
        <w:rPr>
          <w:rFonts w:ascii="Garamond" w:eastAsia="Times New Roman" w:hAnsi="Garamond"/>
          <w:sz w:val="26"/>
          <w:szCs w:val="26"/>
        </w:rPr>
        <w:t xml:space="preserve"> </w:t>
      </w:r>
      <w:r w:rsidRPr="00F308F1">
        <w:rPr>
          <w:rFonts w:ascii="Garamond" w:eastAsia="Times New Roman" w:hAnsi="Garamond"/>
          <w:sz w:val="26"/>
          <w:szCs w:val="26"/>
        </w:rPr>
        <w:t xml:space="preserve"> </w:t>
      </w:r>
    </w:p>
    <w:p w14:paraId="14B883EE" w14:textId="77777777" w:rsidR="00230560" w:rsidRPr="00F308F1" w:rsidRDefault="00230560" w:rsidP="00230560">
      <w:pPr>
        <w:pStyle w:val="ListParagraph"/>
        <w:rPr>
          <w:rFonts w:ascii="Garamond" w:hAnsi="Garamond"/>
          <w:sz w:val="26"/>
          <w:szCs w:val="26"/>
        </w:rPr>
      </w:pPr>
    </w:p>
    <w:p w14:paraId="05AA08A6" w14:textId="77777777" w:rsidR="00230560" w:rsidRDefault="00D110F9" w:rsidP="00A67569">
      <w:pPr>
        <w:rPr>
          <w:rFonts w:ascii="Garamond" w:hAnsi="Garamond"/>
          <w:sz w:val="26"/>
          <w:szCs w:val="26"/>
        </w:rPr>
      </w:pPr>
      <w:r>
        <w:rPr>
          <w:rFonts w:ascii="Garamond" w:hAnsi="Garamond"/>
          <w:sz w:val="26"/>
          <w:szCs w:val="26"/>
        </w:rPr>
        <w:t>Any behavioral intervention used by school personnel should be consistent with a student's rights to be treated with dignity and to be free from abuse.</w:t>
      </w:r>
    </w:p>
    <w:p w14:paraId="671A6AD8" w14:textId="77777777" w:rsidR="00B60794" w:rsidRPr="000E71B4" w:rsidRDefault="00C45AD0" w:rsidP="00416B7B">
      <w:pPr>
        <w:pStyle w:val="RSBodyText"/>
        <w:spacing w:after="0"/>
        <w:rPr>
          <w:rFonts w:ascii="Garamond" w:eastAsiaTheme="majorEastAsia" w:hAnsi="Garamond" w:cs="Times New Roman"/>
          <w:b/>
          <w:bCs/>
          <w:color w:val="000000"/>
          <w:sz w:val="26"/>
          <w:szCs w:val="26"/>
        </w:rPr>
      </w:pPr>
      <w:r w:rsidRPr="000E71B4">
        <w:rPr>
          <w:rFonts w:ascii="Garamond" w:hAnsi="Garamond"/>
          <w:sz w:val="26"/>
          <w:szCs w:val="26"/>
        </w:rPr>
        <w:br w:type="page"/>
      </w:r>
    </w:p>
    <w:bookmarkEnd w:id="3"/>
    <w:p w14:paraId="7B81D68D" w14:textId="77777777" w:rsidR="00B60794" w:rsidRPr="00EC6986" w:rsidRDefault="00047178" w:rsidP="00B60794">
      <w:pPr>
        <w:pStyle w:val="Heading1"/>
        <w:rPr>
          <w:rFonts w:ascii="Garamond" w:hAnsi="Garamond"/>
          <w:szCs w:val="32"/>
        </w:rPr>
      </w:pPr>
      <w:r w:rsidRPr="00EC6986">
        <w:rPr>
          <w:rFonts w:ascii="Garamond" w:hAnsi="Garamond"/>
          <w:szCs w:val="32"/>
        </w:rPr>
        <w:lastRenderedPageBreak/>
        <w:t xml:space="preserve">§ </w:t>
      </w:r>
      <w:r w:rsidR="00A17C97">
        <w:rPr>
          <w:rFonts w:ascii="Garamond" w:hAnsi="Garamond"/>
          <w:szCs w:val="32"/>
        </w:rPr>
        <w:t>4</w:t>
      </w:r>
      <w:r w:rsidRPr="00EC6986">
        <w:rPr>
          <w:rFonts w:ascii="Garamond" w:hAnsi="Garamond"/>
          <w:szCs w:val="32"/>
        </w:rPr>
        <w:t xml:space="preserve">. </w:t>
      </w:r>
      <w:r w:rsidR="00C45AD0" w:rsidRPr="00EC6986">
        <w:rPr>
          <w:rFonts w:ascii="Garamond" w:hAnsi="Garamond"/>
          <w:szCs w:val="32"/>
        </w:rPr>
        <w:t xml:space="preserve">Prohibited </w:t>
      </w:r>
      <w:r w:rsidR="00E5505F">
        <w:rPr>
          <w:rFonts w:ascii="Garamond" w:hAnsi="Garamond"/>
          <w:szCs w:val="32"/>
        </w:rPr>
        <w:t>a</w:t>
      </w:r>
      <w:r w:rsidR="00C45AD0" w:rsidRPr="00EC6986">
        <w:rPr>
          <w:rFonts w:ascii="Garamond" w:hAnsi="Garamond"/>
          <w:szCs w:val="32"/>
        </w:rPr>
        <w:t>ctions</w:t>
      </w:r>
      <w:r w:rsidR="00E5505F">
        <w:rPr>
          <w:rFonts w:ascii="Garamond" w:hAnsi="Garamond"/>
          <w:szCs w:val="32"/>
        </w:rPr>
        <w:t xml:space="preserve"> by school personnel</w:t>
      </w:r>
      <w:r w:rsidR="00B65F3A">
        <w:rPr>
          <w:rFonts w:ascii="Garamond" w:hAnsi="Garamond"/>
          <w:szCs w:val="32"/>
        </w:rPr>
        <w:t>.</w:t>
      </w:r>
    </w:p>
    <w:p w14:paraId="3F10E99E" w14:textId="77777777" w:rsidR="00B60794" w:rsidRPr="000E71B4" w:rsidRDefault="00C45AD0" w:rsidP="00B60794">
      <w:pPr>
        <w:pStyle w:val="RSBodyText"/>
        <w:rPr>
          <w:rFonts w:ascii="Garamond" w:hAnsi="Garamond"/>
          <w:sz w:val="26"/>
          <w:szCs w:val="26"/>
        </w:rPr>
      </w:pPr>
      <w:r w:rsidRPr="000E71B4">
        <w:rPr>
          <w:rFonts w:ascii="Garamond" w:hAnsi="Garamond"/>
          <w:sz w:val="26"/>
          <w:szCs w:val="26"/>
        </w:rPr>
        <w:t xml:space="preserve">The following actions are </w:t>
      </w:r>
      <w:r w:rsidRPr="00047178">
        <w:rPr>
          <w:rFonts w:ascii="Garamond" w:hAnsi="Garamond"/>
          <w:i/>
          <w:iCs/>
          <w:sz w:val="26"/>
          <w:szCs w:val="26"/>
        </w:rPr>
        <w:t>not</w:t>
      </w:r>
      <w:r w:rsidRPr="000E71B4">
        <w:rPr>
          <w:rFonts w:ascii="Garamond" w:hAnsi="Garamond"/>
          <w:sz w:val="26"/>
          <w:szCs w:val="26"/>
        </w:rPr>
        <w:t xml:space="preserve"> permitted:</w:t>
      </w:r>
    </w:p>
    <w:p w14:paraId="06DF18C3" w14:textId="77777777" w:rsidR="00B60794" w:rsidRPr="000E71B4" w:rsidRDefault="00C45AD0" w:rsidP="007A53AE">
      <w:pPr>
        <w:pStyle w:val="RSBulletedList"/>
        <w:numPr>
          <w:ilvl w:val="0"/>
          <w:numId w:val="14"/>
        </w:numPr>
        <w:rPr>
          <w:rFonts w:ascii="Garamond" w:hAnsi="Garamond"/>
          <w:sz w:val="26"/>
          <w:szCs w:val="26"/>
        </w:rPr>
      </w:pPr>
      <w:r w:rsidRPr="000E71B4">
        <w:rPr>
          <w:rFonts w:ascii="Garamond" w:hAnsi="Garamond"/>
          <w:sz w:val="26"/>
          <w:szCs w:val="26"/>
        </w:rPr>
        <w:t>Use of mechanical restraints</w:t>
      </w:r>
      <w:r w:rsidR="00BB18FD">
        <w:rPr>
          <w:rFonts w:ascii="Garamond" w:hAnsi="Garamond"/>
          <w:sz w:val="26"/>
          <w:szCs w:val="26"/>
        </w:rPr>
        <w:t>;</w:t>
      </w:r>
    </w:p>
    <w:p w14:paraId="37C59375" w14:textId="77777777" w:rsidR="00B60794" w:rsidRPr="000E71B4" w:rsidRDefault="00C45AD0" w:rsidP="007A53AE">
      <w:pPr>
        <w:pStyle w:val="RSBulletedList"/>
        <w:numPr>
          <w:ilvl w:val="0"/>
          <w:numId w:val="14"/>
        </w:numPr>
        <w:rPr>
          <w:rFonts w:ascii="Garamond" w:hAnsi="Garamond"/>
          <w:sz w:val="26"/>
          <w:szCs w:val="26"/>
        </w:rPr>
      </w:pPr>
      <w:r w:rsidRPr="000E71B4">
        <w:rPr>
          <w:rFonts w:ascii="Garamond" w:hAnsi="Garamond"/>
          <w:sz w:val="26"/>
          <w:szCs w:val="26"/>
        </w:rPr>
        <w:t>Use of pharmacological restraints</w:t>
      </w:r>
      <w:r w:rsidR="00BB18FD">
        <w:rPr>
          <w:rFonts w:ascii="Garamond" w:hAnsi="Garamond"/>
          <w:sz w:val="26"/>
          <w:szCs w:val="26"/>
        </w:rPr>
        <w:t>;</w:t>
      </w:r>
    </w:p>
    <w:p w14:paraId="31B6C632" w14:textId="77777777" w:rsidR="00B60794" w:rsidRPr="000E71B4" w:rsidRDefault="00C45AD0" w:rsidP="007A53AE">
      <w:pPr>
        <w:pStyle w:val="RSBulletedList"/>
        <w:numPr>
          <w:ilvl w:val="0"/>
          <w:numId w:val="14"/>
        </w:numPr>
        <w:rPr>
          <w:rFonts w:ascii="Garamond" w:hAnsi="Garamond"/>
          <w:sz w:val="26"/>
          <w:szCs w:val="26"/>
        </w:rPr>
      </w:pPr>
      <w:r w:rsidRPr="000E71B4">
        <w:rPr>
          <w:rFonts w:ascii="Garamond" w:hAnsi="Garamond"/>
          <w:sz w:val="26"/>
          <w:szCs w:val="26"/>
        </w:rPr>
        <w:t>Use of aversive stimuli</w:t>
      </w:r>
      <w:r w:rsidR="00BB18FD">
        <w:rPr>
          <w:rFonts w:ascii="Garamond" w:hAnsi="Garamond"/>
          <w:sz w:val="26"/>
          <w:szCs w:val="26"/>
        </w:rPr>
        <w:t>;</w:t>
      </w:r>
    </w:p>
    <w:p w14:paraId="4BDE4C12" w14:textId="77777777" w:rsidR="00B60794" w:rsidRPr="000E71B4" w:rsidRDefault="00C45AD0" w:rsidP="007A53AE">
      <w:pPr>
        <w:pStyle w:val="RSBulletedList"/>
        <w:numPr>
          <w:ilvl w:val="0"/>
          <w:numId w:val="14"/>
        </w:numPr>
        <w:rPr>
          <w:rFonts w:ascii="Garamond" w:hAnsi="Garamond"/>
          <w:sz w:val="26"/>
          <w:szCs w:val="26"/>
        </w:rPr>
      </w:pPr>
      <w:r w:rsidRPr="000E71B4">
        <w:rPr>
          <w:rFonts w:ascii="Garamond" w:hAnsi="Garamond"/>
          <w:sz w:val="26"/>
          <w:szCs w:val="26"/>
        </w:rPr>
        <w:t>Use of corporal punishment</w:t>
      </w:r>
      <w:r w:rsidR="00BB18FD">
        <w:rPr>
          <w:rFonts w:ascii="Garamond" w:hAnsi="Garamond"/>
          <w:sz w:val="26"/>
          <w:szCs w:val="26"/>
        </w:rPr>
        <w:t>;</w:t>
      </w:r>
    </w:p>
    <w:p w14:paraId="2A193B90" w14:textId="77777777" w:rsidR="00B60794" w:rsidRPr="000E71B4" w:rsidRDefault="00C45AD0" w:rsidP="007A53AE">
      <w:pPr>
        <w:pStyle w:val="RSBulletedList"/>
        <w:numPr>
          <w:ilvl w:val="0"/>
          <w:numId w:val="14"/>
        </w:numPr>
        <w:rPr>
          <w:rFonts w:ascii="Garamond" w:hAnsi="Garamond"/>
          <w:sz w:val="26"/>
          <w:szCs w:val="26"/>
        </w:rPr>
      </w:pPr>
      <w:r w:rsidRPr="000E71B4">
        <w:rPr>
          <w:rFonts w:ascii="Garamond" w:hAnsi="Garamond"/>
          <w:sz w:val="26"/>
          <w:szCs w:val="26"/>
        </w:rPr>
        <w:t xml:space="preserve">Use of restraint or seclusion under the following circumstances: </w:t>
      </w:r>
    </w:p>
    <w:p w14:paraId="250EC1CE" w14:textId="77777777" w:rsidR="00B60794" w:rsidRPr="000E71B4" w:rsidRDefault="00BB18FD" w:rsidP="00A478DC">
      <w:pPr>
        <w:pStyle w:val="RSBulletedList"/>
        <w:numPr>
          <w:ilvl w:val="1"/>
          <w:numId w:val="14"/>
        </w:numPr>
        <w:ind w:hanging="720"/>
        <w:rPr>
          <w:rFonts w:ascii="Garamond" w:hAnsi="Garamond"/>
          <w:sz w:val="26"/>
          <w:szCs w:val="26"/>
        </w:rPr>
      </w:pPr>
      <w:r>
        <w:rPr>
          <w:rFonts w:ascii="Garamond" w:hAnsi="Garamond"/>
          <w:sz w:val="26"/>
          <w:szCs w:val="26"/>
        </w:rPr>
        <w:t>I</w:t>
      </w:r>
      <w:r w:rsidR="00C45AD0" w:rsidRPr="000E71B4">
        <w:rPr>
          <w:rFonts w:ascii="Garamond" w:hAnsi="Garamond"/>
          <w:sz w:val="26"/>
          <w:szCs w:val="26"/>
        </w:rPr>
        <w:t>n any manner that restricts a student’s breathing or harms the student</w:t>
      </w:r>
      <w:r w:rsidR="00A426A8">
        <w:rPr>
          <w:rFonts w:ascii="Garamond" w:hAnsi="Garamond"/>
          <w:sz w:val="26"/>
          <w:szCs w:val="26"/>
        </w:rPr>
        <w:t xml:space="preserve">. For example: </w:t>
      </w:r>
    </w:p>
    <w:p w14:paraId="422DC20B" w14:textId="77777777" w:rsidR="00B60794" w:rsidRPr="00E5505F" w:rsidRDefault="00C45AD0" w:rsidP="007A53AE">
      <w:pPr>
        <w:pStyle w:val="RSBulletedList"/>
        <w:numPr>
          <w:ilvl w:val="2"/>
          <w:numId w:val="14"/>
        </w:numPr>
        <w:rPr>
          <w:rFonts w:ascii="Garamond" w:hAnsi="Garamond"/>
          <w:sz w:val="26"/>
          <w:szCs w:val="26"/>
        </w:rPr>
      </w:pPr>
      <w:r w:rsidRPr="00E5505F">
        <w:rPr>
          <w:rFonts w:ascii="Garamond" w:hAnsi="Garamond"/>
          <w:sz w:val="26"/>
          <w:szCs w:val="26"/>
        </w:rPr>
        <w:t>Prone (i.e., lying face down) restraints or other restraints that</w:t>
      </w:r>
      <w:r w:rsidR="00BB18FD" w:rsidRPr="00E5505F">
        <w:rPr>
          <w:rFonts w:ascii="Garamond" w:hAnsi="Garamond"/>
          <w:sz w:val="26"/>
          <w:szCs w:val="26"/>
        </w:rPr>
        <w:t xml:space="preserve"> can </w:t>
      </w:r>
      <w:r w:rsidRPr="00E5505F">
        <w:rPr>
          <w:rFonts w:ascii="Garamond" w:hAnsi="Garamond"/>
          <w:sz w:val="26"/>
          <w:szCs w:val="26"/>
        </w:rPr>
        <w:t xml:space="preserve">restrict breathing </w:t>
      </w:r>
      <w:r w:rsidR="00670526" w:rsidRPr="00E5505F">
        <w:rPr>
          <w:rFonts w:ascii="Garamond" w:hAnsi="Garamond"/>
          <w:sz w:val="26"/>
          <w:szCs w:val="26"/>
        </w:rPr>
        <w:t xml:space="preserve">or speaking </w:t>
      </w:r>
      <w:r w:rsidRPr="00E5505F">
        <w:rPr>
          <w:rFonts w:ascii="Garamond" w:hAnsi="Garamond"/>
          <w:sz w:val="26"/>
          <w:szCs w:val="26"/>
        </w:rPr>
        <w:t>should not be used</w:t>
      </w:r>
      <w:r w:rsidR="00A426A8" w:rsidRPr="00E5505F">
        <w:rPr>
          <w:rFonts w:ascii="Garamond" w:hAnsi="Garamond"/>
          <w:sz w:val="26"/>
          <w:szCs w:val="26"/>
        </w:rPr>
        <w:t>;</w:t>
      </w:r>
    </w:p>
    <w:p w14:paraId="707A0166" w14:textId="77777777" w:rsidR="00EF3407" w:rsidRPr="00E5505F" w:rsidRDefault="00EF3407" w:rsidP="007A53AE">
      <w:pPr>
        <w:pStyle w:val="RSBulletedList"/>
        <w:numPr>
          <w:ilvl w:val="2"/>
          <w:numId w:val="14"/>
        </w:numPr>
        <w:rPr>
          <w:rFonts w:ascii="Garamond" w:hAnsi="Garamond"/>
          <w:sz w:val="26"/>
          <w:szCs w:val="26"/>
        </w:rPr>
      </w:pPr>
      <w:r w:rsidRPr="00E5505F">
        <w:rPr>
          <w:rFonts w:ascii="Garamond" w:hAnsi="Garamond"/>
          <w:sz w:val="26"/>
        </w:rPr>
        <w:t>Other maneuvers that place pressure or weight on the chest, lungs, sternum, diaphragm, back, neck, or throat should not be used</w:t>
      </w:r>
      <w:r w:rsidR="00E5505F" w:rsidRPr="00E5505F">
        <w:rPr>
          <w:rFonts w:ascii="Garamond" w:hAnsi="Garamond"/>
          <w:sz w:val="26"/>
        </w:rPr>
        <w:t xml:space="preserve">; </w:t>
      </w:r>
    </w:p>
    <w:p w14:paraId="1394AB5B" w14:textId="77777777" w:rsidR="00EF3407" w:rsidRPr="00E5505F" w:rsidRDefault="00C45AD0" w:rsidP="00E5505F">
      <w:pPr>
        <w:pStyle w:val="RSBulletedList"/>
        <w:numPr>
          <w:ilvl w:val="2"/>
          <w:numId w:val="14"/>
        </w:numPr>
        <w:rPr>
          <w:rFonts w:ascii="Garamond" w:hAnsi="Garamond"/>
          <w:sz w:val="26"/>
          <w:szCs w:val="26"/>
        </w:rPr>
      </w:pPr>
      <w:r w:rsidRPr="00E5505F">
        <w:rPr>
          <w:rFonts w:ascii="Garamond" w:hAnsi="Garamond"/>
          <w:sz w:val="26"/>
          <w:szCs w:val="26"/>
        </w:rPr>
        <w:t xml:space="preserve">Breathing </w:t>
      </w:r>
      <w:r w:rsidR="00670526" w:rsidRPr="00E5505F">
        <w:rPr>
          <w:rFonts w:ascii="Garamond" w:hAnsi="Garamond"/>
          <w:sz w:val="26"/>
          <w:szCs w:val="26"/>
        </w:rPr>
        <w:t xml:space="preserve">or speaking </w:t>
      </w:r>
      <w:r w:rsidRPr="00E5505F">
        <w:rPr>
          <w:rFonts w:ascii="Garamond" w:hAnsi="Garamond"/>
          <w:sz w:val="26"/>
          <w:szCs w:val="26"/>
        </w:rPr>
        <w:t xml:space="preserve">can also be restricted if loose clothing becomes entangled or tightened or if the </w:t>
      </w:r>
      <w:r w:rsidR="00BB18FD" w:rsidRPr="00E5505F">
        <w:rPr>
          <w:rFonts w:ascii="Garamond" w:hAnsi="Garamond"/>
          <w:sz w:val="26"/>
          <w:szCs w:val="26"/>
        </w:rPr>
        <w:t>student</w:t>
      </w:r>
      <w:r w:rsidRPr="00E5505F">
        <w:rPr>
          <w:rFonts w:ascii="Garamond" w:hAnsi="Garamond"/>
          <w:sz w:val="26"/>
          <w:szCs w:val="26"/>
        </w:rPr>
        <w:t>’s face is covered by a staff member’s body part (e.g., hand, arm, or torso)</w:t>
      </w:r>
      <w:r w:rsidR="00205A65">
        <w:rPr>
          <w:rFonts w:ascii="Garamond" w:hAnsi="Garamond"/>
          <w:sz w:val="26"/>
          <w:szCs w:val="26"/>
        </w:rPr>
        <w:t xml:space="preserve"> and, thus, </w:t>
      </w:r>
      <w:r w:rsidR="00B8245B">
        <w:rPr>
          <w:rFonts w:ascii="Garamond" w:hAnsi="Garamond"/>
          <w:sz w:val="26"/>
          <w:szCs w:val="26"/>
        </w:rPr>
        <w:t xml:space="preserve">such techniques should not be used. </w:t>
      </w:r>
      <w:r w:rsidR="00EF3407" w:rsidRPr="00E5505F">
        <w:rPr>
          <w:rFonts w:ascii="Garamond" w:hAnsi="Garamond"/>
          <w:sz w:val="26"/>
          <w:szCs w:val="26"/>
        </w:rPr>
        <w:t xml:space="preserve"> </w:t>
      </w:r>
      <w:r w:rsidRPr="00E5505F">
        <w:rPr>
          <w:rFonts w:ascii="Garamond" w:hAnsi="Garamond"/>
          <w:sz w:val="26"/>
          <w:szCs w:val="26"/>
        </w:rPr>
        <w:t xml:space="preserve"> </w:t>
      </w:r>
    </w:p>
    <w:p w14:paraId="497E7AEE" w14:textId="77777777" w:rsidR="00B60794" w:rsidRPr="000E71B4"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A</w:t>
      </w:r>
      <w:r w:rsidR="00C45AD0" w:rsidRPr="000E71B4">
        <w:rPr>
          <w:rFonts w:ascii="Garamond" w:hAnsi="Garamond"/>
          <w:sz w:val="26"/>
          <w:szCs w:val="26"/>
        </w:rPr>
        <w:t>s punishment or discipline (e.g., disrespect, noncompliance, insubordination, out-of-seat behavior, etc.)</w:t>
      </w:r>
      <w:r>
        <w:rPr>
          <w:rFonts w:ascii="Garamond" w:hAnsi="Garamond"/>
          <w:sz w:val="26"/>
          <w:szCs w:val="26"/>
        </w:rPr>
        <w:t>;</w:t>
      </w:r>
    </w:p>
    <w:p w14:paraId="143ED122" w14:textId="77777777" w:rsidR="00B60794" w:rsidRPr="000E71B4"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A</w:t>
      </w:r>
      <w:r w:rsidR="00C45AD0" w:rsidRPr="000E71B4">
        <w:rPr>
          <w:rFonts w:ascii="Garamond" w:hAnsi="Garamond"/>
          <w:sz w:val="26"/>
          <w:szCs w:val="26"/>
        </w:rPr>
        <w:t>s a means of coercion or retaliation</w:t>
      </w:r>
      <w:r>
        <w:rPr>
          <w:rFonts w:ascii="Garamond" w:hAnsi="Garamond"/>
          <w:sz w:val="26"/>
          <w:szCs w:val="26"/>
        </w:rPr>
        <w:t>;</w:t>
      </w:r>
    </w:p>
    <w:p w14:paraId="48E9C291" w14:textId="77777777" w:rsidR="00B60794" w:rsidRPr="000E71B4"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A</w:t>
      </w:r>
      <w:r w:rsidR="00C45AD0" w:rsidRPr="000E71B4">
        <w:rPr>
          <w:rFonts w:ascii="Garamond" w:hAnsi="Garamond"/>
          <w:sz w:val="26"/>
          <w:szCs w:val="26"/>
        </w:rPr>
        <w:t>s a convenience</w:t>
      </w:r>
      <w:r>
        <w:rPr>
          <w:rFonts w:ascii="Garamond" w:hAnsi="Garamond"/>
          <w:sz w:val="26"/>
          <w:szCs w:val="26"/>
        </w:rPr>
        <w:t>;</w:t>
      </w:r>
    </w:p>
    <w:p w14:paraId="4ADA1DE0" w14:textId="77777777" w:rsidR="00B60794" w:rsidRPr="000E71B4"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T</w:t>
      </w:r>
      <w:r w:rsidR="00C45AD0" w:rsidRPr="000E71B4">
        <w:rPr>
          <w:rFonts w:ascii="Garamond" w:hAnsi="Garamond"/>
          <w:sz w:val="26"/>
          <w:szCs w:val="26"/>
        </w:rPr>
        <w:t xml:space="preserve">o </w:t>
      </w:r>
      <w:r w:rsidR="00BB18FD">
        <w:rPr>
          <w:rFonts w:ascii="Garamond" w:hAnsi="Garamond"/>
          <w:sz w:val="26"/>
          <w:szCs w:val="26"/>
        </w:rPr>
        <w:t xml:space="preserve">solely </w:t>
      </w:r>
      <w:r w:rsidR="00C45AD0" w:rsidRPr="000E71B4">
        <w:rPr>
          <w:rFonts w:ascii="Garamond" w:hAnsi="Garamond"/>
          <w:sz w:val="26"/>
          <w:szCs w:val="26"/>
        </w:rPr>
        <w:t>prevent property damage</w:t>
      </w:r>
      <w:r>
        <w:rPr>
          <w:rFonts w:ascii="Garamond" w:hAnsi="Garamond"/>
          <w:sz w:val="26"/>
          <w:szCs w:val="26"/>
        </w:rPr>
        <w:t>;</w:t>
      </w:r>
    </w:p>
    <w:p w14:paraId="2CB8F51D" w14:textId="77777777" w:rsidR="00B60794" w:rsidRPr="00BF1DE0"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I</w:t>
      </w:r>
      <w:r w:rsidR="00C45AD0" w:rsidRPr="000E71B4">
        <w:rPr>
          <w:rFonts w:ascii="Garamond" w:hAnsi="Garamond"/>
          <w:sz w:val="26"/>
          <w:szCs w:val="26"/>
        </w:rPr>
        <w:t xml:space="preserve">n any </w:t>
      </w:r>
      <w:r>
        <w:rPr>
          <w:rFonts w:ascii="Garamond" w:hAnsi="Garamond"/>
          <w:sz w:val="26"/>
          <w:szCs w:val="26"/>
        </w:rPr>
        <w:t xml:space="preserve">other </w:t>
      </w:r>
      <w:r w:rsidR="00C45AD0" w:rsidRPr="000E71B4">
        <w:rPr>
          <w:rFonts w:ascii="Garamond" w:hAnsi="Garamond"/>
          <w:sz w:val="26"/>
          <w:szCs w:val="26"/>
        </w:rPr>
        <w:t>manner not consistent with these procedures</w:t>
      </w:r>
      <w:r w:rsidR="00BB18FD">
        <w:rPr>
          <w:rFonts w:ascii="Garamond" w:hAnsi="Garamond"/>
          <w:sz w:val="26"/>
          <w:szCs w:val="26"/>
        </w:rPr>
        <w:t xml:space="preserve">; </w:t>
      </w:r>
      <w:r w:rsidR="00BB18FD" w:rsidRPr="00BF1DE0">
        <w:rPr>
          <w:rFonts w:ascii="Garamond" w:hAnsi="Garamond"/>
          <w:sz w:val="26"/>
          <w:szCs w:val="26"/>
        </w:rPr>
        <w:t>or</w:t>
      </w:r>
    </w:p>
    <w:p w14:paraId="4EA0321A" w14:textId="77777777" w:rsidR="00B60794" w:rsidRDefault="00A426A8" w:rsidP="00A478DC">
      <w:pPr>
        <w:pStyle w:val="RSBulletedList"/>
        <w:numPr>
          <w:ilvl w:val="1"/>
          <w:numId w:val="14"/>
        </w:numPr>
        <w:ind w:hanging="720"/>
        <w:rPr>
          <w:rFonts w:ascii="Garamond" w:hAnsi="Garamond"/>
          <w:sz w:val="26"/>
          <w:szCs w:val="26"/>
        </w:rPr>
      </w:pPr>
      <w:r>
        <w:rPr>
          <w:rFonts w:ascii="Garamond" w:hAnsi="Garamond"/>
          <w:sz w:val="26"/>
          <w:szCs w:val="26"/>
        </w:rPr>
        <w:t>W</w:t>
      </w:r>
      <w:r w:rsidR="00C45AD0" w:rsidRPr="000E71B4">
        <w:rPr>
          <w:rFonts w:ascii="Garamond" w:hAnsi="Garamond"/>
          <w:sz w:val="26"/>
          <w:szCs w:val="26"/>
        </w:rPr>
        <w:t>hen medically or psychologically contraindicated as documented by an IEP team, 504 team, school professionals, a licensed physician, psychologist, or other qualified health professional under the scope of the professional’s authority</w:t>
      </w:r>
      <w:r>
        <w:rPr>
          <w:rFonts w:ascii="Garamond" w:hAnsi="Garamond"/>
          <w:sz w:val="26"/>
          <w:szCs w:val="26"/>
        </w:rPr>
        <w:t>.</w:t>
      </w:r>
    </w:p>
    <w:p w14:paraId="72AEDDBE" w14:textId="77777777" w:rsidR="00BF1DE0" w:rsidRPr="000E71B4" w:rsidRDefault="00BF1DE0" w:rsidP="00BF1DE0">
      <w:pPr>
        <w:pStyle w:val="RSBulletedList"/>
        <w:numPr>
          <w:ilvl w:val="0"/>
          <w:numId w:val="14"/>
        </w:numPr>
        <w:rPr>
          <w:rFonts w:ascii="Garamond" w:hAnsi="Garamond"/>
          <w:sz w:val="26"/>
          <w:szCs w:val="26"/>
        </w:rPr>
      </w:pPr>
      <w:r>
        <w:rPr>
          <w:rFonts w:ascii="Garamond" w:hAnsi="Garamond"/>
          <w:sz w:val="26"/>
          <w:szCs w:val="26"/>
        </w:rPr>
        <w:t xml:space="preserve">Use of seclusion rooms or freestanding units </w:t>
      </w:r>
      <w:r w:rsidR="003E63A0">
        <w:rPr>
          <w:rFonts w:ascii="Garamond" w:hAnsi="Garamond"/>
          <w:sz w:val="26"/>
          <w:szCs w:val="26"/>
        </w:rPr>
        <w:t>not meeting the standards set forth in § 5.1</w:t>
      </w:r>
      <w:r w:rsidR="00205A65">
        <w:rPr>
          <w:rFonts w:ascii="Garamond" w:hAnsi="Garamond"/>
          <w:sz w:val="26"/>
          <w:szCs w:val="26"/>
        </w:rPr>
        <w:t xml:space="preserve"> of these procedures</w:t>
      </w:r>
      <w:r w:rsidR="003E63A0">
        <w:rPr>
          <w:rFonts w:ascii="Garamond" w:hAnsi="Garamond"/>
          <w:sz w:val="26"/>
          <w:szCs w:val="26"/>
        </w:rPr>
        <w:t>.</w:t>
      </w:r>
    </w:p>
    <w:p w14:paraId="55282947" w14:textId="77777777" w:rsidR="00202FA9" w:rsidRDefault="00202FA9" w:rsidP="00202FA9">
      <w:pPr>
        <w:pStyle w:val="RSBulletedList"/>
        <w:numPr>
          <w:ilvl w:val="0"/>
          <w:numId w:val="0"/>
        </w:numPr>
        <w:ind w:left="1440" w:hanging="720"/>
      </w:pPr>
    </w:p>
    <w:p w14:paraId="397DBB1C" w14:textId="3E1AC856" w:rsidR="00B60794" w:rsidRPr="008E3263" w:rsidRDefault="00202FA9" w:rsidP="008E3263">
      <w:pPr>
        <w:pStyle w:val="RSBulletedList"/>
        <w:numPr>
          <w:ilvl w:val="0"/>
          <w:numId w:val="0"/>
        </w:numPr>
        <w:rPr>
          <w:rFonts w:ascii="Garamond" w:hAnsi="Garamond"/>
          <w:sz w:val="26"/>
          <w:szCs w:val="26"/>
        </w:rPr>
      </w:pPr>
      <w:r w:rsidRPr="008E3263">
        <w:rPr>
          <w:rFonts w:ascii="Garamond" w:hAnsi="Garamond"/>
          <w:sz w:val="26"/>
          <w:szCs w:val="26"/>
        </w:rPr>
        <w:t>Nothing in this section</w:t>
      </w:r>
      <w:r w:rsidR="00C17CED" w:rsidRPr="008E3263">
        <w:rPr>
          <w:rFonts w:ascii="Garamond" w:hAnsi="Garamond"/>
          <w:sz w:val="26"/>
          <w:szCs w:val="26"/>
        </w:rPr>
        <w:t xml:space="preserve">, however, </w:t>
      </w:r>
      <w:r w:rsidRPr="008E3263">
        <w:rPr>
          <w:rFonts w:ascii="Garamond" w:hAnsi="Garamond"/>
          <w:sz w:val="26"/>
          <w:szCs w:val="26"/>
        </w:rPr>
        <w:t>sh</w:t>
      </w:r>
      <w:r w:rsidR="00C17CED" w:rsidRPr="008E3263">
        <w:rPr>
          <w:rFonts w:ascii="Garamond" w:hAnsi="Garamond"/>
          <w:sz w:val="26"/>
          <w:szCs w:val="26"/>
        </w:rPr>
        <w:t xml:space="preserve">all </w:t>
      </w:r>
      <w:r w:rsidRPr="008E3263">
        <w:rPr>
          <w:rFonts w:ascii="Garamond" w:hAnsi="Garamond"/>
          <w:sz w:val="26"/>
          <w:szCs w:val="26"/>
        </w:rPr>
        <w:t xml:space="preserve">be construed to prohibit </w:t>
      </w:r>
      <w:r w:rsidR="004F44C3" w:rsidRPr="008E3263">
        <w:rPr>
          <w:rFonts w:ascii="Garamond" w:hAnsi="Garamond"/>
          <w:sz w:val="26"/>
          <w:szCs w:val="26"/>
        </w:rPr>
        <w:t xml:space="preserve">the use of </w:t>
      </w:r>
      <w:r w:rsidRPr="008E3263">
        <w:rPr>
          <w:rFonts w:ascii="Garamond" w:hAnsi="Garamond"/>
          <w:sz w:val="26"/>
          <w:szCs w:val="26"/>
        </w:rPr>
        <w:t xml:space="preserve">physical restraint or seclusion under the conditions outlined in § 5 (Permitted actions by school personnel) and § 5.1 (Structural and physical standards for rooms and areas used for seclusion). </w:t>
      </w:r>
      <w:r w:rsidR="00C45AD0" w:rsidRPr="008E3263">
        <w:rPr>
          <w:rFonts w:ascii="Garamond" w:hAnsi="Garamond"/>
          <w:sz w:val="26"/>
          <w:szCs w:val="26"/>
        </w:rPr>
        <w:br w:type="page"/>
      </w:r>
    </w:p>
    <w:p w14:paraId="277FE908" w14:textId="77777777" w:rsidR="00B60794" w:rsidRPr="00EC6986" w:rsidRDefault="000D50E8" w:rsidP="00B60794">
      <w:pPr>
        <w:pStyle w:val="Heading1"/>
        <w:rPr>
          <w:rFonts w:ascii="Garamond" w:hAnsi="Garamond"/>
          <w:szCs w:val="32"/>
        </w:rPr>
      </w:pPr>
      <w:bookmarkStart w:id="5" w:name="_Toc398299784"/>
      <w:bookmarkEnd w:id="4"/>
      <w:r w:rsidRPr="00EC6986">
        <w:rPr>
          <w:rFonts w:ascii="Garamond" w:hAnsi="Garamond"/>
          <w:szCs w:val="32"/>
        </w:rPr>
        <w:lastRenderedPageBreak/>
        <w:t xml:space="preserve">§ </w:t>
      </w:r>
      <w:r w:rsidR="00275D1F">
        <w:rPr>
          <w:rFonts w:ascii="Garamond" w:hAnsi="Garamond"/>
          <w:szCs w:val="32"/>
        </w:rPr>
        <w:t>5</w:t>
      </w:r>
      <w:r w:rsidRPr="00EC6986">
        <w:rPr>
          <w:rFonts w:ascii="Garamond" w:hAnsi="Garamond"/>
          <w:szCs w:val="32"/>
        </w:rPr>
        <w:t xml:space="preserve">. </w:t>
      </w:r>
      <w:r w:rsidR="00C45AD0" w:rsidRPr="00EC6986">
        <w:rPr>
          <w:rFonts w:ascii="Garamond" w:hAnsi="Garamond"/>
          <w:szCs w:val="32"/>
        </w:rPr>
        <w:t>P</w:t>
      </w:r>
      <w:r w:rsidR="00A06FA7">
        <w:rPr>
          <w:rFonts w:ascii="Garamond" w:hAnsi="Garamond"/>
          <w:szCs w:val="32"/>
        </w:rPr>
        <w:t xml:space="preserve">ermitted actions by school personnel. </w:t>
      </w:r>
      <w:bookmarkEnd w:id="5"/>
    </w:p>
    <w:p w14:paraId="711B92CC" w14:textId="77777777" w:rsidR="00C65875" w:rsidRDefault="00C65875" w:rsidP="00B60794">
      <w:pPr>
        <w:pStyle w:val="RSBodyText"/>
        <w:rPr>
          <w:rFonts w:ascii="Garamond" w:hAnsi="Garamond"/>
          <w:sz w:val="26"/>
          <w:szCs w:val="26"/>
        </w:rPr>
      </w:pPr>
      <w:r>
        <w:rPr>
          <w:rFonts w:ascii="Garamond" w:hAnsi="Garamond"/>
          <w:sz w:val="26"/>
          <w:szCs w:val="26"/>
        </w:rPr>
        <w:t xml:space="preserve">School personnel may implement physical restraint or seclusion only when other interventions are, or would be, in the reasonable judgment of the school personnel implementing physical restraint or seclusion in an emergency situation, ineffective and only to:   </w:t>
      </w:r>
    </w:p>
    <w:p w14:paraId="49DB9378" w14:textId="77777777" w:rsidR="00B60794" w:rsidRPr="000E71B4" w:rsidRDefault="00C45AD0" w:rsidP="00275D1F">
      <w:pPr>
        <w:pStyle w:val="RSBulletedList"/>
        <w:numPr>
          <w:ilvl w:val="0"/>
          <w:numId w:val="33"/>
        </w:numPr>
        <w:rPr>
          <w:rFonts w:ascii="Garamond" w:hAnsi="Garamond"/>
          <w:sz w:val="26"/>
          <w:szCs w:val="26"/>
        </w:rPr>
      </w:pPr>
      <w:r w:rsidRPr="000E71B4">
        <w:rPr>
          <w:rFonts w:ascii="Garamond" w:hAnsi="Garamond"/>
          <w:sz w:val="26"/>
          <w:szCs w:val="26"/>
        </w:rPr>
        <w:t>Prevent a student from inflicting serious physical harm or injury to self or others</w:t>
      </w:r>
      <w:r w:rsidR="004D6DD0">
        <w:rPr>
          <w:rFonts w:ascii="Garamond" w:hAnsi="Garamond"/>
          <w:sz w:val="26"/>
          <w:szCs w:val="26"/>
        </w:rPr>
        <w:t>;</w:t>
      </w:r>
    </w:p>
    <w:p w14:paraId="07B54A13" w14:textId="29B49484" w:rsidR="00B60794" w:rsidRPr="00C36959" w:rsidRDefault="00C45AD0" w:rsidP="00CF036E">
      <w:pPr>
        <w:pStyle w:val="RSBulletedList"/>
        <w:numPr>
          <w:ilvl w:val="0"/>
          <w:numId w:val="33"/>
        </w:numPr>
        <w:rPr>
          <w:rFonts w:ascii="Garamond" w:hAnsi="Garamond"/>
          <w:sz w:val="26"/>
          <w:szCs w:val="26"/>
        </w:rPr>
      </w:pPr>
      <w:r w:rsidRPr="00C36959">
        <w:rPr>
          <w:rFonts w:ascii="Garamond" w:hAnsi="Garamond"/>
          <w:sz w:val="26"/>
          <w:szCs w:val="26"/>
        </w:rPr>
        <w:t>Quell a disturbance</w:t>
      </w:r>
      <w:r w:rsidR="00F03C59" w:rsidRPr="00CF036E">
        <w:rPr>
          <w:rFonts w:ascii="Garamond" w:hAnsi="Garamond"/>
          <w:sz w:val="26"/>
          <w:szCs w:val="26"/>
        </w:rPr>
        <w:t xml:space="preserve"> </w:t>
      </w:r>
      <w:r w:rsidR="00F03C59" w:rsidRPr="00C36959">
        <w:rPr>
          <w:rFonts w:ascii="Garamond" w:hAnsi="Garamond"/>
          <w:sz w:val="26"/>
          <w:szCs w:val="26"/>
        </w:rPr>
        <w:t>or remove a student from the scene of a disturbance in which the student’s behavior or damage to property threatens serious physical harm or injury to persons;</w:t>
      </w:r>
      <w:r w:rsidR="00C36959" w:rsidRPr="00C36959">
        <w:rPr>
          <w:rFonts w:ascii="Garamond" w:hAnsi="Garamond"/>
          <w:sz w:val="26"/>
          <w:szCs w:val="26"/>
        </w:rPr>
        <w:t xml:space="preserve"> </w:t>
      </w:r>
      <w:r w:rsidR="00F74CFA" w:rsidRPr="00C36959">
        <w:rPr>
          <w:rFonts w:ascii="Garamond" w:hAnsi="Garamond"/>
          <w:sz w:val="26"/>
          <w:szCs w:val="26"/>
        </w:rPr>
        <w:t xml:space="preserve"> </w:t>
      </w:r>
    </w:p>
    <w:p w14:paraId="50E76875" w14:textId="77777777" w:rsidR="00B60794" w:rsidRPr="000E71B4" w:rsidRDefault="00C45AD0" w:rsidP="00275D1F">
      <w:pPr>
        <w:pStyle w:val="RSBulletedList"/>
        <w:numPr>
          <w:ilvl w:val="0"/>
          <w:numId w:val="33"/>
        </w:numPr>
        <w:rPr>
          <w:rFonts w:ascii="Garamond" w:hAnsi="Garamond"/>
          <w:sz w:val="26"/>
          <w:szCs w:val="26"/>
        </w:rPr>
      </w:pPr>
      <w:r w:rsidRPr="000E71B4">
        <w:rPr>
          <w:rFonts w:ascii="Garamond" w:hAnsi="Garamond"/>
          <w:sz w:val="26"/>
          <w:szCs w:val="26"/>
        </w:rPr>
        <w:t>Defend self or others from serious physical harm or injury</w:t>
      </w:r>
      <w:r w:rsidR="004D6DD0">
        <w:rPr>
          <w:rFonts w:ascii="Garamond" w:hAnsi="Garamond"/>
          <w:sz w:val="26"/>
          <w:szCs w:val="26"/>
        </w:rPr>
        <w:t>; or</w:t>
      </w:r>
    </w:p>
    <w:p w14:paraId="589F3B20" w14:textId="77777777" w:rsidR="00B60794" w:rsidRPr="000E71B4" w:rsidRDefault="00C45AD0" w:rsidP="00275D1F">
      <w:pPr>
        <w:pStyle w:val="RSBulletedList"/>
        <w:numPr>
          <w:ilvl w:val="0"/>
          <w:numId w:val="33"/>
        </w:numPr>
        <w:rPr>
          <w:rFonts w:ascii="Garamond" w:hAnsi="Garamond"/>
          <w:sz w:val="26"/>
          <w:szCs w:val="26"/>
        </w:rPr>
      </w:pPr>
      <w:r w:rsidRPr="000E71B4">
        <w:rPr>
          <w:rFonts w:ascii="Garamond" w:hAnsi="Garamond"/>
          <w:sz w:val="26"/>
          <w:szCs w:val="26"/>
        </w:rPr>
        <w:t>Obtain possession of controlled substances or paraphernalia or weapons or other dangerous objects that are upon the person of the student or within the student’s control</w:t>
      </w:r>
      <w:r w:rsidR="004D6DD0">
        <w:rPr>
          <w:rFonts w:ascii="Garamond" w:hAnsi="Garamond"/>
          <w:sz w:val="26"/>
          <w:szCs w:val="26"/>
        </w:rPr>
        <w:t>.</w:t>
      </w:r>
    </w:p>
    <w:p w14:paraId="6FAC26AB" w14:textId="77777777" w:rsidR="00B60794" w:rsidRPr="000E71B4" w:rsidRDefault="00B60794" w:rsidP="00B60794">
      <w:pPr>
        <w:pStyle w:val="RSBulletedList"/>
        <w:numPr>
          <w:ilvl w:val="0"/>
          <w:numId w:val="0"/>
        </w:numPr>
        <w:ind w:left="1440" w:hanging="720"/>
        <w:rPr>
          <w:rFonts w:ascii="Garamond" w:hAnsi="Garamond"/>
          <w:sz w:val="26"/>
          <w:szCs w:val="26"/>
        </w:rPr>
      </w:pPr>
    </w:p>
    <w:p w14:paraId="3A546B7A" w14:textId="77777777" w:rsidR="005C3A35" w:rsidRDefault="005C3A35" w:rsidP="005C3A35">
      <w:pPr>
        <w:pStyle w:val="Heading2"/>
        <w:numPr>
          <w:ilvl w:val="0"/>
          <w:numId w:val="0"/>
        </w:numPr>
        <w:rPr>
          <w:rFonts w:ascii="Garamond" w:hAnsi="Garamond"/>
          <w:sz w:val="26"/>
        </w:rPr>
      </w:pPr>
      <w:r w:rsidRPr="000E71B4">
        <w:rPr>
          <w:rFonts w:ascii="Garamond" w:hAnsi="Garamond"/>
          <w:sz w:val="26"/>
        </w:rPr>
        <w:t xml:space="preserve">The specific technique used should be safe for the student and appropriate to the student’s age, </w:t>
      </w:r>
      <w:r>
        <w:rPr>
          <w:rFonts w:ascii="Garamond" w:hAnsi="Garamond"/>
          <w:sz w:val="26"/>
        </w:rPr>
        <w:t xml:space="preserve">disability, </w:t>
      </w:r>
      <w:r w:rsidRPr="000E71B4">
        <w:rPr>
          <w:rFonts w:ascii="Garamond" w:hAnsi="Garamond"/>
          <w:sz w:val="26"/>
        </w:rPr>
        <w:t xml:space="preserve">and medical needs.  </w:t>
      </w:r>
    </w:p>
    <w:p w14:paraId="53ABFCD0" w14:textId="77777777" w:rsidR="00CE0AFA" w:rsidRDefault="00874539" w:rsidP="00874539">
      <w:pPr>
        <w:pStyle w:val="sectind0"/>
        <w:spacing w:before="0" w:beforeAutospacing="0" w:after="0" w:afterAutospacing="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 xml:space="preserve">A less restrictive intervention does not have to be attempted prior to using physical restraint </w:t>
      </w:r>
      <w:r>
        <w:rPr>
          <w:rFonts w:ascii="Garamond" w:hAnsi="Garamond" w:cstheme="minorHAnsi"/>
          <w:color w:val="000000" w:themeColor="text1"/>
          <w:sz w:val="26"/>
          <w:szCs w:val="26"/>
        </w:rPr>
        <w:t xml:space="preserve">and seclusion </w:t>
      </w:r>
      <w:r w:rsidRPr="000E71B4">
        <w:rPr>
          <w:rFonts w:ascii="Garamond" w:hAnsi="Garamond" w:cstheme="minorHAnsi"/>
          <w:color w:val="000000" w:themeColor="text1"/>
          <w:sz w:val="26"/>
          <w:szCs w:val="26"/>
        </w:rPr>
        <w:t>when, in the reasonable judgment of the school personnel in an emergency situation, a less restrictive intervention would be ineffective.</w:t>
      </w:r>
    </w:p>
    <w:p w14:paraId="080E9B12" w14:textId="77777777" w:rsidR="00CE0AFA" w:rsidRDefault="00CE0AFA" w:rsidP="00874539">
      <w:pPr>
        <w:pStyle w:val="sectind0"/>
        <w:spacing w:before="0" w:beforeAutospacing="0" w:after="0" w:afterAutospacing="0"/>
        <w:rPr>
          <w:rFonts w:ascii="Garamond" w:hAnsi="Garamond" w:cstheme="minorHAnsi"/>
          <w:color w:val="000000" w:themeColor="text1"/>
          <w:sz w:val="26"/>
          <w:szCs w:val="26"/>
        </w:rPr>
      </w:pPr>
    </w:p>
    <w:p w14:paraId="335FBD68" w14:textId="77777777" w:rsidR="00874539" w:rsidRDefault="00CE0AFA" w:rsidP="00874539">
      <w:pPr>
        <w:pStyle w:val="sectind0"/>
        <w:spacing w:before="0" w:beforeAutospacing="0" w:after="0" w:afterAutospacing="0"/>
        <w:rPr>
          <w:rFonts w:ascii="Garamond" w:hAnsi="Garamond" w:cstheme="minorHAnsi"/>
          <w:color w:val="000000" w:themeColor="text1"/>
          <w:sz w:val="26"/>
          <w:szCs w:val="26"/>
        </w:rPr>
      </w:pPr>
      <w:r>
        <w:rPr>
          <w:rFonts w:ascii="Garamond" w:hAnsi="Garamond" w:cstheme="minorHAnsi"/>
          <w:color w:val="000000" w:themeColor="text1"/>
          <w:sz w:val="26"/>
          <w:szCs w:val="26"/>
        </w:rPr>
        <w:t xml:space="preserve">Property damage alone does not justify the use </w:t>
      </w:r>
      <w:r w:rsidR="00E13A9A">
        <w:rPr>
          <w:rFonts w:ascii="Garamond" w:hAnsi="Garamond" w:cstheme="minorHAnsi"/>
          <w:color w:val="000000" w:themeColor="text1"/>
          <w:sz w:val="26"/>
          <w:szCs w:val="26"/>
        </w:rPr>
        <w:t xml:space="preserve">of </w:t>
      </w:r>
      <w:r>
        <w:rPr>
          <w:rFonts w:ascii="Garamond" w:hAnsi="Garamond" w:cstheme="minorHAnsi"/>
          <w:color w:val="000000" w:themeColor="text1"/>
          <w:sz w:val="26"/>
          <w:szCs w:val="26"/>
        </w:rPr>
        <w:t>physical restraint or seclusion.</w:t>
      </w:r>
      <w:r w:rsidR="00D04C58">
        <w:rPr>
          <w:rFonts w:ascii="Garamond" w:hAnsi="Garamond" w:cstheme="minorHAnsi"/>
          <w:color w:val="000000" w:themeColor="text1"/>
          <w:sz w:val="26"/>
          <w:szCs w:val="26"/>
        </w:rPr>
        <w:t xml:space="preserve"> But physical restraint or seclusion might be justified in an emergency situation when a </w:t>
      </w:r>
      <w:r>
        <w:rPr>
          <w:rFonts w:ascii="Garamond" w:hAnsi="Garamond" w:cstheme="minorHAnsi"/>
          <w:color w:val="000000" w:themeColor="text1"/>
          <w:sz w:val="26"/>
          <w:szCs w:val="26"/>
        </w:rPr>
        <w:t>student’s damage to property</w:t>
      </w:r>
      <w:r w:rsidR="00D04C58">
        <w:rPr>
          <w:rFonts w:ascii="Garamond" w:hAnsi="Garamond" w:cstheme="minorHAnsi"/>
          <w:color w:val="000000" w:themeColor="text1"/>
          <w:sz w:val="26"/>
          <w:szCs w:val="26"/>
        </w:rPr>
        <w:t xml:space="preserve"> c</w:t>
      </w:r>
      <w:r>
        <w:rPr>
          <w:rFonts w:ascii="Garamond" w:hAnsi="Garamond" w:cstheme="minorHAnsi"/>
          <w:color w:val="000000" w:themeColor="text1"/>
          <w:sz w:val="26"/>
          <w:szCs w:val="26"/>
        </w:rPr>
        <w:t>reates an imminent risk of serious physical harm or injury to the student or others</w:t>
      </w:r>
      <w:r w:rsidR="00D04C58">
        <w:rPr>
          <w:rFonts w:ascii="Garamond" w:hAnsi="Garamond" w:cstheme="minorHAnsi"/>
          <w:color w:val="000000" w:themeColor="text1"/>
          <w:sz w:val="26"/>
          <w:szCs w:val="26"/>
        </w:rPr>
        <w:t xml:space="preserve">. </w:t>
      </w:r>
      <w:r w:rsidR="00874539">
        <w:rPr>
          <w:rFonts w:ascii="Garamond" w:hAnsi="Garamond" w:cstheme="minorHAnsi"/>
          <w:color w:val="000000" w:themeColor="text1"/>
          <w:sz w:val="26"/>
          <w:szCs w:val="26"/>
        </w:rPr>
        <w:t xml:space="preserve"> </w:t>
      </w:r>
    </w:p>
    <w:p w14:paraId="7AF21DA3" w14:textId="77777777" w:rsidR="00874539" w:rsidRPr="00874539" w:rsidRDefault="00874539" w:rsidP="00874539">
      <w:pPr>
        <w:pStyle w:val="sectind0"/>
        <w:spacing w:before="0" w:beforeAutospacing="0" w:after="0" w:afterAutospacing="0"/>
      </w:pPr>
    </w:p>
    <w:p w14:paraId="3567F4C5" w14:textId="77777777" w:rsidR="00874539" w:rsidRPr="00380BCF" w:rsidRDefault="00874539" w:rsidP="00874539">
      <w:pPr>
        <w:pStyle w:val="Heading2"/>
        <w:numPr>
          <w:ilvl w:val="0"/>
          <w:numId w:val="0"/>
        </w:numPr>
      </w:pPr>
      <w:r w:rsidRPr="000E71B4">
        <w:rPr>
          <w:rFonts w:ascii="Garamond" w:hAnsi="Garamond"/>
          <w:sz w:val="26"/>
        </w:rPr>
        <w:t>If physical restraint is used upon a student whose primary mode of communication is sign language or an augment</w:t>
      </w:r>
      <w:r w:rsidR="00BD7B71">
        <w:rPr>
          <w:rFonts w:ascii="Garamond" w:hAnsi="Garamond"/>
          <w:sz w:val="26"/>
        </w:rPr>
        <w:t>at</w:t>
      </w:r>
      <w:r w:rsidRPr="000E71B4">
        <w:rPr>
          <w:rFonts w:ascii="Garamond" w:hAnsi="Garamond"/>
          <w:sz w:val="26"/>
        </w:rPr>
        <w:t xml:space="preserve">ive mode, the student should be permitted to have a hand(s) free of restraint for a brief period of time, unless staff determines that such freedom appears to likely result in harm to the student or others. </w:t>
      </w:r>
    </w:p>
    <w:p w14:paraId="7025FB76" w14:textId="77777777" w:rsidR="00874539" w:rsidRDefault="00874539" w:rsidP="00874539">
      <w:pPr>
        <w:pStyle w:val="Heading2"/>
        <w:numPr>
          <w:ilvl w:val="0"/>
          <w:numId w:val="0"/>
        </w:numPr>
        <w:rPr>
          <w:rFonts w:ascii="Garamond" w:hAnsi="Garamond"/>
          <w:sz w:val="26"/>
        </w:rPr>
      </w:pPr>
      <w:r w:rsidRPr="000E71B4">
        <w:rPr>
          <w:rFonts w:ascii="Garamond" w:hAnsi="Garamond"/>
          <w:sz w:val="26"/>
        </w:rPr>
        <w:t xml:space="preserve">Physical restraint </w:t>
      </w:r>
      <w:r>
        <w:rPr>
          <w:rFonts w:ascii="Garamond" w:hAnsi="Garamond"/>
          <w:sz w:val="26"/>
        </w:rPr>
        <w:t xml:space="preserve">and seclusion </w:t>
      </w:r>
      <w:r w:rsidR="00BD7B71">
        <w:rPr>
          <w:rFonts w:ascii="Garamond" w:hAnsi="Garamond"/>
          <w:sz w:val="26"/>
        </w:rPr>
        <w:t>must</w:t>
      </w:r>
      <w:r w:rsidRPr="000E71B4">
        <w:rPr>
          <w:rFonts w:ascii="Garamond" w:hAnsi="Garamond"/>
          <w:sz w:val="26"/>
        </w:rPr>
        <w:t xml:space="preserve"> be used only for limited periods of time using only the force that is necessary</w:t>
      </w:r>
      <w:r w:rsidRPr="000E71B4">
        <w:rPr>
          <w:rFonts w:ascii="Garamond" w:hAnsi="Garamond"/>
          <w:b/>
          <w:sz w:val="26"/>
        </w:rPr>
        <w:t xml:space="preserve"> </w:t>
      </w:r>
      <w:r w:rsidRPr="000E71B4">
        <w:rPr>
          <w:rFonts w:ascii="Garamond" w:hAnsi="Garamond"/>
          <w:sz w:val="26"/>
        </w:rPr>
        <w:t>and should cease immediately when the emergency situation has dissipated.</w:t>
      </w:r>
      <w:r>
        <w:rPr>
          <w:rFonts w:ascii="Garamond" w:hAnsi="Garamond"/>
          <w:sz w:val="26"/>
        </w:rPr>
        <w:t xml:space="preserve"> </w:t>
      </w:r>
      <w:r w:rsidRPr="000E71B4">
        <w:rPr>
          <w:rFonts w:ascii="Garamond" w:hAnsi="Garamond"/>
          <w:sz w:val="26"/>
        </w:rPr>
        <w:t>An alternative plan should be in place in the event that the student does not begin to calm down within a reasonable time period, usually just a few minutes.</w:t>
      </w:r>
    </w:p>
    <w:p w14:paraId="7C2CCC29" w14:textId="77777777" w:rsidR="008B6374" w:rsidRDefault="005C3A35" w:rsidP="00B60794">
      <w:pPr>
        <w:pStyle w:val="RSBulletedList"/>
        <w:numPr>
          <w:ilvl w:val="0"/>
          <w:numId w:val="0"/>
        </w:numPr>
        <w:rPr>
          <w:rFonts w:ascii="Garamond" w:hAnsi="Garamond"/>
          <w:color w:val="000000"/>
          <w:sz w:val="26"/>
          <w:szCs w:val="26"/>
        </w:rPr>
      </w:pPr>
      <w:r>
        <w:rPr>
          <w:rFonts w:ascii="Garamond" w:hAnsi="Garamond"/>
          <w:color w:val="000000"/>
          <w:sz w:val="26"/>
          <w:szCs w:val="26"/>
        </w:rPr>
        <w:t>T</w:t>
      </w:r>
      <w:r w:rsidRPr="000E71B4">
        <w:rPr>
          <w:rFonts w:ascii="Garamond" w:hAnsi="Garamond"/>
          <w:color w:val="000000"/>
          <w:sz w:val="26"/>
          <w:szCs w:val="26"/>
        </w:rPr>
        <w:t xml:space="preserve">he </w:t>
      </w:r>
      <w:r>
        <w:rPr>
          <w:rFonts w:ascii="Garamond" w:hAnsi="Garamond"/>
          <w:color w:val="000000"/>
          <w:sz w:val="26"/>
          <w:szCs w:val="26"/>
        </w:rPr>
        <w:t>student</w:t>
      </w:r>
      <w:r w:rsidRPr="000E71B4">
        <w:rPr>
          <w:rFonts w:ascii="Garamond" w:hAnsi="Garamond"/>
          <w:color w:val="000000"/>
          <w:sz w:val="26"/>
          <w:szCs w:val="26"/>
        </w:rPr>
        <w:t xml:space="preserve"> should be continuously and visually observed and monitored while he or she is restrained or placed in seclusion.</w:t>
      </w:r>
      <w:r>
        <w:rPr>
          <w:rFonts w:ascii="Garamond" w:hAnsi="Garamond"/>
          <w:color w:val="000000"/>
          <w:sz w:val="26"/>
          <w:szCs w:val="26"/>
        </w:rPr>
        <w:t xml:space="preserve"> </w:t>
      </w:r>
      <w:r w:rsidR="00F658EF">
        <w:rPr>
          <w:rFonts w:ascii="Garamond" w:hAnsi="Garamond"/>
          <w:color w:val="000000"/>
          <w:sz w:val="26"/>
          <w:szCs w:val="26"/>
        </w:rPr>
        <w:t>T</w:t>
      </w:r>
      <w:r w:rsidRPr="000E71B4">
        <w:rPr>
          <w:rFonts w:ascii="Garamond" w:hAnsi="Garamond"/>
          <w:color w:val="000000"/>
          <w:sz w:val="26"/>
          <w:szCs w:val="26"/>
        </w:rPr>
        <w:t xml:space="preserve">hose observing the application of a restraint should confirm that the restraint does not cause harm to the </w:t>
      </w:r>
      <w:r>
        <w:rPr>
          <w:rFonts w:ascii="Garamond" w:hAnsi="Garamond"/>
          <w:color w:val="000000"/>
          <w:sz w:val="26"/>
          <w:szCs w:val="26"/>
        </w:rPr>
        <w:t xml:space="preserve">student, </w:t>
      </w:r>
      <w:r w:rsidRPr="000E71B4">
        <w:rPr>
          <w:rFonts w:ascii="Garamond" w:hAnsi="Garamond"/>
          <w:color w:val="000000"/>
          <w:sz w:val="26"/>
          <w:szCs w:val="26"/>
        </w:rPr>
        <w:t xml:space="preserve">such as restricting the </w:t>
      </w:r>
      <w:r>
        <w:rPr>
          <w:rFonts w:ascii="Garamond" w:hAnsi="Garamond"/>
          <w:color w:val="000000"/>
          <w:sz w:val="26"/>
          <w:szCs w:val="26"/>
        </w:rPr>
        <w:t>student</w:t>
      </w:r>
      <w:r w:rsidRPr="000E71B4">
        <w:rPr>
          <w:rFonts w:ascii="Garamond" w:hAnsi="Garamond"/>
          <w:color w:val="000000"/>
          <w:sz w:val="26"/>
          <w:szCs w:val="26"/>
        </w:rPr>
        <w:t xml:space="preserve">’s breathing. Continuous </w:t>
      </w:r>
      <w:r w:rsidR="00B8245B">
        <w:rPr>
          <w:rFonts w:ascii="Garamond" w:hAnsi="Garamond"/>
          <w:color w:val="000000"/>
          <w:sz w:val="26"/>
          <w:szCs w:val="26"/>
        </w:rPr>
        <w:t xml:space="preserve">visual </w:t>
      </w:r>
      <w:r w:rsidRPr="000E71B4">
        <w:rPr>
          <w:rFonts w:ascii="Garamond" w:hAnsi="Garamond"/>
          <w:color w:val="000000"/>
          <w:sz w:val="26"/>
          <w:szCs w:val="26"/>
        </w:rPr>
        <w:t xml:space="preserve">monitoring of restraint </w:t>
      </w:r>
      <w:r>
        <w:rPr>
          <w:rFonts w:ascii="Garamond" w:hAnsi="Garamond"/>
          <w:color w:val="000000"/>
          <w:sz w:val="26"/>
          <w:szCs w:val="26"/>
        </w:rPr>
        <w:t xml:space="preserve">or </w:t>
      </w:r>
      <w:r>
        <w:rPr>
          <w:rFonts w:ascii="Garamond" w:hAnsi="Garamond"/>
          <w:color w:val="000000"/>
          <w:sz w:val="26"/>
          <w:szCs w:val="26"/>
        </w:rPr>
        <w:lastRenderedPageBreak/>
        <w:t xml:space="preserve">seclusion </w:t>
      </w:r>
      <w:r w:rsidRPr="000E71B4">
        <w:rPr>
          <w:rFonts w:ascii="Garamond" w:hAnsi="Garamond"/>
          <w:color w:val="000000"/>
          <w:sz w:val="26"/>
          <w:szCs w:val="26"/>
        </w:rPr>
        <w:t>includes, for example: (1) continuous assessment of staff and student status, includ</w:t>
      </w:r>
      <w:r w:rsidRPr="000E71B4">
        <w:rPr>
          <w:rFonts w:ascii="Garamond" w:hAnsi="Garamond"/>
          <w:color w:val="000000"/>
          <w:sz w:val="26"/>
          <w:szCs w:val="26"/>
        </w:rPr>
        <w:softHyphen/>
        <w:t>ing potential physical injuries; (2) termination of restraint or seclusion when imminent danger of serious physical harm to self or others has dissipated; (3) evaluation of how procedures are being implemented; and (4) consideration of opportunities for redirection and defusing the dangerous behavior</w:t>
      </w:r>
      <w:r w:rsidR="00E814AD">
        <w:rPr>
          <w:rFonts w:ascii="Garamond" w:hAnsi="Garamond"/>
          <w:color w:val="000000"/>
          <w:sz w:val="26"/>
          <w:szCs w:val="26"/>
        </w:rPr>
        <w:t>.</w:t>
      </w:r>
    </w:p>
    <w:p w14:paraId="5DA1291E" w14:textId="77777777" w:rsidR="00EC6986" w:rsidRDefault="00EC6986" w:rsidP="00B60794">
      <w:pPr>
        <w:pStyle w:val="RSBulletedList"/>
        <w:numPr>
          <w:ilvl w:val="0"/>
          <w:numId w:val="0"/>
        </w:numPr>
        <w:rPr>
          <w:rFonts w:ascii="Garamond" w:hAnsi="Garamond"/>
          <w:color w:val="000000"/>
          <w:sz w:val="26"/>
          <w:szCs w:val="26"/>
        </w:rPr>
      </w:pPr>
    </w:p>
    <w:p w14:paraId="0AB35737" w14:textId="77777777" w:rsidR="006C1CAA" w:rsidRDefault="006C1CAA" w:rsidP="006C1CAA">
      <w:pPr>
        <w:pStyle w:val="RSBulletedList"/>
        <w:numPr>
          <w:ilvl w:val="0"/>
          <w:numId w:val="29"/>
        </w:numPr>
        <w:rPr>
          <w:rFonts w:ascii="Garamond" w:hAnsi="Garamond"/>
          <w:color w:val="000000"/>
          <w:sz w:val="26"/>
          <w:szCs w:val="26"/>
        </w:rPr>
      </w:pPr>
      <w:r w:rsidRPr="006C1CAA">
        <w:rPr>
          <w:rFonts w:ascii="Garamond" w:hAnsi="Garamond"/>
          <w:i/>
          <w:iCs/>
          <w:color w:val="000000"/>
          <w:sz w:val="26"/>
          <w:szCs w:val="26"/>
        </w:rPr>
        <w:t>Exception</w:t>
      </w:r>
      <w:r>
        <w:rPr>
          <w:rFonts w:ascii="Garamond" w:hAnsi="Garamond"/>
          <w:color w:val="000000"/>
          <w:sz w:val="26"/>
          <w:szCs w:val="26"/>
        </w:rPr>
        <w:t xml:space="preserve"> </w:t>
      </w:r>
      <w:r w:rsidRPr="006C1CAA">
        <w:rPr>
          <w:rFonts w:ascii="Garamond" w:hAnsi="Garamond"/>
          <w:i/>
          <w:iCs/>
          <w:color w:val="000000"/>
          <w:sz w:val="26"/>
          <w:szCs w:val="26"/>
        </w:rPr>
        <w:t xml:space="preserve">to </w:t>
      </w:r>
      <w:r w:rsidR="00F658EF">
        <w:rPr>
          <w:rFonts w:ascii="Garamond" w:hAnsi="Garamond"/>
          <w:i/>
          <w:iCs/>
          <w:color w:val="000000"/>
          <w:sz w:val="26"/>
          <w:szCs w:val="26"/>
        </w:rPr>
        <w:t xml:space="preserve">the </w:t>
      </w:r>
      <w:r w:rsidRPr="006C1CAA">
        <w:rPr>
          <w:rFonts w:ascii="Garamond" w:hAnsi="Garamond"/>
          <w:i/>
          <w:iCs/>
          <w:color w:val="000000"/>
          <w:sz w:val="26"/>
          <w:szCs w:val="26"/>
        </w:rPr>
        <w:t>visual monitoring requirement</w:t>
      </w:r>
      <w:r>
        <w:rPr>
          <w:rFonts w:ascii="Garamond" w:hAnsi="Garamond"/>
          <w:color w:val="000000"/>
          <w:sz w:val="26"/>
          <w:szCs w:val="26"/>
        </w:rPr>
        <w:t xml:space="preserve">: </w:t>
      </w:r>
      <w:r w:rsidR="00E11082">
        <w:rPr>
          <w:rFonts w:ascii="Garamond" w:hAnsi="Garamond"/>
          <w:color w:val="000000"/>
          <w:sz w:val="26"/>
          <w:szCs w:val="26"/>
        </w:rPr>
        <w:t xml:space="preserve">Visual monitoring is not required during an </w:t>
      </w:r>
      <w:r w:rsidR="00BD1CBC">
        <w:rPr>
          <w:rFonts w:ascii="Garamond" w:hAnsi="Garamond"/>
          <w:color w:val="000000"/>
          <w:sz w:val="26"/>
          <w:szCs w:val="26"/>
        </w:rPr>
        <w:t xml:space="preserve">emergency situation </w:t>
      </w:r>
      <w:r w:rsidR="00324299">
        <w:rPr>
          <w:rFonts w:ascii="Garamond" w:hAnsi="Garamond"/>
          <w:color w:val="000000"/>
          <w:sz w:val="26"/>
          <w:szCs w:val="26"/>
        </w:rPr>
        <w:t xml:space="preserve">if </w:t>
      </w:r>
      <w:r w:rsidR="00E11082">
        <w:rPr>
          <w:rFonts w:ascii="Garamond" w:hAnsi="Garamond"/>
          <w:color w:val="000000"/>
          <w:sz w:val="26"/>
          <w:szCs w:val="26"/>
        </w:rPr>
        <w:t xml:space="preserve">securing someone to perform visual monitoring before implementing the physical restraint or seclusion would, in the reasonable judgment of the school </w:t>
      </w:r>
      <w:r w:rsidR="00BD1CBC">
        <w:rPr>
          <w:rFonts w:ascii="Garamond" w:hAnsi="Garamond"/>
          <w:color w:val="000000"/>
          <w:sz w:val="26"/>
          <w:szCs w:val="26"/>
        </w:rPr>
        <w:t>employee</w:t>
      </w:r>
      <w:r w:rsidR="00E11082">
        <w:rPr>
          <w:rFonts w:ascii="Garamond" w:hAnsi="Garamond"/>
          <w:color w:val="000000"/>
          <w:sz w:val="26"/>
          <w:szCs w:val="26"/>
        </w:rPr>
        <w:t xml:space="preserve">, result in serious physical harm or injury to persons. </w:t>
      </w:r>
    </w:p>
    <w:p w14:paraId="1D25A15D" w14:textId="77777777" w:rsidR="006C1CAA" w:rsidRDefault="006C1CAA" w:rsidP="006C1CAA">
      <w:pPr>
        <w:pStyle w:val="RSBulletedList"/>
        <w:numPr>
          <w:ilvl w:val="0"/>
          <w:numId w:val="0"/>
        </w:numPr>
        <w:ind w:left="360"/>
        <w:rPr>
          <w:rFonts w:ascii="Garamond" w:hAnsi="Garamond"/>
          <w:color w:val="000000"/>
          <w:sz w:val="26"/>
          <w:szCs w:val="26"/>
        </w:rPr>
      </w:pPr>
    </w:p>
    <w:p w14:paraId="47AC3218" w14:textId="77777777" w:rsidR="005C3A35" w:rsidRPr="000E71B4" w:rsidRDefault="005C3A35" w:rsidP="005C3A35">
      <w:pPr>
        <w:pStyle w:val="Heading2"/>
        <w:numPr>
          <w:ilvl w:val="0"/>
          <w:numId w:val="0"/>
        </w:numPr>
        <w:rPr>
          <w:rFonts w:ascii="Garamond" w:hAnsi="Garamond"/>
          <w:sz w:val="26"/>
        </w:rPr>
      </w:pPr>
      <w:r w:rsidRPr="000E71B4">
        <w:rPr>
          <w:rFonts w:ascii="Garamond" w:hAnsi="Garamond"/>
          <w:sz w:val="26"/>
        </w:rPr>
        <w:t>Staff trained in the use of cardiopulmonary resuscitation (CPR) and First Aid should be available in the event of an emergency related to the use of physical restraint</w:t>
      </w:r>
      <w:r w:rsidR="00D56DFF">
        <w:rPr>
          <w:rFonts w:ascii="Garamond" w:hAnsi="Garamond"/>
          <w:sz w:val="26"/>
        </w:rPr>
        <w:t xml:space="preserve"> or seclusion</w:t>
      </w:r>
      <w:r w:rsidRPr="000E71B4">
        <w:rPr>
          <w:rFonts w:ascii="Garamond" w:hAnsi="Garamond"/>
          <w:sz w:val="26"/>
        </w:rPr>
        <w:t xml:space="preserve">. A portable automatic electronic defibrillator (AED) should </w:t>
      </w:r>
      <w:r w:rsidR="00D56DFF">
        <w:rPr>
          <w:rFonts w:ascii="Garamond" w:hAnsi="Garamond"/>
          <w:sz w:val="26"/>
        </w:rPr>
        <w:t xml:space="preserve">also </w:t>
      </w:r>
      <w:r w:rsidRPr="000E71B4">
        <w:rPr>
          <w:rFonts w:ascii="Garamond" w:hAnsi="Garamond"/>
          <w:sz w:val="26"/>
        </w:rPr>
        <w:t>be available in the school.</w:t>
      </w:r>
    </w:p>
    <w:p w14:paraId="340A9D3C" w14:textId="77777777" w:rsidR="00A55ECD" w:rsidRDefault="00D3476E" w:rsidP="00D3476E">
      <w:pPr>
        <w:pStyle w:val="Heading2"/>
        <w:numPr>
          <w:ilvl w:val="0"/>
          <w:numId w:val="0"/>
        </w:numPr>
        <w:rPr>
          <w:rFonts w:ascii="Garamond" w:hAnsi="Garamond"/>
          <w:sz w:val="26"/>
        </w:rPr>
      </w:pPr>
      <w:r w:rsidRPr="000E71B4">
        <w:rPr>
          <w:rFonts w:ascii="Garamond" w:hAnsi="Garamond"/>
          <w:sz w:val="26"/>
        </w:rPr>
        <w:t>Following the use of physical restraint</w:t>
      </w:r>
      <w:r w:rsidR="00D56DFF">
        <w:rPr>
          <w:rFonts w:ascii="Garamond" w:hAnsi="Garamond"/>
          <w:sz w:val="26"/>
        </w:rPr>
        <w:t xml:space="preserve"> or seclusion</w:t>
      </w:r>
      <w:r w:rsidR="00F47E4B">
        <w:rPr>
          <w:rFonts w:ascii="Garamond" w:hAnsi="Garamond"/>
          <w:sz w:val="26"/>
        </w:rPr>
        <w:t>:</w:t>
      </w:r>
    </w:p>
    <w:p w14:paraId="163ECA76" w14:textId="77777777" w:rsidR="00A55ECD" w:rsidRPr="0090290F" w:rsidRDefault="004900C4" w:rsidP="0090290F">
      <w:pPr>
        <w:pStyle w:val="Heading2"/>
        <w:numPr>
          <w:ilvl w:val="0"/>
          <w:numId w:val="29"/>
        </w:numPr>
        <w:spacing w:after="0"/>
        <w:rPr>
          <w:rFonts w:ascii="Garamond" w:hAnsi="Garamond"/>
          <w:sz w:val="26"/>
        </w:rPr>
      </w:pPr>
      <w:r w:rsidRPr="0090290F">
        <w:rPr>
          <w:rFonts w:ascii="Garamond" w:hAnsi="Garamond"/>
          <w:sz w:val="26"/>
        </w:rPr>
        <w:t xml:space="preserve">School </w:t>
      </w:r>
      <w:r w:rsidR="00D3476E" w:rsidRPr="0090290F">
        <w:rPr>
          <w:rFonts w:ascii="Garamond" w:hAnsi="Garamond"/>
          <w:sz w:val="26"/>
        </w:rPr>
        <w:t xml:space="preserve">health clinic </w:t>
      </w:r>
      <w:r w:rsidRPr="0090290F">
        <w:rPr>
          <w:rFonts w:ascii="Garamond" w:hAnsi="Garamond"/>
          <w:sz w:val="26"/>
        </w:rPr>
        <w:t xml:space="preserve">personnel should promptly assess the student; </w:t>
      </w:r>
      <w:r w:rsidR="00A55ECD" w:rsidRPr="0090290F">
        <w:rPr>
          <w:rFonts w:ascii="Garamond" w:hAnsi="Garamond"/>
          <w:sz w:val="26"/>
        </w:rPr>
        <w:t xml:space="preserve"> </w:t>
      </w:r>
    </w:p>
    <w:p w14:paraId="01E9C52C" w14:textId="77777777" w:rsidR="00F47E4B" w:rsidRPr="0090290F" w:rsidRDefault="00D3476E" w:rsidP="0090290F">
      <w:pPr>
        <w:pStyle w:val="Heading2"/>
        <w:numPr>
          <w:ilvl w:val="0"/>
          <w:numId w:val="29"/>
        </w:numPr>
        <w:spacing w:after="0"/>
        <w:rPr>
          <w:rFonts w:ascii="Garamond" w:hAnsi="Garamond"/>
          <w:sz w:val="26"/>
        </w:rPr>
      </w:pPr>
      <w:r w:rsidRPr="0090290F">
        <w:rPr>
          <w:rFonts w:ascii="Garamond" w:hAnsi="Garamond"/>
          <w:sz w:val="26"/>
        </w:rPr>
        <w:t xml:space="preserve">The </w:t>
      </w:r>
      <w:r w:rsidR="00F47E4B" w:rsidRPr="0090290F">
        <w:rPr>
          <w:rFonts w:ascii="Garamond" w:hAnsi="Garamond"/>
          <w:sz w:val="26"/>
        </w:rPr>
        <w:t xml:space="preserve">school principal </w:t>
      </w:r>
      <w:r w:rsidR="00BF05B4" w:rsidRPr="0090290F">
        <w:rPr>
          <w:rFonts w:ascii="Garamond" w:hAnsi="Garamond"/>
          <w:sz w:val="26"/>
        </w:rPr>
        <w:t xml:space="preserve">or designee should </w:t>
      </w:r>
      <w:r w:rsidR="00F47E4B" w:rsidRPr="0090290F">
        <w:rPr>
          <w:rFonts w:ascii="Garamond" w:hAnsi="Garamond"/>
          <w:sz w:val="26"/>
        </w:rPr>
        <w:t>be notified</w:t>
      </w:r>
      <w:r w:rsidR="00BF05B4" w:rsidRPr="0090290F">
        <w:rPr>
          <w:rFonts w:ascii="Garamond" w:hAnsi="Garamond"/>
          <w:sz w:val="26"/>
        </w:rPr>
        <w:t xml:space="preserve"> </w:t>
      </w:r>
      <w:r w:rsidR="004328B0">
        <w:rPr>
          <w:rFonts w:ascii="Garamond" w:hAnsi="Garamond"/>
          <w:sz w:val="26"/>
        </w:rPr>
        <w:t xml:space="preserve">of the incident and any related first-aid </w:t>
      </w:r>
      <w:r w:rsidR="00BF05B4" w:rsidRPr="0090290F">
        <w:rPr>
          <w:rFonts w:ascii="Garamond" w:hAnsi="Garamond"/>
          <w:sz w:val="26"/>
        </w:rPr>
        <w:t xml:space="preserve">as soon as possible </w:t>
      </w:r>
      <w:r w:rsidR="004900C4" w:rsidRPr="0090290F">
        <w:rPr>
          <w:rFonts w:ascii="Garamond" w:hAnsi="Garamond"/>
          <w:sz w:val="26"/>
        </w:rPr>
        <w:t>and</w:t>
      </w:r>
      <w:r w:rsidR="00B8245B">
        <w:rPr>
          <w:rFonts w:ascii="Garamond" w:hAnsi="Garamond"/>
          <w:sz w:val="26"/>
        </w:rPr>
        <w:t xml:space="preserve"> no later than </w:t>
      </w:r>
      <w:r w:rsidR="00BF05B4" w:rsidRPr="0090290F">
        <w:rPr>
          <w:rFonts w:ascii="Garamond" w:hAnsi="Garamond"/>
          <w:sz w:val="26"/>
        </w:rPr>
        <w:t>the end of the school day</w:t>
      </w:r>
      <w:r w:rsidR="00F47E4B" w:rsidRPr="0090290F">
        <w:rPr>
          <w:rFonts w:ascii="Garamond" w:hAnsi="Garamond"/>
          <w:sz w:val="26"/>
        </w:rPr>
        <w:t>;</w:t>
      </w:r>
    </w:p>
    <w:p w14:paraId="003DD439" w14:textId="77777777" w:rsidR="00D3476E" w:rsidRPr="0090290F" w:rsidRDefault="00B8272B" w:rsidP="0090290F">
      <w:pPr>
        <w:pStyle w:val="Heading2"/>
        <w:numPr>
          <w:ilvl w:val="0"/>
          <w:numId w:val="29"/>
        </w:numPr>
        <w:spacing w:after="0"/>
        <w:rPr>
          <w:rFonts w:ascii="Garamond" w:hAnsi="Garamond"/>
          <w:sz w:val="26"/>
        </w:rPr>
      </w:pPr>
      <w:r w:rsidRPr="0090290F">
        <w:rPr>
          <w:rFonts w:ascii="Garamond" w:hAnsi="Garamond"/>
          <w:sz w:val="26"/>
        </w:rPr>
        <w:t>Reasonable efforts should be made to notify t</w:t>
      </w:r>
      <w:r w:rsidR="00F47E4B" w:rsidRPr="0090290F">
        <w:rPr>
          <w:rFonts w:ascii="Garamond" w:hAnsi="Garamond"/>
          <w:sz w:val="26"/>
        </w:rPr>
        <w:t xml:space="preserve">he student's </w:t>
      </w:r>
      <w:r w:rsidR="00D3476E" w:rsidRPr="0090290F">
        <w:rPr>
          <w:rFonts w:ascii="Garamond" w:hAnsi="Garamond"/>
          <w:sz w:val="26"/>
        </w:rPr>
        <w:t>parent</w:t>
      </w:r>
      <w:r w:rsidR="00F47E4B" w:rsidRPr="0090290F">
        <w:rPr>
          <w:rFonts w:ascii="Garamond" w:hAnsi="Garamond"/>
          <w:sz w:val="26"/>
        </w:rPr>
        <w:t xml:space="preserve"> </w:t>
      </w:r>
      <w:r w:rsidR="004328B0">
        <w:rPr>
          <w:rFonts w:ascii="Garamond" w:hAnsi="Garamond"/>
          <w:sz w:val="26"/>
        </w:rPr>
        <w:t>of the incident and any related first-aid</w:t>
      </w:r>
      <w:r w:rsidR="004328B0" w:rsidRPr="0090290F">
        <w:rPr>
          <w:rFonts w:ascii="Garamond" w:hAnsi="Garamond"/>
          <w:sz w:val="26"/>
        </w:rPr>
        <w:t xml:space="preserve"> </w:t>
      </w:r>
      <w:r w:rsidR="00D3476E" w:rsidRPr="0090290F">
        <w:rPr>
          <w:rFonts w:ascii="Garamond" w:hAnsi="Garamond"/>
          <w:sz w:val="26"/>
        </w:rPr>
        <w:t>on the same school day</w:t>
      </w:r>
      <w:r w:rsidR="00F47E4B" w:rsidRPr="0090290F">
        <w:rPr>
          <w:rFonts w:ascii="Garamond" w:hAnsi="Garamond"/>
          <w:sz w:val="26"/>
        </w:rPr>
        <w:t>;</w:t>
      </w:r>
    </w:p>
    <w:p w14:paraId="5F033AC4" w14:textId="77777777" w:rsidR="00F47E4B" w:rsidRPr="0090290F" w:rsidRDefault="00D3476E" w:rsidP="0090290F">
      <w:pPr>
        <w:pStyle w:val="Heading2"/>
        <w:numPr>
          <w:ilvl w:val="0"/>
          <w:numId w:val="29"/>
        </w:numPr>
        <w:spacing w:after="0"/>
        <w:rPr>
          <w:rFonts w:ascii="Garamond" w:hAnsi="Garamond"/>
          <w:sz w:val="26"/>
        </w:rPr>
      </w:pPr>
      <w:r w:rsidRPr="0090290F">
        <w:rPr>
          <w:rFonts w:ascii="Garamond" w:hAnsi="Garamond"/>
          <w:sz w:val="26"/>
        </w:rPr>
        <w:t xml:space="preserve">An incident report (see appendix) should be completed and submitted to the school </w:t>
      </w:r>
      <w:r w:rsidR="00745B52" w:rsidRPr="0090290F">
        <w:rPr>
          <w:rFonts w:ascii="Garamond" w:hAnsi="Garamond"/>
          <w:sz w:val="26"/>
        </w:rPr>
        <w:t>principal</w:t>
      </w:r>
      <w:r w:rsidRPr="0090290F">
        <w:rPr>
          <w:rFonts w:ascii="Garamond" w:hAnsi="Garamond"/>
          <w:sz w:val="26"/>
        </w:rPr>
        <w:t xml:space="preserve"> within two </w:t>
      </w:r>
      <w:r w:rsidR="00BF05B4" w:rsidRPr="0090290F">
        <w:rPr>
          <w:rFonts w:ascii="Garamond" w:hAnsi="Garamond"/>
          <w:sz w:val="26"/>
        </w:rPr>
        <w:t xml:space="preserve">(2) </w:t>
      </w:r>
      <w:r w:rsidRPr="0090290F">
        <w:rPr>
          <w:rFonts w:ascii="Garamond" w:hAnsi="Garamond"/>
          <w:sz w:val="26"/>
        </w:rPr>
        <w:t>school days</w:t>
      </w:r>
      <w:r w:rsidR="00F47E4B" w:rsidRPr="0090290F">
        <w:rPr>
          <w:rFonts w:ascii="Garamond" w:hAnsi="Garamond"/>
          <w:sz w:val="26"/>
        </w:rPr>
        <w:t xml:space="preserve"> and sent to the parent within seven </w:t>
      </w:r>
      <w:r w:rsidR="00BF05B4" w:rsidRPr="0090290F">
        <w:rPr>
          <w:rFonts w:ascii="Garamond" w:hAnsi="Garamond"/>
          <w:sz w:val="26"/>
        </w:rPr>
        <w:t xml:space="preserve">(7) </w:t>
      </w:r>
      <w:r w:rsidR="00F47E4B" w:rsidRPr="0090290F">
        <w:rPr>
          <w:rFonts w:ascii="Garamond" w:hAnsi="Garamond"/>
          <w:sz w:val="26"/>
        </w:rPr>
        <w:t>calendar days</w:t>
      </w:r>
      <w:r w:rsidR="00F30D4A">
        <w:rPr>
          <w:rFonts w:ascii="Garamond" w:hAnsi="Garamond"/>
          <w:sz w:val="26"/>
        </w:rPr>
        <w:t xml:space="preserve">; and </w:t>
      </w:r>
      <w:r w:rsidR="00F47E4B" w:rsidRPr="0090290F">
        <w:rPr>
          <w:rFonts w:ascii="Garamond" w:hAnsi="Garamond"/>
          <w:sz w:val="26"/>
        </w:rPr>
        <w:t xml:space="preserve"> </w:t>
      </w:r>
    </w:p>
    <w:p w14:paraId="19F25A8D" w14:textId="77777777" w:rsidR="0090290F" w:rsidRPr="0090290F" w:rsidRDefault="0090290F" w:rsidP="0090290F">
      <w:pPr>
        <w:pStyle w:val="RSBodyText"/>
        <w:numPr>
          <w:ilvl w:val="0"/>
          <w:numId w:val="29"/>
        </w:numPr>
        <w:spacing w:after="0"/>
        <w:rPr>
          <w:rFonts w:ascii="Garamond" w:hAnsi="Garamond"/>
          <w:sz w:val="26"/>
          <w:szCs w:val="26"/>
        </w:rPr>
      </w:pPr>
      <w:r w:rsidRPr="0090290F">
        <w:rPr>
          <w:rFonts w:ascii="Garamond" w:hAnsi="Garamond"/>
          <w:sz w:val="26"/>
          <w:szCs w:val="26"/>
        </w:rPr>
        <w:t>A d</w:t>
      </w:r>
      <w:r w:rsidR="004900C4" w:rsidRPr="0090290F">
        <w:rPr>
          <w:rFonts w:ascii="Garamond" w:hAnsi="Garamond"/>
          <w:sz w:val="26"/>
          <w:szCs w:val="26"/>
        </w:rPr>
        <w:t xml:space="preserve">ebriefing </w:t>
      </w:r>
      <w:r w:rsidRPr="0090290F">
        <w:rPr>
          <w:rFonts w:ascii="Garamond" w:hAnsi="Garamond"/>
          <w:sz w:val="26"/>
          <w:szCs w:val="26"/>
        </w:rPr>
        <w:t xml:space="preserve">should occur with everyone involved within two (2) </w:t>
      </w:r>
      <w:r w:rsidR="004900C4" w:rsidRPr="0090290F">
        <w:rPr>
          <w:rFonts w:ascii="Garamond" w:hAnsi="Garamond"/>
          <w:sz w:val="26"/>
          <w:szCs w:val="26"/>
        </w:rPr>
        <w:t>school</w:t>
      </w:r>
      <w:r w:rsidRPr="0090290F">
        <w:rPr>
          <w:rFonts w:ascii="Garamond" w:hAnsi="Garamond"/>
          <w:sz w:val="26"/>
          <w:szCs w:val="26"/>
        </w:rPr>
        <w:t xml:space="preserve"> days. </w:t>
      </w:r>
    </w:p>
    <w:p w14:paraId="01888547" w14:textId="77777777" w:rsidR="00F47E4B" w:rsidRPr="0090290F" w:rsidRDefault="004900C4" w:rsidP="0090290F">
      <w:pPr>
        <w:pStyle w:val="RSBodyText"/>
        <w:spacing w:after="0"/>
        <w:ind w:left="1080"/>
        <w:rPr>
          <w:rFonts w:ascii="Garamond" w:hAnsi="Garamond"/>
          <w:sz w:val="26"/>
          <w:szCs w:val="26"/>
        </w:rPr>
      </w:pPr>
      <w:r w:rsidRPr="0090290F">
        <w:rPr>
          <w:rFonts w:ascii="Garamond" w:hAnsi="Garamond"/>
          <w:sz w:val="26"/>
          <w:szCs w:val="26"/>
        </w:rPr>
        <w:t xml:space="preserve"> </w:t>
      </w:r>
    </w:p>
    <w:p w14:paraId="6D6DB527" w14:textId="77777777" w:rsidR="0090290F" w:rsidRDefault="006B2C33" w:rsidP="0090290F">
      <w:pPr>
        <w:pStyle w:val="RSBodyText"/>
        <w:rPr>
          <w:rFonts w:ascii="Garamond" w:hAnsi="Garamond"/>
          <w:sz w:val="26"/>
          <w:szCs w:val="26"/>
        </w:rPr>
      </w:pPr>
      <w:r w:rsidRPr="0090290F">
        <w:rPr>
          <w:rFonts w:ascii="Garamond" w:hAnsi="Garamond"/>
          <w:sz w:val="26"/>
          <w:szCs w:val="26"/>
        </w:rPr>
        <w:t xml:space="preserve">See </w:t>
      </w:r>
      <w:r w:rsidR="00205A65">
        <w:rPr>
          <w:rFonts w:ascii="Garamond" w:hAnsi="Garamond"/>
          <w:sz w:val="26"/>
          <w:szCs w:val="26"/>
        </w:rPr>
        <w:t>§</w:t>
      </w:r>
      <w:r w:rsidR="0090290F" w:rsidRPr="0090290F">
        <w:rPr>
          <w:rFonts w:ascii="Garamond" w:hAnsi="Garamond"/>
          <w:sz w:val="26"/>
          <w:szCs w:val="26"/>
        </w:rPr>
        <w:t xml:space="preserve">§ </w:t>
      </w:r>
      <w:r w:rsidR="00082138">
        <w:rPr>
          <w:rFonts w:ascii="Garamond" w:hAnsi="Garamond"/>
          <w:sz w:val="26"/>
          <w:szCs w:val="26"/>
        </w:rPr>
        <w:t>6</w:t>
      </w:r>
      <w:r w:rsidR="00205A65">
        <w:rPr>
          <w:rFonts w:ascii="Garamond" w:hAnsi="Garamond"/>
          <w:sz w:val="26"/>
          <w:szCs w:val="26"/>
        </w:rPr>
        <w:t xml:space="preserve"> and 7</w:t>
      </w:r>
      <w:r w:rsidR="0090290F" w:rsidRPr="0090290F">
        <w:rPr>
          <w:rFonts w:ascii="Garamond" w:hAnsi="Garamond"/>
          <w:sz w:val="26"/>
          <w:szCs w:val="26"/>
        </w:rPr>
        <w:t xml:space="preserve"> for more detailed information regarding notification, reporting, and debriefing requirements. </w:t>
      </w:r>
    </w:p>
    <w:p w14:paraId="24CB9A7F" w14:textId="77777777" w:rsidR="00F30D4A" w:rsidRPr="0090290F" w:rsidRDefault="00F30D4A" w:rsidP="0090290F">
      <w:pPr>
        <w:pStyle w:val="RSBodyText"/>
        <w:rPr>
          <w:rFonts w:ascii="Garamond" w:hAnsi="Garamond"/>
          <w:sz w:val="26"/>
          <w:szCs w:val="26"/>
        </w:rPr>
      </w:pPr>
      <w:r>
        <w:rPr>
          <w:rFonts w:ascii="Garamond" w:hAnsi="Garamond"/>
          <w:sz w:val="26"/>
          <w:szCs w:val="26"/>
        </w:rPr>
        <w:t xml:space="preserve">See § </w:t>
      </w:r>
      <w:r w:rsidR="00205A65">
        <w:rPr>
          <w:rFonts w:ascii="Garamond" w:hAnsi="Garamond"/>
          <w:sz w:val="26"/>
          <w:szCs w:val="26"/>
        </w:rPr>
        <w:t>8</w:t>
      </w:r>
      <w:r>
        <w:rPr>
          <w:rFonts w:ascii="Garamond" w:hAnsi="Garamond"/>
          <w:sz w:val="26"/>
          <w:szCs w:val="26"/>
        </w:rPr>
        <w:t xml:space="preserve"> for a discussion of the required meetings following multiple uses of physical restraint or seclusion in a school year regarding a specific student. </w:t>
      </w:r>
    </w:p>
    <w:p w14:paraId="31F2CCC9" w14:textId="77777777" w:rsidR="00D31D44" w:rsidRDefault="00D31D44" w:rsidP="00D31D44">
      <w:pPr>
        <w:rPr>
          <w:b/>
          <w:bCs/>
        </w:rPr>
      </w:pPr>
      <w:r w:rsidRPr="00D31D44">
        <w:rPr>
          <w:b/>
          <w:bCs/>
        </w:rPr>
        <w:t xml:space="preserve">§ </w:t>
      </w:r>
      <w:r w:rsidR="00082138">
        <w:rPr>
          <w:b/>
          <w:bCs/>
        </w:rPr>
        <w:t>5</w:t>
      </w:r>
      <w:r w:rsidRPr="00D31D44">
        <w:rPr>
          <w:b/>
          <w:bCs/>
        </w:rPr>
        <w:t>.1</w:t>
      </w:r>
      <w:r w:rsidRPr="00D31D44">
        <w:rPr>
          <w:b/>
          <w:bCs/>
        </w:rPr>
        <w:tab/>
        <w:t xml:space="preserve">Structural and physical standards for rooms </w:t>
      </w:r>
      <w:r w:rsidR="00CF1767">
        <w:rPr>
          <w:b/>
          <w:bCs/>
        </w:rPr>
        <w:t xml:space="preserve">and areas </w:t>
      </w:r>
      <w:r w:rsidRPr="00D31D44">
        <w:rPr>
          <w:b/>
          <w:bCs/>
        </w:rPr>
        <w:t>used for seclusion.</w:t>
      </w:r>
    </w:p>
    <w:p w14:paraId="4AA6FBE8" w14:textId="77777777" w:rsidR="00BF60A5" w:rsidRPr="00D31D44" w:rsidRDefault="00BF60A5" w:rsidP="00D31D44">
      <w:pPr>
        <w:rPr>
          <w:b/>
          <w:bCs/>
        </w:rPr>
      </w:pPr>
    </w:p>
    <w:p w14:paraId="031AD8AA" w14:textId="2A371D9F" w:rsidR="00D31D44" w:rsidRPr="000E71B4" w:rsidRDefault="00D31D44" w:rsidP="00B60794">
      <w:pPr>
        <w:pStyle w:val="RSBulletedList"/>
        <w:numPr>
          <w:ilvl w:val="0"/>
          <w:numId w:val="0"/>
        </w:numPr>
        <w:spacing w:after="240"/>
        <w:ind w:left="720" w:hanging="720"/>
        <w:rPr>
          <w:rFonts w:ascii="Garamond" w:hAnsi="Garamond"/>
          <w:sz w:val="26"/>
          <w:szCs w:val="26"/>
        </w:rPr>
      </w:pPr>
      <w:r>
        <w:rPr>
          <w:rFonts w:ascii="Garamond" w:hAnsi="Garamond"/>
          <w:sz w:val="26"/>
          <w:szCs w:val="26"/>
        </w:rPr>
        <w:t xml:space="preserve">Any </w:t>
      </w:r>
      <w:r w:rsidR="00F03C59">
        <w:rPr>
          <w:rFonts w:ascii="Garamond" w:hAnsi="Garamond"/>
          <w:sz w:val="26"/>
          <w:szCs w:val="26"/>
        </w:rPr>
        <w:t xml:space="preserve">designated </w:t>
      </w:r>
      <w:r>
        <w:rPr>
          <w:rFonts w:ascii="Garamond" w:hAnsi="Garamond"/>
          <w:sz w:val="26"/>
          <w:szCs w:val="26"/>
        </w:rPr>
        <w:t>seclusion room or area</w:t>
      </w:r>
      <w:r w:rsidR="007C79FC">
        <w:rPr>
          <w:rFonts w:ascii="Garamond" w:hAnsi="Garamond"/>
          <w:sz w:val="26"/>
          <w:szCs w:val="26"/>
        </w:rPr>
        <w:t xml:space="preserve">, if used, should </w:t>
      </w:r>
      <w:r w:rsidR="00BF60A5">
        <w:rPr>
          <w:rFonts w:ascii="Garamond" w:hAnsi="Garamond"/>
          <w:sz w:val="26"/>
          <w:szCs w:val="26"/>
        </w:rPr>
        <w:t xml:space="preserve">meet the following </w:t>
      </w:r>
      <w:r w:rsidR="007C79FC">
        <w:rPr>
          <w:rFonts w:ascii="Garamond" w:hAnsi="Garamond"/>
          <w:sz w:val="26"/>
          <w:szCs w:val="26"/>
        </w:rPr>
        <w:t xml:space="preserve">specifications: </w:t>
      </w:r>
      <w:r>
        <w:rPr>
          <w:rFonts w:ascii="Garamond" w:hAnsi="Garamond"/>
          <w:sz w:val="26"/>
          <w:szCs w:val="26"/>
        </w:rPr>
        <w:t xml:space="preserve"> </w:t>
      </w:r>
    </w:p>
    <w:p w14:paraId="37F69C05" w14:textId="77777777" w:rsidR="00930F7F" w:rsidRPr="000E71B4" w:rsidRDefault="00930F7F" w:rsidP="007A53AE">
      <w:pPr>
        <w:pStyle w:val="RSBulletedList"/>
        <w:numPr>
          <w:ilvl w:val="0"/>
          <w:numId w:val="18"/>
        </w:numPr>
        <w:rPr>
          <w:rFonts w:ascii="Garamond" w:hAnsi="Garamond"/>
          <w:sz w:val="26"/>
          <w:szCs w:val="26"/>
        </w:rPr>
      </w:pPr>
      <w:r w:rsidRPr="000E71B4">
        <w:rPr>
          <w:rFonts w:ascii="Garamond" w:hAnsi="Garamond"/>
          <w:sz w:val="26"/>
          <w:szCs w:val="26"/>
        </w:rPr>
        <w:t>Be safe and free of any potential or predictable safety hazards</w:t>
      </w:r>
      <w:r>
        <w:rPr>
          <w:rFonts w:ascii="Garamond" w:hAnsi="Garamond"/>
          <w:sz w:val="26"/>
          <w:szCs w:val="26"/>
        </w:rPr>
        <w:t>;</w:t>
      </w:r>
    </w:p>
    <w:p w14:paraId="0ACC3062" w14:textId="77777777" w:rsidR="00930F7F" w:rsidRPr="000E71B4" w:rsidRDefault="00930F7F" w:rsidP="007A53AE">
      <w:pPr>
        <w:pStyle w:val="RSBulletedList"/>
        <w:numPr>
          <w:ilvl w:val="0"/>
          <w:numId w:val="18"/>
        </w:numPr>
        <w:rPr>
          <w:rFonts w:ascii="Garamond" w:hAnsi="Garamond"/>
          <w:sz w:val="26"/>
          <w:szCs w:val="26"/>
        </w:rPr>
      </w:pPr>
      <w:r w:rsidRPr="000E71B4">
        <w:rPr>
          <w:rFonts w:ascii="Garamond" w:hAnsi="Garamond"/>
          <w:sz w:val="26"/>
          <w:szCs w:val="26"/>
        </w:rPr>
        <w:t>Be of reasonable size permitting students to lie or sit down or stand</w:t>
      </w:r>
      <w:r>
        <w:rPr>
          <w:rFonts w:ascii="Garamond" w:hAnsi="Garamond"/>
          <w:sz w:val="26"/>
          <w:szCs w:val="26"/>
        </w:rPr>
        <w:t>;</w:t>
      </w:r>
    </w:p>
    <w:p w14:paraId="5668CB6F" w14:textId="77777777" w:rsidR="00930F7F" w:rsidRPr="000E71B4" w:rsidRDefault="00930F7F" w:rsidP="007A53AE">
      <w:pPr>
        <w:pStyle w:val="RSBulletedList"/>
        <w:numPr>
          <w:ilvl w:val="0"/>
          <w:numId w:val="18"/>
        </w:numPr>
        <w:rPr>
          <w:rFonts w:ascii="Garamond" w:hAnsi="Garamond"/>
          <w:sz w:val="26"/>
          <w:szCs w:val="26"/>
        </w:rPr>
      </w:pPr>
      <w:r w:rsidRPr="000E71B4">
        <w:rPr>
          <w:rFonts w:ascii="Garamond" w:hAnsi="Garamond"/>
          <w:sz w:val="26"/>
          <w:szCs w:val="26"/>
        </w:rPr>
        <w:lastRenderedPageBreak/>
        <w:t>Have adequate ventilation including heat and air conditioning as appropriate</w:t>
      </w:r>
      <w:r>
        <w:rPr>
          <w:rFonts w:ascii="Garamond" w:hAnsi="Garamond"/>
          <w:sz w:val="26"/>
          <w:szCs w:val="26"/>
        </w:rPr>
        <w:t>;</w:t>
      </w:r>
    </w:p>
    <w:p w14:paraId="0D514522" w14:textId="77777777" w:rsidR="00930F7F" w:rsidRDefault="00930F7F" w:rsidP="007A53AE">
      <w:pPr>
        <w:pStyle w:val="RSBulletedList"/>
        <w:numPr>
          <w:ilvl w:val="0"/>
          <w:numId w:val="18"/>
        </w:numPr>
        <w:rPr>
          <w:rFonts w:ascii="Garamond" w:hAnsi="Garamond"/>
          <w:sz w:val="26"/>
          <w:szCs w:val="26"/>
        </w:rPr>
      </w:pPr>
      <w:r w:rsidRPr="000E71B4">
        <w:rPr>
          <w:rFonts w:ascii="Garamond" w:hAnsi="Garamond"/>
          <w:sz w:val="26"/>
          <w:szCs w:val="26"/>
        </w:rPr>
        <w:t>Have adequate lighting</w:t>
      </w:r>
      <w:r>
        <w:rPr>
          <w:rFonts w:ascii="Garamond" w:hAnsi="Garamond"/>
          <w:sz w:val="26"/>
          <w:szCs w:val="26"/>
        </w:rPr>
        <w:t>;</w:t>
      </w:r>
    </w:p>
    <w:p w14:paraId="01D5DABC" w14:textId="77777777" w:rsidR="006F263E" w:rsidRPr="006F263E" w:rsidRDefault="00930F7F" w:rsidP="007A53AE">
      <w:pPr>
        <w:pStyle w:val="RSBulletedList"/>
        <w:numPr>
          <w:ilvl w:val="0"/>
          <w:numId w:val="18"/>
        </w:numPr>
        <w:rPr>
          <w:rFonts w:ascii="Garamond" w:hAnsi="Garamond"/>
          <w:sz w:val="26"/>
          <w:szCs w:val="26"/>
        </w:rPr>
      </w:pPr>
      <w:r w:rsidRPr="006F263E">
        <w:rPr>
          <w:rFonts w:ascii="Garamond" w:hAnsi="Garamond" w:cstheme="minorHAnsi"/>
          <w:color w:val="000000" w:themeColor="text1"/>
          <w:sz w:val="26"/>
          <w:szCs w:val="26"/>
        </w:rPr>
        <w:t xml:space="preserve">All space </w:t>
      </w:r>
      <w:r w:rsidR="00CF1767">
        <w:rPr>
          <w:rFonts w:ascii="Garamond" w:hAnsi="Garamond" w:cstheme="minorHAnsi"/>
          <w:color w:val="000000" w:themeColor="text1"/>
          <w:sz w:val="26"/>
          <w:szCs w:val="26"/>
        </w:rPr>
        <w:t xml:space="preserve">in the room or area </w:t>
      </w:r>
      <w:r w:rsidRPr="006F263E">
        <w:rPr>
          <w:rFonts w:ascii="Garamond" w:hAnsi="Garamond" w:cstheme="minorHAnsi"/>
          <w:color w:val="000000" w:themeColor="text1"/>
          <w:sz w:val="26"/>
          <w:szCs w:val="26"/>
        </w:rPr>
        <w:t>shall be visible through the door, either directly or by mirrors</w:t>
      </w:r>
      <w:r w:rsidR="006F263E">
        <w:rPr>
          <w:rFonts w:ascii="Garamond" w:hAnsi="Garamond" w:cstheme="minorHAnsi"/>
          <w:color w:val="000000" w:themeColor="text1"/>
          <w:sz w:val="26"/>
          <w:szCs w:val="26"/>
        </w:rPr>
        <w:t>;</w:t>
      </w:r>
    </w:p>
    <w:p w14:paraId="04350650" w14:textId="77777777" w:rsidR="00930F7F" w:rsidRPr="006F263E" w:rsidRDefault="006F263E" w:rsidP="007A53AE">
      <w:pPr>
        <w:pStyle w:val="RSBulletedList"/>
        <w:numPr>
          <w:ilvl w:val="0"/>
          <w:numId w:val="18"/>
        </w:numPr>
        <w:rPr>
          <w:rFonts w:ascii="Garamond" w:hAnsi="Garamond"/>
          <w:sz w:val="26"/>
          <w:szCs w:val="26"/>
        </w:rPr>
      </w:pPr>
      <w:r>
        <w:rPr>
          <w:rFonts w:ascii="Garamond" w:hAnsi="Garamond" w:cstheme="minorHAnsi"/>
          <w:color w:val="000000" w:themeColor="text1"/>
          <w:sz w:val="26"/>
          <w:szCs w:val="26"/>
        </w:rPr>
        <w:t xml:space="preserve">Provide for </w:t>
      </w:r>
      <w:r w:rsidR="00930F7F" w:rsidRPr="006F263E">
        <w:rPr>
          <w:rFonts w:ascii="Garamond" w:hAnsi="Garamond"/>
          <w:sz w:val="26"/>
          <w:szCs w:val="26"/>
        </w:rPr>
        <w:t>direct continuous visual and auditory monitoring of the student</w:t>
      </w:r>
      <w:r>
        <w:rPr>
          <w:rFonts w:ascii="Garamond" w:hAnsi="Garamond"/>
          <w:sz w:val="26"/>
          <w:szCs w:val="26"/>
        </w:rPr>
        <w:t xml:space="preserve"> either by the presence of school personnel in the seclusion room or area or observation through a window, viewing panel, or half-door</w:t>
      </w:r>
      <w:r w:rsidR="00930F7F" w:rsidRPr="006F263E">
        <w:rPr>
          <w:rFonts w:ascii="Garamond" w:hAnsi="Garamond"/>
          <w:sz w:val="26"/>
          <w:szCs w:val="26"/>
        </w:rPr>
        <w:t>;</w:t>
      </w:r>
    </w:p>
    <w:p w14:paraId="013FDE65" w14:textId="77777777" w:rsidR="00930F7F" w:rsidRPr="00930F7F" w:rsidRDefault="00930F7F" w:rsidP="007A53AE">
      <w:pPr>
        <w:pStyle w:val="RSBulletedList"/>
        <w:numPr>
          <w:ilvl w:val="0"/>
          <w:numId w:val="18"/>
        </w:numPr>
        <w:rPr>
          <w:rFonts w:ascii="Garamond" w:hAnsi="Garamond"/>
          <w:sz w:val="26"/>
          <w:szCs w:val="26"/>
        </w:rPr>
      </w:pPr>
      <w:r w:rsidRPr="00930F7F">
        <w:rPr>
          <w:rFonts w:ascii="Garamond" w:hAnsi="Garamond" w:cstheme="minorHAnsi"/>
          <w:color w:val="000000" w:themeColor="text1"/>
          <w:sz w:val="26"/>
          <w:szCs w:val="26"/>
        </w:rPr>
        <w:t>Windows shall be constructed to minimize breakage;</w:t>
      </w:r>
    </w:p>
    <w:p w14:paraId="0A437D0F" w14:textId="77777777" w:rsidR="00930F7F" w:rsidRDefault="00930F7F" w:rsidP="007A53AE">
      <w:pPr>
        <w:pStyle w:val="RSBulletedList"/>
        <w:numPr>
          <w:ilvl w:val="0"/>
          <w:numId w:val="18"/>
        </w:numPr>
        <w:rPr>
          <w:rFonts w:ascii="Garamond" w:hAnsi="Garamond"/>
          <w:sz w:val="26"/>
          <w:szCs w:val="26"/>
        </w:rPr>
      </w:pPr>
      <w:r w:rsidRPr="000E71B4">
        <w:rPr>
          <w:rFonts w:ascii="Garamond" w:hAnsi="Garamond"/>
          <w:sz w:val="26"/>
          <w:szCs w:val="26"/>
        </w:rPr>
        <w:t>Permit automatic release of any locking device if fire or other emergency in the school exists</w:t>
      </w:r>
      <w:r>
        <w:rPr>
          <w:rFonts w:ascii="Garamond" w:hAnsi="Garamond"/>
          <w:sz w:val="26"/>
          <w:szCs w:val="26"/>
        </w:rPr>
        <w:t>;</w:t>
      </w:r>
      <w:r w:rsidR="00F26384">
        <w:rPr>
          <w:rFonts w:ascii="Garamond" w:hAnsi="Garamond"/>
          <w:sz w:val="26"/>
          <w:szCs w:val="26"/>
        </w:rPr>
        <w:t xml:space="preserve"> and </w:t>
      </w:r>
    </w:p>
    <w:p w14:paraId="5A2171C2" w14:textId="77777777" w:rsidR="00E13A9A" w:rsidRPr="00E13A9A" w:rsidRDefault="00F26384" w:rsidP="007A53AE">
      <w:pPr>
        <w:pStyle w:val="RSBulletedList"/>
        <w:numPr>
          <w:ilvl w:val="0"/>
          <w:numId w:val="18"/>
        </w:numPr>
        <w:rPr>
          <w:rFonts w:ascii="Garamond" w:hAnsi="Garamond"/>
          <w:sz w:val="26"/>
        </w:rPr>
      </w:pPr>
      <w:r>
        <w:rPr>
          <w:rFonts w:ascii="Garamond" w:hAnsi="Garamond"/>
          <w:sz w:val="26"/>
          <w:szCs w:val="26"/>
        </w:rPr>
        <w:t xml:space="preserve">Be inspected at least annually, including by fire or safety inspectors. </w:t>
      </w:r>
    </w:p>
    <w:p w14:paraId="5015FE97" w14:textId="77777777" w:rsidR="00E13A9A" w:rsidRDefault="00E13A9A" w:rsidP="00E13A9A">
      <w:pPr>
        <w:pStyle w:val="RSBulletedList"/>
        <w:numPr>
          <w:ilvl w:val="0"/>
          <w:numId w:val="0"/>
        </w:numPr>
        <w:rPr>
          <w:rFonts w:ascii="Garamond" w:hAnsi="Garamond"/>
          <w:sz w:val="26"/>
        </w:rPr>
      </w:pPr>
    </w:p>
    <w:p w14:paraId="76D4B501" w14:textId="77777777" w:rsidR="00E13A9A" w:rsidRPr="00E13A9A" w:rsidRDefault="00E13A9A" w:rsidP="00E13A9A">
      <w:pPr>
        <w:pStyle w:val="RSBulletedList"/>
        <w:numPr>
          <w:ilvl w:val="0"/>
          <w:numId w:val="0"/>
        </w:numPr>
        <w:rPr>
          <w:rFonts w:ascii="Garamond" w:hAnsi="Garamond"/>
          <w:sz w:val="26"/>
        </w:rPr>
      </w:pPr>
      <w:r>
        <w:rPr>
          <w:rFonts w:ascii="Garamond" w:hAnsi="Garamond"/>
          <w:sz w:val="26"/>
        </w:rPr>
        <w:t xml:space="preserve">In addition to the above requirements, the appropriate use and duration of seclusion should be based upon the age and development of the student. </w:t>
      </w:r>
    </w:p>
    <w:p w14:paraId="5930D282" w14:textId="77777777" w:rsidR="00E13A9A" w:rsidRDefault="00E13A9A" w:rsidP="00E13A9A">
      <w:pPr>
        <w:pStyle w:val="RSBulletedList"/>
        <w:numPr>
          <w:ilvl w:val="0"/>
          <w:numId w:val="0"/>
        </w:numPr>
        <w:ind w:left="720" w:hanging="720"/>
        <w:rPr>
          <w:rFonts w:ascii="Garamond" w:hAnsi="Garamond"/>
          <w:sz w:val="26"/>
          <w:szCs w:val="26"/>
        </w:rPr>
      </w:pPr>
    </w:p>
    <w:p w14:paraId="4108BBD7" w14:textId="77777777" w:rsidR="00B60794" w:rsidRPr="000E71B4" w:rsidRDefault="00C45AD0" w:rsidP="00E13A9A">
      <w:pPr>
        <w:pStyle w:val="RSBulletedList"/>
        <w:numPr>
          <w:ilvl w:val="0"/>
          <w:numId w:val="0"/>
        </w:numPr>
        <w:ind w:left="720" w:hanging="720"/>
        <w:rPr>
          <w:rFonts w:ascii="Garamond" w:hAnsi="Garamond"/>
          <w:sz w:val="26"/>
        </w:rPr>
      </w:pPr>
      <w:r w:rsidRPr="000E71B4">
        <w:rPr>
          <w:rFonts w:ascii="Garamond" w:hAnsi="Garamond"/>
          <w:sz w:val="26"/>
        </w:rPr>
        <w:br w:type="page"/>
      </w:r>
    </w:p>
    <w:p w14:paraId="071AEF31" w14:textId="77777777" w:rsidR="00B60794" w:rsidRPr="00EC6986" w:rsidRDefault="006A333B" w:rsidP="00780BD6">
      <w:pPr>
        <w:rPr>
          <w:rFonts w:ascii="Garamond" w:hAnsi="Garamond"/>
          <w:b/>
          <w:color w:val="000000" w:themeColor="text1"/>
          <w:sz w:val="32"/>
          <w:szCs w:val="32"/>
        </w:rPr>
      </w:pPr>
      <w:r w:rsidRPr="00EC6986">
        <w:rPr>
          <w:rFonts w:ascii="Garamond" w:hAnsi="Garamond"/>
          <w:b/>
          <w:color w:val="000000" w:themeColor="text1"/>
          <w:sz w:val="32"/>
          <w:szCs w:val="32"/>
        </w:rPr>
        <w:lastRenderedPageBreak/>
        <w:t xml:space="preserve">§ </w:t>
      </w:r>
      <w:r w:rsidR="00082138">
        <w:rPr>
          <w:rFonts w:ascii="Garamond" w:hAnsi="Garamond"/>
          <w:b/>
          <w:color w:val="000000" w:themeColor="text1"/>
          <w:sz w:val="32"/>
          <w:szCs w:val="32"/>
        </w:rPr>
        <w:t>6</w:t>
      </w:r>
      <w:r w:rsidRPr="00EC6986">
        <w:rPr>
          <w:rFonts w:ascii="Garamond" w:hAnsi="Garamond"/>
          <w:b/>
          <w:color w:val="000000" w:themeColor="text1"/>
          <w:sz w:val="32"/>
          <w:szCs w:val="32"/>
        </w:rPr>
        <w:t xml:space="preserve">.  </w:t>
      </w:r>
      <w:r w:rsidR="00C45AD0" w:rsidRPr="00EC6986">
        <w:rPr>
          <w:rFonts w:ascii="Garamond" w:hAnsi="Garamond"/>
          <w:b/>
          <w:color w:val="000000" w:themeColor="text1"/>
          <w:sz w:val="32"/>
          <w:szCs w:val="32"/>
        </w:rPr>
        <w:t xml:space="preserve">Notification and </w:t>
      </w:r>
      <w:r w:rsidR="00780BD6">
        <w:rPr>
          <w:rFonts w:ascii="Garamond" w:hAnsi="Garamond"/>
          <w:b/>
          <w:color w:val="000000" w:themeColor="text1"/>
          <w:sz w:val="32"/>
          <w:szCs w:val="32"/>
        </w:rPr>
        <w:t>r</w:t>
      </w:r>
      <w:r w:rsidR="00C45AD0" w:rsidRPr="00EC6986">
        <w:rPr>
          <w:rFonts w:ascii="Garamond" w:hAnsi="Garamond"/>
          <w:b/>
          <w:color w:val="000000" w:themeColor="text1"/>
          <w:sz w:val="32"/>
          <w:szCs w:val="32"/>
        </w:rPr>
        <w:t xml:space="preserve">eporting </w:t>
      </w:r>
      <w:r w:rsidR="00780BD6">
        <w:rPr>
          <w:rFonts w:ascii="Garamond" w:hAnsi="Garamond"/>
          <w:b/>
          <w:color w:val="000000" w:themeColor="text1"/>
          <w:sz w:val="32"/>
          <w:szCs w:val="32"/>
        </w:rPr>
        <w:t>r</w:t>
      </w:r>
      <w:r w:rsidR="00C45AD0" w:rsidRPr="00EC6986">
        <w:rPr>
          <w:rFonts w:ascii="Garamond" w:hAnsi="Garamond"/>
          <w:b/>
          <w:color w:val="000000" w:themeColor="text1"/>
          <w:sz w:val="32"/>
          <w:szCs w:val="32"/>
        </w:rPr>
        <w:t>equirements</w:t>
      </w:r>
      <w:r w:rsidR="00780BD6">
        <w:rPr>
          <w:rFonts w:ascii="Garamond" w:hAnsi="Garamond"/>
          <w:b/>
          <w:color w:val="000000" w:themeColor="text1"/>
          <w:sz w:val="32"/>
          <w:szCs w:val="32"/>
        </w:rPr>
        <w:t xml:space="preserve"> following use of physical restraint or seclusion.</w:t>
      </w:r>
    </w:p>
    <w:p w14:paraId="2F56D43D" w14:textId="77777777" w:rsidR="00B60794" w:rsidRDefault="00C45AD0" w:rsidP="006A333B">
      <w:pPr>
        <w:pStyle w:val="sectind0"/>
        <w:spacing w:after="0" w:afterAutospacing="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When</w:t>
      </w:r>
      <w:r w:rsidR="006A333B">
        <w:rPr>
          <w:rFonts w:ascii="Garamond" w:hAnsi="Garamond" w:cstheme="minorHAnsi"/>
          <w:color w:val="000000" w:themeColor="text1"/>
          <w:sz w:val="26"/>
          <w:szCs w:val="26"/>
        </w:rPr>
        <w:t xml:space="preserve">ever a </w:t>
      </w:r>
      <w:r w:rsidRPr="000E71B4">
        <w:rPr>
          <w:rFonts w:ascii="Garamond" w:hAnsi="Garamond" w:cstheme="minorHAnsi"/>
          <w:color w:val="000000" w:themeColor="text1"/>
          <w:sz w:val="26"/>
          <w:szCs w:val="26"/>
        </w:rPr>
        <w:t>student has been physically restrained or secluded</w:t>
      </w:r>
      <w:r w:rsidR="006A333B">
        <w:rPr>
          <w:rFonts w:ascii="Garamond" w:hAnsi="Garamond" w:cstheme="minorHAnsi"/>
          <w:color w:val="000000" w:themeColor="text1"/>
          <w:sz w:val="26"/>
          <w:szCs w:val="26"/>
        </w:rPr>
        <w:t>, the school principal and the student's parent(s) must be promptly notified</w:t>
      </w:r>
      <w:r w:rsidR="00476D51">
        <w:rPr>
          <w:rFonts w:ascii="Garamond" w:hAnsi="Garamond" w:cstheme="minorHAnsi"/>
          <w:color w:val="000000" w:themeColor="text1"/>
          <w:sz w:val="26"/>
          <w:szCs w:val="26"/>
        </w:rPr>
        <w:t xml:space="preserve"> and a written incident report must be completed</w:t>
      </w:r>
      <w:r w:rsidR="006A333B">
        <w:rPr>
          <w:rFonts w:ascii="Garamond" w:hAnsi="Garamond" w:cstheme="minorHAnsi"/>
          <w:color w:val="000000" w:themeColor="text1"/>
          <w:sz w:val="26"/>
          <w:szCs w:val="26"/>
        </w:rPr>
        <w:t>.</w:t>
      </w:r>
    </w:p>
    <w:p w14:paraId="3118ECCC" w14:textId="77777777" w:rsidR="006A333B" w:rsidRPr="00AE6593" w:rsidRDefault="006A333B" w:rsidP="006A333B">
      <w:pPr>
        <w:pStyle w:val="sectind0"/>
        <w:spacing w:after="0" w:afterAutospacing="0"/>
        <w:rPr>
          <w:rFonts w:ascii="Garamond" w:hAnsi="Garamond" w:cstheme="minorHAnsi"/>
          <w:b/>
          <w:bCs/>
          <w:color w:val="000000" w:themeColor="text1"/>
          <w:sz w:val="26"/>
          <w:szCs w:val="26"/>
        </w:rPr>
      </w:pPr>
      <w:r w:rsidRPr="00AE6593">
        <w:rPr>
          <w:rFonts w:ascii="Garamond" w:hAnsi="Garamond" w:cstheme="minorHAnsi"/>
          <w:b/>
          <w:bCs/>
          <w:color w:val="000000" w:themeColor="text1"/>
          <w:sz w:val="26"/>
          <w:szCs w:val="26"/>
        </w:rPr>
        <w:t xml:space="preserve">§ </w:t>
      </w:r>
      <w:r w:rsidR="00082138">
        <w:rPr>
          <w:rFonts w:ascii="Garamond" w:hAnsi="Garamond" w:cstheme="minorHAnsi"/>
          <w:b/>
          <w:bCs/>
          <w:color w:val="000000" w:themeColor="text1"/>
          <w:sz w:val="26"/>
          <w:szCs w:val="26"/>
        </w:rPr>
        <w:t>6</w:t>
      </w:r>
      <w:r w:rsidRPr="00AE6593">
        <w:rPr>
          <w:rFonts w:ascii="Garamond" w:hAnsi="Garamond" w:cstheme="minorHAnsi"/>
          <w:b/>
          <w:bCs/>
          <w:color w:val="000000" w:themeColor="text1"/>
          <w:sz w:val="26"/>
          <w:szCs w:val="26"/>
        </w:rPr>
        <w:t xml:space="preserve">.1 </w:t>
      </w:r>
      <w:r w:rsidR="00780BD6">
        <w:rPr>
          <w:rFonts w:ascii="Garamond" w:hAnsi="Garamond" w:cstheme="minorHAnsi"/>
          <w:b/>
          <w:bCs/>
          <w:color w:val="000000" w:themeColor="text1"/>
          <w:sz w:val="26"/>
          <w:szCs w:val="26"/>
        </w:rPr>
        <w:t xml:space="preserve"> </w:t>
      </w:r>
      <w:r w:rsidR="00476D51" w:rsidRPr="00AE6593">
        <w:rPr>
          <w:rFonts w:ascii="Garamond" w:hAnsi="Garamond" w:cstheme="minorHAnsi"/>
          <w:b/>
          <w:bCs/>
          <w:color w:val="000000" w:themeColor="text1"/>
          <w:sz w:val="26"/>
          <w:szCs w:val="26"/>
        </w:rPr>
        <w:t>E</w:t>
      </w:r>
      <w:r w:rsidR="00780BD6">
        <w:rPr>
          <w:rFonts w:ascii="Garamond" w:hAnsi="Garamond" w:cstheme="minorHAnsi"/>
          <w:b/>
          <w:bCs/>
          <w:color w:val="000000" w:themeColor="text1"/>
          <w:sz w:val="26"/>
          <w:szCs w:val="26"/>
        </w:rPr>
        <w:t>ach</w:t>
      </w:r>
      <w:r w:rsidR="00476D51" w:rsidRPr="00AE6593">
        <w:rPr>
          <w:rFonts w:ascii="Garamond" w:hAnsi="Garamond" w:cstheme="minorHAnsi"/>
          <w:b/>
          <w:bCs/>
          <w:color w:val="000000" w:themeColor="text1"/>
          <w:sz w:val="26"/>
          <w:szCs w:val="26"/>
        </w:rPr>
        <w:t xml:space="preserve"> incident of restraint and seclusion </w:t>
      </w:r>
      <w:r w:rsidR="00BD7B71">
        <w:rPr>
          <w:rFonts w:ascii="Garamond" w:hAnsi="Garamond" w:cstheme="minorHAnsi"/>
          <w:b/>
          <w:bCs/>
          <w:color w:val="000000" w:themeColor="text1"/>
          <w:sz w:val="26"/>
          <w:szCs w:val="26"/>
        </w:rPr>
        <w:t>must</w:t>
      </w:r>
      <w:r w:rsidR="00476D51" w:rsidRPr="00AE6593">
        <w:rPr>
          <w:rFonts w:ascii="Garamond" w:hAnsi="Garamond" w:cstheme="minorHAnsi"/>
          <w:b/>
          <w:bCs/>
          <w:color w:val="000000" w:themeColor="text1"/>
          <w:sz w:val="26"/>
          <w:szCs w:val="26"/>
        </w:rPr>
        <w:t xml:space="preserve"> be reported to the school principal and the student's parent on the day of the occurrence</w:t>
      </w:r>
      <w:r w:rsidR="00780BD6">
        <w:rPr>
          <w:rFonts w:ascii="Garamond" w:hAnsi="Garamond" w:cstheme="minorHAnsi"/>
          <w:b/>
          <w:bCs/>
          <w:color w:val="000000" w:themeColor="text1"/>
          <w:sz w:val="26"/>
          <w:szCs w:val="26"/>
        </w:rPr>
        <w:t xml:space="preserve"> whenever possible</w:t>
      </w:r>
      <w:r w:rsidR="00476D51" w:rsidRPr="00AE6593">
        <w:rPr>
          <w:rFonts w:ascii="Garamond" w:hAnsi="Garamond" w:cstheme="minorHAnsi"/>
          <w:b/>
          <w:bCs/>
          <w:color w:val="000000" w:themeColor="text1"/>
          <w:sz w:val="26"/>
          <w:szCs w:val="26"/>
        </w:rPr>
        <w:t>.</w:t>
      </w:r>
    </w:p>
    <w:p w14:paraId="24411046" w14:textId="77777777" w:rsidR="00800432" w:rsidRDefault="00800432" w:rsidP="00800432">
      <w:pPr>
        <w:pStyle w:val="RSBulletedList"/>
        <w:numPr>
          <w:ilvl w:val="0"/>
          <w:numId w:val="0"/>
        </w:numPr>
        <w:rPr>
          <w:rFonts w:ascii="Garamond" w:hAnsi="Garamond"/>
          <w:sz w:val="26"/>
          <w:szCs w:val="26"/>
          <w:u w:val="single"/>
        </w:rPr>
      </w:pPr>
    </w:p>
    <w:p w14:paraId="6F1A0FD0" w14:textId="77777777" w:rsidR="00800432" w:rsidRDefault="00C45AD0" w:rsidP="007A53AE">
      <w:pPr>
        <w:pStyle w:val="RSBulletedList"/>
        <w:numPr>
          <w:ilvl w:val="0"/>
          <w:numId w:val="19"/>
        </w:numPr>
        <w:rPr>
          <w:rFonts w:ascii="Garamond" w:hAnsi="Garamond"/>
          <w:sz w:val="26"/>
          <w:szCs w:val="26"/>
        </w:rPr>
      </w:pPr>
      <w:r w:rsidRPr="00800432">
        <w:rPr>
          <w:rFonts w:ascii="Garamond" w:hAnsi="Garamond"/>
          <w:i/>
          <w:iCs/>
          <w:sz w:val="26"/>
          <w:szCs w:val="26"/>
        </w:rPr>
        <w:t>Report</w:t>
      </w:r>
      <w:r w:rsidR="00800432" w:rsidRPr="00800432">
        <w:rPr>
          <w:rFonts w:ascii="Garamond" w:hAnsi="Garamond"/>
          <w:i/>
          <w:iCs/>
          <w:sz w:val="26"/>
          <w:szCs w:val="26"/>
        </w:rPr>
        <w:t xml:space="preserve"> to school principal</w:t>
      </w:r>
      <w:r w:rsidRPr="00800432">
        <w:rPr>
          <w:rFonts w:ascii="Garamond" w:hAnsi="Garamond"/>
          <w:sz w:val="26"/>
          <w:szCs w:val="26"/>
        </w:rPr>
        <w:t xml:space="preserve">:  School personnel involved shall report the incident and the use of any related first aid to the school principal or the principal's designee as soon as possible </w:t>
      </w:r>
      <w:r w:rsidR="00F31467">
        <w:rPr>
          <w:rFonts w:ascii="Garamond" w:hAnsi="Garamond"/>
          <w:sz w:val="26"/>
          <w:szCs w:val="26"/>
        </w:rPr>
        <w:t xml:space="preserve">and in no instance later than </w:t>
      </w:r>
      <w:r w:rsidRPr="00800432">
        <w:rPr>
          <w:rFonts w:ascii="Garamond" w:hAnsi="Garamond"/>
          <w:sz w:val="26"/>
          <w:szCs w:val="26"/>
        </w:rPr>
        <w:t>the end of the school day in which the incident occurred</w:t>
      </w:r>
      <w:r w:rsidR="00800432" w:rsidRPr="00800432">
        <w:rPr>
          <w:rFonts w:ascii="Garamond" w:hAnsi="Garamond"/>
          <w:sz w:val="26"/>
          <w:szCs w:val="26"/>
        </w:rPr>
        <w:t xml:space="preserve">. </w:t>
      </w:r>
    </w:p>
    <w:p w14:paraId="55DD9C37" w14:textId="77777777" w:rsidR="00476D51" w:rsidRDefault="00476D51" w:rsidP="00476D51">
      <w:pPr>
        <w:pStyle w:val="RSBulletedList"/>
        <w:numPr>
          <w:ilvl w:val="0"/>
          <w:numId w:val="0"/>
        </w:numPr>
        <w:ind w:left="720"/>
        <w:rPr>
          <w:rFonts w:ascii="Garamond" w:hAnsi="Garamond"/>
          <w:sz w:val="26"/>
          <w:szCs w:val="26"/>
        </w:rPr>
      </w:pPr>
    </w:p>
    <w:p w14:paraId="31BEDB59" w14:textId="77777777" w:rsidR="00354C1D" w:rsidRPr="00354C1D" w:rsidRDefault="00C45AD0" w:rsidP="00354C1D">
      <w:pPr>
        <w:pStyle w:val="RSBulletedList"/>
        <w:numPr>
          <w:ilvl w:val="0"/>
          <w:numId w:val="19"/>
        </w:numPr>
        <w:rPr>
          <w:rFonts w:ascii="Garamond" w:hAnsi="Garamond"/>
          <w:sz w:val="26"/>
          <w:szCs w:val="26"/>
        </w:rPr>
      </w:pPr>
      <w:r w:rsidRPr="00800432">
        <w:rPr>
          <w:rFonts w:ascii="Garamond" w:hAnsi="Garamond" w:cstheme="minorHAnsi"/>
          <w:i/>
          <w:iCs/>
          <w:color w:val="000000" w:themeColor="text1"/>
          <w:sz w:val="26"/>
          <w:szCs w:val="26"/>
        </w:rPr>
        <w:t>Notice</w:t>
      </w:r>
      <w:r w:rsidR="00800432" w:rsidRPr="00800432">
        <w:rPr>
          <w:rFonts w:ascii="Garamond" w:hAnsi="Garamond" w:cstheme="minorHAnsi"/>
          <w:i/>
          <w:iCs/>
          <w:color w:val="000000" w:themeColor="text1"/>
          <w:sz w:val="26"/>
          <w:szCs w:val="26"/>
        </w:rPr>
        <w:t xml:space="preserve"> to parent</w:t>
      </w:r>
      <w:r w:rsidRPr="000E71B4">
        <w:rPr>
          <w:rFonts w:ascii="Garamond" w:hAnsi="Garamond" w:cstheme="minorHAnsi"/>
          <w:color w:val="000000" w:themeColor="text1"/>
          <w:sz w:val="26"/>
          <w:szCs w:val="26"/>
        </w:rPr>
        <w:t>:  The school principal or the principal's designee, or other school personnel</w:t>
      </w:r>
      <w:r w:rsidR="00AE6593">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shall make a reasonable effort to contact the student's parent, either in person</w:t>
      </w:r>
      <w:r w:rsidR="00F31467">
        <w:rPr>
          <w:rFonts w:ascii="Garamond" w:hAnsi="Garamond" w:cstheme="minorHAnsi"/>
          <w:color w:val="000000" w:themeColor="text1"/>
          <w:sz w:val="26"/>
          <w:szCs w:val="26"/>
        </w:rPr>
        <w:t xml:space="preserve">, </w:t>
      </w:r>
      <w:r w:rsidRPr="000E71B4">
        <w:rPr>
          <w:rFonts w:ascii="Garamond" w:hAnsi="Garamond" w:cstheme="minorHAnsi"/>
          <w:color w:val="000000" w:themeColor="text1"/>
          <w:sz w:val="26"/>
          <w:szCs w:val="26"/>
        </w:rPr>
        <w:t>through telephone conversation, or other means of communication authorized by the parent</w:t>
      </w:r>
      <w:r w:rsidR="00F31467">
        <w:rPr>
          <w:rFonts w:ascii="Garamond" w:hAnsi="Garamond" w:cstheme="minorHAnsi"/>
          <w:color w:val="000000" w:themeColor="text1"/>
          <w:sz w:val="26"/>
          <w:szCs w:val="26"/>
        </w:rPr>
        <w:t xml:space="preserve"> </w:t>
      </w:r>
      <w:r w:rsidRPr="000E71B4">
        <w:rPr>
          <w:rFonts w:ascii="Garamond" w:hAnsi="Garamond" w:cstheme="minorHAnsi"/>
          <w:color w:val="000000" w:themeColor="text1"/>
          <w:sz w:val="26"/>
          <w:szCs w:val="26"/>
        </w:rPr>
        <w:t xml:space="preserve">such as email, to notify the parent of the incident and any related first aid </w:t>
      </w:r>
      <w:r w:rsidR="00F31467">
        <w:rPr>
          <w:rFonts w:ascii="Garamond" w:hAnsi="Garamond" w:cstheme="minorHAnsi"/>
          <w:color w:val="000000" w:themeColor="text1"/>
          <w:sz w:val="26"/>
          <w:szCs w:val="26"/>
        </w:rPr>
        <w:t xml:space="preserve">administered to the student </w:t>
      </w:r>
      <w:r w:rsidRPr="000E71B4">
        <w:rPr>
          <w:rFonts w:ascii="Garamond" w:hAnsi="Garamond" w:cstheme="minorHAnsi"/>
          <w:color w:val="000000" w:themeColor="text1"/>
          <w:sz w:val="26"/>
          <w:szCs w:val="26"/>
        </w:rPr>
        <w:t xml:space="preserve">on the day the incident </w:t>
      </w:r>
      <w:r w:rsidR="00AE6593">
        <w:rPr>
          <w:rFonts w:ascii="Garamond" w:hAnsi="Garamond" w:cstheme="minorHAnsi"/>
          <w:color w:val="000000" w:themeColor="text1"/>
          <w:sz w:val="26"/>
          <w:szCs w:val="26"/>
        </w:rPr>
        <w:t>occurred.</w:t>
      </w:r>
      <w:r w:rsidR="00354C1D">
        <w:rPr>
          <w:rFonts w:ascii="Garamond" w:hAnsi="Garamond" w:cstheme="minorHAnsi"/>
          <w:color w:val="000000" w:themeColor="text1"/>
          <w:sz w:val="26"/>
          <w:szCs w:val="26"/>
        </w:rPr>
        <w:t xml:space="preserve"> </w:t>
      </w:r>
    </w:p>
    <w:p w14:paraId="01F1B85B" w14:textId="77777777" w:rsidR="00354C1D" w:rsidRDefault="00354C1D" w:rsidP="00354C1D">
      <w:pPr>
        <w:pStyle w:val="ListParagraph"/>
        <w:rPr>
          <w:rFonts w:ascii="Garamond" w:hAnsi="Garamond"/>
          <w:sz w:val="26"/>
        </w:rPr>
      </w:pPr>
    </w:p>
    <w:p w14:paraId="313A386D" w14:textId="77777777" w:rsidR="00D7721D" w:rsidRPr="00354C1D" w:rsidRDefault="00354C1D" w:rsidP="00354C1D">
      <w:pPr>
        <w:pStyle w:val="RSBulletedList"/>
        <w:numPr>
          <w:ilvl w:val="1"/>
          <w:numId w:val="19"/>
        </w:numPr>
        <w:rPr>
          <w:rFonts w:ascii="Garamond" w:hAnsi="Garamond"/>
          <w:sz w:val="26"/>
          <w:szCs w:val="26"/>
        </w:rPr>
      </w:pPr>
      <w:r w:rsidRPr="00354C1D">
        <w:rPr>
          <w:rFonts w:ascii="Garamond" w:hAnsi="Garamond"/>
          <w:sz w:val="26"/>
        </w:rPr>
        <w:t>Staff should document the parent contact and indicate the type of contact (phone, email, in-person, etc.) and content of the interaction.</w:t>
      </w:r>
    </w:p>
    <w:p w14:paraId="21937E60" w14:textId="77777777" w:rsidR="00354C1D" w:rsidRPr="00354C1D" w:rsidRDefault="00354C1D" w:rsidP="00354C1D">
      <w:pPr>
        <w:pStyle w:val="RSBulletedList"/>
        <w:numPr>
          <w:ilvl w:val="0"/>
          <w:numId w:val="0"/>
        </w:numPr>
        <w:ind w:left="1440"/>
        <w:rPr>
          <w:rFonts w:ascii="Garamond" w:hAnsi="Garamond"/>
          <w:sz w:val="26"/>
          <w:szCs w:val="26"/>
        </w:rPr>
      </w:pPr>
    </w:p>
    <w:p w14:paraId="3263EC03" w14:textId="77777777" w:rsidR="00B60794" w:rsidRPr="000E71B4" w:rsidRDefault="00C45AD0" w:rsidP="00D7721D">
      <w:pPr>
        <w:pStyle w:val="sectind0"/>
        <w:spacing w:before="0" w:beforeAutospacing="0" w:after="0" w:afterAutospacing="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 xml:space="preserve">If the physical restraint or seclusion occurred after the regular school day, the above notifications shall be made as soon as practicable in compliance with the school division's school crisis, emergency management, and medical emergency response plan required by </w:t>
      </w:r>
      <w:r w:rsidR="00205A65">
        <w:rPr>
          <w:rFonts w:ascii="Garamond" w:hAnsi="Garamond" w:cstheme="minorHAnsi"/>
          <w:color w:val="000000" w:themeColor="text1"/>
          <w:sz w:val="26"/>
          <w:szCs w:val="26"/>
        </w:rPr>
        <w:t xml:space="preserve">Va. Code </w:t>
      </w:r>
      <w:r w:rsidRPr="000E71B4">
        <w:rPr>
          <w:rFonts w:ascii="Garamond" w:hAnsi="Garamond" w:cstheme="minorHAnsi"/>
          <w:color w:val="000000" w:themeColor="text1"/>
          <w:sz w:val="26"/>
          <w:szCs w:val="26"/>
        </w:rPr>
        <w:t>§ 22.1-279.8</w:t>
      </w:r>
      <w:r w:rsidR="00205A65">
        <w:rPr>
          <w:rFonts w:ascii="Garamond" w:hAnsi="Garamond" w:cstheme="minorHAnsi"/>
          <w:color w:val="000000" w:themeColor="text1"/>
          <w:sz w:val="26"/>
          <w:szCs w:val="26"/>
        </w:rPr>
        <w:t xml:space="preserve">. </w:t>
      </w:r>
    </w:p>
    <w:p w14:paraId="3E61FF57" w14:textId="77777777" w:rsidR="00D7721D" w:rsidRPr="000E71B4" w:rsidRDefault="00D7721D" w:rsidP="00D7721D">
      <w:pPr>
        <w:pStyle w:val="sectind0"/>
        <w:spacing w:before="0" w:beforeAutospacing="0" w:after="0" w:afterAutospacing="0"/>
        <w:rPr>
          <w:rFonts w:ascii="Garamond" w:hAnsi="Garamond" w:cstheme="minorHAnsi"/>
          <w:color w:val="000000" w:themeColor="text1"/>
          <w:sz w:val="26"/>
          <w:szCs w:val="26"/>
        </w:rPr>
      </w:pPr>
    </w:p>
    <w:p w14:paraId="508D74B0" w14:textId="77777777" w:rsidR="00AE6593" w:rsidRPr="00AE6593" w:rsidRDefault="00AE6593" w:rsidP="00D7721D">
      <w:pPr>
        <w:pStyle w:val="sectind0"/>
        <w:spacing w:before="0" w:beforeAutospacing="0" w:after="0" w:afterAutospacing="0"/>
        <w:rPr>
          <w:rFonts w:ascii="Garamond" w:hAnsi="Garamond" w:cstheme="minorHAnsi"/>
          <w:b/>
          <w:bCs/>
          <w:color w:val="000000" w:themeColor="text1"/>
          <w:sz w:val="26"/>
          <w:szCs w:val="26"/>
        </w:rPr>
      </w:pPr>
      <w:r w:rsidRPr="00AE6593">
        <w:rPr>
          <w:rFonts w:ascii="Garamond" w:hAnsi="Garamond" w:cstheme="minorHAnsi"/>
          <w:b/>
          <w:bCs/>
          <w:color w:val="000000" w:themeColor="text1"/>
          <w:sz w:val="26"/>
          <w:szCs w:val="26"/>
        </w:rPr>
        <w:t xml:space="preserve">§ </w:t>
      </w:r>
      <w:r w:rsidR="00C721BB">
        <w:rPr>
          <w:rFonts w:ascii="Garamond" w:hAnsi="Garamond" w:cstheme="minorHAnsi"/>
          <w:b/>
          <w:bCs/>
          <w:color w:val="000000" w:themeColor="text1"/>
          <w:sz w:val="26"/>
          <w:szCs w:val="26"/>
        </w:rPr>
        <w:t>6</w:t>
      </w:r>
      <w:r w:rsidRPr="00AE6593">
        <w:rPr>
          <w:rFonts w:ascii="Garamond" w:hAnsi="Garamond" w:cstheme="minorHAnsi"/>
          <w:b/>
          <w:bCs/>
          <w:color w:val="000000" w:themeColor="text1"/>
          <w:sz w:val="26"/>
          <w:szCs w:val="26"/>
        </w:rPr>
        <w:t xml:space="preserve">.2  Following </w:t>
      </w:r>
      <w:r w:rsidR="00353AD9">
        <w:rPr>
          <w:rFonts w:ascii="Garamond" w:hAnsi="Garamond" w:cstheme="minorHAnsi"/>
          <w:b/>
          <w:bCs/>
          <w:color w:val="000000" w:themeColor="text1"/>
          <w:sz w:val="26"/>
          <w:szCs w:val="26"/>
        </w:rPr>
        <w:t xml:space="preserve">each instance </w:t>
      </w:r>
      <w:r w:rsidRPr="00AE6593">
        <w:rPr>
          <w:rFonts w:ascii="Garamond" w:hAnsi="Garamond" w:cstheme="minorHAnsi"/>
          <w:b/>
          <w:bCs/>
          <w:color w:val="000000" w:themeColor="text1"/>
          <w:sz w:val="26"/>
          <w:szCs w:val="26"/>
        </w:rPr>
        <w:t xml:space="preserve">of physical restraint or seclusion, school staff </w:t>
      </w:r>
      <w:r w:rsidR="00205A65">
        <w:rPr>
          <w:rFonts w:ascii="Garamond" w:hAnsi="Garamond" w:cstheme="minorHAnsi"/>
          <w:b/>
          <w:bCs/>
          <w:color w:val="000000" w:themeColor="text1"/>
          <w:sz w:val="26"/>
          <w:szCs w:val="26"/>
        </w:rPr>
        <w:t>must</w:t>
      </w:r>
      <w:r w:rsidRPr="00AE6593">
        <w:rPr>
          <w:rFonts w:ascii="Garamond" w:hAnsi="Garamond" w:cstheme="minorHAnsi"/>
          <w:b/>
          <w:bCs/>
          <w:color w:val="000000" w:themeColor="text1"/>
          <w:sz w:val="26"/>
          <w:szCs w:val="26"/>
        </w:rPr>
        <w:t xml:space="preserve"> complete an incident report.</w:t>
      </w:r>
    </w:p>
    <w:p w14:paraId="5DC253BC" w14:textId="77777777" w:rsidR="00AE6593" w:rsidRDefault="00AE6593" w:rsidP="00D7721D">
      <w:pPr>
        <w:pStyle w:val="sectind0"/>
        <w:spacing w:before="0" w:beforeAutospacing="0" w:after="0" w:afterAutospacing="0"/>
        <w:rPr>
          <w:rFonts w:ascii="Garamond" w:hAnsi="Garamond" w:cstheme="minorHAnsi"/>
          <w:color w:val="000000" w:themeColor="text1"/>
          <w:sz w:val="26"/>
          <w:szCs w:val="26"/>
        </w:rPr>
      </w:pPr>
    </w:p>
    <w:p w14:paraId="03133E4C" w14:textId="77777777" w:rsidR="00353AD9" w:rsidRDefault="00C45AD0" w:rsidP="007A53AE">
      <w:pPr>
        <w:pStyle w:val="sectind0"/>
        <w:numPr>
          <w:ilvl w:val="0"/>
          <w:numId w:val="20"/>
        </w:numPr>
        <w:spacing w:before="0" w:beforeAutospacing="0" w:after="0" w:afterAutospacing="0"/>
        <w:rPr>
          <w:rFonts w:ascii="Garamond" w:hAnsi="Garamond" w:cstheme="minorHAnsi"/>
          <w:color w:val="000000" w:themeColor="text1"/>
          <w:sz w:val="26"/>
          <w:szCs w:val="26"/>
        </w:rPr>
      </w:pPr>
      <w:r w:rsidRPr="00353AD9">
        <w:rPr>
          <w:rFonts w:ascii="Garamond" w:hAnsi="Garamond" w:cstheme="minorHAnsi"/>
          <w:i/>
          <w:iCs/>
          <w:color w:val="000000" w:themeColor="text1"/>
          <w:sz w:val="26"/>
          <w:szCs w:val="26"/>
        </w:rPr>
        <w:t>Within</w:t>
      </w:r>
      <w:r w:rsidR="00353AD9" w:rsidRPr="00353AD9">
        <w:rPr>
          <w:rFonts w:ascii="Garamond" w:hAnsi="Garamond" w:cstheme="minorHAnsi"/>
          <w:i/>
          <w:iCs/>
          <w:color w:val="000000" w:themeColor="text1"/>
          <w:sz w:val="26"/>
          <w:szCs w:val="26"/>
        </w:rPr>
        <w:t xml:space="preserve"> two school days</w:t>
      </w:r>
      <w:r w:rsidRPr="000E71B4">
        <w:rPr>
          <w:rFonts w:ascii="Garamond" w:hAnsi="Garamond" w:cstheme="minorHAnsi"/>
          <w:color w:val="000000" w:themeColor="text1"/>
          <w:sz w:val="26"/>
          <w:szCs w:val="26"/>
        </w:rPr>
        <w:t xml:space="preserve"> of the incident</w:t>
      </w:r>
      <w:r w:rsidR="00353AD9">
        <w:rPr>
          <w:rFonts w:ascii="Garamond" w:hAnsi="Garamond" w:cstheme="minorHAnsi"/>
          <w:color w:val="000000" w:themeColor="text1"/>
          <w:sz w:val="26"/>
          <w:szCs w:val="26"/>
        </w:rPr>
        <w:t xml:space="preserve">: </w:t>
      </w:r>
      <w:r w:rsidRPr="000E71B4">
        <w:rPr>
          <w:rFonts w:ascii="Garamond" w:hAnsi="Garamond" w:cstheme="minorHAnsi"/>
          <w:color w:val="000000" w:themeColor="text1"/>
          <w:sz w:val="26"/>
          <w:szCs w:val="26"/>
        </w:rPr>
        <w:t>school personnel involved in the incident or other school personnel, as may be designated by the principal, sh</w:t>
      </w:r>
      <w:r w:rsidR="003B14EF">
        <w:rPr>
          <w:rFonts w:ascii="Garamond" w:hAnsi="Garamond" w:cstheme="minorHAnsi"/>
          <w:color w:val="000000" w:themeColor="text1"/>
          <w:sz w:val="26"/>
          <w:szCs w:val="26"/>
        </w:rPr>
        <w:t xml:space="preserve">ould </w:t>
      </w:r>
      <w:r w:rsidRPr="000E71B4">
        <w:rPr>
          <w:rFonts w:ascii="Garamond" w:hAnsi="Garamond" w:cstheme="minorHAnsi"/>
          <w:color w:val="000000" w:themeColor="text1"/>
          <w:sz w:val="26"/>
          <w:szCs w:val="26"/>
        </w:rPr>
        <w:t xml:space="preserve">complete and provide to the principal </w:t>
      </w:r>
      <w:r w:rsidR="00FA0256">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or designee</w:t>
      </w:r>
      <w:r w:rsidR="00FA0256">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a written incident report.</w:t>
      </w:r>
    </w:p>
    <w:p w14:paraId="1449ABC6" w14:textId="77777777" w:rsidR="00353AD9" w:rsidRDefault="00C45AD0" w:rsidP="00353AD9">
      <w:pPr>
        <w:pStyle w:val="sectind0"/>
        <w:spacing w:before="0" w:beforeAutospacing="0" w:after="0" w:afterAutospacing="0"/>
        <w:ind w:left="72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 xml:space="preserve"> </w:t>
      </w:r>
    </w:p>
    <w:p w14:paraId="694F8D51" w14:textId="77777777" w:rsidR="00B60794" w:rsidRPr="000E71B4" w:rsidRDefault="00353AD9" w:rsidP="007A53AE">
      <w:pPr>
        <w:pStyle w:val="sectind0"/>
        <w:numPr>
          <w:ilvl w:val="0"/>
          <w:numId w:val="20"/>
        </w:numPr>
        <w:spacing w:before="0" w:beforeAutospacing="0" w:after="0" w:afterAutospacing="0"/>
        <w:rPr>
          <w:rFonts w:ascii="Garamond" w:hAnsi="Garamond" w:cstheme="minorHAnsi"/>
          <w:color w:val="000000" w:themeColor="text1"/>
          <w:sz w:val="26"/>
          <w:szCs w:val="26"/>
        </w:rPr>
      </w:pPr>
      <w:r w:rsidRPr="00353AD9">
        <w:rPr>
          <w:rFonts w:ascii="Garamond" w:hAnsi="Garamond" w:cstheme="minorHAnsi"/>
          <w:i/>
          <w:iCs/>
          <w:color w:val="000000" w:themeColor="text1"/>
          <w:sz w:val="26"/>
          <w:szCs w:val="26"/>
        </w:rPr>
        <w:t>Within seven calendar days</w:t>
      </w:r>
      <w:r>
        <w:rPr>
          <w:rFonts w:ascii="Garamond" w:hAnsi="Garamond" w:cstheme="minorHAnsi"/>
          <w:color w:val="000000" w:themeColor="text1"/>
          <w:sz w:val="26"/>
          <w:szCs w:val="26"/>
        </w:rPr>
        <w:t xml:space="preserve"> of the incident: t</w:t>
      </w:r>
      <w:r w:rsidR="00C45AD0" w:rsidRPr="000E71B4">
        <w:rPr>
          <w:rFonts w:ascii="Garamond" w:hAnsi="Garamond" w:cstheme="minorHAnsi"/>
          <w:color w:val="000000" w:themeColor="text1"/>
          <w:sz w:val="26"/>
          <w:szCs w:val="26"/>
        </w:rPr>
        <w:t>he school division sh</w:t>
      </w:r>
      <w:r w:rsidR="003B14EF">
        <w:rPr>
          <w:rFonts w:ascii="Garamond" w:hAnsi="Garamond" w:cstheme="minorHAnsi"/>
          <w:color w:val="000000" w:themeColor="text1"/>
          <w:sz w:val="26"/>
          <w:szCs w:val="26"/>
        </w:rPr>
        <w:t xml:space="preserve">ould </w:t>
      </w:r>
      <w:r w:rsidR="00C45AD0" w:rsidRPr="000E71B4">
        <w:rPr>
          <w:rFonts w:ascii="Garamond" w:hAnsi="Garamond" w:cstheme="minorHAnsi"/>
          <w:color w:val="000000" w:themeColor="text1"/>
          <w:sz w:val="26"/>
          <w:szCs w:val="26"/>
        </w:rPr>
        <w:t xml:space="preserve">provide the parent with a copy of the </w:t>
      </w:r>
      <w:r w:rsidR="00FA0256">
        <w:rPr>
          <w:rFonts w:ascii="Garamond" w:hAnsi="Garamond" w:cstheme="minorHAnsi"/>
          <w:color w:val="000000" w:themeColor="text1"/>
          <w:sz w:val="26"/>
          <w:szCs w:val="26"/>
        </w:rPr>
        <w:t xml:space="preserve">written </w:t>
      </w:r>
      <w:r w:rsidR="00C45AD0" w:rsidRPr="000E71B4">
        <w:rPr>
          <w:rFonts w:ascii="Garamond" w:hAnsi="Garamond" w:cstheme="minorHAnsi"/>
          <w:color w:val="000000" w:themeColor="text1"/>
          <w:sz w:val="26"/>
          <w:szCs w:val="26"/>
        </w:rPr>
        <w:t>incident report</w:t>
      </w:r>
      <w:r>
        <w:rPr>
          <w:rFonts w:ascii="Garamond" w:hAnsi="Garamond" w:cstheme="minorHAnsi"/>
          <w:color w:val="000000" w:themeColor="text1"/>
          <w:sz w:val="26"/>
          <w:szCs w:val="26"/>
        </w:rPr>
        <w:t xml:space="preserve">. </w:t>
      </w:r>
    </w:p>
    <w:p w14:paraId="2BED4AB9" w14:textId="77777777" w:rsidR="00D7721D" w:rsidRPr="000E71B4" w:rsidRDefault="00D7721D" w:rsidP="00D7721D">
      <w:pPr>
        <w:pStyle w:val="sectind0"/>
        <w:spacing w:before="0" w:beforeAutospacing="0" w:after="0" w:afterAutospacing="0"/>
        <w:rPr>
          <w:rFonts w:ascii="Garamond" w:hAnsi="Garamond" w:cstheme="minorHAnsi"/>
          <w:color w:val="000000" w:themeColor="text1"/>
          <w:sz w:val="26"/>
          <w:szCs w:val="26"/>
        </w:rPr>
      </w:pPr>
    </w:p>
    <w:p w14:paraId="49585D12" w14:textId="77777777" w:rsidR="00B60794" w:rsidRDefault="00C45AD0" w:rsidP="00D7721D">
      <w:pPr>
        <w:pStyle w:val="sectind0"/>
        <w:spacing w:before="0" w:beforeAutospacing="0" w:after="0" w:afterAutospacing="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The written incident report should contain the following information:</w:t>
      </w:r>
    </w:p>
    <w:p w14:paraId="5DF7486A" w14:textId="77777777" w:rsidR="00353AD9" w:rsidRPr="000E71B4" w:rsidRDefault="00353AD9" w:rsidP="00D7721D">
      <w:pPr>
        <w:pStyle w:val="sectind0"/>
        <w:spacing w:before="0" w:beforeAutospacing="0" w:after="0" w:afterAutospacing="0"/>
        <w:rPr>
          <w:rFonts w:ascii="Garamond" w:hAnsi="Garamond" w:cstheme="minorHAnsi"/>
          <w:color w:val="000000" w:themeColor="text1"/>
          <w:sz w:val="26"/>
          <w:szCs w:val="26"/>
        </w:rPr>
      </w:pPr>
    </w:p>
    <w:p w14:paraId="72A1F248"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sz w:val="26"/>
          <w:szCs w:val="26"/>
        </w:rPr>
        <w:lastRenderedPageBreak/>
        <w:t>Student name, age, gender, grade, and ethnicity</w:t>
      </w:r>
      <w:r w:rsidR="00353AD9">
        <w:rPr>
          <w:rFonts w:ascii="Garamond" w:hAnsi="Garamond"/>
          <w:sz w:val="26"/>
          <w:szCs w:val="26"/>
        </w:rPr>
        <w:t>;</w:t>
      </w:r>
      <w:r w:rsidRPr="000E71B4">
        <w:rPr>
          <w:rFonts w:ascii="Garamond" w:hAnsi="Garamond"/>
          <w:sz w:val="26"/>
          <w:szCs w:val="26"/>
        </w:rPr>
        <w:t xml:space="preserve"> </w:t>
      </w:r>
    </w:p>
    <w:p w14:paraId="49D8A3F3"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Location of the incident</w:t>
      </w:r>
      <w:r w:rsidR="00353AD9">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17167B6B"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Date, time, and total duration of incident, including documentation of the beginning and ending time of each application of physical restraint or seclusion</w:t>
      </w:r>
      <w:r w:rsidR="00353AD9">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54897F0D"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Date of report</w:t>
      </w:r>
      <w:r w:rsidR="00353AD9">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39DC04FE"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Name of person completing the report</w:t>
      </w:r>
      <w:r w:rsidR="00353AD9">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48B853FF"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School personnel involved in the incident, their roles in the use of physical restraint or seclusion, and documentation of their completion of the division's training program</w:t>
      </w:r>
      <w:r w:rsidR="00353AD9">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627B41AA"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Description of the incident, including the resolution and process of return of the student to the student's educational setting, if appropriate</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2D930368"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Detailed description of the physical restraint or seclusion method used</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7BF66ECA"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Student behavior that justified the use of physical restraint or seclusion</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38053C8F"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Description of prior events and circumstances prompting the student's behavior, to the extent known</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3BF1197C"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Less restrictive interventions attempted prior to the use of physical restraint or seclusion, and an explanation if no such interventions were employed</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2B6B743A"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Whether the student has an IEP, a Section 504 plan, a BIP, or other plan</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5456A82A"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If a student, school personnel, or any other individual sustained bodily injury, the date and time of nurse or emergency response personnel notification and the treatment administered, if any</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1B7E3DF5" w14:textId="77777777" w:rsidR="00B60794" w:rsidRPr="000E71B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Date, time, and method of parental notification of the incident</w:t>
      </w:r>
      <w:r w:rsidR="007A53AE">
        <w:rPr>
          <w:rFonts w:ascii="Garamond" w:hAnsi="Garamond" w:cstheme="minorHAnsi"/>
          <w:color w:val="000000" w:themeColor="text1"/>
          <w:sz w:val="26"/>
          <w:szCs w:val="26"/>
        </w:rPr>
        <w:t>; and</w:t>
      </w:r>
      <w:r w:rsidRPr="000E71B4">
        <w:rPr>
          <w:rFonts w:ascii="Garamond" w:hAnsi="Garamond" w:cstheme="minorHAnsi"/>
          <w:color w:val="000000" w:themeColor="text1"/>
          <w:sz w:val="26"/>
          <w:szCs w:val="26"/>
        </w:rPr>
        <w:t xml:space="preserve"> </w:t>
      </w:r>
    </w:p>
    <w:p w14:paraId="551BACA8" w14:textId="77777777" w:rsidR="00B60794" w:rsidRDefault="00C45AD0" w:rsidP="007A53AE">
      <w:pPr>
        <w:pStyle w:val="RSBulletedList"/>
        <w:numPr>
          <w:ilvl w:val="0"/>
          <w:numId w:val="21"/>
        </w:numPr>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Date, time, and method of school personnel debriefing</w:t>
      </w:r>
      <w:r w:rsidR="007A53AE">
        <w:rPr>
          <w:rFonts w:ascii="Garamond" w:hAnsi="Garamond" w:cstheme="minorHAnsi"/>
          <w:color w:val="000000" w:themeColor="text1"/>
          <w:sz w:val="26"/>
          <w:szCs w:val="26"/>
        </w:rPr>
        <w:t>.</w:t>
      </w:r>
      <w:r w:rsidRPr="000E71B4">
        <w:rPr>
          <w:rFonts w:ascii="Garamond" w:hAnsi="Garamond" w:cstheme="minorHAnsi"/>
          <w:color w:val="000000" w:themeColor="text1"/>
          <w:sz w:val="26"/>
          <w:szCs w:val="26"/>
        </w:rPr>
        <w:t xml:space="preserve"> </w:t>
      </w:r>
    </w:p>
    <w:p w14:paraId="21BB7BE7" w14:textId="77777777" w:rsidR="00205A65" w:rsidRDefault="00205A65" w:rsidP="00205A65">
      <w:pPr>
        <w:pStyle w:val="RSBulletedList"/>
        <w:numPr>
          <w:ilvl w:val="0"/>
          <w:numId w:val="0"/>
        </w:numPr>
        <w:ind w:left="1440" w:hanging="720"/>
        <w:rPr>
          <w:rFonts w:ascii="Garamond" w:hAnsi="Garamond" w:cstheme="minorHAnsi"/>
          <w:color w:val="000000" w:themeColor="text1"/>
          <w:sz w:val="26"/>
          <w:szCs w:val="26"/>
        </w:rPr>
      </w:pPr>
    </w:p>
    <w:p w14:paraId="308D22B6" w14:textId="77777777" w:rsidR="00205A65" w:rsidRDefault="00205A65" w:rsidP="004305F6">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A</w:t>
      </w:r>
      <w:r w:rsidR="004305F6">
        <w:rPr>
          <w:rFonts w:ascii="Garamond" w:hAnsi="Garamond" w:cstheme="minorHAnsi"/>
          <w:color w:val="000000" w:themeColor="text1"/>
          <w:sz w:val="26"/>
          <w:szCs w:val="26"/>
        </w:rPr>
        <w:t xml:space="preserve">n </w:t>
      </w:r>
      <w:r>
        <w:rPr>
          <w:rFonts w:ascii="Garamond" w:hAnsi="Garamond" w:cstheme="minorHAnsi"/>
          <w:color w:val="000000" w:themeColor="text1"/>
          <w:sz w:val="26"/>
          <w:szCs w:val="26"/>
        </w:rPr>
        <w:t xml:space="preserve">incident checklist and a sample incident report </w:t>
      </w:r>
      <w:r w:rsidR="004305F6">
        <w:rPr>
          <w:rFonts w:ascii="Garamond" w:hAnsi="Garamond" w:cstheme="minorHAnsi"/>
          <w:color w:val="000000" w:themeColor="text1"/>
          <w:sz w:val="26"/>
          <w:szCs w:val="26"/>
        </w:rPr>
        <w:t xml:space="preserve">form can be located in the appendix. </w:t>
      </w:r>
      <w:r>
        <w:rPr>
          <w:rFonts w:ascii="Garamond" w:hAnsi="Garamond" w:cstheme="minorHAnsi"/>
          <w:color w:val="000000" w:themeColor="text1"/>
          <w:sz w:val="26"/>
          <w:szCs w:val="26"/>
        </w:rPr>
        <w:t xml:space="preserve"> </w:t>
      </w:r>
    </w:p>
    <w:p w14:paraId="31797922" w14:textId="77777777" w:rsidR="00C721BB" w:rsidRDefault="00C721BB" w:rsidP="004305F6">
      <w:pPr>
        <w:pStyle w:val="RSBulletedList"/>
        <w:numPr>
          <w:ilvl w:val="0"/>
          <w:numId w:val="0"/>
        </w:numPr>
        <w:ind w:left="720"/>
        <w:rPr>
          <w:rFonts w:ascii="Garamond" w:hAnsi="Garamond" w:cstheme="minorHAnsi"/>
          <w:color w:val="000000" w:themeColor="text1"/>
          <w:sz w:val="26"/>
          <w:szCs w:val="26"/>
        </w:rPr>
      </w:pPr>
    </w:p>
    <w:p w14:paraId="1C28DF1A" w14:textId="77777777" w:rsidR="00C721BB" w:rsidRDefault="00C721BB" w:rsidP="00C721BB">
      <w:pPr>
        <w:pStyle w:val="RSBulletedList"/>
        <w:numPr>
          <w:ilvl w:val="0"/>
          <w:numId w:val="0"/>
        </w:numPr>
        <w:ind w:left="1440" w:hanging="720"/>
        <w:rPr>
          <w:rFonts w:ascii="Garamond" w:hAnsi="Garamond" w:cstheme="minorHAnsi"/>
          <w:color w:val="000000" w:themeColor="text1"/>
          <w:sz w:val="26"/>
          <w:szCs w:val="26"/>
        </w:rPr>
      </w:pPr>
    </w:p>
    <w:p w14:paraId="6703A270" w14:textId="77777777" w:rsidR="00C721BB" w:rsidRDefault="00C721BB">
      <w:pPr>
        <w:rPr>
          <w:rFonts w:ascii="Garamond" w:hAnsi="Garamond" w:cstheme="minorHAnsi"/>
          <w:color w:val="000000" w:themeColor="text1"/>
          <w:sz w:val="26"/>
          <w:szCs w:val="26"/>
        </w:rPr>
      </w:pPr>
      <w:r>
        <w:rPr>
          <w:rFonts w:ascii="Garamond" w:hAnsi="Garamond" w:cstheme="minorHAnsi"/>
          <w:color w:val="000000" w:themeColor="text1"/>
          <w:sz w:val="26"/>
          <w:szCs w:val="26"/>
        </w:rPr>
        <w:br w:type="page"/>
      </w:r>
    </w:p>
    <w:p w14:paraId="117B9328" w14:textId="77777777" w:rsidR="000456E4" w:rsidRDefault="00FA0256" w:rsidP="000456E4">
      <w:pPr>
        <w:pStyle w:val="RSBulletedList"/>
        <w:numPr>
          <w:ilvl w:val="0"/>
          <w:numId w:val="0"/>
        </w:numPr>
        <w:jc w:val="center"/>
        <w:rPr>
          <w:rFonts w:ascii="Garamond" w:hAnsi="Garamond"/>
          <w:b/>
          <w:bCs/>
          <w:sz w:val="32"/>
          <w:szCs w:val="32"/>
        </w:rPr>
      </w:pPr>
      <w:r w:rsidRPr="00C721BB">
        <w:rPr>
          <w:rFonts w:ascii="Garamond" w:hAnsi="Garamond"/>
          <w:b/>
          <w:bCs/>
          <w:sz w:val="32"/>
          <w:szCs w:val="32"/>
        </w:rPr>
        <w:lastRenderedPageBreak/>
        <w:t xml:space="preserve">§ </w:t>
      </w:r>
      <w:r w:rsidR="00C721BB" w:rsidRPr="00C721BB">
        <w:rPr>
          <w:rFonts w:ascii="Garamond" w:hAnsi="Garamond"/>
          <w:b/>
          <w:bCs/>
          <w:sz w:val="32"/>
          <w:szCs w:val="32"/>
        </w:rPr>
        <w:t>7.</w:t>
      </w:r>
      <w:r w:rsidR="000456E4">
        <w:rPr>
          <w:rFonts w:ascii="Garamond" w:hAnsi="Garamond"/>
          <w:b/>
          <w:bCs/>
          <w:sz w:val="32"/>
          <w:szCs w:val="32"/>
        </w:rPr>
        <w:t xml:space="preserve"> </w:t>
      </w:r>
      <w:r w:rsidRPr="00C721BB">
        <w:rPr>
          <w:rFonts w:ascii="Garamond" w:hAnsi="Garamond"/>
          <w:b/>
          <w:bCs/>
          <w:sz w:val="32"/>
          <w:szCs w:val="32"/>
        </w:rPr>
        <w:t xml:space="preserve"> </w:t>
      </w:r>
      <w:r w:rsidR="000456E4">
        <w:rPr>
          <w:rFonts w:ascii="Garamond" w:hAnsi="Garamond"/>
          <w:b/>
          <w:bCs/>
          <w:sz w:val="32"/>
          <w:szCs w:val="32"/>
        </w:rPr>
        <w:t>Staff and student debriefing.</w:t>
      </w:r>
    </w:p>
    <w:p w14:paraId="4CC931A8" w14:textId="77777777" w:rsidR="000456E4" w:rsidRDefault="000456E4" w:rsidP="00D7721D">
      <w:pPr>
        <w:pStyle w:val="RSBulletedList"/>
        <w:numPr>
          <w:ilvl w:val="0"/>
          <w:numId w:val="0"/>
        </w:numPr>
        <w:rPr>
          <w:rFonts w:ascii="Garamond" w:hAnsi="Garamond"/>
          <w:b/>
          <w:bCs/>
          <w:sz w:val="32"/>
          <w:szCs w:val="32"/>
        </w:rPr>
      </w:pPr>
    </w:p>
    <w:p w14:paraId="5D82E8D9" w14:textId="77777777" w:rsidR="00FA0256" w:rsidRPr="000456E4" w:rsidRDefault="00FA0256" w:rsidP="00D7721D">
      <w:pPr>
        <w:pStyle w:val="RSBulletedList"/>
        <w:numPr>
          <w:ilvl w:val="0"/>
          <w:numId w:val="0"/>
        </w:numPr>
        <w:rPr>
          <w:rFonts w:ascii="Garamond" w:hAnsi="Garamond"/>
          <w:sz w:val="26"/>
          <w:szCs w:val="26"/>
        </w:rPr>
      </w:pPr>
      <w:r w:rsidRPr="000456E4">
        <w:rPr>
          <w:rFonts w:ascii="Garamond" w:hAnsi="Garamond"/>
          <w:sz w:val="26"/>
          <w:szCs w:val="26"/>
        </w:rPr>
        <w:t xml:space="preserve">Following </w:t>
      </w:r>
      <w:r w:rsidR="00B50CE2" w:rsidRPr="000456E4">
        <w:rPr>
          <w:rFonts w:ascii="Garamond" w:hAnsi="Garamond"/>
          <w:sz w:val="26"/>
          <w:szCs w:val="26"/>
        </w:rPr>
        <w:t xml:space="preserve">each incident of physical restraint or seclusion, the school principal </w:t>
      </w:r>
      <w:r w:rsidR="004305F6">
        <w:rPr>
          <w:rFonts w:ascii="Garamond" w:hAnsi="Garamond"/>
          <w:sz w:val="26"/>
          <w:szCs w:val="26"/>
        </w:rPr>
        <w:t xml:space="preserve">must </w:t>
      </w:r>
      <w:r w:rsidR="003B14EF" w:rsidRPr="000456E4">
        <w:rPr>
          <w:rFonts w:ascii="Garamond" w:hAnsi="Garamond"/>
          <w:sz w:val="26"/>
          <w:szCs w:val="26"/>
        </w:rPr>
        <w:t xml:space="preserve">promptly </w:t>
      </w:r>
      <w:r w:rsidR="00B50CE2" w:rsidRPr="000456E4">
        <w:rPr>
          <w:rFonts w:ascii="Garamond" w:hAnsi="Garamond"/>
          <w:sz w:val="26"/>
          <w:szCs w:val="26"/>
        </w:rPr>
        <w:t xml:space="preserve">review the incident with school personnel and, if appropriate, the student. </w:t>
      </w:r>
    </w:p>
    <w:p w14:paraId="022BBF7A" w14:textId="77777777" w:rsidR="00B50CE2" w:rsidRDefault="00B50CE2" w:rsidP="00D7721D">
      <w:pPr>
        <w:pStyle w:val="RSBulletedList"/>
        <w:numPr>
          <w:ilvl w:val="0"/>
          <w:numId w:val="0"/>
        </w:numPr>
        <w:rPr>
          <w:rFonts w:ascii="Garamond" w:hAnsi="Garamond"/>
          <w:sz w:val="26"/>
          <w:szCs w:val="26"/>
        </w:rPr>
      </w:pPr>
    </w:p>
    <w:p w14:paraId="635D5B59" w14:textId="77777777" w:rsidR="00B50CE2" w:rsidRDefault="00B50CE2" w:rsidP="00C721BB">
      <w:pPr>
        <w:pStyle w:val="RSBulletedList"/>
        <w:numPr>
          <w:ilvl w:val="0"/>
          <w:numId w:val="0"/>
        </w:numPr>
        <w:rPr>
          <w:rFonts w:ascii="Garamond" w:hAnsi="Garamond"/>
          <w:sz w:val="26"/>
          <w:szCs w:val="26"/>
        </w:rPr>
      </w:pPr>
      <w:r w:rsidRPr="00B50CE2">
        <w:rPr>
          <w:rFonts w:ascii="Garamond" w:hAnsi="Garamond"/>
          <w:i/>
          <w:iCs/>
          <w:sz w:val="26"/>
          <w:szCs w:val="26"/>
        </w:rPr>
        <w:t>W</w:t>
      </w:r>
      <w:r w:rsidR="00C45AD0" w:rsidRPr="00B50CE2">
        <w:rPr>
          <w:rFonts w:ascii="Garamond" w:hAnsi="Garamond"/>
          <w:i/>
          <w:iCs/>
          <w:sz w:val="26"/>
          <w:szCs w:val="26"/>
        </w:rPr>
        <w:t>ithin two school days</w:t>
      </w:r>
      <w:r w:rsidR="00C45AD0" w:rsidRPr="000E71B4">
        <w:rPr>
          <w:rFonts w:ascii="Garamond" w:hAnsi="Garamond"/>
          <w:sz w:val="26"/>
          <w:szCs w:val="26"/>
        </w:rPr>
        <w:t xml:space="preserve">, the principal </w:t>
      </w:r>
      <w:r>
        <w:rPr>
          <w:rFonts w:ascii="Garamond" w:hAnsi="Garamond"/>
          <w:sz w:val="26"/>
          <w:szCs w:val="26"/>
        </w:rPr>
        <w:t>(</w:t>
      </w:r>
      <w:r w:rsidR="00C45AD0" w:rsidRPr="000E71B4">
        <w:rPr>
          <w:rFonts w:ascii="Garamond" w:hAnsi="Garamond"/>
          <w:sz w:val="26"/>
          <w:szCs w:val="26"/>
        </w:rPr>
        <w:t>or designee</w:t>
      </w:r>
      <w:r>
        <w:rPr>
          <w:rFonts w:ascii="Garamond" w:hAnsi="Garamond"/>
          <w:sz w:val="26"/>
          <w:szCs w:val="26"/>
        </w:rPr>
        <w:t xml:space="preserve">) </w:t>
      </w:r>
      <w:r w:rsidR="004305F6">
        <w:rPr>
          <w:rFonts w:ascii="Garamond" w:hAnsi="Garamond"/>
          <w:sz w:val="26"/>
          <w:szCs w:val="26"/>
        </w:rPr>
        <w:t>must</w:t>
      </w:r>
      <w:r>
        <w:rPr>
          <w:rFonts w:ascii="Garamond" w:hAnsi="Garamond"/>
          <w:sz w:val="26"/>
          <w:szCs w:val="26"/>
        </w:rPr>
        <w:t xml:space="preserve"> </w:t>
      </w:r>
      <w:r w:rsidR="00C45AD0" w:rsidRPr="000E71B4">
        <w:rPr>
          <w:rFonts w:ascii="Garamond" w:hAnsi="Garamond"/>
          <w:sz w:val="26"/>
          <w:szCs w:val="26"/>
        </w:rPr>
        <w:t>review</w:t>
      </w:r>
      <w:r>
        <w:rPr>
          <w:rFonts w:ascii="Garamond" w:hAnsi="Garamond"/>
          <w:sz w:val="26"/>
          <w:szCs w:val="26"/>
        </w:rPr>
        <w:t xml:space="preserve"> </w:t>
      </w:r>
      <w:r w:rsidR="00C45AD0" w:rsidRPr="000E71B4">
        <w:rPr>
          <w:rFonts w:ascii="Garamond" w:hAnsi="Garamond"/>
          <w:sz w:val="26"/>
          <w:szCs w:val="26"/>
        </w:rPr>
        <w:t>the incident with all school personnel who implemented the use of physical restraint or seclusion to discuss:</w:t>
      </w:r>
      <w:r>
        <w:rPr>
          <w:rFonts w:ascii="Garamond" w:hAnsi="Garamond"/>
          <w:sz w:val="26"/>
          <w:szCs w:val="26"/>
        </w:rPr>
        <w:t xml:space="preserve"> </w:t>
      </w:r>
    </w:p>
    <w:p w14:paraId="0F864FBC" w14:textId="77777777" w:rsidR="00C721BB" w:rsidRDefault="00C721BB" w:rsidP="00C721BB">
      <w:pPr>
        <w:pStyle w:val="RSBulletedList"/>
        <w:numPr>
          <w:ilvl w:val="0"/>
          <w:numId w:val="0"/>
        </w:numPr>
        <w:rPr>
          <w:rFonts w:ascii="Garamond" w:hAnsi="Garamond"/>
          <w:sz w:val="26"/>
          <w:szCs w:val="26"/>
        </w:rPr>
      </w:pPr>
    </w:p>
    <w:p w14:paraId="2EADA714" w14:textId="77777777" w:rsidR="00B50CE2" w:rsidRDefault="00C45AD0" w:rsidP="00C721BB">
      <w:pPr>
        <w:pStyle w:val="RSBulletedList"/>
        <w:numPr>
          <w:ilvl w:val="0"/>
          <w:numId w:val="22"/>
        </w:numPr>
        <w:rPr>
          <w:rFonts w:ascii="Garamond" w:hAnsi="Garamond"/>
          <w:sz w:val="26"/>
          <w:szCs w:val="26"/>
        </w:rPr>
      </w:pPr>
      <w:r w:rsidRPr="00B50CE2">
        <w:rPr>
          <w:rFonts w:ascii="Garamond" w:hAnsi="Garamond"/>
          <w:sz w:val="26"/>
          <w:szCs w:val="26"/>
        </w:rPr>
        <w:t>Whether the use of restraint or seclusion was implemented in compliance with th</w:t>
      </w:r>
      <w:r w:rsidR="00B50CE2">
        <w:rPr>
          <w:rFonts w:ascii="Garamond" w:hAnsi="Garamond"/>
          <w:sz w:val="26"/>
          <w:szCs w:val="26"/>
        </w:rPr>
        <w:t xml:space="preserve">ese procedures; and </w:t>
      </w:r>
    </w:p>
    <w:p w14:paraId="56EF848E" w14:textId="77777777" w:rsidR="003D6693" w:rsidRPr="003B14EF" w:rsidRDefault="00C45AD0" w:rsidP="00C721BB">
      <w:pPr>
        <w:pStyle w:val="RSBulletedList"/>
        <w:numPr>
          <w:ilvl w:val="0"/>
          <w:numId w:val="22"/>
        </w:numPr>
        <w:rPr>
          <w:rFonts w:ascii="Garamond" w:hAnsi="Garamond"/>
          <w:sz w:val="26"/>
          <w:szCs w:val="26"/>
        </w:rPr>
      </w:pPr>
      <w:r w:rsidRPr="00B50CE2">
        <w:rPr>
          <w:rFonts w:ascii="Garamond" w:hAnsi="Garamond" w:cstheme="minorHAnsi"/>
          <w:color w:val="000000" w:themeColor="text1"/>
          <w:sz w:val="26"/>
          <w:szCs w:val="26"/>
        </w:rPr>
        <w:t xml:space="preserve">How to </w:t>
      </w:r>
      <w:r w:rsidR="00C721BB">
        <w:rPr>
          <w:rFonts w:ascii="Garamond" w:hAnsi="Garamond" w:cstheme="minorHAnsi"/>
          <w:color w:val="000000" w:themeColor="text1"/>
          <w:sz w:val="26"/>
          <w:szCs w:val="26"/>
        </w:rPr>
        <w:t xml:space="preserve">possibly </w:t>
      </w:r>
      <w:r w:rsidRPr="00B50CE2">
        <w:rPr>
          <w:rFonts w:ascii="Garamond" w:hAnsi="Garamond" w:cstheme="minorHAnsi"/>
          <w:color w:val="000000" w:themeColor="text1"/>
          <w:sz w:val="26"/>
          <w:szCs w:val="26"/>
        </w:rPr>
        <w:t>prevent or reduce the future need for physical restraint or seclusion.</w:t>
      </w:r>
    </w:p>
    <w:p w14:paraId="3DBD10B4" w14:textId="77777777" w:rsidR="003B14EF" w:rsidRPr="003D6693" w:rsidRDefault="003B14EF" w:rsidP="003B14EF">
      <w:pPr>
        <w:pStyle w:val="RSBulletedList"/>
        <w:numPr>
          <w:ilvl w:val="0"/>
          <w:numId w:val="0"/>
        </w:numPr>
        <w:ind w:left="1440"/>
        <w:rPr>
          <w:rFonts w:ascii="Garamond" w:hAnsi="Garamond"/>
          <w:sz w:val="26"/>
          <w:szCs w:val="26"/>
        </w:rPr>
      </w:pPr>
    </w:p>
    <w:p w14:paraId="1936B06B" w14:textId="77777777" w:rsidR="003D6693" w:rsidRPr="008A2A24" w:rsidRDefault="003D6693" w:rsidP="00C721BB">
      <w:pPr>
        <w:pStyle w:val="RSBulletedList"/>
        <w:numPr>
          <w:ilvl w:val="0"/>
          <w:numId w:val="0"/>
        </w:numPr>
        <w:rPr>
          <w:rFonts w:ascii="Garamond" w:hAnsi="Garamond" w:cstheme="minorHAnsi"/>
          <w:color w:val="000000" w:themeColor="text1"/>
          <w:sz w:val="26"/>
          <w:szCs w:val="26"/>
        </w:rPr>
      </w:pPr>
      <w:r w:rsidRPr="007B56CC">
        <w:rPr>
          <w:rFonts w:ascii="Garamond" w:hAnsi="Garamond" w:cstheme="minorHAnsi"/>
          <w:i/>
          <w:iCs/>
          <w:color w:val="000000" w:themeColor="text1"/>
          <w:sz w:val="26"/>
          <w:szCs w:val="26"/>
        </w:rPr>
        <w:t>Within two school days or upon the student's return to school</w:t>
      </w:r>
      <w:r>
        <w:rPr>
          <w:rFonts w:ascii="Garamond" w:hAnsi="Garamond" w:cstheme="minorHAnsi"/>
          <w:color w:val="000000" w:themeColor="text1"/>
          <w:sz w:val="26"/>
          <w:szCs w:val="26"/>
        </w:rPr>
        <w:t>, a</w:t>
      </w:r>
      <w:r w:rsidR="00C45AD0" w:rsidRPr="003D6693">
        <w:rPr>
          <w:rFonts w:ascii="Garamond" w:hAnsi="Garamond" w:cstheme="minorHAnsi"/>
          <w:color w:val="000000" w:themeColor="text1"/>
          <w:sz w:val="26"/>
          <w:szCs w:val="26"/>
        </w:rPr>
        <w:t xml:space="preserve">s appropriate, depending on the student's age and developmental level, the principal </w:t>
      </w:r>
      <w:r>
        <w:rPr>
          <w:rFonts w:ascii="Garamond" w:hAnsi="Garamond" w:cstheme="minorHAnsi"/>
          <w:color w:val="000000" w:themeColor="text1"/>
          <w:sz w:val="26"/>
          <w:szCs w:val="26"/>
        </w:rPr>
        <w:t>(</w:t>
      </w:r>
      <w:r w:rsidR="00C45AD0" w:rsidRPr="003D6693">
        <w:rPr>
          <w:rFonts w:ascii="Garamond" w:hAnsi="Garamond" w:cstheme="minorHAnsi"/>
          <w:color w:val="000000" w:themeColor="text1"/>
          <w:sz w:val="26"/>
          <w:szCs w:val="26"/>
        </w:rPr>
        <w:t>or designee</w:t>
      </w:r>
      <w:r>
        <w:rPr>
          <w:rFonts w:ascii="Garamond" w:hAnsi="Garamond" w:cstheme="minorHAnsi"/>
          <w:color w:val="000000" w:themeColor="text1"/>
          <w:sz w:val="26"/>
          <w:szCs w:val="26"/>
        </w:rPr>
        <w:t>)</w:t>
      </w:r>
      <w:r w:rsidR="00C45AD0" w:rsidRPr="003D6693">
        <w:rPr>
          <w:rFonts w:ascii="Garamond" w:hAnsi="Garamond" w:cstheme="minorHAnsi"/>
          <w:color w:val="000000" w:themeColor="text1"/>
          <w:sz w:val="26"/>
          <w:szCs w:val="26"/>
        </w:rPr>
        <w:t xml:space="preserve"> sh</w:t>
      </w:r>
      <w:r>
        <w:rPr>
          <w:rFonts w:ascii="Garamond" w:hAnsi="Garamond" w:cstheme="minorHAnsi"/>
          <w:color w:val="000000" w:themeColor="text1"/>
          <w:sz w:val="26"/>
          <w:szCs w:val="26"/>
        </w:rPr>
        <w:t xml:space="preserve">ould </w:t>
      </w:r>
      <w:r w:rsidR="00C45AD0" w:rsidRPr="003D6693">
        <w:rPr>
          <w:rFonts w:ascii="Garamond" w:hAnsi="Garamond" w:cstheme="minorHAnsi"/>
          <w:color w:val="000000" w:themeColor="text1"/>
          <w:sz w:val="26"/>
          <w:szCs w:val="26"/>
        </w:rPr>
        <w:t>review the incident with the student involved to discuss:</w:t>
      </w:r>
      <w:r>
        <w:rPr>
          <w:rFonts w:ascii="Garamond" w:hAnsi="Garamond" w:cstheme="minorHAnsi"/>
          <w:color w:val="000000" w:themeColor="text1"/>
          <w:sz w:val="26"/>
          <w:szCs w:val="26"/>
        </w:rPr>
        <w:t xml:space="preserve"> </w:t>
      </w:r>
    </w:p>
    <w:p w14:paraId="621AC958" w14:textId="77777777" w:rsidR="00CC55BE" w:rsidRPr="008A2A24" w:rsidRDefault="00CC55BE" w:rsidP="00CC55BE">
      <w:pPr>
        <w:pStyle w:val="RSBulletedList"/>
        <w:numPr>
          <w:ilvl w:val="0"/>
          <w:numId w:val="0"/>
        </w:numPr>
        <w:ind w:left="720"/>
        <w:rPr>
          <w:rFonts w:ascii="Garamond" w:hAnsi="Garamond" w:cstheme="minorHAnsi"/>
          <w:color w:val="000000" w:themeColor="text1"/>
          <w:sz w:val="26"/>
          <w:szCs w:val="26"/>
        </w:rPr>
      </w:pPr>
    </w:p>
    <w:p w14:paraId="38AB11F5" w14:textId="77777777" w:rsidR="008A2A24" w:rsidRPr="008A2A24" w:rsidRDefault="003D6693" w:rsidP="008A2A24">
      <w:pPr>
        <w:pStyle w:val="RSBulletedList"/>
        <w:numPr>
          <w:ilvl w:val="0"/>
          <w:numId w:val="35"/>
        </w:numPr>
        <w:rPr>
          <w:rFonts w:ascii="Garamond" w:hAnsi="Garamond"/>
          <w:sz w:val="26"/>
          <w:szCs w:val="26"/>
        </w:rPr>
      </w:pPr>
      <w:r w:rsidRPr="008A2A24">
        <w:rPr>
          <w:rFonts w:ascii="Garamond" w:hAnsi="Garamond" w:cstheme="minorHAnsi"/>
          <w:color w:val="000000" w:themeColor="text1"/>
          <w:sz w:val="26"/>
          <w:szCs w:val="26"/>
        </w:rPr>
        <w:t>D</w:t>
      </w:r>
      <w:r w:rsidR="00C45AD0" w:rsidRPr="008A2A24">
        <w:rPr>
          <w:rFonts w:ascii="Garamond" w:hAnsi="Garamond"/>
          <w:sz w:val="26"/>
          <w:szCs w:val="26"/>
        </w:rPr>
        <w:t>etails of the incident to assist the student and school personnel in identifying patterns of behaviors, triggers, or antecedents</w:t>
      </w:r>
      <w:r w:rsidRPr="008A2A24">
        <w:rPr>
          <w:rFonts w:ascii="Garamond" w:hAnsi="Garamond"/>
          <w:sz w:val="26"/>
          <w:szCs w:val="26"/>
        </w:rPr>
        <w:t>; and</w:t>
      </w:r>
      <w:r w:rsidR="008A2A24" w:rsidRPr="008A2A24">
        <w:rPr>
          <w:rFonts w:ascii="Garamond" w:hAnsi="Garamond"/>
          <w:sz w:val="26"/>
          <w:szCs w:val="26"/>
        </w:rPr>
        <w:t xml:space="preserve"> </w:t>
      </w:r>
    </w:p>
    <w:p w14:paraId="15DCA771" w14:textId="77777777" w:rsidR="004305F6" w:rsidRPr="004305F6" w:rsidRDefault="00C45AD0" w:rsidP="008A2A24">
      <w:pPr>
        <w:pStyle w:val="RSBulletedList"/>
        <w:numPr>
          <w:ilvl w:val="0"/>
          <w:numId w:val="35"/>
        </w:numPr>
        <w:rPr>
          <w:rFonts w:ascii="Garamond" w:hAnsi="Garamond"/>
          <w:b/>
          <w:sz w:val="26"/>
          <w:szCs w:val="26"/>
        </w:rPr>
      </w:pPr>
      <w:r w:rsidRPr="008A2A24">
        <w:rPr>
          <w:rFonts w:ascii="Garamond" w:hAnsi="Garamond" w:cstheme="minorHAnsi"/>
          <w:color w:val="000000" w:themeColor="text1"/>
          <w:sz w:val="26"/>
          <w:szCs w:val="26"/>
        </w:rPr>
        <w:t xml:space="preserve">Alternative positive behaviors or coping skills the student </w:t>
      </w:r>
      <w:r w:rsidR="003D6693" w:rsidRPr="008A2A24">
        <w:rPr>
          <w:rFonts w:ascii="Garamond" w:hAnsi="Garamond" w:cstheme="minorHAnsi"/>
          <w:color w:val="000000" w:themeColor="text1"/>
          <w:sz w:val="26"/>
          <w:szCs w:val="26"/>
        </w:rPr>
        <w:t xml:space="preserve">could use </w:t>
      </w:r>
      <w:r w:rsidRPr="008A2A24">
        <w:rPr>
          <w:rFonts w:ascii="Garamond" w:hAnsi="Garamond" w:cstheme="minorHAnsi"/>
          <w:color w:val="000000" w:themeColor="text1"/>
          <w:sz w:val="26"/>
          <w:szCs w:val="26"/>
        </w:rPr>
        <w:t xml:space="preserve">to reduce behaviors </w:t>
      </w:r>
      <w:r w:rsidR="003D6693" w:rsidRPr="008A2A24">
        <w:rPr>
          <w:rFonts w:ascii="Garamond" w:hAnsi="Garamond" w:cstheme="minorHAnsi"/>
          <w:color w:val="000000" w:themeColor="text1"/>
          <w:sz w:val="26"/>
          <w:szCs w:val="26"/>
        </w:rPr>
        <w:t>or prevent p</w:t>
      </w:r>
      <w:r w:rsidRPr="008A2A24">
        <w:rPr>
          <w:rFonts w:ascii="Garamond" w:hAnsi="Garamond" w:cstheme="minorHAnsi"/>
          <w:color w:val="000000" w:themeColor="text1"/>
          <w:sz w:val="26"/>
          <w:szCs w:val="26"/>
        </w:rPr>
        <w:t>hysical restraint or seclusion</w:t>
      </w:r>
      <w:r w:rsidR="003D6693" w:rsidRPr="008A2A24">
        <w:rPr>
          <w:rFonts w:ascii="Garamond" w:hAnsi="Garamond" w:cstheme="minorHAnsi"/>
          <w:color w:val="000000" w:themeColor="text1"/>
          <w:sz w:val="26"/>
          <w:szCs w:val="26"/>
        </w:rPr>
        <w:t>.</w:t>
      </w:r>
    </w:p>
    <w:p w14:paraId="4D105FCF" w14:textId="77777777" w:rsidR="004305F6" w:rsidRDefault="004305F6" w:rsidP="004305F6">
      <w:pPr>
        <w:pStyle w:val="RSBulletedList"/>
        <w:numPr>
          <w:ilvl w:val="0"/>
          <w:numId w:val="0"/>
        </w:numPr>
        <w:ind w:left="720" w:hanging="720"/>
        <w:rPr>
          <w:rFonts w:ascii="Garamond" w:hAnsi="Garamond" w:cstheme="minorHAnsi"/>
          <w:color w:val="000000" w:themeColor="text1"/>
          <w:sz w:val="26"/>
          <w:szCs w:val="26"/>
        </w:rPr>
      </w:pPr>
    </w:p>
    <w:p w14:paraId="0838662A" w14:textId="77777777" w:rsidR="004305F6" w:rsidRDefault="004305F6" w:rsidP="004305F6">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 xml:space="preserve">An incident checklist and a sample debriefing report form can be located in the appendix.  </w:t>
      </w:r>
    </w:p>
    <w:p w14:paraId="76B40430" w14:textId="77777777" w:rsidR="004305F6" w:rsidRDefault="004305F6" w:rsidP="004305F6">
      <w:pPr>
        <w:pStyle w:val="RSBulletedList"/>
        <w:numPr>
          <w:ilvl w:val="0"/>
          <w:numId w:val="0"/>
        </w:numPr>
        <w:ind w:left="720" w:hanging="720"/>
        <w:rPr>
          <w:rFonts w:ascii="Garamond" w:hAnsi="Garamond" w:cstheme="minorHAnsi"/>
          <w:color w:val="000000" w:themeColor="text1"/>
          <w:sz w:val="26"/>
          <w:szCs w:val="26"/>
        </w:rPr>
      </w:pPr>
    </w:p>
    <w:p w14:paraId="7311A8B6" w14:textId="77777777" w:rsidR="00B60794" w:rsidRPr="008A2A24" w:rsidRDefault="00C45AD0" w:rsidP="004305F6">
      <w:pPr>
        <w:pStyle w:val="RSBulletedList"/>
        <w:numPr>
          <w:ilvl w:val="0"/>
          <w:numId w:val="0"/>
        </w:numPr>
        <w:ind w:left="720" w:hanging="720"/>
        <w:rPr>
          <w:rFonts w:ascii="Garamond" w:hAnsi="Garamond"/>
          <w:b/>
          <w:sz w:val="26"/>
          <w:szCs w:val="26"/>
        </w:rPr>
      </w:pPr>
      <w:r w:rsidRPr="008A2A24">
        <w:rPr>
          <w:rFonts w:ascii="Garamond" w:hAnsi="Garamond"/>
          <w:b/>
          <w:sz w:val="26"/>
          <w:szCs w:val="26"/>
        </w:rPr>
        <w:br w:type="page"/>
      </w:r>
    </w:p>
    <w:p w14:paraId="078230F4" w14:textId="77777777" w:rsidR="00B60794" w:rsidRPr="00EC6986" w:rsidRDefault="003B14EF" w:rsidP="00B60794">
      <w:pPr>
        <w:jc w:val="center"/>
        <w:rPr>
          <w:rFonts w:ascii="Garamond" w:hAnsi="Garamond"/>
          <w:b/>
          <w:sz w:val="32"/>
          <w:szCs w:val="32"/>
        </w:rPr>
      </w:pPr>
      <w:r w:rsidRPr="00EC6986">
        <w:rPr>
          <w:rFonts w:ascii="Garamond" w:hAnsi="Garamond"/>
          <w:b/>
          <w:sz w:val="32"/>
          <w:szCs w:val="32"/>
        </w:rPr>
        <w:lastRenderedPageBreak/>
        <w:t xml:space="preserve">§ </w:t>
      </w:r>
      <w:r w:rsidR="004842F2">
        <w:rPr>
          <w:rFonts w:ascii="Garamond" w:hAnsi="Garamond"/>
          <w:b/>
          <w:sz w:val="32"/>
          <w:szCs w:val="32"/>
        </w:rPr>
        <w:t>8</w:t>
      </w:r>
      <w:r w:rsidRPr="00EC6986">
        <w:rPr>
          <w:rFonts w:ascii="Garamond" w:hAnsi="Garamond"/>
          <w:b/>
          <w:sz w:val="32"/>
          <w:szCs w:val="32"/>
        </w:rPr>
        <w:t xml:space="preserve">.  </w:t>
      </w:r>
      <w:r w:rsidR="00C45AD0" w:rsidRPr="00EC6986">
        <w:rPr>
          <w:rFonts w:ascii="Garamond" w:hAnsi="Garamond"/>
          <w:b/>
          <w:sz w:val="32"/>
          <w:szCs w:val="32"/>
        </w:rPr>
        <w:t>Prevention/</w:t>
      </w:r>
      <w:r w:rsidR="000456E4">
        <w:rPr>
          <w:rFonts w:ascii="Garamond" w:hAnsi="Garamond"/>
          <w:b/>
          <w:sz w:val="32"/>
          <w:szCs w:val="32"/>
        </w:rPr>
        <w:t>m</w:t>
      </w:r>
      <w:r w:rsidR="00C45AD0" w:rsidRPr="00EC6986">
        <w:rPr>
          <w:rFonts w:ascii="Garamond" w:hAnsi="Garamond"/>
          <w:b/>
          <w:sz w:val="32"/>
          <w:szCs w:val="32"/>
        </w:rPr>
        <w:t xml:space="preserve">ultiple </w:t>
      </w:r>
      <w:r w:rsidR="000456E4">
        <w:rPr>
          <w:rFonts w:ascii="Garamond" w:hAnsi="Garamond"/>
          <w:b/>
          <w:sz w:val="32"/>
          <w:szCs w:val="32"/>
        </w:rPr>
        <w:t>u</w:t>
      </w:r>
      <w:r w:rsidR="00C45AD0" w:rsidRPr="00EC6986">
        <w:rPr>
          <w:rFonts w:ascii="Garamond" w:hAnsi="Garamond"/>
          <w:b/>
          <w:sz w:val="32"/>
          <w:szCs w:val="32"/>
        </w:rPr>
        <w:t xml:space="preserve">ses of </w:t>
      </w:r>
      <w:r w:rsidR="000456E4">
        <w:rPr>
          <w:rFonts w:ascii="Garamond" w:hAnsi="Garamond"/>
          <w:b/>
          <w:sz w:val="32"/>
          <w:szCs w:val="32"/>
        </w:rPr>
        <w:t>r</w:t>
      </w:r>
      <w:r w:rsidR="00C45AD0" w:rsidRPr="00EC6986">
        <w:rPr>
          <w:rFonts w:ascii="Garamond" w:hAnsi="Garamond"/>
          <w:b/>
          <w:sz w:val="32"/>
          <w:szCs w:val="32"/>
        </w:rPr>
        <w:t xml:space="preserve">estraint or </w:t>
      </w:r>
      <w:r w:rsidR="000456E4">
        <w:rPr>
          <w:rFonts w:ascii="Garamond" w:hAnsi="Garamond"/>
          <w:b/>
          <w:sz w:val="32"/>
          <w:szCs w:val="32"/>
        </w:rPr>
        <w:t>s</w:t>
      </w:r>
      <w:r w:rsidR="00C45AD0" w:rsidRPr="00EC6986">
        <w:rPr>
          <w:rFonts w:ascii="Garamond" w:hAnsi="Garamond"/>
          <w:b/>
          <w:sz w:val="32"/>
          <w:szCs w:val="32"/>
        </w:rPr>
        <w:t>eclusion</w:t>
      </w:r>
      <w:r w:rsidR="00D74D9A">
        <w:rPr>
          <w:rFonts w:ascii="Garamond" w:hAnsi="Garamond"/>
          <w:b/>
          <w:sz w:val="32"/>
          <w:szCs w:val="32"/>
        </w:rPr>
        <w:t>.</w:t>
      </w:r>
    </w:p>
    <w:p w14:paraId="289CA43C"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1C554FFD" w14:textId="77777777" w:rsidR="00FE0268" w:rsidRPr="00FE0268" w:rsidRDefault="00FE0268" w:rsidP="00D7721D">
      <w:pPr>
        <w:pStyle w:val="sectind0"/>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The use of physical restraint or seclusion, particularly when there is repeated use for an individual student, multiple uses within the same classroom, or multiple uses by the same individual, should trigger a review and, if appropriate, development or revision of behavioral strategies.</w:t>
      </w:r>
    </w:p>
    <w:p w14:paraId="0FEA6D9C" w14:textId="77777777" w:rsidR="00FE0268" w:rsidRDefault="00FE0268" w:rsidP="00D7721D">
      <w:pPr>
        <w:pStyle w:val="sectind0"/>
        <w:spacing w:before="0" w:beforeAutospacing="0" w:after="0" w:afterAutospacing="0"/>
        <w:rPr>
          <w:rFonts w:ascii="Garamond" w:hAnsi="Garamond"/>
          <w:b/>
          <w:bCs/>
          <w:color w:val="000000" w:themeColor="text1"/>
          <w:sz w:val="26"/>
          <w:szCs w:val="26"/>
        </w:rPr>
      </w:pPr>
    </w:p>
    <w:p w14:paraId="2F7BC533" w14:textId="77777777" w:rsidR="00B60794" w:rsidRPr="00614132" w:rsidRDefault="00614132" w:rsidP="00D7721D">
      <w:pPr>
        <w:pStyle w:val="sectind0"/>
        <w:spacing w:before="0" w:beforeAutospacing="0" w:after="0" w:afterAutospacing="0"/>
        <w:rPr>
          <w:rFonts w:ascii="Garamond" w:hAnsi="Garamond"/>
          <w:b/>
          <w:bCs/>
          <w:color w:val="000000" w:themeColor="text1"/>
          <w:sz w:val="26"/>
          <w:szCs w:val="26"/>
        </w:rPr>
      </w:pPr>
      <w:r w:rsidRPr="00614132">
        <w:rPr>
          <w:rFonts w:ascii="Garamond" w:hAnsi="Garamond"/>
          <w:b/>
          <w:bCs/>
          <w:color w:val="000000" w:themeColor="text1"/>
          <w:sz w:val="26"/>
          <w:szCs w:val="26"/>
        </w:rPr>
        <w:t xml:space="preserve">§ </w:t>
      </w:r>
      <w:r w:rsidR="004842F2">
        <w:rPr>
          <w:rFonts w:ascii="Garamond" w:hAnsi="Garamond"/>
          <w:b/>
          <w:bCs/>
          <w:color w:val="000000" w:themeColor="text1"/>
          <w:sz w:val="26"/>
          <w:szCs w:val="26"/>
        </w:rPr>
        <w:t>8</w:t>
      </w:r>
      <w:r w:rsidRPr="00614132">
        <w:rPr>
          <w:rFonts w:ascii="Garamond" w:hAnsi="Garamond"/>
          <w:b/>
          <w:bCs/>
          <w:color w:val="000000" w:themeColor="text1"/>
          <w:sz w:val="26"/>
          <w:szCs w:val="26"/>
        </w:rPr>
        <w:t xml:space="preserve">.1  </w:t>
      </w:r>
      <w:r w:rsidR="00C45AD0" w:rsidRPr="00614132">
        <w:rPr>
          <w:rFonts w:ascii="Garamond" w:hAnsi="Garamond"/>
          <w:b/>
          <w:bCs/>
          <w:color w:val="000000" w:themeColor="text1"/>
          <w:sz w:val="26"/>
          <w:szCs w:val="26"/>
        </w:rPr>
        <w:t xml:space="preserve">Required meetings for students who have an IEP or </w:t>
      </w:r>
      <w:r>
        <w:rPr>
          <w:rFonts w:ascii="Garamond" w:hAnsi="Garamond"/>
          <w:b/>
          <w:bCs/>
          <w:color w:val="000000" w:themeColor="text1"/>
          <w:sz w:val="26"/>
          <w:szCs w:val="26"/>
        </w:rPr>
        <w:t xml:space="preserve">a </w:t>
      </w:r>
      <w:r w:rsidR="00C45AD0" w:rsidRPr="00614132">
        <w:rPr>
          <w:rFonts w:ascii="Garamond" w:hAnsi="Garamond"/>
          <w:b/>
          <w:bCs/>
          <w:color w:val="000000" w:themeColor="text1"/>
          <w:sz w:val="26"/>
          <w:szCs w:val="26"/>
        </w:rPr>
        <w:t>504</w:t>
      </w:r>
      <w:r>
        <w:rPr>
          <w:rFonts w:ascii="Garamond" w:hAnsi="Garamond"/>
          <w:b/>
          <w:bCs/>
          <w:color w:val="000000" w:themeColor="text1"/>
          <w:sz w:val="26"/>
          <w:szCs w:val="26"/>
        </w:rPr>
        <w:t xml:space="preserve"> Plan</w:t>
      </w:r>
      <w:r w:rsidR="00C45AD0" w:rsidRPr="00614132">
        <w:rPr>
          <w:rFonts w:ascii="Garamond" w:hAnsi="Garamond"/>
          <w:b/>
          <w:bCs/>
          <w:color w:val="000000" w:themeColor="text1"/>
          <w:sz w:val="26"/>
          <w:szCs w:val="26"/>
        </w:rPr>
        <w:t>.</w:t>
      </w:r>
    </w:p>
    <w:p w14:paraId="3A4912F7"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2069549D" w14:textId="77777777" w:rsidR="001203EB" w:rsidRDefault="00C45AD0" w:rsidP="00614132">
      <w:pPr>
        <w:pStyle w:val="sectind0"/>
        <w:spacing w:before="0" w:beforeAutospacing="0" w:after="0" w:afterAutospacing="0"/>
        <w:rPr>
          <w:rFonts w:ascii="Garamond" w:hAnsi="Garamond"/>
          <w:color w:val="000000" w:themeColor="text1"/>
          <w:sz w:val="26"/>
          <w:szCs w:val="26"/>
        </w:rPr>
      </w:pPr>
      <w:r w:rsidRPr="000E71B4">
        <w:rPr>
          <w:rFonts w:ascii="Garamond" w:hAnsi="Garamond"/>
          <w:color w:val="000000" w:themeColor="text1"/>
          <w:sz w:val="26"/>
          <w:szCs w:val="26"/>
        </w:rPr>
        <w:t xml:space="preserve">In the </w:t>
      </w:r>
      <w:r w:rsidRPr="00614132">
        <w:rPr>
          <w:rFonts w:ascii="Garamond" w:hAnsi="Garamond"/>
          <w:i/>
          <w:iCs/>
          <w:color w:val="000000" w:themeColor="text1"/>
          <w:sz w:val="26"/>
          <w:szCs w:val="26"/>
        </w:rPr>
        <w:t>initial development and subsequent review and revision</w:t>
      </w:r>
      <w:r w:rsidRPr="000E71B4">
        <w:rPr>
          <w:rFonts w:ascii="Garamond" w:hAnsi="Garamond"/>
          <w:color w:val="000000" w:themeColor="text1"/>
          <w:sz w:val="26"/>
          <w:szCs w:val="26"/>
        </w:rPr>
        <w:t xml:space="preserve"> of a student's IEP or Section 504 </w:t>
      </w:r>
      <w:r w:rsidR="00FE0268">
        <w:rPr>
          <w:rFonts w:ascii="Garamond" w:hAnsi="Garamond"/>
          <w:color w:val="000000" w:themeColor="text1"/>
          <w:sz w:val="26"/>
          <w:szCs w:val="26"/>
        </w:rPr>
        <w:t>P</w:t>
      </w:r>
      <w:r w:rsidRPr="000E71B4">
        <w:rPr>
          <w:rFonts w:ascii="Garamond" w:hAnsi="Garamond"/>
          <w:color w:val="000000" w:themeColor="text1"/>
          <w:sz w:val="26"/>
          <w:szCs w:val="26"/>
        </w:rPr>
        <w:t>lan, the student's IEP or Section 504 team shall consider whether the student displays behaviors that are likely to result in the use of physical restraint or seclusion. If the IEP or Section 504 team determines that future use is likely, the team shall consider, among other things, the need for</w:t>
      </w:r>
      <w:r w:rsidR="001203EB">
        <w:rPr>
          <w:rFonts w:ascii="Garamond" w:hAnsi="Garamond"/>
          <w:color w:val="000000" w:themeColor="text1"/>
          <w:sz w:val="26"/>
          <w:szCs w:val="26"/>
        </w:rPr>
        <w:t>:</w:t>
      </w:r>
    </w:p>
    <w:p w14:paraId="03DFDE6F" w14:textId="77777777" w:rsidR="00614132" w:rsidRDefault="00614132" w:rsidP="00614132">
      <w:pPr>
        <w:pStyle w:val="sectind0"/>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 xml:space="preserve"> </w:t>
      </w:r>
    </w:p>
    <w:p w14:paraId="3E65022B" w14:textId="77777777" w:rsidR="00614132" w:rsidRDefault="00614132" w:rsidP="00614132">
      <w:pPr>
        <w:pStyle w:val="sectind0"/>
        <w:numPr>
          <w:ilvl w:val="0"/>
          <w:numId w:val="24"/>
        </w:numPr>
        <w:spacing w:before="0" w:beforeAutospacing="0" w:after="0" w:afterAutospacing="0"/>
        <w:rPr>
          <w:rFonts w:ascii="Garamond" w:hAnsi="Garamond"/>
          <w:sz w:val="26"/>
          <w:szCs w:val="26"/>
        </w:rPr>
      </w:pPr>
      <w:r>
        <w:rPr>
          <w:rFonts w:ascii="Garamond" w:hAnsi="Garamond"/>
          <w:sz w:val="26"/>
          <w:szCs w:val="26"/>
        </w:rPr>
        <w:t>A</w:t>
      </w:r>
      <w:r w:rsidR="00C45AD0" w:rsidRPr="00614132">
        <w:rPr>
          <w:rFonts w:ascii="Garamond" w:hAnsi="Garamond"/>
          <w:sz w:val="26"/>
          <w:szCs w:val="26"/>
        </w:rPr>
        <w:t xml:space="preserve">n FBA; </w:t>
      </w:r>
    </w:p>
    <w:p w14:paraId="44110E27" w14:textId="77777777" w:rsidR="00614132" w:rsidRDefault="00614132" w:rsidP="00614132">
      <w:pPr>
        <w:pStyle w:val="sectind0"/>
        <w:numPr>
          <w:ilvl w:val="0"/>
          <w:numId w:val="24"/>
        </w:numPr>
        <w:spacing w:before="0" w:beforeAutospacing="0" w:after="0" w:afterAutospacing="0"/>
        <w:rPr>
          <w:rFonts w:ascii="Garamond" w:hAnsi="Garamond"/>
          <w:sz w:val="26"/>
          <w:szCs w:val="26"/>
        </w:rPr>
      </w:pPr>
      <w:r>
        <w:rPr>
          <w:rFonts w:ascii="Garamond" w:hAnsi="Garamond"/>
          <w:sz w:val="26"/>
          <w:szCs w:val="26"/>
        </w:rPr>
        <w:t>A</w:t>
      </w:r>
      <w:r w:rsidR="00C45AD0" w:rsidRPr="00614132">
        <w:rPr>
          <w:rFonts w:ascii="Garamond" w:hAnsi="Garamond"/>
          <w:sz w:val="26"/>
          <w:szCs w:val="26"/>
        </w:rPr>
        <w:t xml:space="preserve"> new or revised BIP that addresses the underlying causes or purposes of the behaviors as well as de-escalation strategies, conflict prevention, and positive behavioral interventions; </w:t>
      </w:r>
    </w:p>
    <w:p w14:paraId="5D58C289" w14:textId="77777777" w:rsidR="00614132" w:rsidRDefault="00614132" w:rsidP="00614132">
      <w:pPr>
        <w:pStyle w:val="sectind0"/>
        <w:numPr>
          <w:ilvl w:val="0"/>
          <w:numId w:val="24"/>
        </w:numPr>
        <w:spacing w:before="0" w:beforeAutospacing="0" w:after="0" w:afterAutospacing="0"/>
        <w:rPr>
          <w:rFonts w:ascii="Garamond" w:hAnsi="Garamond"/>
          <w:sz w:val="26"/>
          <w:szCs w:val="26"/>
        </w:rPr>
      </w:pPr>
      <w:r>
        <w:rPr>
          <w:rFonts w:ascii="Garamond" w:hAnsi="Garamond"/>
          <w:sz w:val="26"/>
          <w:szCs w:val="26"/>
        </w:rPr>
        <w:t>A</w:t>
      </w:r>
      <w:r w:rsidR="00C45AD0" w:rsidRPr="00614132">
        <w:rPr>
          <w:rFonts w:ascii="Garamond" w:hAnsi="Garamond"/>
          <w:sz w:val="26"/>
          <w:szCs w:val="26"/>
        </w:rPr>
        <w:t xml:space="preserve">ny new or revised behavioral goals; and </w:t>
      </w:r>
    </w:p>
    <w:p w14:paraId="312BEFD7" w14:textId="77777777" w:rsidR="00B60794" w:rsidRPr="00614132" w:rsidRDefault="00614132" w:rsidP="00614132">
      <w:pPr>
        <w:pStyle w:val="sectind0"/>
        <w:numPr>
          <w:ilvl w:val="0"/>
          <w:numId w:val="24"/>
        </w:numPr>
        <w:spacing w:before="0" w:beforeAutospacing="0" w:after="0" w:afterAutospacing="0"/>
        <w:rPr>
          <w:rFonts w:ascii="Garamond" w:hAnsi="Garamond"/>
          <w:sz w:val="26"/>
          <w:szCs w:val="26"/>
        </w:rPr>
      </w:pPr>
      <w:r>
        <w:rPr>
          <w:rFonts w:ascii="Garamond" w:hAnsi="Garamond"/>
          <w:sz w:val="26"/>
          <w:szCs w:val="26"/>
        </w:rPr>
        <w:t>An</w:t>
      </w:r>
      <w:r w:rsidR="00C45AD0" w:rsidRPr="00614132">
        <w:rPr>
          <w:rFonts w:ascii="Garamond" w:hAnsi="Garamond"/>
          <w:sz w:val="26"/>
          <w:szCs w:val="26"/>
        </w:rPr>
        <w:t>y additional evaluations or reevaluations.</w:t>
      </w:r>
    </w:p>
    <w:p w14:paraId="7D9CDE6C"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060DD4D7" w14:textId="77777777" w:rsidR="001203EB" w:rsidRDefault="00C45AD0" w:rsidP="00D7721D">
      <w:pPr>
        <w:pStyle w:val="sectind0"/>
        <w:spacing w:before="0" w:beforeAutospacing="0" w:after="0" w:afterAutospacing="0"/>
        <w:rPr>
          <w:rFonts w:ascii="Garamond" w:hAnsi="Garamond"/>
          <w:color w:val="000000" w:themeColor="text1"/>
          <w:sz w:val="26"/>
          <w:szCs w:val="26"/>
        </w:rPr>
      </w:pPr>
      <w:r w:rsidRPr="001203EB">
        <w:rPr>
          <w:rFonts w:ascii="Garamond" w:hAnsi="Garamond"/>
          <w:i/>
          <w:iCs/>
          <w:color w:val="000000" w:themeColor="text1"/>
          <w:sz w:val="26"/>
          <w:szCs w:val="26"/>
        </w:rPr>
        <w:t>Within 10 school days following the second school day in a single school year on which an incident of physical restraint or seclusion has occurred</w:t>
      </w:r>
      <w:r w:rsidRPr="000E71B4">
        <w:rPr>
          <w:rFonts w:ascii="Garamond" w:hAnsi="Garamond"/>
          <w:color w:val="000000" w:themeColor="text1"/>
          <w:sz w:val="26"/>
          <w:szCs w:val="26"/>
        </w:rPr>
        <w:t>, the student's IEP or Section 504 team shall meet to discuss the incident and to consider, among other things, the need for</w:t>
      </w:r>
      <w:r w:rsidR="001203EB">
        <w:rPr>
          <w:rFonts w:ascii="Garamond" w:hAnsi="Garamond"/>
          <w:color w:val="000000" w:themeColor="text1"/>
          <w:sz w:val="26"/>
          <w:szCs w:val="26"/>
        </w:rPr>
        <w:t>:</w:t>
      </w:r>
    </w:p>
    <w:p w14:paraId="5BAAFC78" w14:textId="77777777" w:rsidR="001203EB" w:rsidRDefault="001203EB" w:rsidP="00D7721D">
      <w:pPr>
        <w:pStyle w:val="sectind0"/>
        <w:spacing w:before="0" w:beforeAutospacing="0" w:after="0" w:afterAutospacing="0"/>
        <w:rPr>
          <w:rFonts w:ascii="Garamond" w:hAnsi="Garamond"/>
          <w:color w:val="000000" w:themeColor="text1"/>
          <w:sz w:val="26"/>
          <w:szCs w:val="26"/>
        </w:rPr>
      </w:pPr>
    </w:p>
    <w:p w14:paraId="49A4628E" w14:textId="77777777" w:rsidR="001203EB" w:rsidRDefault="001203EB" w:rsidP="001203EB">
      <w:pPr>
        <w:pStyle w:val="sectind0"/>
        <w:numPr>
          <w:ilvl w:val="0"/>
          <w:numId w:val="25"/>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n FBA; </w:t>
      </w:r>
    </w:p>
    <w:p w14:paraId="4265CF0E" w14:textId="77777777" w:rsidR="001203EB" w:rsidRDefault="001203EB" w:rsidP="001203EB">
      <w:pPr>
        <w:pStyle w:val="sectind0"/>
        <w:numPr>
          <w:ilvl w:val="0"/>
          <w:numId w:val="25"/>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 new or revised BIP that addresses the underlying causes or purposes of the behaviors as well as de-escalation strategies, conflict prevention, and positive behavioral interventions; </w:t>
      </w:r>
    </w:p>
    <w:p w14:paraId="56C53463" w14:textId="77777777" w:rsidR="001203EB" w:rsidRDefault="001203EB" w:rsidP="001203EB">
      <w:pPr>
        <w:pStyle w:val="sectind0"/>
        <w:numPr>
          <w:ilvl w:val="0"/>
          <w:numId w:val="25"/>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ny new or revised behavioral goals; and </w:t>
      </w:r>
    </w:p>
    <w:p w14:paraId="66778DCF" w14:textId="77777777" w:rsidR="00B60794" w:rsidRPr="000E71B4" w:rsidRDefault="001203EB" w:rsidP="001203EB">
      <w:pPr>
        <w:pStyle w:val="sectind0"/>
        <w:numPr>
          <w:ilvl w:val="0"/>
          <w:numId w:val="25"/>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ny additional evaluations or reevaluations.</w:t>
      </w:r>
    </w:p>
    <w:p w14:paraId="138821DB"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6887985C" w14:textId="77777777" w:rsidR="00B60794" w:rsidRPr="001203EB" w:rsidRDefault="001203EB" w:rsidP="00D7721D">
      <w:pPr>
        <w:pStyle w:val="sectind0"/>
        <w:spacing w:before="0" w:beforeAutospacing="0" w:after="0" w:afterAutospacing="0"/>
        <w:rPr>
          <w:rFonts w:ascii="Garamond" w:hAnsi="Garamond"/>
          <w:b/>
          <w:bCs/>
          <w:color w:val="000000" w:themeColor="text1"/>
          <w:sz w:val="26"/>
          <w:szCs w:val="26"/>
        </w:rPr>
      </w:pPr>
      <w:r w:rsidRPr="001203EB">
        <w:rPr>
          <w:rFonts w:ascii="Garamond" w:hAnsi="Garamond"/>
          <w:b/>
          <w:bCs/>
          <w:color w:val="000000" w:themeColor="text1"/>
          <w:sz w:val="26"/>
          <w:szCs w:val="26"/>
        </w:rPr>
        <w:t xml:space="preserve">§ </w:t>
      </w:r>
      <w:r w:rsidR="004842F2">
        <w:rPr>
          <w:rFonts w:ascii="Garamond" w:hAnsi="Garamond"/>
          <w:b/>
          <w:bCs/>
          <w:color w:val="000000" w:themeColor="text1"/>
          <w:sz w:val="26"/>
          <w:szCs w:val="26"/>
        </w:rPr>
        <w:t>8</w:t>
      </w:r>
      <w:r w:rsidRPr="001203EB">
        <w:rPr>
          <w:rFonts w:ascii="Garamond" w:hAnsi="Garamond"/>
          <w:b/>
          <w:bCs/>
          <w:color w:val="000000" w:themeColor="text1"/>
          <w:sz w:val="26"/>
          <w:szCs w:val="26"/>
        </w:rPr>
        <w:t>.2  Required</w:t>
      </w:r>
      <w:r w:rsidR="00C45AD0" w:rsidRPr="001203EB">
        <w:rPr>
          <w:rFonts w:ascii="Garamond" w:hAnsi="Garamond"/>
          <w:b/>
          <w:bCs/>
          <w:color w:val="000000" w:themeColor="text1"/>
          <w:sz w:val="26"/>
          <w:szCs w:val="26"/>
        </w:rPr>
        <w:t xml:space="preserve"> meeting for general education students.</w:t>
      </w:r>
    </w:p>
    <w:p w14:paraId="34ECFE67"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02E88E5D" w14:textId="77777777" w:rsidR="00500C41" w:rsidRDefault="00C45AD0" w:rsidP="00D7721D">
      <w:pPr>
        <w:pStyle w:val="sectind0"/>
        <w:spacing w:before="0" w:beforeAutospacing="0" w:after="0" w:afterAutospacing="0"/>
        <w:rPr>
          <w:rFonts w:ascii="Garamond" w:hAnsi="Garamond"/>
          <w:color w:val="000000" w:themeColor="text1"/>
          <w:sz w:val="26"/>
          <w:szCs w:val="26"/>
        </w:rPr>
      </w:pPr>
      <w:r w:rsidRPr="00E23D46">
        <w:rPr>
          <w:rFonts w:ascii="Garamond" w:hAnsi="Garamond"/>
          <w:i/>
          <w:iCs/>
          <w:color w:val="000000" w:themeColor="text1"/>
          <w:sz w:val="26"/>
          <w:szCs w:val="26"/>
        </w:rPr>
        <w:t>Within 10 school days of the second school day in a single school year on which an incident of physical restraint or seclusion has occurred</w:t>
      </w:r>
      <w:r w:rsidRPr="000E71B4">
        <w:rPr>
          <w:rFonts w:ascii="Garamond" w:hAnsi="Garamond"/>
          <w:color w:val="000000" w:themeColor="text1"/>
          <w:sz w:val="26"/>
          <w:szCs w:val="26"/>
        </w:rPr>
        <w:t>, a team consisting of</w:t>
      </w:r>
      <w:r w:rsidR="00E23D46">
        <w:rPr>
          <w:rFonts w:ascii="Garamond" w:hAnsi="Garamond"/>
          <w:color w:val="000000" w:themeColor="text1"/>
          <w:sz w:val="26"/>
          <w:szCs w:val="26"/>
        </w:rPr>
        <w:t xml:space="preserve"> the following individuals will meet to discuss the incident</w:t>
      </w:r>
      <w:r w:rsidR="00500C41">
        <w:rPr>
          <w:rFonts w:ascii="Garamond" w:hAnsi="Garamond"/>
          <w:color w:val="000000" w:themeColor="text1"/>
          <w:sz w:val="26"/>
          <w:szCs w:val="26"/>
        </w:rPr>
        <w:t>:</w:t>
      </w:r>
    </w:p>
    <w:p w14:paraId="2EAA2A34" w14:textId="77777777" w:rsidR="00500C41" w:rsidRDefault="00500C41" w:rsidP="00D7721D">
      <w:pPr>
        <w:pStyle w:val="sectind0"/>
        <w:spacing w:before="0" w:beforeAutospacing="0" w:after="0" w:afterAutospacing="0"/>
        <w:rPr>
          <w:rFonts w:ascii="Garamond" w:hAnsi="Garamond"/>
          <w:color w:val="000000" w:themeColor="text1"/>
          <w:sz w:val="26"/>
          <w:szCs w:val="26"/>
        </w:rPr>
      </w:pPr>
    </w:p>
    <w:p w14:paraId="5121CB02" w14:textId="77777777" w:rsidR="00500C41" w:rsidRDefault="00500C41" w:rsidP="00500C41">
      <w:pPr>
        <w:pStyle w:val="sectind0"/>
        <w:numPr>
          <w:ilvl w:val="0"/>
          <w:numId w:val="26"/>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T</w:t>
      </w:r>
      <w:r w:rsidR="00C45AD0" w:rsidRPr="000E71B4">
        <w:rPr>
          <w:rFonts w:ascii="Garamond" w:hAnsi="Garamond"/>
          <w:color w:val="000000" w:themeColor="text1"/>
          <w:sz w:val="26"/>
          <w:szCs w:val="26"/>
        </w:rPr>
        <w:t>he parent</w:t>
      </w:r>
      <w:r>
        <w:rPr>
          <w:rFonts w:ascii="Garamond" w:hAnsi="Garamond"/>
          <w:color w:val="000000" w:themeColor="text1"/>
          <w:sz w:val="26"/>
          <w:szCs w:val="26"/>
        </w:rPr>
        <w:t xml:space="preserve">; </w:t>
      </w:r>
    </w:p>
    <w:p w14:paraId="1875EC76" w14:textId="77777777" w:rsidR="00500C41" w:rsidRDefault="00500C41" w:rsidP="00500C41">
      <w:pPr>
        <w:pStyle w:val="sectind0"/>
        <w:numPr>
          <w:ilvl w:val="0"/>
          <w:numId w:val="26"/>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T</w:t>
      </w:r>
      <w:r w:rsidR="00C45AD0" w:rsidRPr="000E71B4">
        <w:rPr>
          <w:rFonts w:ascii="Garamond" w:hAnsi="Garamond"/>
          <w:color w:val="000000" w:themeColor="text1"/>
          <w:sz w:val="26"/>
          <w:szCs w:val="26"/>
        </w:rPr>
        <w:t xml:space="preserve">he principal </w:t>
      </w:r>
      <w:r>
        <w:rPr>
          <w:rFonts w:ascii="Garamond" w:hAnsi="Garamond"/>
          <w:color w:val="000000" w:themeColor="text1"/>
          <w:sz w:val="26"/>
          <w:szCs w:val="26"/>
        </w:rPr>
        <w:t>(</w:t>
      </w:r>
      <w:r w:rsidR="00C45AD0" w:rsidRPr="000E71B4">
        <w:rPr>
          <w:rFonts w:ascii="Garamond" w:hAnsi="Garamond"/>
          <w:color w:val="000000" w:themeColor="text1"/>
          <w:sz w:val="26"/>
          <w:szCs w:val="26"/>
        </w:rPr>
        <w:t>or designee</w:t>
      </w:r>
      <w:r>
        <w:rPr>
          <w:rFonts w:ascii="Garamond" w:hAnsi="Garamond"/>
          <w:color w:val="000000" w:themeColor="text1"/>
          <w:sz w:val="26"/>
          <w:szCs w:val="26"/>
        </w:rPr>
        <w:t xml:space="preserve">); </w:t>
      </w:r>
    </w:p>
    <w:p w14:paraId="7EFD3172" w14:textId="77777777" w:rsidR="00500C41" w:rsidRDefault="00500C41" w:rsidP="00500C41">
      <w:pPr>
        <w:pStyle w:val="sectind0"/>
        <w:numPr>
          <w:ilvl w:val="0"/>
          <w:numId w:val="26"/>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 teacher of the student</w:t>
      </w:r>
      <w:r>
        <w:rPr>
          <w:rFonts w:ascii="Garamond" w:hAnsi="Garamond"/>
          <w:color w:val="000000" w:themeColor="text1"/>
          <w:sz w:val="26"/>
          <w:szCs w:val="26"/>
        </w:rPr>
        <w:t>;</w:t>
      </w:r>
    </w:p>
    <w:p w14:paraId="525EE6A9" w14:textId="77777777" w:rsidR="00500C41" w:rsidRDefault="00500C41" w:rsidP="00500C41">
      <w:pPr>
        <w:pStyle w:val="sectind0"/>
        <w:numPr>
          <w:ilvl w:val="0"/>
          <w:numId w:val="26"/>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lastRenderedPageBreak/>
        <w:t>S</w:t>
      </w:r>
      <w:r w:rsidR="00C45AD0" w:rsidRPr="000E71B4">
        <w:rPr>
          <w:rFonts w:ascii="Garamond" w:hAnsi="Garamond"/>
          <w:color w:val="000000" w:themeColor="text1"/>
          <w:sz w:val="26"/>
          <w:szCs w:val="26"/>
        </w:rPr>
        <w:t>chool personnel involved in the incident (if not the teacher or administrator already invited)</w:t>
      </w:r>
      <w:r>
        <w:rPr>
          <w:rFonts w:ascii="Garamond" w:hAnsi="Garamond"/>
          <w:color w:val="000000" w:themeColor="text1"/>
          <w:sz w:val="26"/>
          <w:szCs w:val="26"/>
        </w:rPr>
        <w:t xml:space="preserve">; </w:t>
      </w:r>
      <w:r w:rsidR="00C45AD0" w:rsidRPr="000E71B4">
        <w:rPr>
          <w:rFonts w:ascii="Garamond" w:hAnsi="Garamond"/>
          <w:color w:val="000000" w:themeColor="text1"/>
          <w:sz w:val="26"/>
          <w:szCs w:val="26"/>
        </w:rPr>
        <w:t xml:space="preserve">and </w:t>
      </w:r>
    </w:p>
    <w:p w14:paraId="1DC3D22A" w14:textId="77777777" w:rsidR="00E23D46" w:rsidRDefault="00500C41" w:rsidP="00500C41">
      <w:pPr>
        <w:pStyle w:val="sectind0"/>
        <w:numPr>
          <w:ilvl w:val="0"/>
          <w:numId w:val="26"/>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O</w:t>
      </w:r>
      <w:r w:rsidR="00C45AD0" w:rsidRPr="000E71B4">
        <w:rPr>
          <w:rFonts w:ascii="Garamond" w:hAnsi="Garamond"/>
          <w:color w:val="000000" w:themeColor="text1"/>
          <w:sz w:val="26"/>
          <w:szCs w:val="26"/>
        </w:rPr>
        <w:t>ther appropriate school personnel, such as a school psychologist, school counselor, or school resource officer, as determined by the school division</w:t>
      </w:r>
      <w:r w:rsidR="00E23D46">
        <w:rPr>
          <w:rFonts w:ascii="Garamond" w:hAnsi="Garamond"/>
          <w:color w:val="000000" w:themeColor="text1"/>
          <w:sz w:val="26"/>
          <w:szCs w:val="26"/>
        </w:rPr>
        <w:t xml:space="preserve">. </w:t>
      </w:r>
    </w:p>
    <w:p w14:paraId="7C6256E4" w14:textId="77777777" w:rsidR="00E23D46" w:rsidRDefault="00E23D46" w:rsidP="00E23D46">
      <w:pPr>
        <w:pStyle w:val="sectind0"/>
        <w:spacing w:before="0" w:beforeAutospacing="0" w:after="0" w:afterAutospacing="0"/>
        <w:rPr>
          <w:rFonts w:ascii="Garamond" w:hAnsi="Garamond"/>
          <w:color w:val="000000" w:themeColor="text1"/>
          <w:sz w:val="26"/>
          <w:szCs w:val="26"/>
        </w:rPr>
      </w:pPr>
    </w:p>
    <w:p w14:paraId="63AC6D86" w14:textId="77777777" w:rsidR="00E23D46" w:rsidRDefault="00E23D46" w:rsidP="00E23D46">
      <w:pPr>
        <w:pStyle w:val="sectind0"/>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 xml:space="preserve">During the meeting, the team </w:t>
      </w:r>
      <w:r w:rsidR="00C45AD0" w:rsidRPr="000E71B4">
        <w:rPr>
          <w:rFonts w:ascii="Garamond" w:hAnsi="Garamond"/>
          <w:color w:val="000000" w:themeColor="text1"/>
          <w:sz w:val="26"/>
          <w:szCs w:val="26"/>
        </w:rPr>
        <w:t>sh</w:t>
      </w:r>
      <w:r>
        <w:rPr>
          <w:rFonts w:ascii="Garamond" w:hAnsi="Garamond"/>
          <w:color w:val="000000" w:themeColor="text1"/>
          <w:sz w:val="26"/>
          <w:szCs w:val="26"/>
        </w:rPr>
        <w:t xml:space="preserve">ould </w:t>
      </w:r>
      <w:r w:rsidR="00C45AD0" w:rsidRPr="000E71B4">
        <w:rPr>
          <w:rFonts w:ascii="Garamond" w:hAnsi="Garamond"/>
          <w:color w:val="000000" w:themeColor="text1"/>
          <w:sz w:val="26"/>
          <w:szCs w:val="26"/>
        </w:rPr>
        <w:t>discuss the incident and consider, among other things, the need for</w:t>
      </w:r>
      <w:r>
        <w:rPr>
          <w:rFonts w:ascii="Garamond" w:hAnsi="Garamond"/>
          <w:color w:val="000000" w:themeColor="text1"/>
          <w:sz w:val="26"/>
          <w:szCs w:val="26"/>
        </w:rPr>
        <w:t xml:space="preserve">: </w:t>
      </w:r>
    </w:p>
    <w:p w14:paraId="68F2A1E4" w14:textId="77777777" w:rsidR="00E23D46" w:rsidRDefault="00E23D46" w:rsidP="00E23D46">
      <w:pPr>
        <w:pStyle w:val="sectind0"/>
        <w:spacing w:before="0" w:beforeAutospacing="0" w:after="0" w:afterAutospacing="0"/>
        <w:rPr>
          <w:rFonts w:ascii="Garamond" w:hAnsi="Garamond"/>
          <w:color w:val="000000" w:themeColor="text1"/>
          <w:sz w:val="26"/>
          <w:szCs w:val="26"/>
        </w:rPr>
      </w:pPr>
    </w:p>
    <w:p w14:paraId="3F399D77" w14:textId="77777777" w:rsidR="00E23D46" w:rsidRDefault="00E23D46" w:rsidP="00E23D46">
      <w:pPr>
        <w:pStyle w:val="sectind0"/>
        <w:numPr>
          <w:ilvl w:val="0"/>
          <w:numId w:val="27"/>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n FBA; </w:t>
      </w:r>
    </w:p>
    <w:p w14:paraId="205ABED1" w14:textId="77777777" w:rsidR="00E23D46" w:rsidRDefault="00E23D46" w:rsidP="00E23D46">
      <w:pPr>
        <w:pStyle w:val="sectind0"/>
        <w:numPr>
          <w:ilvl w:val="0"/>
          <w:numId w:val="27"/>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 new or revised BIP that addresses the underlying causes or purposes of the behaviors as well as de-escalation strategies, conflict prevention, and positive behavioral interventions; and </w:t>
      </w:r>
    </w:p>
    <w:p w14:paraId="54571092" w14:textId="77777777" w:rsidR="00B60794" w:rsidRPr="000E71B4" w:rsidRDefault="00E23D46" w:rsidP="00E23D46">
      <w:pPr>
        <w:pStyle w:val="sectind0"/>
        <w:numPr>
          <w:ilvl w:val="0"/>
          <w:numId w:val="27"/>
        </w:numPr>
        <w:spacing w:before="0" w:beforeAutospacing="0" w:after="0" w:afterAutospacing="0"/>
        <w:rPr>
          <w:rFonts w:ascii="Garamond" w:hAnsi="Garamond"/>
          <w:color w:val="000000" w:themeColor="text1"/>
          <w:sz w:val="26"/>
          <w:szCs w:val="26"/>
        </w:rPr>
      </w:pPr>
      <w:r>
        <w:rPr>
          <w:rFonts w:ascii="Garamond" w:hAnsi="Garamond"/>
          <w:color w:val="000000" w:themeColor="text1"/>
          <w:sz w:val="26"/>
          <w:szCs w:val="26"/>
        </w:rPr>
        <w:t>A</w:t>
      </w:r>
      <w:r w:rsidR="00C45AD0" w:rsidRPr="000E71B4">
        <w:rPr>
          <w:rFonts w:ascii="Garamond" w:hAnsi="Garamond"/>
          <w:color w:val="000000" w:themeColor="text1"/>
          <w:sz w:val="26"/>
          <w:szCs w:val="26"/>
        </w:rPr>
        <w:t xml:space="preserve"> referral for evaluation</w:t>
      </w:r>
      <w:r>
        <w:rPr>
          <w:rFonts w:ascii="Garamond" w:hAnsi="Garamond"/>
          <w:color w:val="000000" w:themeColor="text1"/>
          <w:sz w:val="26"/>
          <w:szCs w:val="26"/>
        </w:rPr>
        <w:t xml:space="preserve"> under the IDEA and/or Section 504 if the team suspects a disability</w:t>
      </w:r>
      <w:r w:rsidR="00C45AD0" w:rsidRPr="000E71B4">
        <w:rPr>
          <w:rFonts w:ascii="Garamond" w:hAnsi="Garamond"/>
          <w:color w:val="000000" w:themeColor="text1"/>
          <w:sz w:val="26"/>
          <w:szCs w:val="26"/>
        </w:rPr>
        <w:t>.</w:t>
      </w:r>
    </w:p>
    <w:p w14:paraId="2B23972B" w14:textId="77777777" w:rsidR="00D7721D" w:rsidRPr="000E71B4" w:rsidRDefault="00D7721D" w:rsidP="00D7721D">
      <w:pPr>
        <w:pStyle w:val="sectind0"/>
        <w:spacing w:before="0" w:beforeAutospacing="0" w:after="0" w:afterAutospacing="0"/>
        <w:rPr>
          <w:rFonts w:ascii="Garamond" w:hAnsi="Garamond"/>
          <w:color w:val="000000" w:themeColor="text1"/>
          <w:sz w:val="26"/>
          <w:szCs w:val="26"/>
        </w:rPr>
      </w:pPr>
    </w:p>
    <w:p w14:paraId="0F6B1634" w14:textId="77777777" w:rsidR="00B60794" w:rsidRDefault="00C45AD0" w:rsidP="00D7721D">
      <w:pPr>
        <w:pStyle w:val="sectind0"/>
        <w:spacing w:before="0" w:beforeAutospacing="0" w:after="0" w:afterAutospacing="0"/>
        <w:rPr>
          <w:rFonts w:ascii="Garamond" w:hAnsi="Garamond"/>
          <w:color w:val="000000" w:themeColor="text1"/>
          <w:sz w:val="26"/>
          <w:szCs w:val="26"/>
        </w:rPr>
      </w:pPr>
      <w:r w:rsidRPr="000E71B4">
        <w:rPr>
          <w:rFonts w:ascii="Garamond" w:hAnsi="Garamond"/>
          <w:color w:val="000000" w:themeColor="text1"/>
          <w:sz w:val="26"/>
          <w:szCs w:val="26"/>
        </w:rPr>
        <w:t>Nothing in this section shall be construed to (i) excuse the team or its individual members from the obligation to refer the student for evaluation if the team or members have reason to suspect that the student may be a student with a disability; or (ii) prohibit the completion of an FBA or BIP for any student, with or without a disability, who might benefit from these measures but whose behavior has resulted in fewer than two incidents of physical restraint or seclusion in a single school year.</w:t>
      </w:r>
    </w:p>
    <w:p w14:paraId="1A3F8A9B" w14:textId="77777777" w:rsidR="006E5947" w:rsidRDefault="006E5947" w:rsidP="00D7721D">
      <w:pPr>
        <w:pStyle w:val="sectind0"/>
        <w:spacing w:before="0" w:beforeAutospacing="0" w:after="0" w:afterAutospacing="0"/>
        <w:rPr>
          <w:rFonts w:ascii="Garamond" w:hAnsi="Garamond"/>
          <w:color w:val="000000" w:themeColor="text1"/>
          <w:sz w:val="26"/>
          <w:szCs w:val="26"/>
        </w:rPr>
      </w:pPr>
    </w:p>
    <w:p w14:paraId="12B51B40" w14:textId="77777777" w:rsidR="00B60794" w:rsidRPr="006E5947" w:rsidRDefault="006E5947" w:rsidP="006E5947">
      <w:pPr>
        <w:pStyle w:val="sectind0"/>
        <w:spacing w:before="0" w:beforeAutospacing="0" w:after="0" w:afterAutospacing="0"/>
        <w:rPr>
          <w:rFonts w:ascii="Garamond" w:hAnsi="Garamond"/>
          <w:b/>
          <w:bCs/>
          <w:sz w:val="26"/>
          <w:szCs w:val="26"/>
        </w:rPr>
      </w:pPr>
      <w:r w:rsidRPr="006E5947">
        <w:rPr>
          <w:rFonts w:ascii="Garamond" w:hAnsi="Garamond"/>
          <w:b/>
          <w:bCs/>
          <w:color w:val="000000" w:themeColor="text1"/>
          <w:sz w:val="26"/>
          <w:szCs w:val="26"/>
        </w:rPr>
        <w:t xml:space="preserve">§ </w:t>
      </w:r>
      <w:r w:rsidR="004842F2">
        <w:rPr>
          <w:rFonts w:ascii="Garamond" w:hAnsi="Garamond"/>
          <w:b/>
          <w:bCs/>
          <w:color w:val="000000" w:themeColor="text1"/>
          <w:sz w:val="26"/>
          <w:szCs w:val="26"/>
        </w:rPr>
        <w:t>8</w:t>
      </w:r>
      <w:r w:rsidRPr="006E5947">
        <w:rPr>
          <w:rFonts w:ascii="Garamond" w:hAnsi="Garamond"/>
          <w:b/>
          <w:bCs/>
          <w:color w:val="000000" w:themeColor="text1"/>
          <w:sz w:val="26"/>
          <w:szCs w:val="26"/>
        </w:rPr>
        <w:t xml:space="preserve">.3 The school principal should regularly review incidents of restraint and seclusion to ensure </w:t>
      </w:r>
      <w:r>
        <w:rPr>
          <w:rFonts w:ascii="Garamond" w:hAnsi="Garamond"/>
          <w:b/>
          <w:bCs/>
          <w:color w:val="000000" w:themeColor="text1"/>
          <w:sz w:val="26"/>
          <w:szCs w:val="26"/>
        </w:rPr>
        <w:t xml:space="preserve">that </w:t>
      </w:r>
      <w:r w:rsidRPr="006E5947">
        <w:rPr>
          <w:rFonts w:ascii="Garamond" w:hAnsi="Garamond"/>
          <w:b/>
          <w:bCs/>
          <w:color w:val="000000" w:themeColor="text1"/>
          <w:sz w:val="26"/>
          <w:szCs w:val="26"/>
        </w:rPr>
        <w:t>school staff are complying with the</w:t>
      </w:r>
      <w:r w:rsidR="00CB5D4A">
        <w:rPr>
          <w:rFonts w:ascii="Garamond" w:hAnsi="Garamond"/>
          <w:b/>
          <w:bCs/>
          <w:color w:val="000000" w:themeColor="text1"/>
          <w:sz w:val="26"/>
          <w:szCs w:val="26"/>
        </w:rPr>
        <w:t xml:space="preserve"> school division's </w:t>
      </w:r>
      <w:r w:rsidRPr="006E5947">
        <w:rPr>
          <w:rFonts w:ascii="Garamond" w:hAnsi="Garamond"/>
          <w:b/>
          <w:bCs/>
          <w:color w:val="000000" w:themeColor="text1"/>
          <w:sz w:val="26"/>
          <w:szCs w:val="26"/>
        </w:rPr>
        <w:t xml:space="preserve">procedures. </w:t>
      </w:r>
    </w:p>
    <w:p w14:paraId="48E32FE7" w14:textId="77777777" w:rsidR="003B14EF" w:rsidRDefault="003B14EF" w:rsidP="003B14EF">
      <w:pPr>
        <w:pStyle w:val="RSBulletedList"/>
        <w:numPr>
          <w:ilvl w:val="0"/>
          <w:numId w:val="0"/>
        </w:numPr>
        <w:ind w:left="1440" w:hanging="720"/>
        <w:rPr>
          <w:rFonts w:ascii="Garamond" w:hAnsi="Garamond"/>
          <w:sz w:val="26"/>
          <w:szCs w:val="26"/>
        </w:rPr>
      </w:pPr>
    </w:p>
    <w:p w14:paraId="4EB19FF6" w14:textId="77777777" w:rsidR="00ED390D" w:rsidRDefault="00C3536B" w:rsidP="003B14EF">
      <w:pPr>
        <w:pStyle w:val="sectind0"/>
        <w:spacing w:before="0" w:beforeAutospacing="0" w:after="0" w:afterAutospacing="0"/>
        <w:rPr>
          <w:rFonts w:ascii="Garamond" w:hAnsi="Garamond" w:cstheme="minorHAnsi"/>
          <w:color w:val="000000" w:themeColor="text1"/>
          <w:sz w:val="26"/>
          <w:szCs w:val="26"/>
        </w:rPr>
      </w:pPr>
      <w:r>
        <w:rPr>
          <w:rFonts w:ascii="Garamond" w:hAnsi="Garamond" w:cstheme="minorHAnsi"/>
          <w:color w:val="000000" w:themeColor="text1"/>
          <w:sz w:val="26"/>
          <w:szCs w:val="26"/>
        </w:rPr>
        <w:t xml:space="preserve">In addition to the above-required </w:t>
      </w:r>
      <w:r w:rsidR="006E5947">
        <w:rPr>
          <w:rFonts w:ascii="Garamond" w:hAnsi="Garamond" w:cstheme="minorHAnsi"/>
          <w:color w:val="000000" w:themeColor="text1"/>
          <w:sz w:val="26"/>
          <w:szCs w:val="26"/>
        </w:rPr>
        <w:t xml:space="preserve">team </w:t>
      </w:r>
      <w:r>
        <w:rPr>
          <w:rFonts w:ascii="Garamond" w:hAnsi="Garamond" w:cstheme="minorHAnsi"/>
          <w:color w:val="000000" w:themeColor="text1"/>
          <w:sz w:val="26"/>
          <w:szCs w:val="26"/>
        </w:rPr>
        <w:t>meetings, t</w:t>
      </w:r>
      <w:r w:rsidR="003B14EF" w:rsidRPr="000E71B4">
        <w:rPr>
          <w:rFonts w:ascii="Garamond" w:hAnsi="Garamond" w:cstheme="minorHAnsi"/>
          <w:color w:val="000000" w:themeColor="text1"/>
          <w:sz w:val="26"/>
          <w:szCs w:val="26"/>
        </w:rPr>
        <w:t xml:space="preserve">he principal </w:t>
      </w:r>
      <w:r>
        <w:rPr>
          <w:rFonts w:ascii="Garamond" w:hAnsi="Garamond" w:cstheme="minorHAnsi"/>
          <w:color w:val="000000" w:themeColor="text1"/>
          <w:sz w:val="26"/>
          <w:szCs w:val="26"/>
        </w:rPr>
        <w:t>(</w:t>
      </w:r>
      <w:r w:rsidR="003B14EF" w:rsidRPr="000E71B4">
        <w:rPr>
          <w:rFonts w:ascii="Garamond" w:hAnsi="Garamond" w:cstheme="minorHAnsi"/>
          <w:color w:val="000000" w:themeColor="text1"/>
          <w:sz w:val="26"/>
          <w:szCs w:val="26"/>
        </w:rPr>
        <w:t>or designee</w:t>
      </w:r>
      <w:r>
        <w:rPr>
          <w:rFonts w:ascii="Garamond" w:hAnsi="Garamond" w:cstheme="minorHAnsi"/>
          <w:color w:val="000000" w:themeColor="text1"/>
          <w:sz w:val="26"/>
          <w:szCs w:val="26"/>
        </w:rPr>
        <w:t>)</w:t>
      </w:r>
      <w:r w:rsidR="003B14EF" w:rsidRPr="000E71B4">
        <w:rPr>
          <w:rFonts w:ascii="Garamond" w:hAnsi="Garamond" w:cstheme="minorHAnsi"/>
          <w:color w:val="000000" w:themeColor="text1"/>
          <w:sz w:val="26"/>
          <w:szCs w:val="26"/>
        </w:rPr>
        <w:t xml:space="preserve"> sh</w:t>
      </w:r>
      <w:r w:rsidR="003B14EF">
        <w:rPr>
          <w:rFonts w:ascii="Garamond" w:hAnsi="Garamond" w:cstheme="minorHAnsi"/>
          <w:color w:val="000000" w:themeColor="text1"/>
          <w:sz w:val="26"/>
          <w:szCs w:val="26"/>
        </w:rPr>
        <w:t>ould</w:t>
      </w:r>
      <w:r w:rsidR="003B14EF" w:rsidRPr="000E71B4">
        <w:rPr>
          <w:rFonts w:ascii="Garamond" w:hAnsi="Garamond" w:cstheme="minorHAnsi"/>
          <w:color w:val="000000" w:themeColor="text1"/>
          <w:sz w:val="26"/>
          <w:szCs w:val="26"/>
        </w:rPr>
        <w:t xml:space="preserve"> regularly review the use of physical restraint or seclusion </w:t>
      </w:r>
      <w:r w:rsidR="006E5947">
        <w:rPr>
          <w:rFonts w:ascii="Garamond" w:hAnsi="Garamond" w:cstheme="minorHAnsi"/>
          <w:color w:val="000000" w:themeColor="text1"/>
          <w:sz w:val="26"/>
          <w:szCs w:val="26"/>
        </w:rPr>
        <w:t xml:space="preserve">within the school building </w:t>
      </w:r>
      <w:r w:rsidR="003B14EF" w:rsidRPr="000E71B4">
        <w:rPr>
          <w:rFonts w:ascii="Garamond" w:hAnsi="Garamond" w:cstheme="minorHAnsi"/>
          <w:color w:val="000000" w:themeColor="text1"/>
          <w:sz w:val="26"/>
          <w:szCs w:val="26"/>
        </w:rPr>
        <w:t xml:space="preserve">to ensure compliance with school division policy and procedures. </w:t>
      </w:r>
    </w:p>
    <w:p w14:paraId="0F52818D" w14:textId="77777777" w:rsidR="00ED390D" w:rsidRDefault="00ED390D" w:rsidP="003B14EF">
      <w:pPr>
        <w:pStyle w:val="sectind0"/>
        <w:spacing w:before="0" w:beforeAutospacing="0" w:after="0" w:afterAutospacing="0"/>
        <w:rPr>
          <w:rFonts w:ascii="Garamond" w:hAnsi="Garamond" w:cstheme="minorHAnsi"/>
          <w:color w:val="000000" w:themeColor="text1"/>
          <w:sz w:val="26"/>
          <w:szCs w:val="26"/>
        </w:rPr>
      </w:pPr>
    </w:p>
    <w:p w14:paraId="6B40C840" w14:textId="77777777" w:rsidR="003B14EF" w:rsidRPr="000E71B4" w:rsidRDefault="00ED390D" w:rsidP="003B14EF">
      <w:pPr>
        <w:pStyle w:val="sectind0"/>
        <w:spacing w:before="0" w:beforeAutospacing="0" w:after="0" w:afterAutospacing="0"/>
        <w:rPr>
          <w:rFonts w:ascii="Garamond" w:hAnsi="Garamond" w:cs="Open Sans"/>
          <w:color w:val="000000" w:themeColor="text1"/>
          <w:sz w:val="26"/>
          <w:szCs w:val="26"/>
        </w:rPr>
      </w:pPr>
      <w:r>
        <w:rPr>
          <w:rFonts w:ascii="Garamond" w:hAnsi="Garamond" w:cstheme="minorHAnsi"/>
          <w:color w:val="000000" w:themeColor="text1"/>
          <w:sz w:val="26"/>
          <w:szCs w:val="26"/>
        </w:rPr>
        <w:t>W</w:t>
      </w:r>
      <w:r w:rsidR="003B14EF" w:rsidRPr="000E71B4">
        <w:rPr>
          <w:rFonts w:ascii="Garamond" w:hAnsi="Garamond" w:cstheme="minorHAnsi"/>
          <w:color w:val="000000" w:themeColor="text1"/>
          <w:sz w:val="26"/>
          <w:szCs w:val="26"/>
        </w:rPr>
        <w:t xml:space="preserve">hen there are multiple incidents </w:t>
      </w:r>
      <w:r w:rsidR="00C3536B">
        <w:rPr>
          <w:rFonts w:ascii="Garamond" w:hAnsi="Garamond" w:cstheme="minorHAnsi"/>
          <w:color w:val="000000" w:themeColor="text1"/>
          <w:sz w:val="26"/>
          <w:szCs w:val="26"/>
        </w:rPr>
        <w:t xml:space="preserve">of physical restraint or seclusion </w:t>
      </w:r>
      <w:r w:rsidR="003B14EF" w:rsidRPr="000E71B4">
        <w:rPr>
          <w:rFonts w:ascii="Garamond" w:hAnsi="Garamond" w:cstheme="minorHAnsi"/>
          <w:color w:val="000000" w:themeColor="text1"/>
          <w:sz w:val="26"/>
          <w:szCs w:val="26"/>
        </w:rPr>
        <w:t>within the same classroom or by the same individual, the principal sh</w:t>
      </w:r>
      <w:r w:rsidR="00C3536B">
        <w:rPr>
          <w:rFonts w:ascii="Garamond" w:hAnsi="Garamond" w:cstheme="minorHAnsi"/>
          <w:color w:val="000000" w:themeColor="text1"/>
          <w:sz w:val="26"/>
          <w:szCs w:val="26"/>
        </w:rPr>
        <w:t xml:space="preserve">ould </w:t>
      </w:r>
      <w:r w:rsidR="003B14EF" w:rsidRPr="000E71B4">
        <w:rPr>
          <w:rFonts w:ascii="Garamond" w:hAnsi="Garamond" w:cstheme="minorHAnsi"/>
          <w:color w:val="000000" w:themeColor="text1"/>
          <w:sz w:val="26"/>
          <w:szCs w:val="26"/>
        </w:rPr>
        <w:t>take appropriate steps to address the frequency of use</w:t>
      </w:r>
      <w:r w:rsidR="0096527E">
        <w:rPr>
          <w:rFonts w:ascii="Garamond" w:hAnsi="Garamond" w:cstheme="minorHAnsi"/>
          <w:color w:val="000000" w:themeColor="text1"/>
          <w:sz w:val="26"/>
          <w:szCs w:val="26"/>
        </w:rPr>
        <w:t xml:space="preserve">, such as </w:t>
      </w:r>
      <w:r w:rsidR="009A1D8E">
        <w:rPr>
          <w:rFonts w:ascii="Garamond" w:hAnsi="Garamond" w:cstheme="minorHAnsi"/>
          <w:color w:val="000000" w:themeColor="text1"/>
          <w:sz w:val="26"/>
          <w:szCs w:val="26"/>
        </w:rPr>
        <w:t xml:space="preserve">conducting additional training for school staff, convening IEP and Section 504 team meetings, and completion of </w:t>
      </w:r>
      <w:r w:rsidR="0096527E">
        <w:rPr>
          <w:rFonts w:ascii="Garamond" w:hAnsi="Garamond" w:cstheme="minorHAnsi"/>
          <w:color w:val="000000" w:themeColor="text1"/>
          <w:sz w:val="26"/>
          <w:szCs w:val="26"/>
        </w:rPr>
        <w:t xml:space="preserve">the </w:t>
      </w:r>
      <w:r w:rsidR="009A1D8E">
        <w:rPr>
          <w:rFonts w:ascii="Garamond" w:hAnsi="Garamond" w:cstheme="minorHAnsi"/>
          <w:color w:val="000000" w:themeColor="text1"/>
          <w:sz w:val="26"/>
          <w:szCs w:val="26"/>
        </w:rPr>
        <w:t>FBA and BIP</w:t>
      </w:r>
      <w:r w:rsidR="0096527E">
        <w:rPr>
          <w:rFonts w:ascii="Garamond" w:hAnsi="Garamond" w:cstheme="minorHAnsi"/>
          <w:color w:val="000000" w:themeColor="text1"/>
          <w:sz w:val="26"/>
          <w:szCs w:val="26"/>
        </w:rPr>
        <w:t xml:space="preserve"> process, </w:t>
      </w:r>
      <w:r w:rsidR="009A1D8E">
        <w:rPr>
          <w:rFonts w:ascii="Garamond" w:hAnsi="Garamond" w:cstheme="minorHAnsi"/>
          <w:color w:val="000000" w:themeColor="text1"/>
          <w:sz w:val="26"/>
          <w:szCs w:val="26"/>
        </w:rPr>
        <w:t xml:space="preserve">etc. </w:t>
      </w:r>
    </w:p>
    <w:p w14:paraId="2F4F2AC6" w14:textId="77777777" w:rsidR="00B60794" w:rsidRPr="000E71B4" w:rsidRDefault="00C45AD0" w:rsidP="003B14EF">
      <w:pPr>
        <w:pStyle w:val="RSBulletedList"/>
        <w:numPr>
          <w:ilvl w:val="0"/>
          <w:numId w:val="0"/>
        </w:numPr>
        <w:ind w:left="1440" w:hanging="720"/>
        <w:rPr>
          <w:rFonts w:ascii="Garamond" w:hAnsi="Garamond"/>
          <w:sz w:val="26"/>
          <w:szCs w:val="26"/>
        </w:rPr>
      </w:pPr>
      <w:r w:rsidRPr="000E71B4">
        <w:rPr>
          <w:rFonts w:ascii="Garamond" w:hAnsi="Garamond"/>
          <w:sz w:val="26"/>
          <w:szCs w:val="26"/>
        </w:rPr>
        <w:br w:type="page"/>
      </w:r>
    </w:p>
    <w:p w14:paraId="0B28BA96" w14:textId="77777777" w:rsidR="00CE6036" w:rsidRPr="00EC6986" w:rsidRDefault="00CE6036" w:rsidP="00CE6036">
      <w:pPr>
        <w:pStyle w:val="RSBodyText"/>
        <w:jc w:val="center"/>
        <w:rPr>
          <w:rFonts w:ascii="Garamond" w:hAnsi="Garamond"/>
          <w:b/>
          <w:sz w:val="32"/>
          <w:szCs w:val="32"/>
        </w:rPr>
      </w:pPr>
      <w:r w:rsidRPr="00EC6986">
        <w:rPr>
          <w:rFonts w:ascii="Garamond" w:hAnsi="Garamond"/>
          <w:b/>
          <w:sz w:val="32"/>
          <w:szCs w:val="32"/>
        </w:rPr>
        <w:lastRenderedPageBreak/>
        <w:t xml:space="preserve">§ </w:t>
      </w:r>
      <w:r>
        <w:rPr>
          <w:rFonts w:ascii="Garamond" w:hAnsi="Garamond"/>
          <w:b/>
          <w:sz w:val="32"/>
          <w:szCs w:val="32"/>
        </w:rPr>
        <w:t>9</w:t>
      </w:r>
      <w:r w:rsidRPr="00EC6986">
        <w:rPr>
          <w:rFonts w:ascii="Garamond" w:hAnsi="Garamond"/>
          <w:b/>
          <w:sz w:val="32"/>
          <w:szCs w:val="32"/>
        </w:rPr>
        <w:t xml:space="preserve">.  Investigation of </w:t>
      </w:r>
      <w:r>
        <w:rPr>
          <w:rFonts w:ascii="Garamond" w:hAnsi="Garamond"/>
          <w:b/>
          <w:sz w:val="32"/>
          <w:szCs w:val="32"/>
        </w:rPr>
        <w:t>c</w:t>
      </w:r>
      <w:r w:rsidRPr="00EC6986">
        <w:rPr>
          <w:rFonts w:ascii="Garamond" w:hAnsi="Garamond"/>
          <w:b/>
          <w:sz w:val="32"/>
          <w:szCs w:val="32"/>
        </w:rPr>
        <w:t>omplaints</w:t>
      </w:r>
      <w:r>
        <w:rPr>
          <w:rFonts w:ascii="Garamond" w:hAnsi="Garamond"/>
          <w:b/>
          <w:sz w:val="32"/>
          <w:szCs w:val="32"/>
        </w:rPr>
        <w:t>.</w:t>
      </w:r>
    </w:p>
    <w:p w14:paraId="348AB900" w14:textId="77777777" w:rsidR="00836DA1" w:rsidRDefault="00CE6036" w:rsidP="00836DA1">
      <w:pPr>
        <w:pStyle w:val="RSBodyText"/>
        <w:rPr>
          <w:rFonts w:ascii="Garamond" w:hAnsi="Garamond"/>
          <w:sz w:val="26"/>
          <w:szCs w:val="26"/>
        </w:rPr>
      </w:pPr>
      <w:r w:rsidRPr="000E71B4">
        <w:rPr>
          <w:rFonts w:ascii="Garamond" w:hAnsi="Garamond"/>
          <w:sz w:val="26"/>
          <w:szCs w:val="26"/>
        </w:rPr>
        <w:t xml:space="preserve">Any incident </w:t>
      </w:r>
      <w:r>
        <w:rPr>
          <w:rFonts w:ascii="Garamond" w:hAnsi="Garamond"/>
          <w:sz w:val="26"/>
          <w:szCs w:val="26"/>
        </w:rPr>
        <w:t xml:space="preserve">of physical restraint or seclusion </w:t>
      </w:r>
      <w:r w:rsidRPr="000E71B4">
        <w:rPr>
          <w:rFonts w:ascii="Garamond" w:hAnsi="Garamond"/>
          <w:sz w:val="26"/>
          <w:szCs w:val="26"/>
        </w:rPr>
        <w:t xml:space="preserve">that results in a complaint from a parent/guardian or a reported injury to </w:t>
      </w:r>
      <w:r w:rsidR="00836DA1">
        <w:rPr>
          <w:rFonts w:ascii="Garamond" w:hAnsi="Garamond"/>
          <w:sz w:val="26"/>
          <w:szCs w:val="26"/>
        </w:rPr>
        <w:t xml:space="preserve">a </w:t>
      </w:r>
      <w:r w:rsidRPr="000E71B4">
        <w:rPr>
          <w:rFonts w:ascii="Garamond" w:hAnsi="Garamond"/>
          <w:sz w:val="26"/>
          <w:szCs w:val="26"/>
        </w:rPr>
        <w:t xml:space="preserve">student </w:t>
      </w:r>
      <w:r w:rsidR="00836DA1">
        <w:rPr>
          <w:rFonts w:ascii="Garamond" w:hAnsi="Garamond"/>
          <w:sz w:val="26"/>
          <w:szCs w:val="26"/>
        </w:rPr>
        <w:t xml:space="preserve">or staff </w:t>
      </w:r>
      <w:r>
        <w:rPr>
          <w:rFonts w:ascii="Garamond" w:hAnsi="Garamond"/>
          <w:sz w:val="26"/>
          <w:szCs w:val="26"/>
        </w:rPr>
        <w:t xml:space="preserve">should </w:t>
      </w:r>
      <w:r w:rsidRPr="000E71B4">
        <w:rPr>
          <w:rFonts w:ascii="Garamond" w:hAnsi="Garamond"/>
          <w:sz w:val="26"/>
          <w:szCs w:val="26"/>
        </w:rPr>
        <w:t xml:space="preserve">be investigated </w:t>
      </w:r>
      <w:r w:rsidR="00836DA1">
        <w:rPr>
          <w:rFonts w:ascii="Garamond" w:hAnsi="Garamond"/>
          <w:sz w:val="26"/>
          <w:szCs w:val="26"/>
        </w:rPr>
        <w:t xml:space="preserve">pursuant to applicable school board policies.  </w:t>
      </w:r>
    </w:p>
    <w:p w14:paraId="08F2E6C4" w14:textId="77777777" w:rsidR="00CE6036" w:rsidRPr="000E71B4" w:rsidRDefault="00CE6036" w:rsidP="00CE6036">
      <w:pPr>
        <w:pStyle w:val="RSBodyText"/>
        <w:rPr>
          <w:rFonts w:ascii="Garamond" w:hAnsi="Garamond"/>
          <w:sz w:val="26"/>
          <w:szCs w:val="26"/>
        </w:rPr>
      </w:pPr>
      <w:r>
        <w:rPr>
          <w:rFonts w:ascii="Garamond" w:hAnsi="Garamond"/>
          <w:sz w:val="26"/>
          <w:szCs w:val="26"/>
        </w:rPr>
        <w:t xml:space="preserve">  </w:t>
      </w:r>
      <w:r w:rsidRPr="000E71B4">
        <w:rPr>
          <w:rFonts w:ascii="Garamond" w:hAnsi="Garamond"/>
          <w:sz w:val="26"/>
          <w:szCs w:val="26"/>
        </w:rPr>
        <w:t xml:space="preserve">  </w:t>
      </w:r>
    </w:p>
    <w:p w14:paraId="698B9896" w14:textId="77777777" w:rsidR="00CE6036" w:rsidRDefault="00CE6036">
      <w:pPr>
        <w:rPr>
          <w:rFonts w:ascii="Garamond" w:eastAsiaTheme="majorEastAsia" w:hAnsi="Garamond" w:cs="Times New Roman"/>
          <w:b/>
          <w:bCs/>
          <w:color w:val="000000"/>
          <w:sz w:val="32"/>
          <w:szCs w:val="32"/>
        </w:rPr>
      </w:pPr>
      <w:r>
        <w:rPr>
          <w:rFonts w:ascii="Garamond" w:hAnsi="Garamond"/>
          <w:szCs w:val="32"/>
        </w:rPr>
        <w:br w:type="page"/>
      </w:r>
    </w:p>
    <w:p w14:paraId="2B6992DA" w14:textId="77777777" w:rsidR="00250D85" w:rsidRPr="00EC6986" w:rsidRDefault="00250D85" w:rsidP="00250D85">
      <w:pPr>
        <w:pStyle w:val="Heading1"/>
        <w:rPr>
          <w:rFonts w:ascii="Garamond" w:hAnsi="Garamond"/>
          <w:szCs w:val="32"/>
        </w:rPr>
      </w:pPr>
      <w:r w:rsidRPr="00EC6986">
        <w:rPr>
          <w:rFonts w:ascii="Garamond" w:hAnsi="Garamond"/>
          <w:szCs w:val="32"/>
        </w:rPr>
        <w:lastRenderedPageBreak/>
        <w:t xml:space="preserve">§ </w:t>
      </w:r>
      <w:r w:rsidR="00CE6036">
        <w:rPr>
          <w:rFonts w:ascii="Garamond" w:hAnsi="Garamond"/>
          <w:szCs w:val="32"/>
        </w:rPr>
        <w:t>10</w:t>
      </w:r>
      <w:r w:rsidRPr="00EC6986">
        <w:rPr>
          <w:rFonts w:ascii="Garamond" w:hAnsi="Garamond"/>
          <w:szCs w:val="32"/>
        </w:rPr>
        <w:t xml:space="preserve">. Training and </w:t>
      </w:r>
      <w:r w:rsidR="0064199E">
        <w:rPr>
          <w:rFonts w:ascii="Garamond" w:hAnsi="Garamond"/>
          <w:szCs w:val="32"/>
        </w:rPr>
        <w:t>s</w:t>
      </w:r>
      <w:r w:rsidRPr="00EC6986">
        <w:rPr>
          <w:rFonts w:ascii="Garamond" w:hAnsi="Garamond"/>
          <w:szCs w:val="32"/>
        </w:rPr>
        <w:t xml:space="preserve">taff </w:t>
      </w:r>
      <w:r w:rsidR="0064199E">
        <w:rPr>
          <w:rFonts w:ascii="Garamond" w:hAnsi="Garamond"/>
          <w:szCs w:val="32"/>
        </w:rPr>
        <w:t>d</w:t>
      </w:r>
      <w:r w:rsidRPr="00EC6986">
        <w:rPr>
          <w:rFonts w:ascii="Garamond" w:hAnsi="Garamond"/>
          <w:szCs w:val="32"/>
        </w:rPr>
        <w:t>evelopment</w:t>
      </w:r>
      <w:r>
        <w:rPr>
          <w:rFonts w:ascii="Garamond" w:hAnsi="Garamond"/>
          <w:szCs w:val="32"/>
        </w:rPr>
        <w:t>.</w:t>
      </w:r>
    </w:p>
    <w:p w14:paraId="0C337F4E" w14:textId="77777777" w:rsidR="00250D85" w:rsidRDefault="00250D85" w:rsidP="00CB5D4A">
      <w:pPr>
        <w:pStyle w:val="RSBodyText"/>
        <w:spacing w:after="0"/>
        <w:rPr>
          <w:rFonts w:ascii="Garamond" w:hAnsi="Garamond"/>
          <w:sz w:val="26"/>
          <w:szCs w:val="26"/>
        </w:rPr>
      </w:pPr>
      <w:r>
        <w:rPr>
          <w:rFonts w:ascii="Garamond" w:hAnsi="Garamond"/>
          <w:sz w:val="26"/>
          <w:szCs w:val="26"/>
        </w:rPr>
        <w:t xml:space="preserve">There are two levels of required training on the use of physical restraint and seclusion: initial and advanced. All school </w:t>
      </w:r>
      <w:r w:rsidR="00CB5D4A">
        <w:rPr>
          <w:rFonts w:ascii="Garamond" w:hAnsi="Garamond"/>
          <w:sz w:val="26"/>
          <w:szCs w:val="26"/>
        </w:rPr>
        <w:t>personnel</w:t>
      </w:r>
      <w:r w:rsidR="00FC00EA">
        <w:rPr>
          <w:rFonts w:ascii="Garamond" w:hAnsi="Garamond"/>
          <w:sz w:val="26"/>
          <w:szCs w:val="26"/>
        </w:rPr>
        <w:t xml:space="preserve">, as defined herein, </w:t>
      </w:r>
      <w:r>
        <w:rPr>
          <w:rFonts w:ascii="Garamond" w:hAnsi="Garamond"/>
          <w:sz w:val="26"/>
          <w:szCs w:val="26"/>
        </w:rPr>
        <w:t xml:space="preserve">must complete the initial training. </w:t>
      </w:r>
      <w:r w:rsidR="00CB5D4A">
        <w:rPr>
          <w:rFonts w:ascii="Garamond" w:hAnsi="Garamond"/>
          <w:sz w:val="26"/>
          <w:szCs w:val="26"/>
        </w:rPr>
        <w:t xml:space="preserve">Select school personnel </w:t>
      </w:r>
      <w:r>
        <w:rPr>
          <w:rFonts w:ascii="Garamond" w:hAnsi="Garamond"/>
          <w:sz w:val="26"/>
          <w:szCs w:val="26"/>
        </w:rPr>
        <w:t xml:space="preserve">must complete the advanced training. </w:t>
      </w:r>
    </w:p>
    <w:p w14:paraId="2EA7791A" w14:textId="77777777" w:rsidR="00CB5D4A" w:rsidRDefault="00CB5D4A" w:rsidP="00CB5D4A">
      <w:pPr>
        <w:pStyle w:val="RSBodyText"/>
        <w:spacing w:after="0"/>
        <w:rPr>
          <w:rFonts w:ascii="Garamond" w:hAnsi="Garamond"/>
          <w:sz w:val="26"/>
          <w:szCs w:val="26"/>
        </w:rPr>
      </w:pPr>
    </w:p>
    <w:p w14:paraId="69DDA2E6" w14:textId="77777777" w:rsidR="00250D85" w:rsidRDefault="00250D85" w:rsidP="00CB5D4A">
      <w:pPr>
        <w:pStyle w:val="RSBodyText"/>
        <w:spacing w:after="0"/>
        <w:rPr>
          <w:rFonts w:ascii="Garamond" w:hAnsi="Garamond"/>
          <w:b/>
          <w:bCs/>
          <w:sz w:val="26"/>
          <w:szCs w:val="26"/>
        </w:rPr>
      </w:pPr>
      <w:r w:rsidRPr="009F7B65">
        <w:rPr>
          <w:rFonts w:ascii="Garamond" w:hAnsi="Garamond"/>
          <w:b/>
          <w:bCs/>
          <w:sz w:val="26"/>
          <w:szCs w:val="26"/>
        </w:rPr>
        <w:t xml:space="preserve">§ </w:t>
      </w:r>
      <w:r w:rsidR="00CE6036">
        <w:rPr>
          <w:rFonts w:ascii="Garamond" w:hAnsi="Garamond"/>
          <w:b/>
          <w:bCs/>
          <w:sz w:val="26"/>
          <w:szCs w:val="26"/>
        </w:rPr>
        <w:t>10</w:t>
      </w:r>
      <w:r w:rsidRPr="009F7B65">
        <w:rPr>
          <w:rFonts w:ascii="Garamond" w:hAnsi="Garamond"/>
          <w:b/>
          <w:bCs/>
          <w:sz w:val="26"/>
          <w:szCs w:val="26"/>
        </w:rPr>
        <w:t>.1  Initial Training</w:t>
      </w:r>
    </w:p>
    <w:p w14:paraId="76BF4431" w14:textId="77777777" w:rsidR="008122F4" w:rsidRPr="009F7B65" w:rsidRDefault="008122F4" w:rsidP="00CB5D4A">
      <w:pPr>
        <w:pStyle w:val="RSBodyText"/>
        <w:spacing w:after="0"/>
        <w:rPr>
          <w:rFonts w:ascii="Garamond" w:hAnsi="Garamond"/>
          <w:b/>
          <w:bCs/>
          <w:sz w:val="26"/>
          <w:szCs w:val="26"/>
        </w:rPr>
      </w:pPr>
    </w:p>
    <w:p w14:paraId="22A8088F" w14:textId="1F783435" w:rsidR="00250D85" w:rsidRDefault="00250D85" w:rsidP="00250D85">
      <w:pPr>
        <w:pStyle w:val="RSBulletedList"/>
        <w:numPr>
          <w:ilvl w:val="0"/>
          <w:numId w:val="0"/>
        </w:numPr>
        <w:rPr>
          <w:rFonts w:ascii="Garamond" w:hAnsi="Garamond"/>
          <w:sz w:val="26"/>
          <w:szCs w:val="26"/>
        </w:rPr>
      </w:pPr>
      <w:r w:rsidRPr="000E71B4">
        <w:rPr>
          <w:rFonts w:ascii="Garamond" w:hAnsi="Garamond"/>
          <w:sz w:val="26"/>
          <w:szCs w:val="26"/>
        </w:rPr>
        <w:t>All school division personnel should receive initial training on</w:t>
      </w:r>
      <w:r>
        <w:rPr>
          <w:rFonts w:ascii="Garamond" w:hAnsi="Garamond"/>
          <w:sz w:val="26"/>
          <w:szCs w:val="26"/>
        </w:rPr>
        <w:t>:</w:t>
      </w:r>
      <w:r w:rsidRPr="000E71B4">
        <w:rPr>
          <w:rFonts w:ascii="Garamond" w:hAnsi="Garamond"/>
          <w:sz w:val="26"/>
          <w:szCs w:val="26"/>
        </w:rPr>
        <w:t xml:space="preserve"> </w:t>
      </w:r>
    </w:p>
    <w:p w14:paraId="617787C1" w14:textId="77777777" w:rsidR="00F03C59" w:rsidRPr="000E71B4" w:rsidRDefault="00F03C59" w:rsidP="00250D85">
      <w:pPr>
        <w:pStyle w:val="RSBulletedList"/>
        <w:numPr>
          <w:ilvl w:val="0"/>
          <w:numId w:val="0"/>
        </w:numPr>
        <w:rPr>
          <w:rFonts w:ascii="Garamond" w:hAnsi="Garamond"/>
          <w:sz w:val="26"/>
          <w:szCs w:val="26"/>
        </w:rPr>
      </w:pPr>
    </w:p>
    <w:p w14:paraId="235D1A10" w14:textId="77777777" w:rsidR="00250D85" w:rsidRPr="000E71B4" w:rsidRDefault="00250D85" w:rsidP="00250D85">
      <w:pPr>
        <w:pStyle w:val="RSBulletedList"/>
        <w:numPr>
          <w:ilvl w:val="0"/>
          <w:numId w:val="15"/>
        </w:numPr>
        <w:rPr>
          <w:rFonts w:ascii="Garamond" w:hAnsi="Garamond"/>
          <w:sz w:val="26"/>
          <w:szCs w:val="26"/>
        </w:rPr>
      </w:pPr>
      <w:r>
        <w:rPr>
          <w:rFonts w:ascii="Garamond" w:hAnsi="Garamond"/>
          <w:sz w:val="26"/>
          <w:szCs w:val="26"/>
        </w:rPr>
        <w:t>S</w:t>
      </w:r>
      <w:r w:rsidRPr="000E71B4">
        <w:rPr>
          <w:rFonts w:ascii="Garamond" w:hAnsi="Garamond"/>
          <w:sz w:val="26"/>
          <w:szCs w:val="26"/>
        </w:rPr>
        <w:t>kills related to positive behavior support</w:t>
      </w:r>
      <w:r>
        <w:rPr>
          <w:rFonts w:ascii="Garamond" w:hAnsi="Garamond"/>
          <w:sz w:val="26"/>
          <w:szCs w:val="26"/>
        </w:rPr>
        <w:t>;</w:t>
      </w:r>
      <w:r w:rsidRPr="000E71B4">
        <w:rPr>
          <w:rFonts w:ascii="Garamond" w:hAnsi="Garamond"/>
          <w:sz w:val="26"/>
          <w:szCs w:val="26"/>
        </w:rPr>
        <w:t xml:space="preserve"> </w:t>
      </w:r>
    </w:p>
    <w:p w14:paraId="45BD8F8F" w14:textId="77777777" w:rsidR="00250D85" w:rsidRPr="000E71B4" w:rsidRDefault="00250D85" w:rsidP="00250D85">
      <w:pPr>
        <w:pStyle w:val="RSBulletedList"/>
        <w:numPr>
          <w:ilvl w:val="0"/>
          <w:numId w:val="15"/>
        </w:numPr>
        <w:rPr>
          <w:rFonts w:ascii="Garamond" w:hAnsi="Garamond"/>
          <w:sz w:val="26"/>
          <w:szCs w:val="26"/>
        </w:rPr>
      </w:pPr>
      <w:r>
        <w:rPr>
          <w:rFonts w:ascii="Garamond" w:hAnsi="Garamond"/>
          <w:sz w:val="26"/>
          <w:szCs w:val="26"/>
        </w:rPr>
        <w:t>C</w:t>
      </w:r>
      <w:r w:rsidRPr="000E71B4">
        <w:rPr>
          <w:rFonts w:ascii="Garamond" w:hAnsi="Garamond"/>
          <w:sz w:val="26"/>
          <w:szCs w:val="26"/>
        </w:rPr>
        <w:t>onflict prevention</w:t>
      </w:r>
      <w:r>
        <w:rPr>
          <w:rFonts w:ascii="Garamond" w:hAnsi="Garamond"/>
          <w:sz w:val="26"/>
          <w:szCs w:val="26"/>
        </w:rPr>
        <w:t>;</w:t>
      </w:r>
      <w:r w:rsidRPr="000E71B4">
        <w:rPr>
          <w:rFonts w:ascii="Garamond" w:hAnsi="Garamond"/>
          <w:sz w:val="26"/>
          <w:szCs w:val="26"/>
        </w:rPr>
        <w:t xml:space="preserve"> </w:t>
      </w:r>
    </w:p>
    <w:p w14:paraId="14394030" w14:textId="77777777" w:rsidR="00250D85" w:rsidRPr="000E71B4" w:rsidRDefault="00250D85" w:rsidP="00250D85">
      <w:pPr>
        <w:pStyle w:val="RSBulletedList"/>
        <w:numPr>
          <w:ilvl w:val="0"/>
          <w:numId w:val="15"/>
        </w:numPr>
        <w:rPr>
          <w:rFonts w:ascii="Garamond" w:hAnsi="Garamond"/>
          <w:sz w:val="26"/>
          <w:szCs w:val="26"/>
        </w:rPr>
      </w:pPr>
      <w:r>
        <w:rPr>
          <w:rFonts w:ascii="Garamond" w:hAnsi="Garamond"/>
          <w:sz w:val="26"/>
          <w:szCs w:val="26"/>
        </w:rPr>
        <w:t>D</w:t>
      </w:r>
      <w:r w:rsidRPr="000E71B4">
        <w:rPr>
          <w:rFonts w:ascii="Garamond" w:hAnsi="Garamond"/>
          <w:sz w:val="26"/>
          <w:szCs w:val="26"/>
        </w:rPr>
        <w:t>e-escalation</w:t>
      </w:r>
      <w:r>
        <w:rPr>
          <w:rFonts w:ascii="Garamond" w:hAnsi="Garamond"/>
          <w:sz w:val="26"/>
          <w:szCs w:val="26"/>
        </w:rPr>
        <w:t>;</w:t>
      </w:r>
      <w:r w:rsidRPr="000E71B4">
        <w:rPr>
          <w:rFonts w:ascii="Garamond" w:hAnsi="Garamond"/>
          <w:sz w:val="26"/>
          <w:szCs w:val="26"/>
        </w:rPr>
        <w:t xml:space="preserve"> </w:t>
      </w:r>
    </w:p>
    <w:p w14:paraId="73601FBE" w14:textId="77777777" w:rsidR="00250D85" w:rsidRPr="000E71B4" w:rsidRDefault="00250D85" w:rsidP="00250D85">
      <w:pPr>
        <w:pStyle w:val="RSBulletedList"/>
        <w:numPr>
          <w:ilvl w:val="0"/>
          <w:numId w:val="15"/>
        </w:numPr>
        <w:rPr>
          <w:rFonts w:ascii="Garamond" w:hAnsi="Garamond"/>
          <w:sz w:val="26"/>
          <w:szCs w:val="26"/>
        </w:rPr>
      </w:pPr>
      <w:r>
        <w:rPr>
          <w:rFonts w:ascii="Garamond" w:hAnsi="Garamond"/>
          <w:sz w:val="26"/>
          <w:szCs w:val="26"/>
        </w:rPr>
        <w:t>C</w:t>
      </w:r>
      <w:r w:rsidRPr="000E71B4">
        <w:rPr>
          <w:rFonts w:ascii="Garamond" w:hAnsi="Garamond"/>
          <w:sz w:val="26"/>
          <w:szCs w:val="26"/>
        </w:rPr>
        <w:t>risis response</w:t>
      </w:r>
      <w:r w:rsidR="008122F4">
        <w:rPr>
          <w:rFonts w:ascii="Garamond" w:hAnsi="Garamond"/>
          <w:sz w:val="26"/>
          <w:szCs w:val="26"/>
        </w:rPr>
        <w:t xml:space="preserve"> (to include follow-up support and social-emotional strategy support for students, staff, and families)</w:t>
      </w:r>
      <w:r>
        <w:rPr>
          <w:rFonts w:ascii="Garamond" w:hAnsi="Garamond"/>
          <w:sz w:val="26"/>
          <w:szCs w:val="26"/>
        </w:rPr>
        <w:t>; and</w:t>
      </w:r>
    </w:p>
    <w:p w14:paraId="49AE9F9A" w14:textId="77777777" w:rsidR="00250D85" w:rsidRPr="000E71B4" w:rsidRDefault="00250D85" w:rsidP="00250D85">
      <w:pPr>
        <w:pStyle w:val="RSBulletedList"/>
        <w:numPr>
          <w:ilvl w:val="0"/>
          <w:numId w:val="15"/>
        </w:numPr>
        <w:rPr>
          <w:rFonts w:ascii="Garamond" w:hAnsi="Garamond"/>
          <w:sz w:val="26"/>
          <w:szCs w:val="26"/>
        </w:rPr>
      </w:pPr>
      <w:r>
        <w:rPr>
          <w:rFonts w:ascii="Garamond" w:hAnsi="Garamond"/>
          <w:sz w:val="26"/>
          <w:szCs w:val="26"/>
        </w:rPr>
        <w:t>R</w:t>
      </w:r>
      <w:r w:rsidRPr="000E71B4">
        <w:rPr>
          <w:rFonts w:ascii="Garamond" w:hAnsi="Garamond"/>
          <w:sz w:val="26"/>
          <w:szCs w:val="26"/>
        </w:rPr>
        <w:t>egulations, policies, and procedures regarding physical restraint and seclusion</w:t>
      </w:r>
      <w:r>
        <w:rPr>
          <w:rFonts w:ascii="Garamond" w:hAnsi="Garamond"/>
          <w:sz w:val="26"/>
          <w:szCs w:val="26"/>
        </w:rPr>
        <w:t>.</w:t>
      </w:r>
    </w:p>
    <w:p w14:paraId="4B2DC038" w14:textId="77777777" w:rsidR="00250D85" w:rsidRPr="000E71B4" w:rsidRDefault="00250D85" w:rsidP="00250D85">
      <w:pPr>
        <w:pStyle w:val="RSBulletedList"/>
        <w:numPr>
          <w:ilvl w:val="0"/>
          <w:numId w:val="0"/>
        </w:numPr>
        <w:ind w:left="1440" w:hanging="720"/>
        <w:rPr>
          <w:rFonts w:ascii="Garamond" w:hAnsi="Garamond"/>
          <w:sz w:val="26"/>
          <w:szCs w:val="26"/>
        </w:rPr>
      </w:pPr>
    </w:p>
    <w:p w14:paraId="3534060D" w14:textId="77777777" w:rsidR="00250D85" w:rsidRPr="000E71B4" w:rsidRDefault="00250D85" w:rsidP="00250D85">
      <w:pPr>
        <w:pStyle w:val="RSBulletedList"/>
        <w:numPr>
          <w:ilvl w:val="0"/>
          <w:numId w:val="0"/>
        </w:numPr>
        <w:ind w:left="720" w:hanging="720"/>
        <w:rPr>
          <w:rFonts w:ascii="Garamond" w:hAnsi="Garamond"/>
          <w:sz w:val="26"/>
          <w:szCs w:val="26"/>
        </w:rPr>
      </w:pPr>
      <w:r w:rsidRPr="000E71B4">
        <w:rPr>
          <w:rFonts w:ascii="Garamond" w:hAnsi="Garamond"/>
          <w:sz w:val="26"/>
          <w:szCs w:val="26"/>
        </w:rPr>
        <w:t xml:space="preserve">The </w:t>
      </w:r>
      <w:r>
        <w:rPr>
          <w:rFonts w:ascii="Garamond" w:hAnsi="Garamond"/>
          <w:sz w:val="26"/>
          <w:szCs w:val="26"/>
        </w:rPr>
        <w:t>initial</w:t>
      </w:r>
      <w:r w:rsidRPr="000E71B4">
        <w:rPr>
          <w:rFonts w:ascii="Garamond" w:hAnsi="Garamond"/>
          <w:sz w:val="26"/>
          <w:szCs w:val="26"/>
        </w:rPr>
        <w:t xml:space="preserve"> training</w:t>
      </w:r>
      <w:r>
        <w:rPr>
          <w:rFonts w:ascii="Garamond" w:hAnsi="Garamond"/>
          <w:sz w:val="26"/>
          <w:szCs w:val="26"/>
        </w:rPr>
        <w:t xml:space="preserve"> </w:t>
      </w:r>
      <w:r w:rsidRPr="000E71B4">
        <w:rPr>
          <w:rFonts w:ascii="Garamond" w:hAnsi="Garamond"/>
          <w:sz w:val="26"/>
          <w:szCs w:val="26"/>
        </w:rPr>
        <w:t>should be evidence-based.</w:t>
      </w:r>
    </w:p>
    <w:p w14:paraId="27D8F52B" w14:textId="77777777" w:rsidR="00250D85" w:rsidRPr="000E71B4" w:rsidRDefault="00250D85" w:rsidP="00250D85">
      <w:pPr>
        <w:pStyle w:val="RSBulletedList"/>
        <w:numPr>
          <w:ilvl w:val="0"/>
          <w:numId w:val="0"/>
        </w:numPr>
        <w:ind w:left="720" w:hanging="720"/>
        <w:rPr>
          <w:rFonts w:ascii="Garamond" w:hAnsi="Garamond"/>
          <w:sz w:val="26"/>
          <w:szCs w:val="26"/>
        </w:rPr>
      </w:pPr>
    </w:p>
    <w:p w14:paraId="4942414C" w14:textId="0AB34C55" w:rsidR="00250D85" w:rsidRPr="00FC00EA" w:rsidRDefault="00250D85" w:rsidP="00250D85">
      <w:pPr>
        <w:pStyle w:val="RSBulletedList"/>
        <w:numPr>
          <w:ilvl w:val="0"/>
          <w:numId w:val="0"/>
        </w:numPr>
        <w:rPr>
          <w:rFonts w:ascii="Garamond" w:hAnsi="Garamond"/>
          <w:sz w:val="26"/>
          <w:szCs w:val="26"/>
        </w:rPr>
      </w:pPr>
      <w:r w:rsidRPr="000E71B4">
        <w:rPr>
          <w:rFonts w:ascii="Garamond" w:hAnsi="Garamond"/>
          <w:sz w:val="26"/>
          <w:szCs w:val="26"/>
        </w:rPr>
        <w:t>The Virginia Department of Education</w:t>
      </w:r>
      <w:r>
        <w:rPr>
          <w:rFonts w:ascii="Garamond" w:hAnsi="Garamond"/>
          <w:sz w:val="26"/>
          <w:szCs w:val="26"/>
        </w:rPr>
        <w:t xml:space="preserve"> (VDOE)</w:t>
      </w:r>
      <w:r w:rsidRPr="000E71B4">
        <w:rPr>
          <w:rFonts w:ascii="Garamond" w:hAnsi="Garamond"/>
          <w:sz w:val="26"/>
          <w:szCs w:val="26"/>
        </w:rPr>
        <w:t>, in partnership with Old Dominion University</w:t>
      </w:r>
      <w:r>
        <w:rPr>
          <w:rFonts w:ascii="Garamond" w:hAnsi="Garamond"/>
          <w:sz w:val="26"/>
          <w:szCs w:val="26"/>
        </w:rPr>
        <w:t xml:space="preserve"> (ODU), has developed a s</w:t>
      </w:r>
      <w:r w:rsidRPr="000E71B4">
        <w:rPr>
          <w:rFonts w:ascii="Garamond" w:hAnsi="Garamond"/>
          <w:sz w:val="26"/>
          <w:szCs w:val="26"/>
        </w:rPr>
        <w:t xml:space="preserve">eries of modules to provide professional development to Virginia school personnel on </w:t>
      </w:r>
      <w:r>
        <w:rPr>
          <w:rFonts w:ascii="Garamond" w:hAnsi="Garamond"/>
          <w:sz w:val="26"/>
          <w:szCs w:val="26"/>
        </w:rPr>
        <w:t xml:space="preserve">physical restraint and seclusion. </w:t>
      </w:r>
      <w:r w:rsidR="00F03C59">
        <w:rPr>
          <w:rFonts w:ascii="Garamond" w:hAnsi="Garamond"/>
          <w:sz w:val="26"/>
          <w:szCs w:val="26"/>
        </w:rPr>
        <w:t xml:space="preserve">According to the VDOE, </w:t>
      </w:r>
      <w:r w:rsidR="00FA42B1">
        <w:rPr>
          <w:rFonts w:ascii="Garamond" w:hAnsi="Garamond"/>
          <w:sz w:val="26"/>
          <w:szCs w:val="26"/>
        </w:rPr>
        <w:t>t</w:t>
      </w:r>
      <w:r w:rsidRPr="000E71B4">
        <w:rPr>
          <w:rFonts w:ascii="Garamond" w:hAnsi="Garamond"/>
          <w:sz w:val="26"/>
          <w:szCs w:val="26"/>
        </w:rPr>
        <w:t xml:space="preserve">hese free, on demand, online modules </w:t>
      </w:r>
      <w:r w:rsidRPr="00CD3A86">
        <w:rPr>
          <w:rStyle w:val="Emphasis"/>
          <w:rFonts w:ascii="Garamond" w:hAnsi="Garamond"/>
          <w:i w:val="0"/>
          <w:iCs w:val="0"/>
          <w:sz w:val="26"/>
          <w:szCs w:val="26"/>
          <w:shd w:val="clear" w:color="auto" w:fill="FFFFFF"/>
        </w:rPr>
        <w:t>fulfill the first level of training requirements</w:t>
      </w:r>
      <w:r w:rsidRPr="000E71B4">
        <w:rPr>
          <w:rStyle w:val="Emphasis"/>
          <w:rFonts w:ascii="Garamond" w:hAnsi="Garamond"/>
          <w:sz w:val="26"/>
          <w:szCs w:val="26"/>
          <w:shd w:val="clear" w:color="auto" w:fill="FFFFFF"/>
        </w:rPr>
        <w:t>.</w:t>
      </w:r>
      <w:r>
        <w:rPr>
          <w:rStyle w:val="Emphasis"/>
          <w:rFonts w:ascii="Garamond" w:hAnsi="Garamond"/>
          <w:i w:val="0"/>
          <w:iCs w:val="0"/>
          <w:sz w:val="26"/>
          <w:szCs w:val="26"/>
          <w:shd w:val="clear" w:color="auto" w:fill="FFFFFF"/>
        </w:rPr>
        <w:t xml:space="preserve"> </w:t>
      </w:r>
      <w:r w:rsidRPr="000E71B4">
        <w:rPr>
          <w:rFonts w:ascii="Garamond" w:hAnsi="Garamond"/>
          <w:sz w:val="26"/>
          <w:szCs w:val="26"/>
        </w:rPr>
        <w:t>The series of modules can be found on the ODU</w:t>
      </w:r>
      <w:r w:rsidR="00323663">
        <w:rPr>
          <w:rFonts w:ascii="Garamond" w:hAnsi="Garamond"/>
          <w:sz w:val="26"/>
          <w:szCs w:val="26"/>
        </w:rPr>
        <w:t>-</w:t>
      </w:r>
      <w:r w:rsidRPr="000E71B4">
        <w:rPr>
          <w:rFonts w:ascii="Garamond" w:hAnsi="Garamond"/>
          <w:sz w:val="26"/>
          <w:szCs w:val="26"/>
        </w:rPr>
        <w:t>VDOE joint webpage</w:t>
      </w:r>
      <w:r>
        <w:rPr>
          <w:rFonts w:ascii="Garamond" w:hAnsi="Garamond"/>
          <w:sz w:val="26"/>
          <w:szCs w:val="26"/>
        </w:rPr>
        <w:t xml:space="preserve"> at </w:t>
      </w:r>
      <w:r w:rsidRPr="00FC00EA">
        <w:rPr>
          <w:rFonts w:ascii="Garamond" w:hAnsi="Garamond"/>
        </w:rPr>
        <w:t>https://www.odu.edu/eps/programs/ciees/initiatives/restraint-and-seclusion.html</w:t>
      </w:r>
      <w:r w:rsidRPr="00FC00EA">
        <w:rPr>
          <w:rFonts w:ascii="Garamond" w:hAnsi="Garamond"/>
          <w:sz w:val="26"/>
          <w:szCs w:val="26"/>
        </w:rPr>
        <w:t>.</w:t>
      </w:r>
    </w:p>
    <w:p w14:paraId="0DCFCFD0" w14:textId="77777777" w:rsidR="00250D85" w:rsidRDefault="00250D85" w:rsidP="00250D85">
      <w:pPr>
        <w:pStyle w:val="RSBulletedList"/>
        <w:numPr>
          <w:ilvl w:val="0"/>
          <w:numId w:val="0"/>
        </w:numPr>
        <w:rPr>
          <w:rFonts w:ascii="Garamond" w:hAnsi="Garamond"/>
          <w:sz w:val="26"/>
          <w:szCs w:val="26"/>
        </w:rPr>
      </w:pPr>
    </w:p>
    <w:p w14:paraId="786411CF" w14:textId="77777777" w:rsidR="00250D85" w:rsidRDefault="00250D85" w:rsidP="00250D85">
      <w:pPr>
        <w:pStyle w:val="RSBulletedList"/>
        <w:numPr>
          <w:ilvl w:val="0"/>
          <w:numId w:val="0"/>
        </w:numPr>
        <w:rPr>
          <w:rFonts w:ascii="Garamond" w:hAnsi="Garamond"/>
          <w:sz w:val="26"/>
          <w:szCs w:val="26"/>
        </w:rPr>
      </w:pPr>
      <w:r w:rsidRPr="000E71B4">
        <w:rPr>
          <w:rFonts w:ascii="Garamond" w:hAnsi="Garamond"/>
          <w:sz w:val="26"/>
          <w:szCs w:val="26"/>
        </w:rPr>
        <w:t xml:space="preserve">Attendance at each training </w:t>
      </w:r>
      <w:r>
        <w:rPr>
          <w:rFonts w:ascii="Garamond" w:hAnsi="Garamond"/>
          <w:sz w:val="26"/>
          <w:szCs w:val="26"/>
        </w:rPr>
        <w:t xml:space="preserve">session </w:t>
      </w:r>
      <w:r w:rsidRPr="000E71B4">
        <w:rPr>
          <w:rFonts w:ascii="Garamond" w:hAnsi="Garamond"/>
          <w:sz w:val="26"/>
          <w:szCs w:val="26"/>
        </w:rPr>
        <w:t>should be documented</w:t>
      </w:r>
      <w:r>
        <w:rPr>
          <w:rFonts w:ascii="Garamond" w:hAnsi="Garamond"/>
          <w:sz w:val="26"/>
          <w:szCs w:val="26"/>
        </w:rPr>
        <w:t xml:space="preserve"> and such documentation should be maintained. </w:t>
      </w:r>
    </w:p>
    <w:p w14:paraId="320C3BB2" w14:textId="77777777" w:rsidR="00250D85" w:rsidRDefault="00250D85" w:rsidP="00250D85">
      <w:pPr>
        <w:pStyle w:val="RSBulletedList"/>
        <w:numPr>
          <w:ilvl w:val="0"/>
          <w:numId w:val="0"/>
        </w:numPr>
        <w:rPr>
          <w:rFonts w:ascii="Garamond" w:hAnsi="Garamond"/>
          <w:sz w:val="26"/>
          <w:szCs w:val="26"/>
        </w:rPr>
      </w:pPr>
    </w:p>
    <w:p w14:paraId="1A5ADB22" w14:textId="77777777" w:rsidR="00250D85" w:rsidRPr="00B122D1" w:rsidRDefault="00250D85" w:rsidP="00250D85">
      <w:pPr>
        <w:pStyle w:val="RSBulletedList"/>
        <w:numPr>
          <w:ilvl w:val="0"/>
          <w:numId w:val="0"/>
        </w:numPr>
        <w:rPr>
          <w:rFonts w:ascii="Garamond" w:hAnsi="Garamond"/>
          <w:b/>
          <w:bCs/>
          <w:sz w:val="26"/>
          <w:szCs w:val="26"/>
        </w:rPr>
      </w:pPr>
      <w:r w:rsidRPr="00B122D1">
        <w:rPr>
          <w:rFonts w:ascii="Garamond" w:hAnsi="Garamond"/>
          <w:b/>
          <w:bCs/>
          <w:sz w:val="26"/>
          <w:szCs w:val="26"/>
        </w:rPr>
        <w:t xml:space="preserve">§ </w:t>
      </w:r>
      <w:r w:rsidR="00CE6036">
        <w:rPr>
          <w:rFonts w:ascii="Garamond" w:hAnsi="Garamond"/>
          <w:b/>
          <w:bCs/>
          <w:sz w:val="26"/>
          <w:szCs w:val="26"/>
        </w:rPr>
        <w:t>10</w:t>
      </w:r>
      <w:r w:rsidRPr="00B122D1">
        <w:rPr>
          <w:rFonts w:ascii="Garamond" w:hAnsi="Garamond"/>
          <w:b/>
          <w:bCs/>
          <w:sz w:val="26"/>
          <w:szCs w:val="26"/>
        </w:rPr>
        <w:t>.2  Advanced Training</w:t>
      </w:r>
    </w:p>
    <w:p w14:paraId="2A95550F" w14:textId="77777777" w:rsidR="00250D85" w:rsidRDefault="00250D85" w:rsidP="00250D85">
      <w:pPr>
        <w:pStyle w:val="RSBulletedList"/>
        <w:numPr>
          <w:ilvl w:val="0"/>
          <w:numId w:val="0"/>
        </w:numPr>
        <w:rPr>
          <w:rFonts w:ascii="Garamond" w:hAnsi="Garamond"/>
          <w:sz w:val="26"/>
          <w:szCs w:val="26"/>
        </w:rPr>
      </w:pPr>
    </w:p>
    <w:p w14:paraId="3DECF2A5" w14:textId="77777777" w:rsidR="00250D85" w:rsidRDefault="00250D85" w:rsidP="00250D85">
      <w:pPr>
        <w:pStyle w:val="RSBulletedList"/>
        <w:numPr>
          <w:ilvl w:val="0"/>
          <w:numId w:val="0"/>
        </w:numPr>
        <w:rPr>
          <w:rFonts w:ascii="Garamond" w:hAnsi="Garamond"/>
          <w:sz w:val="26"/>
          <w:szCs w:val="26"/>
        </w:rPr>
      </w:pPr>
      <w:r>
        <w:rPr>
          <w:rFonts w:ascii="Garamond" w:hAnsi="Garamond"/>
          <w:sz w:val="26"/>
          <w:szCs w:val="26"/>
        </w:rPr>
        <w:t>In addition to completing the initial training, the following individuals must complete advanced training on physical restraint and seclusion:</w:t>
      </w:r>
    </w:p>
    <w:p w14:paraId="462587BF" w14:textId="77777777" w:rsidR="00250D85" w:rsidRDefault="00250D85" w:rsidP="00250D85">
      <w:pPr>
        <w:pStyle w:val="RSBulletedList"/>
        <w:numPr>
          <w:ilvl w:val="0"/>
          <w:numId w:val="0"/>
        </w:numPr>
        <w:rPr>
          <w:rFonts w:ascii="Garamond" w:hAnsi="Garamond"/>
          <w:sz w:val="26"/>
          <w:szCs w:val="26"/>
        </w:rPr>
      </w:pPr>
    </w:p>
    <w:p w14:paraId="28D58221" w14:textId="77777777" w:rsidR="00250D85" w:rsidRPr="000E71B4" w:rsidRDefault="00250D85" w:rsidP="00250D85">
      <w:pPr>
        <w:pStyle w:val="RSBulletedList"/>
        <w:numPr>
          <w:ilvl w:val="0"/>
          <w:numId w:val="16"/>
        </w:numPr>
        <w:rPr>
          <w:rFonts w:ascii="Garamond" w:hAnsi="Garamond"/>
          <w:sz w:val="26"/>
          <w:szCs w:val="26"/>
        </w:rPr>
      </w:pPr>
      <w:r>
        <w:rPr>
          <w:rFonts w:ascii="Garamond" w:hAnsi="Garamond"/>
          <w:sz w:val="26"/>
          <w:szCs w:val="26"/>
        </w:rPr>
        <w:t>A</w:t>
      </w:r>
      <w:r w:rsidRPr="000E71B4">
        <w:rPr>
          <w:rFonts w:ascii="Garamond" w:hAnsi="Garamond"/>
          <w:sz w:val="26"/>
          <w:szCs w:val="26"/>
        </w:rPr>
        <w:t>t least one administrator in every school building</w:t>
      </w:r>
      <w:r>
        <w:rPr>
          <w:rFonts w:ascii="Garamond" w:hAnsi="Garamond"/>
          <w:sz w:val="26"/>
          <w:szCs w:val="26"/>
        </w:rPr>
        <w:t xml:space="preserve">; and </w:t>
      </w:r>
    </w:p>
    <w:p w14:paraId="21EDFA5E" w14:textId="77777777" w:rsidR="00250D85" w:rsidRPr="000E71B4" w:rsidRDefault="00250D85" w:rsidP="00250D85">
      <w:pPr>
        <w:pStyle w:val="RSBulletedList"/>
        <w:numPr>
          <w:ilvl w:val="0"/>
          <w:numId w:val="16"/>
        </w:numPr>
        <w:rPr>
          <w:rFonts w:ascii="Garamond" w:hAnsi="Garamond"/>
          <w:sz w:val="26"/>
          <w:szCs w:val="26"/>
        </w:rPr>
      </w:pPr>
      <w:r>
        <w:rPr>
          <w:rFonts w:ascii="Garamond" w:hAnsi="Garamond"/>
          <w:sz w:val="26"/>
          <w:szCs w:val="26"/>
        </w:rPr>
        <w:t>P</w:t>
      </w:r>
      <w:r w:rsidRPr="000E71B4">
        <w:rPr>
          <w:rFonts w:ascii="Garamond" w:hAnsi="Garamond"/>
          <w:sz w:val="26"/>
          <w:szCs w:val="26"/>
        </w:rPr>
        <w:t>ersonnel assigned to work with any student whose IEP</w:t>
      </w:r>
      <w:r w:rsidR="00323663">
        <w:rPr>
          <w:rFonts w:ascii="Garamond" w:hAnsi="Garamond"/>
          <w:sz w:val="26"/>
          <w:szCs w:val="26"/>
        </w:rPr>
        <w:t xml:space="preserve"> or Section </w:t>
      </w:r>
      <w:r w:rsidRPr="000E71B4">
        <w:rPr>
          <w:rFonts w:ascii="Garamond" w:hAnsi="Garamond"/>
          <w:sz w:val="26"/>
          <w:szCs w:val="26"/>
        </w:rPr>
        <w:t xml:space="preserve">504 </w:t>
      </w:r>
      <w:r w:rsidR="00323663">
        <w:rPr>
          <w:rFonts w:ascii="Garamond" w:hAnsi="Garamond"/>
          <w:sz w:val="26"/>
          <w:szCs w:val="26"/>
        </w:rPr>
        <w:t xml:space="preserve">team determines </w:t>
      </w:r>
      <w:r w:rsidRPr="000E71B4">
        <w:rPr>
          <w:rFonts w:ascii="Garamond" w:hAnsi="Garamond"/>
          <w:sz w:val="26"/>
          <w:szCs w:val="26"/>
        </w:rPr>
        <w:t>that the student is likely to be physically restrained or secluded</w:t>
      </w:r>
      <w:r>
        <w:rPr>
          <w:rFonts w:ascii="Garamond" w:hAnsi="Garamond"/>
          <w:sz w:val="26"/>
          <w:szCs w:val="26"/>
        </w:rPr>
        <w:t>.</w:t>
      </w:r>
    </w:p>
    <w:p w14:paraId="41AA9B79" w14:textId="77777777" w:rsidR="00250D85" w:rsidRPr="000E71B4" w:rsidRDefault="00250D85" w:rsidP="00250D85">
      <w:pPr>
        <w:pStyle w:val="RSBulletedList"/>
        <w:numPr>
          <w:ilvl w:val="0"/>
          <w:numId w:val="0"/>
        </w:numPr>
        <w:ind w:left="720" w:hanging="720"/>
        <w:rPr>
          <w:rFonts w:ascii="Garamond" w:hAnsi="Garamond"/>
          <w:sz w:val="26"/>
          <w:szCs w:val="26"/>
        </w:rPr>
      </w:pPr>
    </w:p>
    <w:p w14:paraId="491B5B0E" w14:textId="77777777" w:rsidR="00250D85" w:rsidRPr="000E71B4" w:rsidRDefault="00250D85" w:rsidP="00250D85">
      <w:pPr>
        <w:pStyle w:val="RSBulletedList"/>
        <w:numPr>
          <w:ilvl w:val="0"/>
          <w:numId w:val="0"/>
        </w:numPr>
        <w:rPr>
          <w:rFonts w:ascii="Garamond" w:hAnsi="Garamond"/>
          <w:sz w:val="26"/>
          <w:szCs w:val="26"/>
        </w:rPr>
      </w:pPr>
      <w:r w:rsidRPr="000E71B4">
        <w:rPr>
          <w:rFonts w:ascii="Garamond" w:hAnsi="Garamond"/>
          <w:sz w:val="26"/>
          <w:szCs w:val="26"/>
        </w:rPr>
        <w:t>The advanced training</w:t>
      </w:r>
      <w:r>
        <w:rPr>
          <w:rFonts w:ascii="Garamond" w:hAnsi="Garamond"/>
          <w:sz w:val="26"/>
          <w:szCs w:val="26"/>
        </w:rPr>
        <w:t xml:space="preserve"> </w:t>
      </w:r>
      <w:r w:rsidRPr="000E71B4">
        <w:rPr>
          <w:rFonts w:ascii="Garamond" w:hAnsi="Garamond"/>
          <w:sz w:val="26"/>
          <w:szCs w:val="26"/>
        </w:rPr>
        <w:t>should be evidence-based.</w:t>
      </w:r>
      <w:r>
        <w:rPr>
          <w:rFonts w:ascii="Garamond" w:hAnsi="Garamond"/>
          <w:sz w:val="26"/>
          <w:szCs w:val="26"/>
        </w:rPr>
        <w:t xml:space="preserve"> The specific content of the advanced training is usually prescribed by the specific crisis intervention program selected by the school division. Such training </w:t>
      </w:r>
      <w:r w:rsidR="00323663">
        <w:rPr>
          <w:rFonts w:ascii="Garamond" w:hAnsi="Garamond"/>
          <w:sz w:val="26"/>
          <w:szCs w:val="26"/>
        </w:rPr>
        <w:t xml:space="preserve">may </w:t>
      </w:r>
      <w:r>
        <w:rPr>
          <w:rFonts w:ascii="Garamond" w:hAnsi="Garamond"/>
          <w:sz w:val="26"/>
          <w:szCs w:val="26"/>
        </w:rPr>
        <w:t>include</w:t>
      </w:r>
      <w:r w:rsidR="00323663">
        <w:rPr>
          <w:rFonts w:ascii="Garamond" w:hAnsi="Garamond"/>
          <w:sz w:val="26"/>
          <w:szCs w:val="26"/>
        </w:rPr>
        <w:t xml:space="preserve"> </w:t>
      </w:r>
      <w:r>
        <w:rPr>
          <w:rFonts w:ascii="Garamond" w:hAnsi="Garamond"/>
          <w:sz w:val="26"/>
          <w:szCs w:val="26"/>
        </w:rPr>
        <w:t xml:space="preserve">the following elements:  </w:t>
      </w:r>
    </w:p>
    <w:p w14:paraId="398109B8" w14:textId="77777777" w:rsidR="00250D85" w:rsidRPr="000E71B4" w:rsidRDefault="00250D85" w:rsidP="00250D85">
      <w:pPr>
        <w:pStyle w:val="RSBulletedList"/>
        <w:numPr>
          <w:ilvl w:val="0"/>
          <w:numId w:val="0"/>
        </w:numPr>
        <w:ind w:left="720" w:hanging="720"/>
        <w:rPr>
          <w:rFonts w:ascii="Garamond" w:hAnsi="Garamond"/>
          <w:sz w:val="26"/>
          <w:szCs w:val="26"/>
        </w:rPr>
      </w:pPr>
    </w:p>
    <w:p w14:paraId="265EA552"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lastRenderedPageBreak/>
        <w:t>Certification in a recognized behavior management system that addresses physical restraint and seclusion</w:t>
      </w:r>
      <w:r>
        <w:rPr>
          <w:rFonts w:ascii="Garamond" w:hAnsi="Garamond"/>
          <w:sz w:val="26"/>
          <w:szCs w:val="26"/>
        </w:rPr>
        <w:t>;</w:t>
      </w:r>
    </w:p>
    <w:p w14:paraId="17F90D96"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Regular updates for training and recertification</w:t>
      </w:r>
      <w:r>
        <w:rPr>
          <w:rFonts w:ascii="Garamond" w:hAnsi="Garamond"/>
          <w:sz w:val="26"/>
          <w:szCs w:val="26"/>
        </w:rPr>
        <w:t>;</w:t>
      </w:r>
    </w:p>
    <w:p w14:paraId="488B0251"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Education in the use of positive, instructional, and preventative methods for addressing student behavior</w:t>
      </w:r>
      <w:r>
        <w:rPr>
          <w:rFonts w:ascii="Garamond" w:hAnsi="Garamond"/>
          <w:sz w:val="26"/>
          <w:szCs w:val="26"/>
        </w:rPr>
        <w:t>;</w:t>
      </w:r>
    </w:p>
    <w:p w14:paraId="17E4BA90"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Instruction in de-escalation strategies and conflict management</w:t>
      </w:r>
      <w:r>
        <w:rPr>
          <w:rFonts w:ascii="Garamond" w:hAnsi="Garamond"/>
          <w:sz w:val="26"/>
          <w:szCs w:val="26"/>
        </w:rPr>
        <w:t>;</w:t>
      </w:r>
    </w:p>
    <w:p w14:paraId="3CD5F7AF"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Identifiable conditions under which physical restraint and seclusion are allowed</w:t>
      </w:r>
      <w:r>
        <w:rPr>
          <w:rFonts w:ascii="Garamond" w:hAnsi="Garamond"/>
          <w:sz w:val="26"/>
          <w:szCs w:val="26"/>
        </w:rPr>
        <w:t>;</w:t>
      </w:r>
    </w:p>
    <w:p w14:paraId="778BD873"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Procedures to be followed when physical restraint and seclusion are implemented</w:t>
      </w:r>
      <w:r>
        <w:rPr>
          <w:rFonts w:ascii="Garamond" w:hAnsi="Garamond"/>
          <w:sz w:val="26"/>
          <w:szCs w:val="26"/>
        </w:rPr>
        <w:t>;</w:t>
      </w:r>
    </w:p>
    <w:p w14:paraId="4AFBB8DA"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Education about the potential harm of using restraint and seclusion</w:t>
      </w:r>
      <w:r>
        <w:rPr>
          <w:rFonts w:ascii="Garamond" w:hAnsi="Garamond"/>
          <w:sz w:val="26"/>
          <w:szCs w:val="26"/>
        </w:rPr>
        <w:t>;</w:t>
      </w:r>
    </w:p>
    <w:p w14:paraId="35EF4D73" w14:textId="77777777" w:rsidR="00250D85" w:rsidRPr="000E71B4" w:rsidRDefault="00250D85" w:rsidP="00250D85">
      <w:pPr>
        <w:pStyle w:val="RSBulletedList"/>
        <w:rPr>
          <w:rFonts w:ascii="Garamond" w:hAnsi="Garamond"/>
          <w:sz w:val="26"/>
          <w:szCs w:val="26"/>
        </w:rPr>
      </w:pPr>
      <w:r w:rsidRPr="000E71B4">
        <w:rPr>
          <w:rFonts w:ascii="Garamond" w:hAnsi="Garamond"/>
          <w:sz w:val="26"/>
          <w:szCs w:val="26"/>
        </w:rPr>
        <w:t>Methods for monitoring a student’s well-being when using restraint and seclusion</w:t>
      </w:r>
      <w:r>
        <w:rPr>
          <w:rFonts w:ascii="Garamond" w:hAnsi="Garamond"/>
          <w:sz w:val="26"/>
          <w:szCs w:val="26"/>
        </w:rPr>
        <w:t>; and</w:t>
      </w:r>
    </w:p>
    <w:p w14:paraId="387B0ED8" w14:textId="77777777" w:rsidR="00250D85" w:rsidRDefault="00250D85" w:rsidP="00250D85">
      <w:pPr>
        <w:pStyle w:val="RSBulletedList"/>
        <w:rPr>
          <w:rFonts w:ascii="Garamond" w:hAnsi="Garamond"/>
          <w:sz w:val="26"/>
          <w:szCs w:val="26"/>
        </w:rPr>
      </w:pPr>
      <w:r w:rsidRPr="000E71B4">
        <w:rPr>
          <w:rFonts w:ascii="Garamond" w:hAnsi="Garamond"/>
          <w:sz w:val="26"/>
          <w:szCs w:val="26"/>
        </w:rPr>
        <w:t>Instruction regarding incident documentation and reporting requirements, and the procedures for investigating injuries and complaints</w:t>
      </w:r>
      <w:r>
        <w:rPr>
          <w:rFonts w:ascii="Garamond" w:hAnsi="Garamond"/>
          <w:sz w:val="26"/>
          <w:szCs w:val="26"/>
        </w:rPr>
        <w:t>.</w:t>
      </w:r>
    </w:p>
    <w:p w14:paraId="63F534AE" w14:textId="77777777" w:rsidR="00250D85" w:rsidRDefault="00250D85" w:rsidP="00250D85">
      <w:pPr>
        <w:pStyle w:val="RSBulletedList"/>
        <w:numPr>
          <w:ilvl w:val="0"/>
          <w:numId w:val="0"/>
        </w:numPr>
        <w:rPr>
          <w:rFonts w:ascii="Garamond" w:hAnsi="Garamond"/>
          <w:sz w:val="26"/>
          <w:szCs w:val="26"/>
        </w:rPr>
      </w:pPr>
    </w:p>
    <w:p w14:paraId="50F2EA9A" w14:textId="77777777" w:rsidR="00250D85" w:rsidRDefault="00250D85" w:rsidP="00250D85">
      <w:pPr>
        <w:pStyle w:val="RSBulletedList"/>
        <w:numPr>
          <w:ilvl w:val="0"/>
          <w:numId w:val="0"/>
        </w:numPr>
        <w:rPr>
          <w:rFonts w:ascii="Garamond" w:hAnsi="Garamond"/>
          <w:sz w:val="26"/>
          <w:szCs w:val="26"/>
        </w:rPr>
      </w:pPr>
      <w:r w:rsidRPr="000E71B4">
        <w:rPr>
          <w:rFonts w:ascii="Garamond" w:hAnsi="Garamond"/>
          <w:sz w:val="26"/>
          <w:szCs w:val="26"/>
        </w:rPr>
        <w:t xml:space="preserve">Attendance at each training </w:t>
      </w:r>
      <w:r>
        <w:rPr>
          <w:rFonts w:ascii="Garamond" w:hAnsi="Garamond"/>
          <w:sz w:val="26"/>
          <w:szCs w:val="26"/>
        </w:rPr>
        <w:t xml:space="preserve">session </w:t>
      </w:r>
      <w:r w:rsidRPr="000E71B4">
        <w:rPr>
          <w:rFonts w:ascii="Garamond" w:hAnsi="Garamond"/>
          <w:sz w:val="26"/>
          <w:szCs w:val="26"/>
        </w:rPr>
        <w:t>should be documented</w:t>
      </w:r>
      <w:r>
        <w:rPr>
          <w:rFonts w:ascii="Garamond" w:hAnsi="Garamond"/>
          <w:sz w:val="26"/>
          <w:szCs w:val="26"/>
        </w:rPr>
        <w:t xml:space="preserve"> and such documentation should be maintained</w:t>
      </w:r>
      <w:r w:rsidRPr="000E71B4">
        <w:rPr>
          <w:rFonts w:ascii="Garamond" w:hAnsi="Garamond"/>
          <w:sz w:val="26"/>
          <w:szCs w:val="26"/>
        </w:rPr>
        <w:t>.</w:t>
      </w:r>
    </w:p>
    <w:p w14:paraId="121EE54C" w14:textId="77777777" w:rsidR="00250D85" w:rsidRDefault="00250D85" w:rsidP="00250D85">
      <w:pPr>
        <w:pStyle w:val="RSBulletedList"/>
        <w:numPr>
          <w:ilvl w:val="0"/>
          <w:numId w:val="0"/>
        </w:numPr>
        <w:rPr>
          <w:rFonts w:ascii="Garamond" w:hAnsi="Garamond"/>
          <w:sz w:val="26"/>
          <w:szCs w:val="26"/>
        </w:rPr>
      </w:pPr>
    </w:p>
    <w:p w14:paraId="464F55CC" w14:textId="77777777" w:rsidR="00250D85" w:rsidRDefault="00250D85">
      <w:pPr>
        <w:rPr>
          <w:rFonts w:ascii="Garamond" w:hAnsi="Garamond"/>
          <w:sz w:val="26"/>
          <w:szCs w:val="26"/>
        </w:rPr>
      </w:pPr>
      <w:r>
        <w:rPr>
          <w:rFonts w:ascii="Garamond" w:hAnsi="Garamond"/>
          <w:sz w:val="26"/>
          <w:szCs w:val="26"/>
        </w:rPr>
        <w:br w:type="page"/>
      </w:r>
    </w:p>
    <w:p w14:paraId="6C9B4DFF" w14:textId="77777777" w:rsidR="00DD06B6" w:rsidRPr="00EC6986" w:rsidRDefault="00DD06B6" w:rsidP="00DD06B6">
      <w:pPr>
        <w:pStyle w:val="CM206"/>
        <w:ind w:right="282"/>
        <w:jc w:val="center"/>
        <w:rPr>
          <w:rFonts w:ascii="Garamond" w:hAnsi="Garamond"/>
          <w:b/>
          <w:bCs/>
          <w:color w:val="000000"/>
          <w:sz w:val="32"/>
          <w:szCs w:val="32"/>
        </w:rPr>
      </w:pPr>
      <w:r w:rsidRPr="00EC6986">
        <w:rPr>
          <w:rFonts w:ascii="Garamond" w:hAnsi="Garamond"/>
          <w:b/>
          <w:bCs/>
          <w:color w:val="000000"/>
          <w:sz w:val="32"/>
          <w:szCs w:val="32"/>
        </w:rPr>
        <w:lastRenderedPageBreak/>
        <w:t xml:space="preserve">§ </w:t>
      </w:r>
      <w:r w:rsidR="00D74D9A">
        <w:rPr>
          <w:rFonts w:ascii="Garamond" w:hAnsi="Garamond"/>
          <w:b/>
          <w:bCs/>
          <w:color w:val="000000"/>
          <w:sz w:val="32"/>
          <w:szCs w:val="32"/>
        </w:rPr>
        <w:t>1</w:t>
      </w:r>
      <w:r w:rsidR="00CE6036">
        <w:rPr>
          <w:rFonts w:ascii="Garamond" w:hAnsi="Garamond"/>
          <w:b/>
          <w:bCs/>
          <w:color w:val="000000"/>
          <w:sz w:val="32"/>
          <w:szCs w:val="32"/>
        </w:rPr>
        <w:t>1</w:t>
      </w:r>
      <w:r w:rsidRPr="00EC6986">
        <w:rPr>
          <w:rFonts w:ascii="Garamond" w:hAnsi="Garamond"/>
          <w:b/>
          <w:bCs/>
          <w:color w:val="000000"/>
          <w:sz w:val="32"/>
          <w:szCs w:val="32"/>
        </w:rPr>
        <w:t xml:space="preserve">.  Annual </w:t>
      </w:r>
      <w:r w:rsidR="0064199E">
        <w:rPr>
          <w:rFonts w:ascii="Garamond" w:hAnsi="Garamond"/>
          <w:b/>
          <w:bCs/>
          <w:color w:val="000000"/>
          <w:sz w:val="32"/>
          <w:szCs w:val="32"/>
        </w:rPr>
        <w:t>r</w:t>
      </w:r>
      <w:r w:rsidRPr="00EC6986">
        <w:rPr>
          <w:rFonts w:ascii="Garamond" w:hAnsi="Garamond"/>
          <w:b/>
          <w:bCs/>
          <w:color w:val="000000"/>
          <w:sz w:val="32"/>
          <w:szCs w:val="32"/>
        </w:rPr>
        <w:t xml:space="preserve">eview of </w:t>
      </w:r>
      <w:r w:rsidR="00EC6986">
        <w:rPr>
          <w:rFonts w:ascii="Garamond" w:hAnsi="Garamond"/>
          <w:b/>
          <w:bCs/>
          <w:color w:val="000000"/>
          <w:sz w:val="32"/>
          <w:szCs w:val="32"/>
        </w:rPr>
        <w:t xml:space="preserve">the </w:t>
      </w:r>
      <w:r w:rsidR="0064199E">
        <w:rPr>
          <w:rFonts w:ascii="Garamond" w:hAnsi="Garamond"/>
          <w:b/>
          <w:bCs/>
          <w:color w:val="000000"/>
          <w:sz w:val="32"/>
          <w:szCs w:val="32"/>
        </w:rPr>
        <w:t>p</w:t>
      </w:r>
      <w:r w:rsidRPr="00EC6986">
        <w:rPr>
          <w:rFonts w:ascii="Garamond" w:hAnsi="Garamond"/>
          <w:b/>
          <w:bCs/>
          <w:color w:val="000000"/>
          <w:sz w:val="32"/>
          <w:szCs w:val="32"/>
        </w:rPr>
        <w:t>rocedures</w:t>
      </w:r>
      <w:r w:rsidR="00250D85">
        <w:rPr>
          <w:rFonts w:ascii="Garamond" w:hAnsi="Garamond"/>
          <w:b/>
          <w:bCs/>
          <w:color w:val="000000"/>
          <w:sz w:val="32"/>
          <w:szCs w:val="32"/>
        </w:rPr>
        <w:t>.</w:t>
      </w:r>
    </w:p>
    <w:p w14:paraId="1D0C1624" w14:textId="77777777" w:rsidR="00DD06B6" w:rsidRDefault="00DD06B6" w:rsidP="00DD06B6">
      <w:pPr>
        <w:pStyle w:val="CM206"/>
        <w:ind w:right="282"/>
        <w:rPr>
          <w:rFonts w:ascii="Garamond" w:hAnsi="Garamond"/>
          <w:b/>
          <w:bCs/>
          <w:color w:val="000000"/>
          <w:sz w:val="26"/>
          <w:szCs w:val="26"/>
        </w:rPr>
      </w:pPr>
    </w:p>
    <w:p w14:paraId="73BA2922" w14:textId="77777777" w:rsidR="00DD06B6" w:rsidRPr="00D00FE7" w:rsidRDefault="00DD06B6" w:rsidP="002211C8">
      <w:pPr>
        <w:pStyle w:val="CM206"/>
        <w:ind w:right="288"/>
        <w:rPr>
          <w:rFonts w:ascii="Garamond" w:hAnsi="Garamond"/>
          <w:color w:val="000000"/>
          <w:sz w:val="26"/>
          <w:szCs w:val="26"/>
        </w:rPr>
      </w:pPr>
      <w:r>
        <w:rPr>
          <w:rFonts w:ascii="Garamond" w:hAnsi="Garamond"/>
          <w:color w:val="000000"/>
          <w:sz w:val="26"/>
          <w:szCs w:val="26"/>
        </w:rPr>
        <w:t xml:space="preserve">The school division must review these physical restraint and seclusion procedures at least </w:t>
      </w:r>
      <w:r w:rsidRPr="00447BF9">
        <w:rPr>
          <w:rFonts w:ascii="Garamond" w:hAnsi="Garamond"/>
          <w:i/>
          <w:iCs/>
          <w:color w:val="000000"/>
          <w:sz w:val="26"/>
          <w:szCs w:val="26"/>
        </w:rPr>
        <w:t>annually</w:t>
      </w:r>
      <w:r>
        <w:rPr>
          <w:rFonts w:ascii="Garamond" w:hAnsi="Garamond"/>
          <w:color w:val="000000"/>
          <w:sz w:val="26"/>
          <w:szCs w:val="26"/>
        </w:rPr>
        <w:t xml:space="preserve"> and update them as </w:t>
      </w:r>
      <w:r w:rsidRPr="00D00FE7">
        <w:rPr>
          <w:rFonts w:ascii="Garamond" w:hAnsi="Garamond"/>
          <w:color w:val="000000"/>
          <w:sz w:val="26"/>
          <w:szCs w:val="26"/>
        </w:rPr>
        <w:t xml:space="preserve">appropriate. </w:t>
      </w:r>
    </w:p>
    <w:p w14:paraId="47C8F72F" w14:textId="77777777" w:rsidR="00DD06B6" w:rsidRPr="000E71B4" w:rsidRDefault="00DD06B6" w:rsidP="00DD06B6">
      <w:pPr>
        <w:pStyle w:val="CM181"/>
        <w:spacing w:line="240" w:lineRule="auto"/>
        <w:rPr>
          <w:rFonts w:ascii="Garamond" w:hAnsi="Garamond"/>
          <w:color w:val="000000"/>
          <w:sz w:val="26"/>
          <w:szCs w:val="26"/>
        </w:rPr>
      </w:pPr>
    </w:p>
    <w:p w14:paraId="03BFAD68" w14:textId="77777777" w:rsidR="00DD06B6" w:rsidRPr="000E71B4" w:rsidRDefault="00DD06B6" w:rsidP="00DD06B6">
      <w:pPr>
        <w:pStyle w:val="RSBodyText"/>
        <w:rPr>
          <w:rFonts w:ascii="Garamond" w:hAnsi="Garamond"/>
          <w:sz w:val="26"/>
          <w:szCs w:val="26"/>
        </w:rPr>
      </w:pPr>
      <w:r>
        <w:rPr>
          <w:rFonts w:ascii="Garamond" w:hAnsi="Garamond"/>
          <w:sz w:val="26"/>
          <w:szCs w:val="26"/>
        </w:rPr>
        <w:t>As part of the annual review process, the school division should consider the distinctions in emotional and physical development between elementary and secondary students and between students with and without disabilities.</w:t>
      </w:r>
      <w:r>
        <w:rPr>
          <w:rStyle w:val="FootnoteReference"/>
          <w:rFonts w:ascii="Garamond" w:hAnsi="Garamond"/>
          <w:sz w:val="26"/>
          <w:szCs w:val="26"/>
        </w:rPr>
        <w:footnoteReference w:id="5"/>
      </w:r>
    </w:p>
    <w:p w14:paraId="6B6C0E66" w14:textId="77777777" w:rsidR="00DD06B6" w:rsidRDefault="00DD06B6" w:rsidP="00B60794">
      <w:pPr>
        <w:jc w:val="center"/>
        <w:rPr>
          <w:rFonts w:ascii="Garamond" w:hAnsi="Garamond"/>
          <w:b/>
          <w:sz w:val="26"/>
          <w:szCs w:val="26"/>
        </w:rPr>
      </w:pPr>
    </w:p>
    <w:p w14:paraId="2B7151EC" w14:textId="77777777" w:rsidR="00DD06B6" w:rsidRDefault="00DD06B6" w:rsidP="00B60794">
      <w:pPr>
        <w:jc w:val="center"/>
        <w:rPr>
          <w:rFonts w:ascii="Garamond" w:hAnsi="Garamond"/>
          <w:b/>
          <w:sz w:val="26"/>
          <w:szCs w:val="26"/>
        </w:rPr>
      </w:pPr>
    </w:p>
    <w:p w14:paraId="35608FBF" w14:textId="77777777" w:rsidR="00DD06B6" w:rsidRDefault="00DD06B6" w:rsidP="00B60794">
      <w:pPr>
        <w:jc w:val="center"/>
        <w:rPr>
          <w:rFonts w:ascii="Garamond" w:hAnsi="Garamond"/>
          <w:b/>
          <w:sz w:val="26"/>
          <w:szCs w:val="26"/>
        </w:rPr>
      </w:pPr>
    </w:p>
    <w:p w14:paraId="54775107" w14:textId="77777777" w:rsidR="00DD06B6" w:rsidRDefault="00DD06B6" w:rsidP="00B60794">
      <w:pPr>
        <w:jc w:val="center"/>
        <w:rPr>
          <w:rFonts w:ascii="Garamond" w:hAnsi="Garamond"/>
          <w:b/>
          <w:sz w:val="26"/>
          <w:szCs w:val="26"/>
        </w:rPr>
      </w:pPr>
    </w:p>
    <w:p w14:paraId="006C4DB1" w14:textId="77777777" w:rsidR="00DD06B6" w:rsidRDefault="00DD06B6">
      <w:pPr>
        <w:rPr>
          <w:rFonts w:ascii="Garamond" w:hAnsi="Garamond"/>
          <w:b/>
          <w:sz w:val="26"/>
          <w:szCs w:val="26"/>
        </w:rPr>
      </w:pPr>
      <w:r>
        <w:rPr>
          <w:rFonts w:ascii="Garamond" w:hAnsi="Garamond"/>
          <w:b/>
          <w:sz w:val="26"/>
          <w:szCs w:val="26"/>
        </w:rPr>
        <w:br w:type="page"/>
      </w:r>
    </w:p>
    <w:p w14:paraId="55ED321A" w14:textId="77777777" w:rsidR="00B60794" w:rsidRPr="00EC6986" w:rsidRDefault="003B6873" w:rsidP="00B60794">
      <w:pPr>
        <w:jc w:val="center"/>
        <w:rPr>
          <w:rFonts w:ascii="Garamond" w:hAnsi="Garamond"/>
          <w:b/>
          <w:sz w:val="32"/>
          <w:szCs w:val="32"/>
        </w:rPr>
      </w:pPr>
      <w:r w:rsidRPr="00EC6986">
        <w:rPr>
          <w:rFonts w:ascii="Garamond" w:hAnsi="Garamond"/>
          <w:b/>
          <w:sz w:val="32"/>
          <w:szCs w:val="32"/>
        </w:rPr>
        <w:lastRenderedPageBreak/>
        <w:t xml:space="preserve">§ </w:t>
      </w:r>
      <w:r w:rsidR="00096E1F">
        <w:rPr>
          <w:rFonts w:ascii="Garamond" w:hAnsi="Garamond"/>
          <w:b/>
          <w:sz w:val="32"/>
          <w:szCs w:val="32"/>
        </w:rPr>
        <w:t>1</w:t>
      </w:r>
      <w:r w:rsidR="00CE6036">
        <w:rPr>
          <w:rFonts w:ascii="Garamond" w:hAnsi="Garamond"/>
          <w:b/>
          <w:sz w:val="32"/>
          <w:szCs w:val="32"/>
        </w:rPr>
        <w:t>2</w:t>
      </w:r>
      <w:r w:rsidRPr="00EC6986">
        <w:rPr>
          <w:rFonts w:ascii="Garamond" w:hAnsi="Garamond"/>
          <w:b/>
          <w:sz w:val="32"/>
          <w:szCs w:val="32"/>
        </w:rPr>
        <w:t xml:space="preserve">.  </w:t>
      </w:r>
      <w:r w:rsidR="00C45AD0" w:rsidRPr="00EC6986">
        <w:rPr>
          <w:rFonts w:ascii="Garamond" w:hAnsi="Garamond"/>
          <w:b/>
          <w:sz w:val="32"/>
          <w:szCs w:val="32"/>
        </w:rPr>
        <w:t xml:space="preserve">Annual </w:t>
      </w:r>
      <w:r w:rsidR="0064199E">
        <w:rPr>
          <w:rFonts w:ascii="Garamond" w:hAnsi="Garamond"/>
          <w:b/>
          <w:sz w:val="32"/>
          <w:szCs w:val="32"/>
        </w:rPr>
        <w:t>r</w:t>
      </w:r>
      <w:r w:rsidR="00C45AD0" w:rsidRPr="00EC6986">
        <w:rPr>
          <w:rFonts w:ascii="Garamond" w:hAnsi="Garamond"/>
          <w:b/>
          <w:sz w:val="32"/>
          <w:szCs w:val="32"/>
        </w:rPr>
        <w:t xml:space="preserve">eporting </w:t>
      </w:r>
      <w:r w:rsidR="0064199E">
        <w:rPr>
          <w:rFonts w:ascii="Garamond" w:hAnsi="Garamond"/>
          <w:b/>
          <w:sz w:val="32"/>
          <w:szCs w:val="32"/>
        </w:rPr>
        <w:t>r</w:t>
      </w:r>
      <w:r w:rsidR="00C45AD0" w:rsidRPr="00EC6986">
        <w:rPr>
          <w:rFonts w:ascii="Garamond" w:hAnsi="Garamond"/>
          <w:b/>
          <w:sz w:val="32"/>
          <w:szCs w:val="32"/>
        </w:rPr>
        <w:t>equirements</w:t>
      </w:r>
      <w:r w:rsidR="00250D85">
        <w:rPr>
          <w:rFonts w:ascii="Garamond" w:hAnsi="Garamond"/>
          <w:b/>
          <w:sz w:val="32"/>
          <w:szCs w:val="32"/>
        </w:rPr>
        <w:t>.</w:t>
      </w:r>
    </w:p>
    <w:p w14:paraId="07A7EF22" w14:textId="77777777" w:rsidR="00B60794" w:rsidRDefault="00B60794" w:rsidP="00B60794">
      <w:pPr>
        <w:jc w:val="center"/>
        <w:rPr>
          <w:rFonts w:ascii="Garamond" w:hAnsi="Garamond"/>
          <w:b/>
          <w:sz w:val="26"/>
          <w:szCs w:val="26"/>
        </w:rPr>
      </w:pPr>
    </w:p>
    <w:p w14:paraId="508DA891" w14:textId="77777777" w:rsidR="0096527E" w:rsidRDefault="0096527E" w:rsidP="00B60794">
      <w:pPr>
        <w:rPr>
          <w:rFonts w:ascii="Garamond" w:hAnsi="Garamond"/>
          <w:sz w:val="26"/>
          <w:szCs w:val="26"/>
        </w:rPr>
      </w:pPr>
      <w:r>
        <w:rPr>
          <w:rFonts w:ascii="Garamond" w:hAnsi="Garamond"/>
          <w:bCs/>
          <w:sz w:val="26"/>
          <w:szCs w:val="26"/>
        </w:rPr>
        <w:t>The division’s school principals and superintendent must annually prepare and file the following reports:</w:t>
      </w:r>
    </w:p>
    <w:p w14:paraId="6588ABE0" w14:textId="77777777" w:rsidR="0096527E" w:rsidRDefault="0096527E" w:rsidP="00B60794">
      <w:pPr>
        <w:rPr>
          <w:rFonts w:ascii="Garamond" w:hAnsi="Garamond"/>
          <w:sz w:val="26"/>
          <w:szCs w:val="26"/>
        </w:rPr>
      </w:pPr>
    </w:p>
    <w:p w14:paraId="47368B1D" w14:textId="77777777" w:rsidR="00B60794" w:rsidRPr="000E71B4" w:rsidRDefault="00C45AD0" w:rsidP="00B60794">
      <w:pPr>
        <w:rPr>
          <w:rFonts w:ascii="Garamond" w:hAnsi="Garamond"/>
          <w:sz w:val="26"/>
          <w:szCs w:val="26"/>
        </w:rPr>
      </w:pPr>
      <w:r w:rsidRPr="000E71B4">
        <w:rPr>
          <w:rFonts w:ascii="Garamond" w:hAnsi="Garamond"/>
          <w:sz w:val="26"/>
          <w:szCs w:val="26"/>
        </w:rPr>
        <w:t>School Principal’s (or Designee) Annual Report</w:t>
      </w:r>
    </w:p>
    <w:p w14:paraId="1283B01A" w14:textId="77777777" w:rsidR="00B60794" w:rsidRPr="000E71B4" w:rsidRDefault="00B60794" w:rsidP="00B60794">
      <w:pPr>
        <w:rPr>
          <w:rFonts w:ascii="Garamond" w:hAnsi="Garamond"/>
          <w:sz w:val="26"/>
          <w:szCs w:val="26"/>
        </w:rPr>
      </w:pPr>
    </w:p>
    <w:p w14:paraId="6107A3BE" w14:textId="77777777" w:rsidR="00B60794" w:rsidRPr="000E71B4" w:rsidRDefault="00E828B1" w:rsidP="00B60794">
      <w:pPr>
        <w:pStyle w:val="RSBulletedList"/>
        <w:rPr>
          <w:rFonts w:ascii="Garamond" w:hAnsi="Garamond"/>
          <w:sz w:val="26"/>
          <w:szCs w:val="26"/>
        </w:rPr>
      </w:pPr>
      <w:r>
        <w:rPr>
          <w:rFonts w:ascii="Garamond" w:hAnsi="Garamond"/>
          <w:sz w:val="26"/>
          <w:szCs w:val="26"/>
        </w:rPr>
        <w:t>Each school principal or the principal’s designee shall s</w:t>
      </w:r>
      <w:r w:rsidR="00C45AD0" w:rsidRPr="000E71B4">
        <w:rPr>
          <w:rFonts w:ascii="Garamond" w:hAnsi="Garamond"/>
          <w:sz w:val="26"/>
          <w:szCs w:val="26"/>
        </w:rPr>
        <w:t>ubmit to the division superintendent each year a report on the use of physical restraint or seclusion in the school</w:t>
      </w:r>
      <w:r>
        <w:rPr>
          <w:rFonts w:ascii="Garamond" w:hAnsi="Garamond"/>
          <w:sz w:val="26"/>
          <w:szCs w:val="26"/>
        </w:rPr>
        <w:t>.</w:t>
      </w:r>
    </w:p>
    <w:p w14:paraId="7D21A91B" w14:textId="77777777" w:rsidR="00B60794" w:rsidRPr="000E71B4" w:rsidRDefault="00C45AD0" w:rsidP="00B60794">
      <w:pPr>
        <w:pStyle w:val="RSBulletedList"/>
        <w:rPr>
          <w:rFonts w:ascii="Garamond" w:hAnsi="Garamond"/>
          <w:sz w:val="26"/>
          <w:szCs w:val="26"/>
        </w:rPr>
      </w:pPr>
      <w:r w:rsidRPr="000E71B4">
        <w:rPr>
          <w:rFonts w:ascii="Garamond" w:hAnsi="Garamond"/>
          <w:sz w:val="26"/>
          <w:szCs w:val="26"/>
        </w:rPr>
        <w:t>This report should be based on the incident reports completed by school personnel</w:t>
      </w:r>
      <w:r w:rsidR="004902ED">
        <w:rPr>
          <w:rFonts w:ascii="Garamond" w:hAnsi="Garamond"/>
          <w:sz w:val="26"/>
          <w:szCs w:val="26"/>
        </w:rPr>
        <w:t xml:space="preserve"> following each occurrence of physical restraint or seclusion</w:t>
      </w:r>
      <w:r w:rsidR="00E828B1">
        <w:rPr>
          <w:rFonts w:ascii="Garamond" w:hAnsi="Garamond"/>
          <w:sz w:val="26"/>
          <w:szCs w:val="26"/>
        </w:rPr>
        <w:t>.</w:t>
      </w:r>
    </w:p>
    <w:p w14:paraId="0F615F08" w14:textId="77777777" w:rsidR="00B60794" w:rsidRPr="000E71B4" w:rsidRDefault="00B60794" w:rsidP="00B60794">
      <w:pPr>
        <w:pStyle w:val="RSBulletedList"/>
        <w:numPr>
          <w:ilvl w:val="0"/>
          <w:numId w:val="0"/>
        </w:numPr>
        <w:ind w:left="1440" w:hanging="720"/>
        <w:rPr>
          <w:rFonts w:ascii="Garamond" w:hAnsi="Garamond"/>
          <w:sz w:val="26"/>
          <w:szCs w:val="26"/>
        </w:rPr>
      </w:pPr>
    </w:p>
    <w:p w14:paraId="258770E0" w14:textId="77777777" w:rsidR="00B60794" w:rsidRPr="000E71B4" w:rsidRDefault="00C45AD0" w:rsidP="00B60794">
      <w:pPr>
        <w:pStyle w:val="RSBulletedList"/>
        <w:numPr>
          <w:ilvl w:val="0"/>
          <w:numId w:val="0"/>
        </w:numPr>
        <w:ind w:left="720" w:hanging="720"/>
        <w:rPr>
          <w:rFonts w:ascii="Garamond" w:hAnsi="Garamond"/>
          <w:sz w:val="26"/>
          <w:szCs w:val="26"/>
        </w:rPr>
      </w:pPr>
      <w:r w:rsidRPr="000E71B4">
        <w:rPr>
          <w:rFonts w:ascii="Garamond" w:hAnsi="Garamond"/>
          <w:sz w:val="26"/>
          <w:szCs w:val="26"/>
        </w:rPr>
        <w:t>Division Superintendent’s Annual Report</w:t>
      </w:r>
    </w:p>
    <w:p w14:paraId="58021957" w14:textId="77777777" w:rsidR="00B60794" w:rsidRPr="000E71B4" w:rsidRDefault="00B60794" w:rsidP="00B60794">
      <w:pPr>
        <w:pStyle w:val="RSBulletedList"/>
        <w:numPr>
          <w:ilvl w:val="0"/>
          <w:numId w:val="0"/>
        </w:numPr>
        <w:ind w:left="720" w:hanging="720"/>
        <w:rPr>
          <w:rFonts w:ascii="Garamond" w:hAnsi="Garamond"/>
          <w:sz w:val="26"/>
          <w:szCs w:val="26"/>
        </w:rPr>
      </w:pPr>
    </w:p>
    <w:p w14:paraId="639301E2" w14:textId="390256D9" w:rsidR="00B60794" w:rsidRPr="000E71B4" w:rsidRDefault="00E828B1" w:rsidP="00B60794">
      <w:pPr>
        <w:pStyle w:val="RSBulletedList"/>
        <w:rPr>
          <w:rFonts w:ascii="Garamond" w:hAnsi="Garamond"/>
          <w:sz w:val="26"/>
          <w:szCs w:val="26"/>
        </w:rPr>
      </w:pPr>
      <w:r>
        <w:rPr>
          <w:rFonts w:ascii="Garamond" w:hAnsi="Garamond"/>
          <w:sz w:val="26"/>
          <w:szCs w:val="26"/>
        </w:rPr>
        <w:t>The division superintendent shall annually r</w:t>
      </w:r>
      <w:r w:rsidR="00C45AD0" w:rsidRPr="000E71B4">
        <w:rPr>
          <w:rFonts w:ascii="Garamond" w:hAnsi="Garamond"/>
          <w:sz w:val="26"/>
          <w:szCs w:val="26"/>
        </w:rPr>
        <w:t xml:space="preserve">eport the frequency of incidents of physical restraint and seclusion in the school division to the </w:t>
      </w:r>
      <w:r w:rsidR="004C4AD4">
        <w:rPr>
          <w:rFonts w:ascii="Garamond" w:hAnsi="Garamond"/>
          <w:sz w:val="26"/>
          <w:szCs w:val="26"/>
        </w:rPr>
        <w:t>state s</w:t>
      </w:r>
      <w:r w:rsidR="00C45AD0" w:rsidRPr="000E71B4">
        <w:rPr>
          <w:rFonts w:ascii="Garamond" w:hAnsi="Garamond"/>
          <w:sz w:val="26"/>
          <w:szCs w:val="26"/>
        </w:rPr>
        <w:t xml:space="preserve">uperintendent of </w:t>
      </w:r>
      <w:r w:rsidR="004C4AD4">
        <w:rPr>
          <w:rFonts w:ascii="Garamond" w:hAnsi="Garamond"/>
          <w:sz w:val="26"/>
          <w:szCs w:val="26"/>
        </w:rPr>
        <w:t>p</w:t>
      </w:r>
      <w:r w:rsidR="00C45AD0" w:rsidRPr="000E71B4">
        <w:rPr>
          <w:rFonts w:ascii="Garamond" w:hAnsi="Garamond"/>
          <w:sz w:val="26"/>
          <w:szCs w:val="26"/>
        </w:rPr>
        <w:t xml:space="preserve">ublic </w:t>
      </w:r>
      <w:r w:rsidR="004C4AD4">
        <w:rPr>
          <w:rFonts w:ascii="Garamond" w:hAnsi="Garamond"/>
          <w:sz w:val="26"/>
          <w:szCs w:val="26"/>
        </w:rPr>
        <w:t>i</w:t>
      </w:r>
      <w:r w:rsidR="00C45AD0" w:rsidRPr="000E71B4">
        <w:rPr>
          <w:rFonts w:ascii="Garamond" w:hAnsi="Garamond"/>
          <w:sz w:val="26"/>
          <w:szCs w:val="26"/>
        </w:rPr>
        <w:t>nstruction</w:t>
      </w:r>
      <w:r>
        <w:rPr>
          <w:rFonts w:ascii="Garamond" w:hAnsi="Garamond"/>
          <w:sz w:val="26"/>
          <w:szCs w:val="26"/>
        </w:rPr>
        <w:t>.</w:t>
      </w:r>
      <w:r w:rsidR="00C45AD0" w:rsidRPr="000E71B4">
        <w:rPr>
          <w:rFonts w:ascii="Garamond" w:hAnsi="Garamond"/>
          <w:sz w:val="26"/>
          <w:szCs w:val="26"/>
        </w:rPr>
        <w:t xml:space="preserve"> </w:t>
      </w:r>
    </w:p>
    <w:p w14:paraId="19BC2ECB" w14:textId="77777777" w:rsidR="00B60794" w:rsidRDefault="00884BE9" w:rsidP="00B60794">
      <w:pPr>
        <w:pStyle w:val="RSBulletedList"/>
        <w:rPr>
          <w:rFonts w:ascii="Garamond" w:hAnsi="Garamond"/>
          <w:sz w:val="26"/>
          <w:szCs w:val="26"/>
        </w:rPr>
      </w:pPr>
      <w:r>
        <w:rPr>
          <w:rFonts w:ascii="Garamond" w:hAnsi="Garamond"/>
          <w:sz w:val="26"/>
          <w:szCs w:val="26"/>
        </w:rPr>
        <w:t>T</w:t>
      </w:r>
      <w:r w:rsidR="00C45AD0" w:rsidRPr="000E71B4">
        <w:rPr>
          <w:rFonts w:ascii="Garamond" w:hAnsi="Garamond"/>
          <w:sz w:val="26"/>
          <w:szCs w:val="26"/>
        </w:rPr>
        <w:t xml:space="preserve">his information </w:t>
      </w:r>
      <w:r>
        <w:rPr>
          <w:rFonts w:ascii="Garamond" w:hAnsi="Garamond"/>
          <w:sz w:val="26"/>
          <w:szCs w:val="26"/>
        </w:rPr>
        <w:t xml:space="preserve">should </w:t>
      </w:r>
      <w:r w:rsidR="004902ED">
        <w:rPr>
          <w:rFonts w:ascii="Garamond" w:hAnsi="Garamond"/>
          <w:sz w:val="26"/>
          <w:szCs w:val="26"/>
        </w:rPr>
        <w:t xml:space="preserve">also </w:t>
      </w:r>
      <w:r>
        <w:rPr>
          <w:rFonts w:ascii="Garamond" w:hAnsi="Garamond"/>
          <w:sz w:val="26"/>
          <w:szCs w:val="26"/>
        </w:rPr>
        <w:t xml:space="preserve">be made </w:t>
      </w:r>
      <w:r w:rsidR="00C45AD0" w:rsidRPr="000E71B4">
        <w:rPr>
          <w:rFonts w:ascii="Garamond" w:hAnsi="Garamond"/>
          <w:sz w:val="26"/>
          <w:szCs w:val="26"/>
        </w:rPr>
        <w:t>available to the public</w:t>
      </w:r>
      <w:r w:rsidR="00E828B1">
        <w:rPr>
          <w:rFonts w:ascii="Garamond" w:hAnsi="Garamond"/>
          <w:sz w:val="26"/>
          <w:szCs w:val="26"/>
        </w:rPr>
        <w:t>.</w:t>
      </w:r>
    </w:p>
    <w:p w14:paraId="635BE69A" w14:textId="77777777" w:rsidR="0064199E" w:rsidRDefault="0064199E" w:rsidP="0064199E">
      <w:pPr>
        <w:pStyle w:val="RSBulletedList"/>
        <w:numPr>
          <w:ilvl w:val="0"/>
          <w:numId w:val="0"/>
        </w:numPr>
        <w:ind w:left="1440" w:hanging="720"/>
        <w:rPr>
          <w:rFonts w:ascii="Garamond" w:hAnsi="Garamond"/>
          <w:sz w:val="26"/>
          <w:szCs w:val="26"/>
        </w:rPr>
      </w:pPr>
    </w:p>
    <w:p w14:paraId="57AA9F60" w14:textId="77777777" w:rsidR="0064199E" w:rsidRDefault="0064199E" w:rsidP="0064199E">
      <w:pPr>
        <w:pStyle w:val="RSBulletedList"/>
        <w:numPr>
          <w:ilvl w:val="0"/>
          <w:numId w:val="0"/>
        </w:numPr>
        <w:ind w:left="1440" w:hanging="720"/>
        <w:rPr>
          <w:rFonts w:ascii="Garamond" w:hAnsi="Garamond"/>
          <w:sz w:val="26"/>
          <w:szCs w:val="26"/>
        </w:rPr>
      </w:pPr>
    </w:p>
    <w:p w14:paraId="47B10243" w14:textId="77777777" w:rsidR="0064199E" w:rsidRDefault="0064199E">
      <w:pPr>
        <w:rPr>
          <w:rFonts w:ascii="Garamond" w:hAnsi="Garamond"/>
          <w:sz w:val="26"/>
          <w:szCs w:val="26"/>
        </w:rPr>
      </w:pPr>
      <w:r>
        <w:rPr>
          <w:rFonts w:ascii="Garamond" w:hAnsi="Garamond"/>
          <w:sz w:val="26"/>
          <w:szCs w:val="26"/>
        </w:rPr>
        <w:br w:type="page"/>
      </w:r>
    </w:p>
    <w:p w14:paraId="6CB09CC1" w14:textId="77777777" w:rsidR="0064199E" w:rsidRPr="00E90E2A" w:rsidRDefault="006619D5" w:rsidP="00E90E2A">
      <w:pPr>
        <w:pStyle w:val="RSBulletedList"/>
        <w:numPr>
          <w:ilvl w:val="0"/>
          <w:numId w:val="0"/>
        </w:numPr>
        <w:ind w:left="1440" w:hanging="720"/>
        <w:rPr>
          <w:rFonts w:ascii="Garamond" w:hAnsi="Garamond"/>
          <w:b/>
          <w:bCs/>
          <w:sz w:val="26"/>
          <w:szCs w:val="26"/>
        </w:rPr>
      </w:pPr>
      <w:r w:rsidRPr="006619D5">
        <w:rPr>
          <w:rFonts w:ascii="Garamond" w:hAnsi="Garamond"/>
          <w:b/>
          <w:bCs/>
          <w:sz w:val="32"/>
          <w:szCs w:val="32"/>
        </w:rPr>
        <w:lastRenderedPageBreak/>
        <w:t>§ 1</w:t>
      </w:r>
      <w:r w:rsidR="00CE6036">
        <w:rPr>
          <w:rFonts w:ascii="Garamond" w:hAnsi="Garamond"/>
          <w:b/>
          <w:bCs/>
          <w:sz w:val="32"/>
          <w:szCs w:val="32"/>
        </w:rPr>
        <w:t>3</w:t>
      </w:r>
      <w:r w:rsidRPr="006619D5">
        <w:rPr>
          <w:rFonts w:ascii="Garamond" w:hAnsi="Garamond"/>
          <w:b/>
          <w:bCs/>
          <w:sz w:val="32"/>
          <w:szCs w:val="32"/>
        </w:rPr>
        <w:t>. P</w:t>
      </w:r>
      <w:r>
        <w:rPr>
          <w:rFonts w:ascii="Garamond" w:hAnsi="Garamond"/>
          <w:b/>
          <w:bCs/>
          <w:sz w:val="32"/>
          <w:szCs w:val="32"/>
        </w:rPr>
        <w:t>ublicly</w:t>
      </w:r>
      <w:r w:rsidR="00A478DC">
        <w:rPr>
          <w:rFonts w:ascii="Garamond" w:hAnsi="Garamond"/>
          <w:b/>
          <w:bCs/>
          <w:sz w:val="32"/>
          <w:szCs w:val="32"/>
        </w:rPr>
        <w:t>-</w:t>
      </w:r>
      <w:r>
        <w:rPr>
          <w:rFonts w:ascii="Garamond" w:hAnsi="Garamond"/>
          <w:b/>
          <w:bCs/>
          <w:sz w:val="32"/>
          <w:szCs w:val="32"/>
        </w:rPr>
        <w:t>placed p</w:t>
      </w:r>
      <w:r w:rsidRPr="006619D5">
        <w:rPr>
          <w:rFonts w:ascii="Garamond" w:hAnsi="Garamond"/>
          <w:b/>
          <w:bCs/>
          <w:sz w:val="32"/>
          <w:szCs w:val="32"/>
        </w:rPr>
        <w:t>rivate school students</w:t>
      </w:r>
      <w:r w:rsidR="008A3815">
        <w:rPr>
          <w:rFonts w:ascii="Garamond" w:hAnsi="Garamond"/>
          <w:b/>
          <w:bCs/>
          <w:sz w:val="32"/>
          <w:szCs w:val="32"/>
        </w:rPr>
        <w:t>.</w:t>
      </w:r>
    </w:p>
    <w:p w14:paraId="4E7A7ED7" w14:textId="77777777" w:rsidR="006619D5" w:rsidRDefault="006619D5" w:rsidP="00E90E2A">
      <w:pPr>
        <w:pStyle w:val="RSBulletedList"/>
        <w:numPr>
          <w:ilvl w:val="0"/>
          <w:numId w:val="0"/>
        </w:numPr>
        <w:ind w:left="1440" w:hanging="720"/>
        <w:rPr>
          <w:rFonts w:ascii="Garamond" w:hAnsi="Garamond"/>
          <w:sz w:val="26"/>
          <w:szCs w:val="26"/>
        </w:rPr>
      </w:pPr>
    </w:p>
    <w:p w14:paraId="4C60D925" w14:textId="77777777" w:rsidR="009424AF" w:rsidRDefault="009424AF" w:rsidP="002211C8">
      <w:pPr>
        <w:pStyle w:val="RSBulletedList"/>
        <w:numPr>
          <w:ilvl w:val="0"/>
          <w:numId w:val="0"/>
        </w:numPr>
        <w:rPr>
          <w:rFonts w:ascii="Garamond" w:hAnsi="Garamond"/>
          <w:sz w:val="26"/>
          <w:szCs w:val="26"/>
        </w:rPr>
      </w:pPr>
      <w:r>
        <w:rPr>
          <w:rFonts w:ascii="Garamond" w:hAnsi="Garamond"/>
          <w:sz w:val="26"/>
          <w:szCs w:val="26"/>
        </w:rPr>
        <w:t>Some students with disabilities are placed in private schools by the school division as a means of providing a free appropriate public education (FAPE).</w:t>
      </w:r>
      <w:r w:rsidR="005F2020">
        <w:rPr>
          <w:rFonts w:ascii="Garamond" w:hAnsi="Garamond"/>
          <w:sz w:val="26"/>
          <w:szCs w:val="26"/>
        </w:rPr>
        <w:t xml:space="preserve"> </w:t>
      </w:r>
      <w:r w:rsidR="00C5006B">
        <w:rPr>
          <w:rFonts w:ascii="Garamond" w:hAnsi="Garamond"/>
          <w:sz w:val="26"/>
          <w:szCs w:val="26"/>
        </w:rPr>
        <w:t>T</w:t>
      </w:r>
      <w:r w:rsidR="005F2020">
        <w:rPr>
          <w:rFonts w:ascii="Garamond" w:hAnsi="Garamond"/>
          <w:sz w:val="26"/>
          <w:szCs w:val="26"/>
        </w:rPr>
        <w:t xml:space="preserve">hese </w:t>
      </w:r>
      <w:r w:rsidR="00DC4017">
        <w:rPr>
          <w:rFonts w:ascii="Garamond" w:hAnsi="Garamond"/>
          <w:sz w:val="26"/>
          <w:szCs w:val="26"/>
        </w:rPr>
        <w:t xml:space="preserve">restraint and seclusion </w:t>
      </w:r>
      <w:r w:rsidR="005F2020">
        <w:rPr>
          <w:rFonts w:ascii="Garamond" w:hAnsi="Garamond"/>
          <w:sz w:val="26"/>
          <w:szCs w:val="26"/>
        </w:rPr>
        <w:t>procedures do not apply</w:t>
      </w:r>
      <w:r w:rsidR="00C5006B">
        <w:rPr>
          <w:rFonts w:ascii="Garamond" w:hAnsi="Garamond"/>
          <w:sz w:val="26"/>
          <w:szCs w:val="26"/>
        </w:rPr>
        <w:t xml:space="preserve"> to such private school students</w:t>
      </w:r>
      <w:r w:rsidR="00DC4017">
        <w:rPr>
          <w:rFonts w:ascii="Garamond" w:hAnsi="Garamond"/>
          <w:sz w:val="26"/>
          <w:szCs w:val="26"/>
        </w:rPr>
        <w:t xml:space="preserve">. </w:t>
      </w:r>
      <w:r w:rsidR="00C5006B">
        <w:rPr>
          <w:rFonts w:ascii="Garamond" w:hAnsi="Garamond"/>
          <w:sz w:val="26"/>
          <w:szCs w:val="26"/>
        </w:rPr>
        <w:t>With regard to restraint and seclusion, t</w:t>
      </w:r>
      <w:r w:rsidR="005F2020">
        <w:rPr>
          <w:rFonts w:ascii="Garamond" w:hAnsi="Garamond"/>
          <w:sz w:val="26"/>
          <w:szCs w:val="26"/>
        </w:rPr>
        <w:t xml:space="preserve">hose students are afforded the protections set forth in the </w:t>
      </w:r>
      <w:r w:rsidR="00DC4017" w:rsidRPr="00A478DC">
        <w:rPr>
          <w:rFonts w:ascii="Garamond" w:hAnsi="Garamond"/>
          <w:sz w:val="26"/>
          <w:szCs w:val="26"/>
        </w:rPr>
        <w:t>Regulations Governing the Operation of Private Schools for Students with Disabilities.</w:t>
      </w:r>
      <w:r w:rsidR="00DC4017" w:rsidRPr="00A478DC">
        <w:rPr>
          <w:rStyle w:val="FootnoteReference"/>
          <w:rFonts w:ascii="Garamond" w:hAnsi="Garamond"/>
          <w:sz w:val="26"/>
          <w:szCs w:val="26"/>
        </w:rPr>
        <w:footnoteReference w:id="6"/>
      </w:r>
      <w:r w:rsidR="00DC4017" w:rsidRPr="00A478DC">
        <w:rPr>
          <w:rFonts w:ascii="Garamond" w:hAnsi="Garamond"/>
          <w:sz w:val="26"/>
          <w:szCs w:val="26"/>
        </w:rPr>
        <w:t xml:space="preserve"> </w:t>
      </w:r>
      <w:r w:rsidR="005F2020" w:rsidRPr="00A478DC">
        <w:rPr>
          <w:rFonts w:ascii="Garamond" w:hAnsi="Garamond"/>
          <w:sz w:val="26"/>
          <w:szCs w:val="26"/>
        </w:rPr>
        <w:t xml:space="preserve"> </w:t>
      </w:r>
      <w:r w:rsidRPr="00A478DC">
        <w:rPr>
          <w:rFonts w:ascii="Garamond" w:hAnsi="Garamond"/>
          <w:sz w:val="26"/>
          <w:szCs w:val="26"/>
        </w:rPr>
        <w:t xml:space="preserve"> </w:t>
      </w:r>
    </w:p>
    <w:p w14:paraId="3A772E84" w14:textId="77777777" w:rsidR="009424AF" w:rsidRDefault="00DC4017" w:rsidP="00E90E2A">
      <w:pPr>
        <w:pStyle w:val="RSBulletedList"/>
        <w:numPr>
          <w:ilvl w:val="0"/>
          <w:numId w:val="0"/>
        </w:numPr>
        <w:ind w:left="720"/>
        <w:rPr>
          <w:rFonts w:ascii="Garamond" w:hAnsi="Garamond"/>
          <w:sz w:val="26"/>
          <w:szCs w:val="26"/>
        </w:rPr>
      </w:pPr>
      <w:r>
        <w:rPr>
          <w:rFonts w:ascii="Garamond" w:hAnsi="Garamond"/>
          <w:sz w:val="26"/>
          <w:szCs w:val="26"/>
        </w:rPr>
        <w:t xml:space="preserve">  </w:t>
      </w:r>
    </w:p>
    <w:p w14:paraId="09406223" w14:textId="77777777" w:rsidR="00D274E0" w:rsidRDefault="00D274E0" w:rsidP="00D274E0">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 xml:space="preserve">If there is reason to believe that a private school is improperly using restraint or seclusion or applying it in a discriminatory manner regarding a division-placed student, the school division should investigate. If there is reason to believe that a private school’s use of restraint or seclusion is interfering with a student’s provision of FAPE, an IEP meeting should be held to review and, if necessary, develop or revise behavioral strategies and supports, </w:t>
      </w:r>
      <w:r>
        <w:rPr>
          <w:rFonts w:ascii="Garamond" w:hAnsi="Garamond" w:cs="Arial"/>
          <w:color w:val="000000"/>
          <w:sz w:val="26"/>
          <w:szCs w:val="26"/>
        </w:rPr>
        <w:t xml:space="preserve">and/or consider other changes to the student’s educational program.  </w:t>
      </w:r>
    </w:p>
    <w:p w14:paraId="06018693" w14:textId="77777777" w:rsidR="00B60794" w:rsidRPr="000E71B4" w:rsidRDefault="00B60794">
      <w:pPr>
        <w:rPr>
          <w:rFonts w:ascii="Garamond" w:hAnsi="Garamond"/>
          <w:b/>
          <w:sz w:val="26"/>
          <w:szCs w:val="26"/>
        </w:rPr>
      </w:pPr>
    </w:p>
    <w:p w14:paraId="03946F2D" w14:textId="77777777" w:rsidR="00B60794" w:rsidRPr="000E71B4" w:rsidRDefault="00B60794">
      <w:pPr>
        <w:rPr>
          <w:rFonts w:ascii="Garamond" w:hAnsi="Garamond"/>
          <w:b/>
          <w:sz w:val="26"/>
          <w:szCs w:val="26"/>
        </w:rPr>
      </w:pPr>
    </w:p>
    <w:p w14:paraId="7079C68B" w14:textId="77777777" w:rsidR="00B60794" w:rsidRPr="000E71B4" w:rsidRDefault="00B60794">
      <w:pPr>
        <w:rPr>
          <w:rFonts w:ascii="Garamond" w:hAnsi="Garamond"/>
          <w:b/>
          <w:sz w:val="26"/>
          <w:szCs w:val="26"/>
        </w:rPr>
      </w:pPr>
    </w:p>
    <w:p w14:paraId="0AC2C15A" w14:textId="77777777" w:rsidR="00D00FE7" w:rsidRDefault="00D7721D">
      <w:pPr>
        <w:rPr>
          <w:rFonts w:ascii="Garamond" w:hAnsi="Garamond" w:cs="Times New Roman"/>
          <w:b/>
          <w:bCs/>
          <w:color w:val="000000"/>
          <w:sz w:val="26"/>
          <w:szCs w:val="26"/>
        </w:rPr>
      </w:pPr>
      <w:r w:rsidRPr="000E71B4">
        <w:rPr>
          <w:rFonts w:ascii="Garamond" w:hAnsi="Garamond"/>
          <w:b/>
          <w:sz w:val="26"/>
          <w:szCs w:val="26"/>
        </w:rPr>
        <w:br w:type="page"/>
      </w:r>
    </w:p>
    <w:p w14:paraId="6C806119" w14:textId="77777777" w:rsidR="00B60794" w:rsidRPr="00EC6986" w:rsidRDefault="00DD06B6" w:rsidP="00B60794">
      <w:pPr>
        <w:jc w:val="center"/>
        <w:rPr>
          <w:rFonts w:ascii="Garamond" w:hAnsi="Garamond"/>
          <w:b/>
          <w:sz w:val="32"/>
          <w:szCs w:val="32"/>
        </w:rPr>
      </w:pPr>
      <w:bookmarkStart w:id="6" w:name="_Toc398299786"/>
      <w:r w:rsidRPr="00EC6986">
        <w:rPr>
          <w:rFonts w:ascii="Garamond" w:hAnsi="Garamond"/>
          <w:b/>
          <w:sz w:val="32"/>
          <w:szCs w:val="32"/>
        </w:rPr>
        <w:lastRenderedPageBreak/>
        <w:t>§ 1</w:t>
      </w:r>
      <w:r w:rsidR="008E76B2">
        <w:rPr>
          <w:rFonts w:ascii="Garamond" w:hAnsi="Garamond"/>
          <w:b/>
          <w:sz w:val="32"/>
          <w:szCs w:val="32"/>
        </w:rPr>
        <w:t>4</w:t>
      </w:r>
      <w:r w:rsidRPr="00EC6986">
        <w:rPr>
          <w:rFonts w:ascii="Garamond" w:hAnsi="Garamond"/>
          <w:b/>
          <w:sz w:val="32"/>
          <w:szCs w:val="32"/>
        </w:rPr>
        <w:t xml:space="preserve">.  </w:t>
      </w:r>
      <w:r w:rsidR="00C45AD0" w:rsidRPr="00EC6986">
        <w:rPr>
          <w:rFonts w:ascii="Garamond" w:hAnsi="Garamond"/>
          <w:b/>
          <w:sz w:val="32"/>
          <w:szCs w:val="32"/>
        </w:rPr>
        <w:t xml:space="preserve">Construction and </w:t>
      </w:r>
      <w:r w:rsidRPr="00EC6986">
        <w:rPr>
          <w:rFonts w:ascii="Garamond" w:hAnsi="Garamond"/>
          <w:b/>
          <w:sz w:val="32"/>
          <w:szCs w:val="32"/>
        </w:rPr>
        <w:t>i</w:t>
      </w:r>
      <w:r w:rsidR="00C45AD0" w:rsidRPr="00EC6986">
        <w:rPr>
          <w:rFonts w:ascii="Garamond" w:hAnsi="Garamond"/>
          <w:b/>
          <w:sz w:val="32"/>
          <w:szCs w:val="32"/>
        </w:rPr>
        <w:t>nterpretation</w:t>
      </w:r>
      <w:r w:rsidRPr="00EC6986">
        <w:rPr>
          <w:rFonts w:ascii="Garamond" w:hAnsi="Garamond"/>
          <w:b/>
          <w:sz w:val="32"/>
          <w:szCs w:val="32"/>
        </w:rPr>
        <w:t xml:space="preserve"> of these procedures.</w:t>
      </w:r>
    </w:p>
    <w:p w14:paraId="141A0042" w14:textId="77777777" w:rsidR="00B60794" w:rsidRPr="000E71B4" w:rsidRDefault="00B60794">
      <w:pPr>
        <w:rPr>
          <w:rFonts w:ascii="Garamond" w:hAnsi="Garamond"/>
          <w:sz w:val="26"/>
          <w:szCs w:val="26"/>
        </w:rPr>
      </w:pPr>
    </w:p>
    <w:p w14:paraId="4488A756" w14:textId="77777777" w:rsidR="00DD06B6" w:rsidRDefault="00DD06B6" w:rsidP="00D7721D">
      <w:pPr>
        <w:pStyle w:val="sectind0"/>
        <w:spacing w:before="0" w:beforeAutospacing="0" w:after="0" w:afterAutospacing="0"/>
        <w:rPr>
          <w:rFonts w:ascii="Garamond" w:hAnsi="Garamond" w:cstheme="minorHAnsi"/>
          <w:color w:val="000000" w:themeColor="text1"/>
          <w:sz w:val="26"/>
          <w:szCs w:val="26"/>
        </w:rPr>
      </w:pPr>
    </w:p>
    <w:p w14:paraId="49887365" w14:textId="77777777" w:rsidR="00B60794" w:rsidRPr="000E71B4" w:rsidRDefault="00C45AD0" w:rsidP="00D7721D">
      <w:pPr>
        <w:pStyle w:val="sectind0"/>
        <w:spacing w:before="0" w:beforeAutospacing="0" w:after="0" w:afterAutospacing="0"/>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Nothing in these procedures shall be construed to modify or restrict:</w:t>
      </w:r>
    </w:p>
    <w:p w14:paraId="12BFCBC7" w14:textId="77777777" w:rsidR="00D7721D" w:rsidRPr="000E71B4" w:rsidRDefault="00D7721D" w:rsidP="00D7721D">
      <w:pPr>
        <w:pStyle w:val="sectind0"/>
        <w:spacing w:before="0" w:beforeAutospacing="0" w:after="0" w:afterAutospacing="0"/>
        <w:rPr>
          <w:rFonts w:ascii="Garamond" w:hAnsi="Garamond" w:cstheme="minorHAnsi"/>
          <w:color w:val="000000" w:themeColor="text1"/>
          <w:sz w:val="26"/>
          <w:szCs w:val="26"/>
        </w:rPr>
      </w:pPr>
    </w:p>
    <w:p w14:paraId="62F93BDA" w14:textId="77777777" w:rsidR="00B60794" w:rsidRPr="000E71B4" w:rsidRDefault="00C45AD0" w:rsidP="00D7721D">
      <w:pPr>
        <w:pStyle w:val="RSBulletedList"/>
        <w:rPr>
          <w:rFonts w:ascii="Garamond" w:hAnsi="Garamond" w:cstheme="minorHAnsi"/>
          <w:color w:val="000000" w:themeColor="text1"/>
          <w:sz w:val="26"/>
          <w:szCs w:val="26"/>
        </w:rPr>
      </w:pPr>
      <w:r w:rsidRPr="000E71B4">
        <w:rPr>
          <w:rFonts w:ascii="Garamond" w:hAnsi="Garamond"/>
          <w:sz w:val="26"/>
          <w:szCs w:val="26"/>
        </w:rPr>
        <w:t xml:space="preserve">The initial authority of teachers to remove students from a classroom pursuant to § 22.1-276.2 of the Code of Virginia; </w:t>
      </w:r>
    </w:p>
    <w:p w14:paraId="0E79FAA2" w14:textId="77777777" w:rsidR="00B60794" w:rsidRPr="000E71B4" w:rsidRDefault="00C45AD0" w:rsidP="00D7721D">
      <w:pPr>
        <w:pStyle w:val="RSBulletedList"/>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The authority and duties of school resource officers and school security officers, as defined in § 9.1-101 of the Code of Virginia, except to the extent governed by a memorandum of understanding between the local law enforcement agency and the school division;</w:t>
      </w:r>
      <w:r w:rsidR="007C11BE">
        <w:rPr>
          <w:rStyle w:val="FootnoteReference"/>
          <w:rFonts w:ascii="Garamond" w:hAnsi="Garamond" w:cstheme="minorHAnsi"/>
          <w:color w:val="000000" w:themeColor="text1"/>
          <w:sz w:val="26"/>
          <w:szCs w:val="26"/>
        </w:rPr>
        <w:footnoteReference w:id="7"/>
      </w:r>
      <w:r w:rsidRPr="000E71B4">
        <w:rPr>
          <w:rFonts w:ascii="Garamond" w:hAnsi="Garamond" w:cstheme="minorHAnsi"/>
          <w:color w:val="000000" w:themeColor="text1"/>
          <w:sz w:val="26"/>
          <w:szCs w:val="26"/>
        </w:rPr>
        <w:t xml:space="preserve"> </w:t>
      </w:r>
    </w:p>
    <w:p w14:paraId="7890C38F" w14:textId="77777777" w:rsidR="00B60794" w:rsidRPr="000E71B4" w:rsidRDefault="00C45AD0" w:rsidP="00D7721D">
      <w:pPr>
        <w:pStyle w:val="RSBulletedList"/>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 xml:space="preserve">The authority of the Virginia Department of Juvenile Justice with regard to students in its custody at any of its sites or in any of its programs; or </w:t>
      </w:r>
    </w:p>
    <w:p w14:paraId="64AB3351" w14:textId="77777777" w:rsidR="00B60794" w:rsidRDefault="00C45AD0" w:rsidP="00D7721D">
      <w:pPr>
        <w:pStyle w:val="RSBulletedList"/>
        <w:rPr>
          <w:rFonts w:ascii="Garamond" w:hAnsi="Garamond" w:cstheme="minorHAnsi"/>
          <w:color w:val="000000" w:themeColor="text1"/>
          <w:sz w:val="26"/>
          <w:szCs w:val="26"/>
        </w:rPr>
      </w:pPr>
      <w:r w:rsidRPr="000E71B4">
        <w:rPr>
          <w:rFonts w:ascii="Garamond" w:hAnsi="Garamond" w:cstheme="minorHAnsi"/>
          <w:color w:val="000000" w:themeColor="text1"/>
          <w:sz w:val="26"/>
          <w:szCs w:val="26"/>
        </w:rPr>
        <w:t>The civil immunity afforded teachers employed by local school boards for any acts or omissions resulting from the supervision, care, or discipline of students when such acts or omissions are within such teacher's scope of employment and are taken in good faith in the course of supervision, care, or discipline of students, unless such acts or omissions were the result of gross negligence or willful misconduct, as provided in § 8.01-220.1:2 of the Code of Virginia.</w:t>
      </w:r>
    </w:p>
    <w:p w14:paraId="16DC99B2" w14:textId="77777777" w:rsidR="009F0678" w:rsidRDefault="009F0678" w:rsidP="009F0678">
      <w:pPr>
        <w:pStyle w:val="RSBulletedList"/>
        <w:numPr>
          <w:ilvl w:val="0"/>
          <w:numId w:val="0"/>
        </w:numPr>
        <w:rPr>
          <w:rFonts w:ascii="Garamond" w:hAnsi="Garamond" w:cstheme="minorHAnsi"/>
          <w:color w:val="000000" w:themeColor="text1"/>
          <w:sz w:val="26"/>
          <w:szCs w:val="26"/>
        </w:rPr>
      </w:pPr>
    </w:p>
    <w:p w14:paraId="28011164" w14:textId="77777777" w:rsidR="009F0678" w:rsidRDefault="009F0678" w:rsidP="009F0678">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A copy of the</w:t>
      </w:r>
      <w:r w:rsidR="006A7413">
        <w:rPr>
          <w:rFonts w:ascii="Garamond" w:hAnsi="Garamond" w:cstheme="minorHAnsi"/>
          <w:color w:val="000000" w:themeColor="text1"/>
          <w:sz w:val="26"/>
          <w:szCs w:val="26"/>
        </w:rPr>
        <w:t>se</w:t>
      </w:r>
      <w:r>
        <w:rPr>
          <w:rFonts w:ascii="Garamond" w:hAnsi="Garamond" w:cstheme="minorHAnsi"/>
          <w:color w:val="000000" w:themeColor="text1"/>
          <w:sz w:val="26"/>
          <w:szCs w:val="26"/>
        </w:rPr>
        <w:t xml:space="preserve"> procedures must be available to employees and the public. </w:t>
      </w:r>
    </w:p>
    <w:p w14:paraId="4C04E6FE" w14:textId="77777777" w:rsidR="009F0678" w:rsidRDefault="009F0678" w:rsidP="009F0678">
      <w:pPr>
        <w:pStyle w:val="RSBulletedList"/>
        <w:numPr>
          <w:ilvl w:val="0"/>
          <w:numId w:val="0"/>
        </w:numPr>
        <w:rPr>
          <w:rFonts w:ascii="Garamond" w:hAnsi="Garamond" w:cstheme="minorHAnsi"/>
          <w:color w:val="000000" w:themeColor="text1"/>
          <w:sz w:val="26"/>
          <w:szCs w:val="26"/>
        </w:rPr>
      </w:pPr>
    </w:p>
    <w:p w14:paraId="731E8AEB" w14:textId="77777777" w:rsidR="009F0678" w:rsidRDefault="009F0678" w:rsidP="009F0678">
      <w:pPr>
        <w:pStyle w:val="RSBulletedList"/>
        <w:numPr>
          <w:ilvl w:val="0"/>
          <w:numId w:val="28"/>
        </w:numPr>
        <w:rPr>
          <w:rFonts w:ascii="Garamond" w:hAnsi="Garamond" w:cstheme="minorHAnsi"/>
          <w:color w:val="000000" w:themeColor="text1"/>
          <w:sz w:val="26"/>
          <w:szCs w:val="26"/>
        </w:rPr>
      </w:pPr>
      <w:r>
        <w:rPr>
          <w:rFonts w:ascii="Garamond" w:hAnsi="Garamond" w:cstheme="minorHAnsi"/>
          <w:color w:val="000000" w:themeColor="text1"/>
          <w:sz w:val="26"/>
          <w:szCs w:val="26"/>
        </w:rPr>
        <w:t>A current copy of the procedures must be posted on the school division's website;</w:t>
      </w:r>
    </w:p>
    <w:p w14:paraId="75C441BE" w14:textId="77777777" w:rsidR="009F0678" w:rsidRDefault="009F0678" w:rsidP="009F0678">
      <w:pPr>
        <w:pStyle w:val="RSBulletedList"/>
        <w:numPr>
          <w:ilvl w:val="0"/>
          <w:numId w:val="28"/>
        </w:numPr>
        <w:rPr>
          <w:rFonts w:ascii="Garamond" w:hAnsi="Garamond" w:cstheme="minorHAnsi"/>
          <w:color w:val="000000" w:themeColor="text1"/>
          <w:sz w:val="26"/>
          <w:szCs w:val="26"/>
        </w:rPr>
      </w:pPr>
      <w:r>
        <w:rPr>
          <w:rFonts w:ascii="Garamond" w:hAnsi="Garamond" w:cstheme="minorHAnsi"/>
          <w:color w:val="000000" w:themeColor="text1"/>
          <w:sz w:val="26"/>
          <w:szCs w:val="26"/>
        </w:rPr>
        <w:t>Printed copies should be available as needed for citizens who do not have online access.</w:t>
      </w:r>
    </w:p>
    <w:p w14:paraId="051B1747" w14:textId="77777777" w:rsidR="00E03B52" w:rsidRDefault="00E03B52" w:rsidP="00E03B52">
      <w:pPr>
        <w:pStyle w:val="RSBulletedList"/>
        <w:numPr>
          <w:ilvl w:val="0"/>
          <w:numId w:val="0"/>
        </w:numPr>
        <w:ind w:left="720" w:hanging="720"/>
        <w:rPr>
          <w:rFonts w:ascii="Garamond" w:hAnsi="Garamond" w:cstheme="minorHAnsi"/>
          <w:color w:val="000000" w:themeColor="text1"/>
          <w:sz w:val="26"/>
          <w:szCs w:val="26"/>
        </w:rPr>
      </w:pPr>
    </w:p>
    <w:p w14:paraId="7B58BF01" w14:textId="77777777" w:rsidR="00E03B52" w:rsidRDefault="004902ED" w:rsidP="00E03B52">
      <w:pPr>
        <w:pStyle w:val="RSBulletedList"/>
        <w:numPr>
          <w:ilvl w:val="0"/>
          <w:numId w:val="0"/>
        </w:numPr>
        <w:rPr>
          <w:rFonts w:ascii="Garamond" w:hAnsi="Garamond" w:cstheme="minorHAnsi"/>
          <w:color w:val="000000" w:themeColor="text1"/>
          <w:sz w:val="26"/>
          <w:szCs w:val="26"/>
        </w:rPr>
      </w:pPr>
      <w:r>
        <w:rPr>
          <w:rFonts w:ascii="Garamond" w:hAnsi="Garamond" w:cstheme="minorHAnsi"/>
          <w:color w:val="000000" w:themeColor="text1"/>
          <w:sz w:val="26"/>
          <w:szCs w:val="26"/>
        </w:rPr>
        <w:t xml:space="preserve">The school division welcomes parent </w:t>
      </w:r>
      <w:r w:rsidR="00E03B52">
        <w:rPr>
          <w:rFonts w:ascii="Garamond" w:hAnsi="Garamond" w:cstheme="minorHAnsi"/>
          <w:color w:val="000000" w:themeColor="text1"/>
          <w:sz w:val="26"/>
          <w:szCs w:val="26"/>
        </w:rPr>
        <w:t>input into the school division's use of physical restraint and seclusion</w:t>
      </w:r>
      <w:r>
        <w:rPr>
          <w:rFonts w:ascii="Garamond" w:hAnsi="Garamond" w:cstheme="minorHAnsi"/>
          <w:color w:val="000000" w:themeColor="text1"/>
          <w:sz w:val="26"/>
          <w:szCs w:val="26"/>
        </w:rPr>
        <w:t xml:space="preserve">. </w:t>
      </w:r>
      <w:r w:rsidR="00E03B52">
        <w:rPr>
          <w:rFonts w:ascii="Garamond" w:hAnsi="Garamond" w:cstheme="minorHAnsi"/>
          <w:color w:val="000000" w:themeColor="text1"/>
          <w:sz w:val="26"/>
          <w:szCs w:val="26"/>
        </w:rPr>
        <w:t xml:space="preserve"> </w:t>
      </w:r>
    </w:p>
    <w:p w14:paraId="16A47CC1" w14:textId="77777777" w:rsidR="00250D85" w:rsidRDefault="00250D85" w:rsidP="00E03B52">
      <w:pPr>
        <w:pStyle w:val="RSBulletedList"/>
        <w:numPr>
          <w:ilvl w:val="0"/>
          <w:numId w:val="0"/>
        </w:numPr>
        <w:rPr>
          <w:rFonts w:ascii="Garamond" w:hAnsi="Garamond" w:cstheme="minorHAnsi"/>
          <w:color w:val="000000" w:themeColor="text1"/>
          <w:sz w:val="26"/>
          <w:szCs w:val="26"/>
        </w:rPr>
      </w:pPr>
    </w:p>
    <w:p w14:paraId="3F52C776" w14:textId="77777777" w:rsidR="00250D85" w:rsidRDefault="00250D85">
      <w:pPr>
        <w:rPr>
          <w:rFonts w:ascii="Garamond" w:hAnsi="Garamond" w:cstheme="minorHAnsi"/>
          <w:color w:val="000000" w:themeColor="text1"/>
          <w:sz w:val="26"/>
          <w:szCs w:val="26"/>
        </w:rPr>
      </w:pPr>
      <w:r>
        <w:rPr>
          <w:rFonts w:ascii="Garamond" w:hAnsi="Garamond" w:cstheme="minorHAnsi"/>
          <w:color w:val="000000" w:themeColor="text1"/>
          <w:sz w:val="26"/>
          <w:szCs w:val="26"/>
        </w:rPr>
        <w:br w:type="page"/>
      </w:r>
    </w:p>
    <w:p w14:paraId="65BAE16B" w14:textId="77777777" w:rsidR="00B60794" w:rsidRPr="006D0AC5" w:rsidRDefault="001A63A6" w:rsidP="00B60794">
      <w:pPr>
        <w:pStyle w:val="Heading1"/>
        <w:rPr>
          <w:rFonts w:ascii="Garamond" w:hAnsi="Garamond"/>
          <w:szCs w:val="32"/>
        </w:rPr>
      </w:pPr>
      <w:r w:rsidRPr="006D0AC5">
        <w:rPr>
          <w:rFonts w:ascii="Garamond" w:hAnsi="Garamond"/>
          <w:szCs w:val="32"/>
        </w:rPr>
        <w:lastRenderedPageBreak/>
        <w:t>§ 1</w:t>
      </w:r>
      <w:r w:rsidR="008E76B2">
        <w:rPr>
          <w:rFonts w:ascii="Garamond" w:hAnsi="Garamond"/>
          <w:szCs w:val="32"/>
        </w:rPr>
        <w:t>5</w:t>
      </w:r>
      <w:r w:rsidRPr="006D0AC5">
        <w:rPr>
          <w:rFonts w:ascii="Garamond" w:hAnsi="Garamond"/>
          <w:szCs w:val="32"/>
        </w:rPr>
        <w:t xml:space="preserve">.  </w:t>
      </w:r>
      <w:r w:rsidR="00C45AD0" w:rsidRPr="006D0AC5">
        <w:rPr>
          <w:rFonts w:ascii="Garamond" w:hAnsi="Garamond"/>
          <w:szCs w:val="32"/>
        </w:rPr>
        <w:t>Resources</w:t>
      </w:r>
      <w:bookmarkEnd w:id="6"/>
      <w:r w:rsidR="00250D85">
        <w:rPr>
          <w:rFonts w:ascii="Garamond" w:hAnsi="Garamond"/>
          <w:szCs w:val="32"/>
        </w:rPr>
        <w:t xml:space="preserve"> regarding restraint and seclusion.</w:t>
      </w:r>
    </w:p>
    <w:p w14:paraId="4D66A0C2" w14:textId="59292F5A" w:rsidR="00B60794" w:rsidRPr="000E71B4" w:rsidRDefault="00C45AD0" w:rsidP="00D7721D">
      <w:pPr>
        <w:rPr>
          <w:rFonts w:ascii="Garamond" w:hAnsi="Garamond"/>
          <w:sz w:val="26"/>
          <w:szCs w:val="26"/>
        </w:rPr>
      </w:pPr>
      <w:r w:rsidRPr="000E71B4">
        <w:rPr>
          <w:rFonts w:ascii="Garamond" w:hAnsi="Garamond"/>
          <w:sz w:val="26"/>
          <w:szCs w:val="26"/>
        </w:rPr>
        <w:t xml:space="preserve">Va. Code Ann. § 22.1-279.1, Corporal Punishment Prohibited, </w:t>
      </w:r>
      <w:r w:rsidR="0072084B" w:rsidRPr="0072084B">
        <w:rPr>
          <w:rFonts w:ascii="Garamond" w:hAnsi="Garamond"/>
          <w:sz w:val="26"/>
          <w:szCs w:val="26"/>
        </w:rPr>
        <w:t xml:space="preserve"> law.lis.virginia.gov/vacode/title22.1/chapter14/section22.1-279.1/</w:t>
      </w:r>
    </w:p>
    <w:p w14:paraId="753218FA" w14:textId="77777777" w:rsidR="00267924" w:rsidRPr="000E71B4" w:rsidRDefault="00267924" w:rsidP="00D7721D">
      <w:pPr>
        <w:rPr>
          <w:rFonts w:ascii="Garamond" w:hAnsi="Garamond"/>
          <w:sz w:val="26"/>
          <w:szCs w:val="26"/>
        </w:rPr>
      </w:pPr>
    </w:p>
    <w:p w14:paraId="1DF51B3E" w14:textId="1C0A6471" w:rsidR="00B60794" w:rsidRPr="000E71B4" w:rsidRDefault="00C45AD0" w:rsidP="00D7721D">
      <w:pPr>
        <w:rPr>
          <w:rFonts w:ascii="Garamond" w:hAnsi="Garamond"/>
          <w:sz w:val="26"/>
          <w:szCs w:val="26"/>
        </w:rPr>
      </w:pPr>
      <w:r w:rsidRPr="000E71B4">
        <w:rPr>
          <w:rFonts w:ascii="Garamond" w:hAnsi="Garamond"/>
          <w:sz w:val="26"/>
          <w:szCs w:val="26"/>
        </w:rPr>
        <w:t xml:space="preserve">Va. Code Ann. § 22.1-279.1:1, </w:t>
      </w:r>
      <w:r w:rsidRPr="000E71B4">
        <w:rPr>
          <w:rFonts w:ascii="Garamond" w:hAnsi="Garamond"/>
          <w:color w:val="000000" w:themeColor="text1"/>
          <w:sz w:val="26"/>
          <w:szCs w:val="26"/>
        </w:rPr>
        <w:t xml:space="preserve">The use of seclusion and restraint in public schools, </w:t>
      </w:r>
      <w:r w:rsidRPr="000E71B4">
        <w:rPr>
          <w:rFonts w:ascii="Garamond" w:hAnsi="Garamond"/>
          <w:sz w:val="26"/>
          <w:szCs w:val="26"/>
        </w:rPr>
        <w:t>law.lis.virginia.gov/vacode/title22.1/chapter14/section22.1-279.1:1/</w:t>
      </w:r>
    </w:p>
    <w:p w14:paraId="5F22ED11" w14:textId="77777777" w:rsidR="004A5037" w:rsidRDefault="004A5037" w:rsidP="00D7721D">
      <w:pPr>
        <w:rPr>
          <w:rFonts w:ascii="Garamond" w:hAnsi="Garamond"/>
          <w:sz w:val="26"/>
          <w:szCs w:val="26"/>
        </w:rPr>
      </w:pPr>
    </w:p>
    <w:p w14:paraId="59ED9352" w14:textId="55BC073C" w:rsidR="00B60794" w:rsidRPr="000E71B4" w:rsidRDefault="00C45AD0" w:rsidP="00D7721D">
      <w:pPr>
        <w:rPr>
          <w:rFonts w:ascii="Garamond" w:hAnsi="Garamond"/>
          <w:sz w:val="26"/>
          <w:szCs w:val="26"/>
        </w:rPr>
      </w:pPr>
      <w:r w:rsidRPr="000E71B4">
        <w:rPr>
          <w:rFonts w:ascii="Garamond" w:hAnsi="Garamond"/>
          <w:sz w:val="26"/>
          <w:szCs w:val="26"/>
        </w:rPr>
        <w:t xml:space="preserve">8 VAC 20-750-5 </w:t>
      </w:r>
      <w:r w:rsidRPr="000E71B4">
        <w:rPr>
          <w:rFonts w:ascii="Garamond" w:hAnsi="Garamond"/>
          <w:i/>
          <w:sz w:val="26"/>
          <w:szCs w:val="26"/>
        </w:rPr>
        <w:t>et seq.</w:t>
      </w:r>
      <w:r w:rsidRPr="000E71B4">
        <w:rPr>
          <w:rFonts w:ascii="Garamond" w:hAnsi="Garamond"/>
          <w:sz w:val="26"/>
          <w:szCs w:val="26"/>
        </w:rPr>
        <w:t xml:space="preserve">, Regulations Governing the Use of Seclusion and Restraint in Public Elementary and Secondary Schools, </w:t>
      </w:r>
      <w:r w:rsidR="00C36959">
        <w:rPr>
          <w:rFonts w:ascii="Garamond" w:hAnsi="Garamond"/>
          <w:sz w:val="26"/>
          <w:szCs w:val="26"/>
        </w:rPr>
        <w:t>law.lis.virginia.gov/admincode/title8/agency20/chapter750</w:t>
      </w:r>
      <w:r w:rsidR="00CF036E">
        <w:rPr>
          <w:rFonts w:ascii="Garamond" w:hAnsi="Garamond"/>
          <w:sz w:val="26"/>
          <w:szCs w:val="26"/>
        </w:rPr>
        <w:t>/</w:t>
      </w:r>
    </w:p>
    <w:p w14:paraId="0A398B15" w14:textId="77777777" w:rsidR="00267924" w:rsidRPr="000E71B4" w:rsidRDefault="00267924" w:rsidP="00D7721D">
      <w:pPr>
        <w:rPr>
          <w:rFonts w:ascii="Garamond" w:hAnsi="Garamond"/>
          <w:sz w:val="26"/>
          <w:szCs w:val="26"/>
        </w:rPr>
      </w:pPr>
    </w:p>
    <w:p w14:paraId="5C995362" w14:textId="0C7A057E" w:rsidR="001747A4" w:rsidRPr="002A1F95" w:rsidRDefault="001747A4" w:rsidP="001747A4">
      <w:pPr>
        <w:rPr>
          <w:rFonts w:ascii="Garamond" w:hAnsi="Garamond"/>
          <w:sz w:val="26"/>
          <w:szCs w:val="26"/>
        </w:rPr>
      </w:pPr>
      <w:r w:rsidRPr="000E71B4">
        <w:rPr>
          <w:rFonts w:ascii="Garamond" w:hAnsi="Garamond"/>
          <w:sz w:val="26"/>
          <w:szCs w:val="26"/>
        </w:rPr>
        <w:t xml:space="preserve">Superintendent’s Memo #192-20 (July 24, 2020), </w:t>
      </w:r>
      <w:r w:rsidRPr="002A1F95">
        <w:rPr>
          <w:rStyle w:val="Heading2Char"/>
          <w:rFonts w:ascii="Garamond" w:hAnsi="Garamond"/>
          <w:i/>
          <w:iCs/>
        </w:rPr>
        <w:t xml:space="preserve">Regulations Governing the Use of Restraint and Seclusion in Elementary and Secondary Schools in Virginia </w:t>
      </w:r>
      <w:r w:rsidRPr="002A1F95">
        <w:rPr>
          <w:rFonts w:ascii="Garamond" w:hAnsi="Garamond"/>
          <w:sz w:val="26"/>
          <w:szCs w:val="26"/>
        </w:rPr>
        <w:t>www.doe.virginia.gov/administrators/superintendents_memos/2020/index.shtml</w:t>
      </w:r>
      <w:r w:rsidR="00CF036E">
        <w:rPr>
          <w:rFonts w:ascii="Garamond" w:hAnsi="Garamond"/>
          <w:sz w:val="26"/>
          <w:szCs w:val="26"/>
        </w:rPr>
        <w:t>#jul</w:t>
      </w:r>
    </w:p>
    <w:p w14:paraId="0120BDA2" w14:textId="77777777" w:rsidR="001747A4" w:rsidRDefault="001747A4" w:rsidP="00D7721D">
      <w:pPr>
        <w:rPr>
          <w:rFonts w:ascii="Garamond" w:hAnsi="Garamond"/>
          <w:sz w:val="26"/>
          <w:szCs w:val="26"/>
        </w:rPr>
      </w:pPr>
    </w:p>
    <w:p w14:paraId="601799F6" w14:textId="41747F33" w:rsidR="00B60794" w:rsidRPr="000E71B4" w:rsidRDefault="00C45AD0" w:rsidP="00D7721D">
      <w:pPr>
        <w:rPr>
          <w:rFonts w:ascii="Garamond" w:hAnsi="Garamond"/>
          <w:sz w:val="26"/>
          <w:szCs w:val="26"/>
        </w:rPr>
      </w:pPr>
      <w:r w:rsidRPr="000E71B4">
        <w:rPr>
          <w:rFonts w:ascii="Garamond" w:hAnsi="Garamond"/>
          <w:sz w:val="26"/>
          <w:szCs w:val="26"/>
        </w:rPr>
        <w:t>Virginia Department of Education,</w:t>
      </w:r>
      <w:r w:rsidRPr="000E71B4">
        <w:rPr>
          <w:rFonts w:ascii="Garamond" w:hAnsi="Garamond"/>
          <w:i/>
          <w:sz w:val="26"/>
          <w:szCs w:val="26"/>
        </w:rPr>
        <w:t xml:space="preserve"> Guidelines for the Development of Policies and Procedures for Managing Student Behaviors In Emergency Situations in Virginia Public Schools </w:t>
      </w:r>
      <w:r w:rsidRPr="000E71B4">
        <w:rPr>
          <w:rFonts w:ascii="Garamond" w:hAnsi="Garamond"/>
          <w:sz w:val="26"/>
          <w:szCs w:val="26"/>
        </w:rPr>
        <w:t>(September 2009), www.doe.virginia.gov/support/student_conduct/guidelines_managing_behaviors_emergency.pdf</w:t>
      </w:r>
    </w:p>
    <w:p w14:paraId="047A4F5C" w14:textId="77777777" w:rsidR="00267924" w:rsidRPr="000E71B4" w:rsidRDefault="00267924" w:rsidP="00D7721D">
      <w:pPr>
        <w:rPr>
          <w:rFonts w:ascii="Garamond" w:hAnsi="Garamond"/>
          <w:sz w:val="26"/>
          <w:szCs w:val="26"/>
        </w:rPr>
      </w:pPr>
    </w:p>
    <w:p w14:paraId="634324F5" w14:textId="22B22DE0" w:rsidR="00B60794" w:rsidRPr="000E71B4" w:rsidRDefault="00C45AD0" w:rsidP="00D7721D">
      <w:pPr>
        <w:pStyle w:val="RSBodyText"/>
        <w:spacing w:after="0"/>
        <w:rPr>
          <w:rFonts w:ascii="Garamond" w:hAnsi="Garamond"/>
          <w:sz w:val="26"/>
          <w:szCs w:val="26"/>
        </w:rPr>
      </w:pPr>
      <w:r w:rsidRPr="000E71B4">
        <w:rPr>
          <w:rFonts w:ascii="Garamond" w:hAnsi="Garamond"/>
          <w:sz w:val="26"/>
          <w:szCs w:val="26"/>
        </w:rPr>
        <w:t xml:space="preserve">U.S. Department of Education, </w:t>
      </w:r>
      <w:r w:rsidRPr="000E71B4">
        <w:rPr>
          <w:rFonts w:ascii="Garamond" w:hAnsi="Garamond"/>
          <w:i/>
          <w:sz w:val="26"/>
          <w:szCs w:val="26"/>
        </w:rPr>
        <w:t>Restraint and Seclusion: Resource Document</w:t>
      </w:r>
      <w:r w:rsidRPr="000E71B4">
        <w:rPr>
          <w:rFonts w:ascii="Garamond" w:hAnsi="Garamond"/>
          <w:sz w:val="26"/>
          <w:szCs w:val="26"/>
        </w:rPr>
        <w:t xml:space="preserve"> (May 2012), www2.ed.gov/policy/seclusion/restraints-and-seclusion-resources.pdf</w:t>
      </w:r>
    </w:p>
    <w:p w14:paraId="21EDAF1C" w14:textId="77777777" w:rsidR="00B60794" w:rsidRPr="000E71B4" w:rsidRDefault="00B60794" w:rsidP="00D7721D">
      <w:pPr>
        <w:pStyle w:val="RSBodyText"/>
        <w:spacing w:after="0"/>
        <w:rPr>
          <w:rFonts w:ascii="Garamond" w:hAnsi="Garamond"/>
          <w:sz w:val="26"/>
          <w:szCs w:val="26"/>
        </w:rPr>
      </w:pPr>
    </w:p>
    <w:p w14:paraId="3663926D" w14:textId="77777777" w:rsidR="00B60794" w:rsidRPr="000E71B4" w:rsidRDefault="00C45AD0" w:rsidP="00D7721D">
      <w:pPr>
        <w:pStyle w:val="RSBodyText"/>
        <w:spacing w:after="0"/>
        <w:rPr>
          <w:rFonts w:ascii="Garamond" w:hAnsi="Garamond"/>
          <w:sz w:val="26"/>
          <w:szCs w:val="26"/>
        </w:rPr>
      </w:pPr>
      <w:r w:rsidRPr="000E71B4">
        <w:rPr>
          <w:rFonts w:ascii="Garamond" w:hAnsi="Garamond"/>
          <w:sz w:val="26"/>
          <w:szCs w:val="26"/>
        </w:rPr>
        <w:t xml:space="preserve">School Board Policy </w:t>
      </w:r>
      <w:r w:rsidR="004A5037">
        <w:rPr>
          <w:rFonts w:ascii="Garamond" w:hAnsi="Garamond"/>
          <w:sz w:val="26"/>
          <w:szCs w:val="26"/>
        </w:rPr>
        <w:t xml:space="preserve">on Physical Restraint and Seclusion </w:t>
      </w:r>
    </w:p>
    <w:p w14:paraId="24F51D7E" w14:textId="77777777" w:rsidR="00B60794" w:rsidRPr="000E71B4" w:rsidRDefault="00C45AD0" w:rsidP="00B60794">
      <w:pPr>
        <w:pStyle w:val="RSBodyText"/>
        <w:rPr>
          <w:rFonts w:ascii="Garamond" w:hAnsi="Garamond"/>
          <w:sz w:val="26"/>
          <w:szCs w:val="26"/>
        </w:rPr>
      </w:pPr>
      <w:r w:rsidRPr="000E71B4">
        <w:rPr>
          <w:rFonts w:ascii="Garamond" w:hAnsi="Garamond"/>
          <w:sz w:val="26"/>
          <w:szCs w:val="26"/>
        </w:rPr>
        <w:br w:type="page"/>
      </w:r>
    </w:p>
    <w:p w14:paraId="6A791F98" w14:textId="77777777" w:rsidR="00B60794" w:rsidRPr="00265923" w:rsidRDefault="00C45AD0" w:rsidP="00B60794">
      <w:pPr>
        <w:pStyle w:val="Heading1"/>
        <w:rPr>
          <w:rFonts w:ascii="Arial" w:hAnsi="Arial" w:cs="Arial"/>
          <w:szCs w:val="26"/>
        </w:rPr>
      </w:pPr>
      <w:bookmarkStart w:id="7" w:name="_Toc398299787"/>
      <w:r w:rsidRPr="00265923">
        <w:rPr>
          <w:rFonts w:ascii="Arial" w:hAnsi="Arial" w:cs="Arial"/>
          <w:szCs w:val="26"/>
        </w:rPr>
        <w:lastRenderedPageBreak/>
        <w:t>Appendices</w:t>
      </w:r>
      <w:bookmarkEnd w:id="7"/>
    </w:p>
    <w:p w14:paraId="43BE0C98" w14:textId="77777777" w:rsidR="00E02F63" w:rsidRPr="00265923" w:rsidRDefault="00C45AD0" w:rsidP="00B60794">
      <w:pPr>
        <w:pStyle w:val="RSBodyText"/>
        <w:rPr>
          <w:rFonts w:ascii="Arial" w:hAnsi="Arial" w:cs="Arial"/>
          <w:b/>
          <w:sz w:val="26"/>
          <w:szCs w:val="26"/>
        </w:rPr>
      </w:pPr>
      <w:r w:rsidRPr="00265923">
        <w:rPr>
          <w:rFonts w:ascii="Arial" w:hAnsi="Arial" w:cs="Arial"/>
          <w:b/>
          <w:sz w:val="26"/>
          <w:szCs w:val="26"/>
        </w:rPr>
        <w:t>A.</w:t>
      </w:r>
      <w:r w:rsidRPr="00265923">
        <w:rPr>
          <w:rFonts w:ascii="Arial" w:hAnsi="Arial" w:cs="Arial"/>
          <w:b/>
          <w:sz w:val="26"/>
          <w:szCs w:val="26"/>
        </w:rPr>
        <w:tab/>
      </w:r>
      <w:r w:rsidR="006A7413" w:rsidRPr="00265923">
        <w:rPr>
          <w:rFonts w:ascii="Arial" w:hAnsi="Arial" w:cs="Arial"/>
          <w:b/>
          <w:sz w:val="26"/>
          <w:szCs w:val="26"/>
        </w:rPr>
        <w:t xml:space="preserve">Physical </w:t>
      </w:r>
      <w:r w:rsidR="001978B9" w:rsidRPr="00265923">
        <w:rPr>
          <w:rFonts w:ascii="Arial" w:hAnsi="Arial" w:cs="Arial"/>
          <w:b/>
          <w:sz w:val="26"/>
          <w:szCs w:val="26"/>
        </w:rPr>
        <w:t>Restraint and Seclusion Incident Checklist</w:t>
      </w:r>
    </w:p>
    <w:p w14:paraId="6CF5FF27" w14:textId="77777777" w:rsidR="003864DF" w:rsidRPr="00265923" w:rsidRDefault="00E02F63" w:rsidP="00B60794">
      <w:pPr>
        <w:pStyle w:val="RSBodyText"/>
        <w:rPr>
          <w:rFonts w:ascii="Arial" w:hAnsi="Arial" w:cs="Arial"/>
          <w:b/>
          <w:sz w:val="26"/>
          <w:szCs w:val="26"/>
        </w:rPr>
      </w:pPr>
      <w:r w:rsidRPr="00265923">
        <w:rPr>
          <w:rFonts w:ascii="Arial" w:hAnsi="Arial" w:cs="Arial"/>
          <w:b/>
          <w:sz w:val="26"/>
          <w:szCs w:val="26"/>
        </w:rPr>
        <w:t>B.</w:t>
      </w:r>
      <w:r w:rsidRPr="00265923">
        <w:rPr>
          <w:rFonts w:ascii="Arial" w:hAnsi="Arial" w:cs="Arial"/>
          <w:b/>
          <w:sz w:val="26"/>
          <w:szCs w:val="26"/>
        </w:rPr>
        <w:tab/>
      </w:r>
      <w:r w:rsidR="00EB6246" w:rsidRPr="00265923">
        <w:rPr>
          <w:rFonts w:ascii="Arial" w:hAnsi="Arial" w:cs="Arial"/>
          <w:b/>
          <w:sz w:val="26"/>
          <w:szCs w:val="26"/>
        </w:rPr>
        <w:t xml:space="preserve">Physical </w:t>
      </w:r>
      <w:r w:rsidR="003864DF" w:rsidRPr="00265923">
        <w:rPr>
          <w:rFonts w:ascii="Arial" w:hAnsi="Arial" w:cs="Arial"/>
          <w:b/>
          <w:sz w:val="26"/>
          <w:szCs w:val="26"/>
        </w:rPr>
        <w:t>Restraint</w:t>
      </w:r>
      <w:r w:rsidR="00EB6246" w:rsidRPr="00265923">
        <w:rPr>
          <w:rFonts w:ascii="Arial" w:hAnsi="Arial" w:cs="Arial"/>
          <w:b/>
          <w:sz w:val="26"/>
          <w:szCs w:val="26"/>
        </w:rPr>
        <w:t>/</w:t>
      </w:r>
      <w:r w:rsidR="003864DF" w:rsidRPr="00265923">
        <w:rPr>
          <w:rFonts w:ascii="Arial" w:hAnsi="Arial" w:cs="Arial"/>
          <w:b/>
          <w:sz w:val="26"/>
          <w:szCs w:val="26"/>
        </w:rPr>
        <w:t xml:space="preserve">Seclusion Incident </w:t>
      </w:r>
      <w:r w:rsidR="00EB6246" w:rsidRPr="00265923">
        <w:rPr>
          <w:rFonts w:ascii="Arial" w:hAnsi="Arial" w:cs="Arial"/>
          <w:b/>
          <w:sz w:val="26"/>
          <w:szCs w:val="26"/>
        </w:rPr>
        <w:t>Report Form</w:t>
      </w:r>
    </w:p>
    <w:p w14:paraId="344A7680" w14:textId="77777777" w:rsidR="00B60794" w:rsidRPr="00265923" w:rsidRDefault="00E02F63" w:rsidP="00B60794">
      <w:pPr>
        <w:pStyle w:val="RSBodyText"/>
        <w:rPr>
          <w:rFonts w:ascii="Arial" w:hAnsi="Arial" w:cs="Arial"/>
          <w:b/>
          <w:sz w:val="26"/>
          <w:szCs w:val="26"/>
        </w:rPr>
      </w:pPr>
      <w:r w:rsidRPr="00265923">
        <w:rPr>
          <w:rFonts w:ascii="Arial" w:hAnsi="Arial" w:cs="Arial"/>
          <w:b/>
          <w:sz w:val="26"/>
          <w:szCs w:val="26"/>
        </w:rPr>
        <w:t>C</w:t>
      </w:r>
      <w:r w:rsidR="003864DF" w:rsidRPr="00265923">
        <w:rPr>
          <w:rFonts w:ascii="Arial" w:hAnsi="Arial" w:cs="Arial"/>
          <w:b/>
          <w:sz w:val="26"/>
          <w:szCs w:val="26"/>
        </w:rPr>
        <w:t>.</w:t>
      </w:r>
      <w:r w:rsidR="003864DF" w:rsidRPr="00265923">
        <w:rPr>
          <w:rFonts w:ascii="Arial" w:hAnsi="Arial" w:cs="Arial"/>
          <w:b/>
          <w:sz w:val="26"/>
          <w:szCs w:val="26"/>
        </w:rPr>
        <w:tab/>
      </w:r>
      <w:r w:rsidR="00C45AD0" w:rsidRPr="00265923">
        <w:rPr>
          <w:rFonts w:ascii="Arial" w:hAnsi="Arial" w:cs="Arial"/>
          <w:b/>
          <w:sz w:val="26"/>
          <w:szCs w:val="26"/>
        </w:rPr>
        <w:t>Physical Restraint</w:t>
      </w:r>
      <w:r w:rsidR="006A7413" w:rsidRPr="00265923">
        <w:rPr>
          <w:rFonts w:ascii="Arial" w:hAnsi="Arial" w:cs="Arial"/>
          <w:b/>
          <w:sz w:val="26"/>
          <w:szCs w:val="26"/>
        </w:rPr>
        <w:t>/</w:t>
      </w:r>
      <w:r w:rsidR="00C45AD0" w:rsidRPr="00265923">
        <w:rPr>
          <w:rFonts w:ascii="Arial" w:hAnsi="Arial" w:cs="Arial"/>
          <w:b/>
          <w:sz w:val="26"/>
          <w:szCs w:val="26"/>
        </w:rPr>
        <w:t>Seclusion Incident Debriefing Notes</w:t>
      </w:r>
    </w:p>
    <w:p w14:paraId="27B0E5BE" w14:textId="77777777" w:rsidR="00B60794" w:rsidRPr="00265923" w:rsidRDefault="00E02F63" w:rsidP="00B60794">
      <w:pPr>
        <w:pStyle w:val="RSBodyText"/>
        <w:rPr>
          <w:rFonts w:ascii="Arial" w:hAnsi="Arial" w:cs="Arial"/>
          <w:b/>
          <w:sz w:val="26"/>
          <w:szCs w:val="26"/>
        </w:rPr>
      </w:pPr>
      <w:r w:rsidRPr="00265923">
        <w:rPr>
          <w:rFonts w:ascii="Arial" w:hAnsi="Arial" w:cs="Arial"/>
          <w:b/>
          <w:sz w:val="26"/>
          <w:szCs w:val="26"/>
        </w:rPr>
        <w:t>D</w:t>
      </w:r>
      <w:r w:rsidR="00C45AD0" w:rsidRPr="00265923">
        <w:rPr>
          <w:rFonts w:ascii="Arial" w:hAnsi="Arial" w:cs="Arial"/>
          <w:b/>
          <w:sz w:val="26"/>
          <w:szCs w:val="26"/>
        </w:rPr>
        <w:t>.</w:t>
      </w:r>
      <w:r w:rsidR="00C45AD0" w:rsidRPr="00265923">
        <w:rPr>
          <w:rFonts w:ascii="Arial" w:hAnsi="Arial" w:cs="Arial"/>
          <w:b/>
          <w:sz w:val="26"/>
          <w:szCs w:val="26"/>
        </w:rPr>
        <w:tab/>
      </w:r>
      <w:r w:rsidR="006A7413" w:rsidRPr="00265923">
        <w:rPr>
          <w:rFonts w:ascii="Arial" w:hAnsi="Arial" w:cs="Arial"/>
          <w:b/>
          <w:sz w:val="26"/>
          <w:szCs w:val="26"/>
        </w:rPr>
        <w:t xml:space="preserve">Sample </w:t>
      </w:r>
      <w:r w:rsidR="00C45AD0" w:rsidRPr="00265923">
        <w:rPr>
          <w:rFonts w:ascii="Arial" w:hAnsi="Arial" w:cs="Arial"/>
          <w:b/>
          <w:sz w:val="26"/>
          <w:szCs w:val="26"/>
        </w:rPr>
        <w:t>Notification Letter to Parent/Guardian</w:t>
      </w:r>
    </w:p>
    <w:p w14:paraId="486A6A50" w14:textId="77777777" w:rsidR="00A478DC" w:rsidRPr="00265923" w:rsidRDefault="00E02F63" w:rsidP="00B60794">
      <w:pPr>
        <w:pStyle w:val="RSBodyText"/>
        <w:rPr>
          <w:rFonts w:ascii="Arial" w:hAnsi="Arial" w:cs="Arial"/>
          <w:b/>
          <w:sz w:val="26"/>
          <w:szCs w:val="26"/>
        </w:rPr>
      </w:pPr>
      <w:r w:rsidRPr="00265923">
        <w:rPr>
          <w:rFonts w:ascii="Arial" w:hAnsi="Arial" w:cs="Arial"/>
          <w:b/>
          <w:sz w:val="26"/>
          <w:szCs w:val="26"/>
        </w:rPr>
        <w:t>E</w:t>
      </w:r>
      <w:r w:rsidR="005E0C62" w:rsidRPr="00265923">
        <w:rPr>
          <w:rFonts w:ascii="Arial" w:hAnsi="Arial" w:cs="Arial"/>
          <w:b/>
          <w:sz w:val="26"/>
          <w:szCs w:val="26"/>
        </w:rPr>
        <w:t>.</w:t>
      </w:r>
      <w:r w:rsidR="005E0C62" w:rsidRPr="00265923">
        <w:rPr>
          <w:rFonts w:ascii="Arial" w:hAnsi="Arial" w:cs="Arial"/>
          <w:b/>
          <w:sz w:val="26"/>
          <w:szCs w:val="26"/>
        </w:rPr>
        <w:tab/>
        <w:t>Va. Code § 22.1-279.1</w:t>
      </w:r>
      <w:r w:rsidR="00672B7E" w:rsidRPr="00265923">
        <w:rPr>
          <w:rFonts w:ascii="Arial" w:hAnsi="Arial" w:cs="Arial"/>
          <w:b/>
          <w:sz w:val="26"/>
          <w:szCs w:val="26"/>
        </w:rPr>
        <w:t xml:space="preserve">. Corporal punishment </w:t>
      </w:r>
      <w:r w:rsidR="003520B7" w:rsidRPr="00265923">
        <w:rPr>
          <w:rFonts w:ascii="Arial" w:hAnsi="Arial" w:cs="Arial"/>
          <w:b/>
          <w:sz w:val="26"/>
          <w:szCs w:val="26"/>
        </w:rPr>
        <w:t>defined</w:t>
      </w:r>
    </w:p>
    <w:p w14:paraId="357D530F" w14:textId="77777777" w:rsidR="00A478DC" w:rsidRDefault="00A478DC">
      <w:pPr>
        <w:rPr>
          <w:rFonts w:ascii="Garamond" w:hAnsi="Garamond"/>
          <w:b/>
          <w:sz w:val="26"/>
          <w:szCs w:val="26"/>
        </w:rPr>
      </w:pPr>
      <w:r>
        <w:rPr>
          <w:rFonts w:ascii="Garamond" w:hAnsi="Garamond"/>
          <w:b/>
          <w:sz w:val="26"/>
          <w:szCs w:val="26"/>
        </w:rPr>
        <w:br w:type="page"/>
      </w:r>
    </w:p>
    <w:p w14:paraId="23E831AE" w14:textId="77777777" w:rsidR="001B11FC" w:rsidRDefault="001B11FC" w:rsidP="001B11FC">
      <w:pPr>
        <w:jc w:val="center"/>
        <w:rPr>
          <w:rFonts w:ascii="Arial" w:hAnsi="Arial" w:cs="Arial"/>
          <w:b/>
        </w:rPr>
      </w:pPr>
      <w:r>
        <w:rPr>
          <w:rFonts w:ascii="Arial" w:hAnsi="Arial" w:cs="Arial"/>
          <w:b/>
        </w:rPr>
        <w:lastRenderedPageBreak/>
        <w:t>APPENDIX A</w:t>
      </w:r>
    </w:p>
    <w:p w14:paraId="1DC6A1C7" w14:textId="77777777" w:rsidR="001B11FC" w:rsidRDefault="001B11FC" w:rsidP="001B11FC">
      <w:pPr>
        <w:jc w:val="center"/>
        <w:rPr>
          <w:rFonts w:ascii="Arial" w:hAnsi="Arial" w:cs="Arial"/>
          <w:b/>
        </w:rPr>
      </w:pPr>
    </w:p>
    <w:p w14:paraId="6839004B" w14:textId="77777777" w:rsidR="00270CC8" w:rsidRPr="001B11FC" w:rsidRDefault="00270CC8" w:rsidP="001B11FC">
      <w:pPr>
        <w:jc w:val="center"/>
        <w:rPr>
          <w:rFonts w:ascii="Arial" w:hAnsi="Arial" w:cs="Arial"/>
          <w:b/>
        </w:rPr>
      </w:pPr>
      <w:r w:rsidRPr="001B11FC">
        <w:rPr>
          <w:rFonts w:ascii="Arial" w:hAnsi="Arial" w:cs="Arial"/>
          <w:b/>
        </w:rPr>
        <w:t>QUICK CHECKLIST:</w:t>
      </w:r>
      <w:r w:rsidR="001B11FC">
        <w:rPr>
          <w:rFonts w:ascii="Arial" w:hAnsi="Arial" w:cs="Arial"/>
          <w:b/>
        </w:rPr>
        <w:t xml:space="preserve">  </w:t>
      </w:r>
      <w:r w:rsidRPr="001B11FC">
        <w:rPr>
          <w:rFonts w:ascii="Arial" w:hAnsi="Arial" w:cs="Arial"/>
          <w:b/>
        </w:rPr>
        <w:t>RESTRAINT AND SECLUSION INCIDENT</w:t>
      </w:r>
    </w:p>
    <w:p w14:paraId="6DCD3581" w14:textId="77777777" w:rsidR="00270CC8" w:rsidRDefault="00270CC8" w:rsidP="00270CC8">
      <w:pPr>
        <w:pStyle w:val="BodyText"/>
        <w:rPr>
          <w:b/>
          <w:sz w:val="20"/>
        </w:rPr>
      </w:pPr>
    </w:p>
    <w:tbl>
      <w:tblPr>
        <w:tblW w:w="116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85"/>
        <w:gridCol w:w="435"/>
        <w:gridCol w:w="5622"/>
        <w:gridCol w:w="270"/>
        <w:gridCol w:w="2070"/>
      </w:tblGrid>
      <w:tr w:rsidR="00270CC8" w14:paraId="7F61116D" w14:textId="77777777" w:rsidTr="00265923">
        <w:trPr>
          <w:trHeight w:hRule="exact" w:val="909"/>
        </w:trPr>
        <w:tc>
          <w:tcPr>
            <w:tcW w:w="9342" w:type="dxa"/>
            <w:gridSpan w:val="3"/>
            <w:shd w:val="clear" w:color="auto" w:fill="FFF1CC"/>
          </w:tcPr>
          <w:p w14:paraId="748A8428" w14:textId="77777777" w:rsidR="00270CC8" w:rsidRDefault="00270CC8" w:rsidP="00270CC8">
            <w:pPr>
              <w:pStyle w:val="TableParagraph"/>
              <w:ind w:left="1440"/>
              <w:rPr>
                <w:b/>
              </w:rPr>
            </w:pPr>
            <w:r>
              <w:rPr>
                <w:b/>
              </w:rPr>
              <w:t>FIRST DAY IN A SCHOOL YEAR ON WHICH AN INCIDENT(S) OF RESTRAINT/SECLUSION OCCURS</w:t>
            </w:r>
          </w:p>
        </w:tc>
        <w:tc>
          <w:tcPr>
            <w:tcW w:w="2340" w:type="dxa"/>
            <w:gridSpan w:val="2"/>
            <w:tcBorders>
              <w:top w:val="single" w:sz="6" w:space="0" w:color="FFFFFF"/>
              <w:bottom w:val="single" w:sz="6" w:space="0" w:color="FFFFFF"/>
            </w:tcBorders>
          </w:tcPr>
          <w:p w14:paraId="00FCDAC3" w14:textId="77777777" w:rsidR="00270CC8" w:rsidRDefault="00270CC8" w:rsidP="00270CC8"/>
        </w:tc>
      </w:tr>
      <w:tr w:rsidR="00270CC8" w14:paraId="1EBBA586" w14:textId="77777777" w:rsidTr="00265923">
        <w:trPr>
          <w:trHeight w:hRule="exact" w:val="495"/>
        </w:trPr>
        <w:tc>
          <w:tcPr>
            <w:tcW w:w="3285" w:type="dxa"/>
            <w:vMerge w:val="restart"/>
            <w:shd w:val="clear" w:color="auto" w:fill="EFEFEF"/>
          </w:tcPr>
          <w:p w14:paraId="49E67158" w14:textId="77777777" w:rsidR="00270CC8" w:rsidRDefault="00270CC8" w:rsidP="00270CC8">
            <w:pPr>
              <w:pStyle w:val="TableParagraph"/>
              <w:ind w:left="435"/>
              <w:rPr>
                <w:b/>
              </w:rPr>
            </w:pPr>
            <w:r>
              <w:rPr>
                <w:b/>
              </w:rPr>
              <w:t>END OF SCHOOL DAY</w:t>
            </w:r>
          </w:p>
        </w:tc>
        <w:tc>
          <w:tcPr>
            <w:tcW w:w="6057" w:type="dxa"/>
            <w:gridSpan w:val="2"/>
          </w:tcPr>
          <w:p w14:paraId="28970DD1" w14:textId="77777777" w:rsidR="00270CC8" w:rsidRDefault="00270CC8" w:rsidP="00270CC8">
            <w:pPr>
              <w:pStyle w:val="TableParagraph"/>
            </w:pPr>
            <w:r>
              <w:rPr>
                <w:rFonts w:ascii="MS Gothic" w:eastAsia="MS Gothic" w:hAnsi="MS Gothic" w:hint="eastAsia"/>
              </w:rPr>
              <w:t>☐</w:t>
            </w:r>
            <w:r>
              <w:t xml:space="preserve"> </w:t>
            </w:r>
            <w:r>
              <w:rPr>
                <w:b/>
              </w:rPr>
              <w:t>STAFF</w:t>
            </w:r>
            <w:r>
              <w:t>: Notify principal</w:t>
            </w:r>
          </w:p>
        </w:tc>
        <w:tc>
          <w:tcPr>
            <w:tcW w:w="2340" w:type="dxa"/>
            <w:gridSpan w:val="2"/>
            <w:tcBorders>
              <w:top w:val="single" w:sz="6" w:space="0" w:color="FFFFFF"/>
              <w:bottom w:val="single" w:sz="6" w:space="0" w:color="FFFFFF"/>
            </w:tcBorders>
          </w:tcPr>
          <w:p w14:paraId="45F9E464" w14:textId="77777777" w:rsidR="00270CC8" w:rsidRDefault="00270CC8" w:rsidP="00270CC8"/>
        </w:tc>
      </w:tr>
      <w:tr w:rsidR="00270CC8" w14:paraId="00ED5FEE" w14:textId="77777777" w:rsidTr="00265923">
        <w:trPr>
          <w:trHeight w:hRule="exact" w:val="495"/>
        </w:trPr>
        <w:tc>
          <w:tcPr>
            <w:tcW w:w="3285" w:type="dxa"/>
            <w:vMerge/>
            <w:shd w:val="clear" w:color="auto" w:fill="EFEFEF"/>
          </w:tcPr>
          <w:p w14:paraId="1FC9CD50" w14:textId="77777777" w:rsidR="00270CC8" w:rsidRDefault="00270CC8" w:rsidP="00270CC8"/>
        </w:tc>
        <w:tc>
          <w:tcPr>
            <w:tcW w:w="6057" w:type="dxa"/>
            <w:gridSpan w:val="2"/>
          </w:tcPr>
          <w:p w14:paraId="1BD6426B" w14:textId="77777777" w:rsidR="00270CC8" w:rsidRDefault="00270CC8" w:rsidP="00270CC8">
            <w:pPr>
              <w:pStyle w:val="TableParagraph"/>
            </w:pPr>
            <w:r>
              <w:rPr>
                <w:rFonts w:ascii="MS Gothic" w:eastAsia="MS Gothic" w:hAnsi="MS Gothic" w:hint="eastAsia"/>
              </w:rPr>
              <w:t>☐</w:t>
            </w:r>
            <w:r>
              <w:t xml:space="preserve"> </w:t>
            </w:r>
            <w:r>
              <w:rPr>
                <w:b/>
              </w:rPr>
              <w:t>PRINCIPAL</w:t>
            </w:r>
            <w:r>
              <w:t>: Notify parent or guardian</w:t>
            </w:r>
          </w:p>
        </w:tc>
        <w:tc>
          <w:tcPr>
            <w:tcW w:w="2340" w:type="dxa"/>
            <w:gridSpan w:val="2"/>
            <w:tcBorders>
              <w:top w:val="single" w:sz="6" w:space="0" w:color="FFFFFF"/>
              <w:bottom w:val="single" w:sz="6" w:space="0" w:color="FFFFFF"/>
            </w:tcBorders>
          </w:tcPr>
          <w:p w14:paraId="05BEB9DF" w14:textId="77777777" w:rsidR="00270CC8" w:rsidRDefault="00270CC8" w:rsidP="00270CC8"/>
        </w:tc>
      </w:tr>
      <w:tr w:rsidR="00270CC8" w14:paraId="12D1A627" w14:textId="77777777" w:rsidTr="00265923">
        <w:trPr>
          <w:trHeight w:hRule="exact" w:val="546"/>
        </w:trPr>
        <w:tc>
          <w:tcPr>
            <w:tcW w:w="3285" w:type="dxa"/>
            <w:vMerge w:val="restart"/>
            <w:shd w:val="clear" w:color="auto" w:fill="EFEFEF"/>
          </w:tcPr>
          <w:p w14:paraId="2D85DE9E" w14:textId="77777777" w:rsidR="00270CC8" w:rsidRDefault="00270CC8" w:rsidP="00270CC8">
            <w:pPr>
              <w:pStyle w:val="TableParagraph"/>
              <w:ind w:left="300"/>
              <w:rPr>
                <w:b/>
              </w:rPr>
            </w:pPr>
            <w:r>
              <w:rPr>
                <w:b/>
              </w:rPr>
              <w:t>WITHIN 2 SCHOOL DAYS</w:t>
            </w:r>
          </w:p>
        </w:tc>
        <w:tc>
          <w:tcPr>
            <w:tcW w:w="6057" w:type="dxa"/>
            <w:gridSpan w:val="2"/>
          </w:tcPr>
          <w:p w14:paraId="03BA0CE0" w14:textId="77777777" w:rsidR="00270CC8" w:rsidRDefault="00270CC8" w:rsidP="00270CC8">
            <w:pPr>
              <w:pStyle w:val="TableParagraph"/>
              <w:spacing w:line="256" w:lineRule="auto"/>
              <w:ind w:right="191"/>
            </w:pPr>
            <w:r>
              <w:rPr>
                <w:rFonts w:ascii="MS Gothic" w:eastAsia="MS Gothic" w:hAnsi="MS Gothic" w:hint="eastAsia"/>
              </w:rPr>
              <w:t>☐</w:t>
            </w:r>
            <w:r>
              <w:t xml:space="preserve"> </w:t>
            </w:r>
            <w:r>
              <w:rPr>
                <w:b/>
              </w:rPr>
              <w:t>STAFF</w:t>
            </w:r>
            <w:r>
              <w:t>: Write incident report and provide to Principal</w:t>
            </w:r>
          </w:p>
        </w:tc>
        <w:tc>
          <w:tcPr>
            <w:tcW w:w="2340" w:type="dxa"/>
            <w:gridSpan w:val="2"/>
            <w:tcBorders>
              <w:top w:val="single" w:sz="6" w:space="0" w:color="FFFFFF"/>
              <w:bottom w:val="single" w:sz="6" w:space="0" w:color="FFFFFF"/>
            </w:tcBorders>
          </w:tcPr>
          <w:p w14:paraId="138C9235" w14:textId="77777777" w:rsidR="00270CC8" w:rsidRDefault="00270CC8" w:rsidP="00270CC8"/>
        </w:tc>
      </w:tr>
      <w:tr w:rsidR="00270CC8" w14:paraId="20C0DE9E" w14:textId="77777777" w:rsidTr="00265923">
        <w:trPr>
          <w:trHeight w:hRule="exact" w:val="495"/>
        </w:trPr>
        <w:tc>
          <w:tcPr>
            <w:tcW w:w="3285" w:type="dxa"/>
            <w:vMerge/>
            <w:shd w:val="clear" w:color="auto" w:fill="EFEFEF"/>
          </w:tcPr>
          <w:p w14:paraId="0FDFEC6B" w14:textId="77777777" w:rsidR="00270CC8" w:rsidRDefault="00270CC8" w:rsidP="00270CC8"/>
        </w:tc>
        <w:tc>
          <w:tcPr>
            <w:tcW w:w="6057" w:type="dxa"/>
            <w:gridSpan w:val="2"/>
          </w:tcPr>
          <w:p w14:paraId="1C7D7038" w14:textId="77777777" w:rsidR="00270CC8" w:rsidRDefault="00270CC8" w:rsidP="00270CC8">
            <w:pPr>
              <w:pStyle w:val="TableParagraph"/>
            </w:pPr>
            <w:r>
              <w:rPr>
                <w:rFonts w:ascii="MS Gothic" w:eastAsia="MS Gothic" w:hAnsi="MS Gothic" w:hint="eastAsia"/>
              </w:rPr>
              <w:t>☐</w:t>
            </w:r>
            <w:r>
              <w:t xml:space="preserve"> </w:t>
            </w:r>
            <w:r>
              <w:rPr>
                <w:b/>
              </w:rPr>
              <w:t>PRINCIPAL</w:t>
            </w:r>
            <w:r>
              <w:t>: Debrief with staff members involved</w:t>
            </w:r>
          </w:p>
        </w:tc>
        <w:tc>
          <w:tcPr>
            <w:tcW w:w="2340" w:type="dxa"/>
            <w:gridSpan w:val="2"/>
            <w:tcBorders>
              <w:top w:val="single" w:sz="6" w:space="0" w:color="FFFFFF"/>
              <w:bottom w:val="single" w:sz="6" w:space="0" w:color="FFFFFF"/>
            </w:tcBorders>
          </w:tcPr>
          <w:p w14:paraId="1346DE0A" w14:textId="77777777" w:rsidR="00270CC8" w:rsidRDefault="00270CC8" w:rsidP="00270CC8"/>
        </w:tc>
      </w:tr>
      <w:tr w:rsidR="00270CC8" w14:paraId="2DCDA82E" w14:textId="77777777" w:rsidTr="00265923">
        <w:trPr>
          <w:trHeight w:hRule="exact" w:val="816"/>
        </w:trPr>
        <w:tc>
          <w:tcPr>
            <w:tcW w:w="3285" w:type="dxa"/>
            <w:vMerge/>
            <w:shd w:val="clear" w:color="auto" w:fill="EFEFEF"/>
          </w:tcPr>
          <w:p w14:paraId="22291F57" w14:textId="77777777" w:rsidR="00270CC8" w:rsidRDefault="00270CC8" w:rsidP="00270CC8"/>
        </w:tc>
        <w:tc>
          <w:tcPr>
            <w:tcW w:w="6057" w:type="dxa"/>
            <w:gridSpan w:val="2"/>
          </w:tcPr>
          <w:p w14:paraId="1EA416D3" w14:textId="77777777" w:rsidR="00270CC8" w:rsidRDefault="00270CC8" w:rsidP="00270CC8">
            <w:pPr>
              <w:pStyle w:val="TableParagraph"/>
              <w:spacing w:line="256" w:lineRule="auto"/>
            </w:pPr>
            <w:r>
              <w:rPr>
                <w:rFonts w:ascii="MS Gothic" w:eastAsia="MS Gothic" w:hAnsi="MS Gothic" w:hint="eastAsia"/>
              </w:rPr>
              <w:t>☐</w:t>
            </w:r>
            <w:r>
              <w:t xml:space="preserve"> </w:t>
            </w:r>
            <w:r>
              <w:rPr>
                <w:b/>
              </w:rPr>
              <w:t>PRINCIPAL</w:t>
            </w:r>
            <w:r>
              <w:t xml:space="preserve">: *Debrief with student (may be delayed if student is not present at school during this period) </w:t>
            </w:r>
          </w:p>
        </w:tc>
        <w:tc>
          <w:tcPr>
            <w:tcW w:w="2340" w:type="dxa"/>
            <w:gridSpan w:val="2"/>
            <w:tcBorders>
              <w:top w:val="single" w:sz="6" w:space="0" w:color="FFFFFF"/>
              <w:bottom w:val="single" w:sz="6" w:space="0" w:color="FFFFFF"/>
            </w:tcBorders>
          </w:tcPr>
          <w:p w14:paraId="180C600E" w14:textId="77777777" w:rsidR="00270CC8" w:rsidRDefault="00270CC8" w:rsidP="00270CC8"/>
        </w:tc>
      </w:tr>
      <w:tr w:rsidR="00270CC8" w14:paraId="55236CB3" w14:textId="77777777" w:rsidTr="00265923">
        <w:trPr>
          <w:trHeight w:hRule="exact" w:val="765"/>
        </w:trPr>
        <w:tc>
          <w:tcPr>
            <w:tcW w:w="3285" w:type="dxa"/>
            <w:shd w:val="clear" w:color="auto" w:fill="EFEFEF"/>
          </w:tcPr>
          <w:p w14:paraId="45B9B98D" w14:textId="77777777" w:rsidR="00270CC8" w:rsidRDefault="00270CC8" w:rsidP="00270CC8">
            <w:pPr>
              <w:pStyle w:val="TableParagraph"/>
              <w:ind w:left="150"/>
              <w:rPr>
                <w:b/>
              </w:rPr>
            </w:pPr>
            <w:r>
              <w:rPr>
                <w:b/>
              </w:rPr>
              <w:t>WITHIN 7 CALENDAR DAYS</w:t>
            </w:r>
          </w:p>
        </w:tc>
        <w:tc>
          <w:tcPr>
            <w:tcW w:w="6057" w:type="dxa"/>
            <w:gridSpan w:val="2"/>
          </w:tcPr>
          <w:p w14:paraId="01102756" w14:textId="77777777" w:rsidR="00270CC8" w:rsidRDefault="00270CC8" w:rsidP="00270CC8">
            <w:pPr>
              <w:pStyle w:val="TableParagraph"/>
              <w:spacing w:line="256" w:lineRule="auto"/>
            </w:pPr>
            <w:r>
              <w:rPr>
                <w:rFonts w:ascii="MS Gothic" w:eastAsia="MS Gothic" w:hAnsi="MS Gothic" w:hint="eastAsia"/>
                <w:b/>
              </w:rPr>
              <w:t>☐</w:t>
            </w:r>
            <w:r>
              <w:rPr>
                <w:b/>
              </w:rPr>
              <w:t xml:space="preserve"> PRINCIPAL</w:t>
            </w:r>
            <w:r>
              <w:t>: Provide parent or guardian copy of incident report</w:t>
            </w:r>
          </w:p>
          <w:p w14:paraId="63C1C696" w14:textId="77777777" w:rsidR="00270CC8" w:rsidRDefault="00270CC8" w:rsidP="00270CC8">
            <w:pPr>
              <w:pStyle w:val="TableParagraph"/>
              <w:spacing w:line="256" w:lineRule="auto"/>
            </w:pPr>
          </w:p>
        </w:tc>
        <w:tc>
          <w:tcPr>
            <w:tcW w:w="2340" w:type="dxa"/>
            <w:gridSpan w:val="2"/>
            <w:tcBorders>
              <w:top w:val="single" w:sz="6" w:space="0" w:color="FFFFFF"/>
              <w:bottom w:val="single" w:sz="6" w:space="0" w:color="FFFFFF"/>
            </w:tcBorders>
          </w:tcPr>
          <w:p w14:paraId="1BEC591D" w14:textId="77777777" w:rsidR="00270CC8" w:rsidRDefault="00270CC8" w:rsidP="00270CC8"/>
        </w:tc>
      </w:tr>
      <w:tr w:rsidR="00270CC8" w14:paraId="5221F4B6" w14:textId="77777777" w:rsidTr="00265923">
        <w:trPr>
          <w:trHeight w:hRule="exact" w:val="765"/>
        </w:trPr>
        <w:tc>
          <w:tcPr>
            <w:tcW w:w="3285" w:type="dxa"/>
            <w:tcBorders>
              <w:left w:val="single" w:sz="6" w:space="0" w:color="FFFFFF"/>
              <w:bottom w:val="single" w:sz="6" w:space="0" w:color="FFFFFF"/>
              <w:right w:val="single" w:sz="6" w:space="0" w:color="FFFFFF"/>
            </w:tcBorders>
          </w:tcPr>
          <w:p w14:paraId="4B0DED96" w14:textId="77777777" w:rsidR="00270CC8" w:rsidRDefault="00270CC8" w:rsidP="00270CC8"/>
        </w:tc>
        <w:tc>
          <w:tcPr>
            <w:tcW w:w="6057" w:type="dxa"/>
            <w:gridSpan w:val="2"/>
            <w:tcBorders>
              <w:left w:val="single" w:sz="6" w:space="0" w:color="FFFFFF"/>
              <w:bottom w:val="single" w:sz="6" w:space="0" w:color="FFFFFF"/>
              <w:right w:val="single" w:sz="6" w:space="0" w:color="FFFFFF"/>
            </w:tcBorders>
          </w:tcPr>
          <w:p w14:paraId="7060762C" w14:textId="77777777" w:rsidR="00270CC8" w:rsidRDefault="00270CC8" w:rsidP="00270CC8"/>
        </w:tc>
        <w:tc>
          <w:tcPr>
            <w:tcW w:w="2340" w:type="dxa"/>
            <w:gridSpan w:val="2"/>
            <w:tcBorders>
              <w:top w:val="single" w:sz="6" w:space="0" w:color="FFFFFF"/>
              <w:left w:val="single" w:sz="6" w:space="0" w:color="FFFFFF"/>
              <w:bottom w:val="single" w:sz="6" w:space="0" w:color="FFFFFF"/>
            </w:tcBorders>
          </w:tcPr>
          <w:p w14:paraId="3FA2584A" w14:textId="77777777" w:rsidR="00270CC8" w:rsidRDefault="00270CC8" w:rsidP="00270CC8"/>
        </w:tc>
      </w:tr>
      <w:tr w:rsidR="00270CC8" w14:paraId="42CF37A5" w14:textId="77777777" w:rsidTr="00265923">
        <w:trPr>
          <w:gridAfter w:val="1"/>
          <w:wAfter w:w="2070" w:type="dxa"/>
          <w:trHeight w:hRule="exact" w:val="909"/>
        </w:trPr>
        <w:tc>
          <w:tcPr>
            <w:tcW w:w="9612" w:type="dxa"/>
            <w:gridSpan w:val="4"/>
            <w:shd w:val="clear" w:color="auto" w:fill="CFE2F2"/>
          </w:tcPr>
          <w:p w14:paraId="7BB5BE2F" w14:textId="77777777" w:rsidR="00270CC8" w:rsidRDefault="00270CC8" w:rsidP="00270CC8">
            <w:pPr>
              <w:pStyle w:val="TableParagraph"/>
              <w:ind w:left="1440" w:right="2324"/>
              <w:jc w:val="center"/>
              <w:rPr>
                <w:sz w:val="20"/>
              </w:rPr>
            </w:pPr>
            <w:r>
              <w:rPr>
                <w:b/>
              </w:rPr>
              <w:t>SUBSEQUENT SCHOOL DAYS</w:t>
            </w:r>
            <w:r w:rsidR="001B11FC">
              <w:rPr>
                <w:b/>
              </w:rPr>
              <w:t xml:space="preserve"> </w:t>
            </w:r>
            <w:r>
              <w:rPr>
                <w:b/>
              </w:rPr>
              <w:t xml:space="preserve">ON WHICH AN INCIDENT(S) OF RESTRAINT/SECLUSION OCCURS </w:t>
            </w:r>
            <w:r>
              <w:rPr>
                <w:sz w:val="20"/>
              </w:rPr>
              <w:t>(WITHIN SAME SCHOOL YEAR)</w:t>
            </w:r>
          </w:p>
          <w:p w14:paraId="064E09A3" w14:textId="77777777" w:rsidR="00270CC8" w:rsidRDefault="00270CC8" w:rsidP="00270CC8">
            <w:pPr>
              <w:pStyle w:val="TableParagraph"/>
              <w:ind w:left="1440" w:right="2324"/>
              <w:jc w:val="center"/>
              <w:rPr>
                <w:sz w:val="20"/>
              </w:rPr>
            </w:pPr>
          </w:p>
          <w:p w14:paraId="7AD46FBA" w14:textId="77777777" w:rsidR="00270CC8" w:rsidRDefault="00270CC8" w:rsidP="00270CC8">
            <w:pPr>
              <w:pStyle w:val="TableParagraph"/>
              <w:ind w:left="1440" w:right="2324"/>
              <w:jc w:val="center"/>
              <w:rPr>
                <w:sz w:val="20"/>
              </w:rPr>
            </w:pPr>
          </w:p>
        </w:tc>
      </w:tr>
      <w:tr w:rsidR="00270CC8" w14:paraId="7B7646A5" w14:textId="77777777" w:rsidTr="00265923">
        <w:trPr>
          <w:gridAfter w:val="1"/>
          <w:wAfter w:w="2070" w:type="dxa"/>
          <w:trHeight w:hRule="exact" w:val="495"/>
        </w:trPr>
        <w:tc>
          <w:tcPr>
            <w:tcW w:w="3720" w:type="dxa"/>
            <w:gridSpan w:val="2"/>
            <w:vMerge w:val="restart"/>
            <w:shd w:val="clear" w:color="auto" w:fill="EFEFEF"/>
          </w:tcPr>
          <w:p w14:paraId="22967F33" w14:textId="77777777" w:rsidR="00270CC8" w:rsidRDefault="00270CC8" w:rsidP="00270CC8">
            <w:pPr>
              <w:pStyle w:val="TableParagraph"/>
              <w:ind w:left="660"/>
              <w:rPr>
                <w:b/>
              </w:rPr>
            </w:pPr>
            <w:r>
              <w:rPr>
                <w:b/>
              </w:rPr>
              <w:t>END OF SCHOOL DAY</w:t>
            </w:r>
          </w:p>
        </w:tc>
        <w:tc>
          <w:tcPr>
            <w:tcW w:w="5892" w:type="dxa"/>
            <w:gridSpan w:val="2"/>
          </w:tcPr>
          <w:p w14:paraId="029A7B3B" w14:textId="77777777" w:rsidR="00270CC8" w:rsidRDefault="00270CC8" w:rsidP="00270CC8">
            <w:pPr>
              <w:pStyle w:val="TableParagraph"/>
            </w:pPr>
            <w:r>
              <w:rPr>
                <w:rFonts w:ascii="MS Gothic" w:eastAsia="MS Gothic" w:hAnsi="MS Gothic" w:hint="eastAsia"/>
              </w:rPr>
              <w:t>☐</w:t>
            </w:r>
            <w:r>
              <w:t xml:space="preserve"> </w:t>
            </w:r>
            <w:r>
              <w:rPr>
                <w:b/>
              </w:rPr>
              <w:t>STAFF</w:t>
            </w:r>
            <w:r>
              <w:t>: Notify principal</w:t>
            </w:r>
          </w:p>
        </w:tc>
      </w:tr>
      <w:tr w:rsidR="00270CC8" w14:paraId="77E7FFC9" w14:textId="77777777" w:rsidTr="00265923">
        <w:trPr>
          <w:gridAfter w:val="1"/>
          <w:wAfter w:w="2070" w:type="dxa"/>
          <w:trHeight w:hRule="exact" w:val="495"/>
        </w:trPr>
        <w:tc>
          <w:tcPr>
            <w:tcW w:w="3720" w:type="dxa"/>
            <w:gridSpan w:val="2"/>
            <w:vMerge/>
            <w:shd w:val="clear" w:color="auto" w:fill="EFEFEF"/>
          </w:tcPr>
          <w:p w14:paraId="03811B56" w14:textId="77777777" w:rsidR="00270CC8" w:rsidRDefault="00270CC8" w:rsidP="00270CC8"/>
        </w:tc>
        <w:tc>
          <w:tcPr>
            <w:tcW w:w="5892" w:type="dxa"/>
            <w:gridSpan w:val="2"/>
          </w:tcPr>
          <w:p w14:paraId="0B02724F" w14:textId="77777777" w:rsidR="00270CC8" w:rsidRDefault="00270CC8" w:rsidP="00270CC8">
            <w:pPr>
              <w:pStyle w:val="TableParagraph"/>
            </w:pPr>
            <w:r>
              <w:rPr>
                <w:rFonts w:ascii="MS Gothic" w:eastAsia="MS Gothic" w:hAnsi="MS Gothic" w:hint="eastAsia"/>
              </w:rPr>
              <w:t>☐</w:t>
            </w:r>
            <w:r>
              <w:t xml:space="preserve"> </w:t>
            </w:r>
            <w:r>
              <w:rPr>
                <w:b/>
              </w:rPr>
              <w:t>PRINCIPAL</w:t>
            </w:r>
            <w:r>
              <w:t>: Notify parent or guardian</w:t>
            </w:r>
          </w:p>
        </w:tc>
      </w:tr>
      <w:tr w:rsidR="00270CC8" w14:paraId="40C697C7" w14:textId="77777777" w:rsidTr="00265923">
        <w:trPr>
          <w:gridAfter w:val="1"/>
          <w:wAfter w:w="2070" w:type="dxa"/>
          <w:trHeight w:hRule="exact" w:val="537"/>
        </w:trPr>
        <w:tc>
          <w:tcPr>
            <w:tcW w:w="3720" w:type="dxa"/>
            <w:gridSpan w:val="2"/>
            <w:vMerge w:val="restart"/>
            <w:shd w:val="clear" w:color="auto" w:fill="EFEFEF"/>
          </w:tcPr>
          <w:p w14:paraId="1A4CBFFA" w14:textId="77777777" w:rsidR="00270CC8" w:rsidRDefault="00270CC8" w:rsidP="00270CC8">
            <w:pPr>
              <w:pStyle w:val="TableParagraph"/>
              <w:ind w:left="525"/>
              <w:rPr>
                <w:b/>
              </w:rPr>
            </w:pPr>
            <w:r>
              <w:rPr>
                <w:b/>
              </w:rPr>
              <w:t>WITHIN 2 SCHOOL DAYS</w:t>
            </w:r>
          </w:p>
        </w:tc>
        <w:tc>
          <w:tcPr>
            <w:tcW w:w="5892" w:type="dxa"/>
            <w:gridSpan w:val="2"/>
          </w:tcPr>
          <w:p w14:paraId="0D6D9A56" w14:textId="77777777" w:rsidR="00270CC8" w:rsidRDefault="00270CC8" w:rsidP="00270CC8">
            <w:pPr>
              <w:pStyle w:val="TableParagraph"/>
            </w:pPr>
            <w:r>
              <w:rPr>
                <w:rFonts w:ascii="MS Gothic" w:eastAsia="MS Gothic" w:hAnsi="MS Gothic" w:hint="eastAsia"/>
              </w:rPr>
              <w:t>☐</w:t>
            </w:r>
            <w:r>
              <w:t xml:space="preserve"> </w:t>
            </w:r>
            <w:r>
              <w:rPr>
                <w:b/>
              </w:rPr>
              <w:t>STAFF</w:t>
            </w:r>
            <w:r>
              <w:t>: Write incident report and provide to Principal</w:t>
            </w:r>
          </w:p>
        </w:tc>
      </w:tr>
      <w:tr w:rsidR="00270CC8" w14:paraId="1B709FF4" w14:textId="77777777" w:rsidTr="00265923">
        <w:trPr>
          <w:gridAfter w:val="1"/>
          <w:wAfter w:w="2070" w:type="dxa"/>
          <w:trHeight w:hRule="exact" w:val="495"/>
        </w:trPr>
        <w:tc>
          <w:tcPr>
            <w:tcW w:w="3720" w:type="dxa"/>
            <w:gridSpan w:val="2"/>
            <w:vMerge/>
            <w:shd w:val="clear" w:color="auto" w:fill="EFEFEF"/>
          </w:tcPr>
          <w:p w14:paraId="1DB99286" w14:textId="77777777" w:rsidR="00270CC8" w:rsidRDefault="00270CC8" w:rsidP="00270CC8"/>
        </w:tc>
        <w:tc>
          <w:tcPr>
            <w:tcW w:w="5892" w:type="dxa"/>
            <w:gridSpan w:val="2"/>
          </w:tcPr>
          <w:p w14:paraId="7336E15D" w14:textId="77777777" w:rsidR="00270CC8" w:rsidRDefault="00270CC8" w:rsidP="00270CC8">
            <w:pPr>
              <w:pStyle w:val="TableParagraph"/>
              <w:ind w:left="0"/>
            </w:pPr>
            <w:r>
              <w:t xml:space="preserve"> </w:t>
            </w:r>
            <w:r>
              <w:rPr>
                <w:rFonts w:ascii="MS Gothic" w:eastAsia="MS Gothic" w:hAnsi="MS Gothic" w:hint="eastAsia"/>
              </w:rPr>
              <w:t>☐</w:t>
            </w:r>
            <w:r>
              <w:t xml:space="preserve"> </w:t>
            </w:r>
            <w:r>
              <w:rPr>
                <w:b/>
              </w:rPr>
              <w:t>PRINCIPAL</w:t>
            </w:r>
            <w:r>
              <w:t>: Debrief with staff members involved</w:t>
            </w:r>
          </w:p>
        </w:tc>
      </w:tr>
      <w:tr w:rsidR="00270CC8" w14:paraId="07752B28" w14:textId="77777777" w:rsidTr="00265923">
        <w:trPr>
          <w:gridAfter w:val="1"/>
          <w:wAfter w:w="2070" w:type="dxa"/>
          <w:trHeight w:hRule="exact" w:val="807"/>
        </w:trPr>
        <w:tc>
          <w:tcPr>
            <w:tcW w:w="3720" w:type="dxa"/>
            <w:gridSpan w:val="2"/>
            <w:vMerge/>
            <w:shd w:val="clear" w:color="auto" w:fill="EFEFEF"/>
          </w:tcPr>
          <w:p w14:paraId="4AB50E29" w14:textId="77777777" w:rsidR="00270CC8" w:rsidRDefault="00270CC8" w:rsidP="00270CC8"/>
        </w:tc>
        <w:tc>
          <w:tcPr>
            <w:tcW w:w="5892" w:type="dxa"/>
            <w:gridSpan w:val="2"/>
          </w:tcPr>
          <w:p w14:paraId="1EED0F6A" w14:textId="77777777" w:rsidR="00270CC8" w:rsidRDefault="00270CC8" w:rsidP="00270CC8">
            <w:pPr>
              <w:pStyle w:val="TableParagraph"/>
              <w:spacing w:line="256" w:lineRule="auto"/>
            </w:pPr>
            <w:r>
              <w:rPr>
                <w:rFonts w:ascii="MS Gothic" w:eastAsia="MS Gothic" w:hAnsi="MS Gothic" w:hint="eastAsia"/>
                <w:b/>
              </w:rPr>
              <w:t>☐</w:t>
            </w:r>
            <w:r>
              <w:rPr>
                <w:b/>
              </w:rPr>
              <w:t xml:space="preserve"> PRINCIPAL</w:t>
            </w:r>
            <w:r>
              <w:t>: *Debrief with student (may be delayed if student is not present at school during this period)</w:t>
            </w:r>
          </w:p>
        </w:tc>
      </w:tr>
      <w:tr w:rsidR="00270CC8" w14:paraId="021E24FD" w14:textId="77777777" w:rsidTr="00265923">
        <w:trPr>
          <w:gridAfter w:val="1"/>
          <w:wAfter w:w="2070" w:type="dxa"/>
          <w:trHeight w:hRule="exact" w:val="765"/>
        </w:trPr>
        <w:tc>
          <w:tcPr>
            <w:tcW w:w="3720" w:type="dxa"/>
            <w:gridSpan w:val="2"/>
            <w:shd w:val="clear" w:color="auto" w:fill="EFEFEF"/>
          </w:tcPr>
          <w:p w14:paraId="3505423F" w14:textId="77777777" w:rsidR="00270CC8" w:rsidRDefault="00270CC8" w:rsidP="00270CC8">
            <w:pPr>
              <w:pStyle w:val="TableParagraph"/>
              <w:ind w:left="0" w:right="396"/>
              <w:jc w:val="right"/>
              <w:rPr>
                <w:b/>
              </w:rPr>
            </w:pPr>
            <w:r>
              <w:rPr>
                <w:b/>
              </w:rPr>
              <w:t>WITHIN 7 CALENDAR DAYS</w:t>
            </w:r>
          </w:p>
        </w:tc>
        <w:tc>
          <w:tcPr>
            <w:tcW w:w="5892" w:type="dxa"/>
            <w:gridSpan w:val="2"/>
          </w:tcPr>
          <w:p w14:paraId="25CB44E1" w14:textId="77777777" w:rsidR="00270CC8" w:rsidRDefault="00270CC8" w:rsidP="00270CC8">
            <w:pPr>
              <w:pStyle w:val="TableParagraph"/>
              <w:spacing w:line="256" w:lineRule="auto"/>
            </w:pPr>
            <w:r>
              <w:rPr>
                <w:rFonts w:ascii="MS Gothic" w:eastAsia="MS Gothic" w:hAnsi="MS Gothic" w:hint="eastAsia"/>
              </w:rPr>
              <w:t>☐</w:t>
            </w:r>
            <w:r>
              <w:t xml:space="preserve"> </w:t>
            </w:r>
            <w:r>
              <w:rPr>
                <w:b/>
              </w:rPr>
              <w:t>PRINCIPAL</w:t>
            </w:r>
            <w:r>
              <w:t>: Provide parent or guardian copy of incident report</w:t>
            </w:r>
          </w:p>
        </w:tc>
      </w:tr>
      <w:tr w:rsidR="00270CC8" w14:paraId="3570064B" w14:textId="77777777" w:rsidTr="00265923">
        <w:trPr>
          <w:gridAfter w:val="1"/>
          <w:wAfter w:w="2070" w:type="dxa"/>
          <w:trHeight w:hRule="exact" w:val="765"/>
        </w:trPr>
        <w:tc>
          <w:tcPr>
            <w:tcW w:w="3720" w:type="dxa"/>
            <w:gridSpan w:val="2"/>
            <w:shd w:val="clear" w:color="auto" w:fill="CFE2F2"/>
          </w:tcPr>
          <w:p w14:paraId="597DA8B1" w14:textId="2896B155" w:rsidR="00270CC8" w:rsidRDefault="00270CC8" w:rsidP="00270CC8">
            <w:pPr>
              <w:pStyle w:val="TableParagraph"/>
              <w:ind w:left="0" w:right="334"/>
              <w:jc w:val="right"/>
              <w:rPr>
                <w:b/>
              </w:rPr>
            </w:pPr>
            <w:r>
              <w:rPr>
                <w:b/>
              </w:rPr>
              <w:t xml:space="preserve">WITHIN 10 </w:t>
            </w:r>
            <w:r w:rsidR="007600F7">
              <w:rPr>
                <w:b/>
              </w:rPr>
              <w:t xml:space="preserve">SCHOOL </w:t>
            </w:r>
            <w:r>
              <w:rPr>
                <w:b/>
              </w:rPr>
              <w:t>DAYS</w:t>
            </w:r>
          </w:p>
        </w:tc>
        <w:tc>
          <w:tcPr>
            <w:tcW w:w="5892" w:type="dxa"/>
            <w:gridSpan w:val="2"/>
          </w:tcPr>
          <w:p w14:paraId="44BD83A4" w14:textId="77777777" w:rsidR="00270CC8" w:rsidRDefault="00270CC8" w:rsidP="00270CC8">
            <w:pPr>
              <w:pStyle w:val="TableParagraph"/>
              <w:spacing w:line="256" w:lineRule="auto"/>
              <w:ind w:right="226"/>
            </w:pPr>
            <w:r>
              <w:rPr>
                <w:rFonts w:ascii="MS Gothic" w:eastAsia="MS Gothic" w:hAnsi="MS Gothic" w:hint="eastAsia"/>
              </w:rPr>
              <w:t>☐</w:t>
            </w:r>
            <w:r>
              <w:t xml:space="preserve"> </w:t>
            </w:r>
            <w:r>
              <w:rPr>
                <w:b/>
              </w:rPr>
              <w:t>PRINCIPAL</w:t>
            </w:r>
            <w:r>
              <w:t>: **Hold team meeting to discuss incident</w:t>
            </w:r>
          </w:p>
        </w:tc>
      </w:tr>
    </w:tbl>
    <w:p w14:paraId="25AE2B50" w14:textId="77777777" w:rsidR="00270CC8" w:rsidRPr="00265923" w:rsidRDefault="00270CC8" w:rsidP="00270CC8">
      <w:pPr>
        <w:pStyle w:val="BodyText"/>
        <w:spacing w:before="46"/>
        <w:ind w:right="852"/>
        <w:rPr>
          <w:rFonts w:ascii="Arial" w:hAnsi="Arial" w:cs="Arial"/>
        </w:rPr>
      </w:pPr>
    </w:p>
    <w:p w14:paraId="25C05B27" w14:textId="77777777" w:rsidR="00270CC8" w:rsidRPr="00265923" w:rsidRDefault="00270CC8" w:rsidP="00270CC8">
      <w:pPr>
        <w:pStyle w:val="BodyText"/>
        <w:spacing w:before="93"/>
        <w:ind w:right="852"/>
        <w:rPr>
          <w:rFonts w:ascii="Arial" w:hAnsi="Arial" w:cs="Arial"/>
        </w:rPr>
      </w:pPr>
      <w:r w:rsidRPr="00265923">
        <w:rPr>
          <w:rFonts w:ascii="Arial" w:hAnsi="Arial" w:cs="Arial"/>
        </w:rPr>
        <w:t>*Dependent on age or if developmentally appropriate</w:t>
      </w:r>
    </w:p>
    <w:p w14:paraId="5F75BEC2" w14:textId="77777777" w:rsidR="00B60794" w:rsidRDefault="00270CC8" w:rsidP="00265923">
      <w:pPr>
        <w:pStyle w:val="BodyText"/>
        <w:spacing w:before="46"/>
        <w:ind w:right="852"/>
      </w:pPr>
      <w:r w:rsidRPr="00265923">
        <w:rPr>
          <w:rFonts w:ascii="Arial" w:hAnsi="Arial" w:cs="Arial"/>
        </w:rPr>
        <w:t>**IEP, 504, or general education team</w:t>
      </w:r>
      <w:r w:rsidR="00C45AD0">
        <w:br w:type="page"/>
      </w:r>
    </w:p>
    <w:p w14:paraId="4323FF47" w14:textId="77777777" w:rsidR="00B60794" w:rsidRDefault="00B60794" w:rsidP="00B60794">
      <w:pPr>
        <w:pStyle w:val="RSBodyText"/>
        <w:jc w:val="center"/>
        <w:rPr>
          <w:b/>
        </w:rPr>
        <w:sectPr w:rsidR="00B60794" w:rsidSect="00917EF8">
          <w:footerReference w:type="even" r:id="rId11"/>
          <w:footerReference w:type="default" r:id="rId12"/>
          <w:footerReference w:type="first" r:id="rId13"/>
          <w:type w:val="nextColumn"/>
          <w:pgSz w:w="12240" w:h="15840" w:code="1"/>
          <w:pgMar w:top="1440" w:right="1728" w:bottom="1440" w:left="1728" w:header="720" w:footer="720" w:gutter="0"/>
          <w:pgNumType w:start="1"/>
          <w:cols w:space="720"/>
          <w:titlePg/>
          <w:docGrid w:linePitch="360"/>
        </w:sectPr>
      </w:pPr>
    </w:p>
    <w:p w14:paraId="570528B9" w14:textId="77777777" w:rsidR="001B11FC" w:rsidRDefault="001B11FC" w:rsidP="00B60794">
      <w:pPr>
        <w:pStyle w:val="RSBodyText"/>
        <w:jc w:val="center"/>
        <w:rPr>
          <w:rFonts w:ascii="Arial" w:hAnsi="Arial" w:cs="Arial"/>
          <w:b/>
        </w:rPr>
      </w:pPr>
      <w:r>
        <w:rPr>
          <w:rFonts w:ascii="Arial" w:hAnsi="Arial" w:cs="Arial"/>
          <w:b/>
        </w:rPr>
        <w:lastRenderedPageBreak/>
        <w:t>APPENDIX B</w:t>
      </w:r>
    </w:p>
    <w:p w14:paraId="7BF82A8E" w14:textId="77777777" w:rsidR="00B60794" w:rsidRPr="00136E2A" w:rsidRDefault="00C45AD0" w:rsidP="00B60794">
      <w:pPr>
        <w:pStyle w:val="RSBodyText"/>
        <w:jc w:val="center"/>
        <w:rPr>
          <w:rFonts w:ascii="Arial" w:hAnsi="Arial" w:cs="Arial"/>
          <w:b/>
        </w:rPr>
      </w:pPr>
      <w:r w:rsidRPr="00136E2A">
        <w:rPr>
          <w:rFonts w:ascii="Arial" w:hAnsi="Arial" w:cs="Arial"/>
          <w:b/>
        </w:rPr>
        <w:t>Physical Restraint</w:t>
      </w:r>
      <w:r w:rsidR="00A526A0" w:rsidRPr="00136E2A">
        <w:rPr>
          <w:rFonts w:ascii="Arial" w:hAnsi="Arial" w:cs="Arial"/>
          <w:b/>
        </w:rPr>
        <w:t xml:space="preserve"> / Seclusion</w:t>
      </w:r>
      <w:r w:rsidRPr="00136E2A">
        <w:rPr>
          <w:rFonts w:ascii="Arial" w:hAnsi="Arial" w:cs="Arial"/>
          <w:b/>
        </w:rPr>
        <w:t xml:space="preserve"> Incident Report Form</w:t>
      </w:r>
    </w:p>
    <w:p w14:paraId="7A857242" w14:textId="77777777" w:rsidR="00B60794" w:rsidRPr="002A1F95" w:rsidRDefault="00B60794" w:rsidP="00B60794">
      <w:pPr>
        <w:pStyle w:val="RSBodyText"/>
        <w:spacing w:after="0"/>
        <w:rPr>
          <w:rFonts w:ascii="Garamond" w:hAnsi="Garamond"/>
          <w:sz w:val="18"/>
          <w:szCs w:val="18"/>
        </w:rPr>
      </w:pPr>
    </w:p>
    <w:tbl>
      <w:tblPr>
        <w:tblStyle w:val="TableGrid"/>
        <w:tblW w:w="0" w:type="auto"/>
        <w:jc w:val="center"/>
        <w:tblLook w:val="04A0" w:firstRow="1" w:lastRow="0" w:firstColumn="1" w:lastColumn="0" w:noHBand="0" w:noVBand="1"/>
      </w:tblPr>
      <w:tblGrid>
        <w:gridCol w:w="3192"/>
        <w:gridCol w:w="3192"/>
        <w:gridCol w:w="3192"/>
      </w:tblGrid>
      <w:tr w:rsidR="009967BC" w:rsidRPr="0089240E" w14:paraId="783E5DD9" w14:textId="77777777" w:rsidTr="00265923">
        <w:trPr>
          <w:jc w:val="center"/>
        </w:trPr>
        <w:tc>
          <w:tcPr>
            <w:tcW w:w="3192" w:type="dxa"/>
          </w:tcPr>
          <w:p w14:paraId="6C7D44BC" w14:textId="77777777" w:rsidR="00B60794" w:rsidRPr="0089240E" w:rsidRDefault="00C45AD0" w:rsidP="00265923">
            <w:pPr>
              <w:pStyle w:val="RSBodyText"/>
              <w:rPr>
                <w:rFonts w:ascii="Arial" w:hAnsi="Arial" w:cs="Arial"/>
              </w:rPr>
            </w:pPr>
            <w:r w:rsidRPr="0089240E">
              <w:rPr>
                <w:rFonts w:ascii="Arial" w:hAnsi="Arial" w:cs="Arial"/>
              </w:rPr>
              <w:t>Student</w:t>
            </w:r>
            <w:r w:rsidR="00272160" w:rsidRPr="0089240E">
              <w:rPr>
                <w:rFonts w:ascii="Arial" w:hAnsi="Arial" w:cs="Arial"/>
              </w:rPr>
              <w:t xml:space="preserve"> Name and ID#</w:t>
            </w:r>
            <w:r w:rsidRPr="0089240E">
              <w:rPr>
                <w:rFonts w:ascii="Arial" w:hAnsi="Arial" w:cs="Arial"/>
              </w:rPr>
              <w:t>:</w:t>
            </w:r>
          </w:p>
          <w:p w14:paraId="1CC2DCC1" w14:textId="77777777" w:rsidR="00272160" w:rsidRPr="0089240E" w:rsidRDefault="00272160" w:rsidP="00265923">
            <w:pPr>
              <w:pStyle w:val="RSBodyText"/>
              <w:rPr>
                <w:rFonts w:ascii="Arial" w:hAnsi="Arial" w:cs="Arial"/>
              </w:rPr>
            </w:pPr>
          </w:p>
        </w:tc>
        <w:tc>
          <w:tcPr>
            <w:tcW w:w="3192" w:type="dxa"/>
          </w:tcPr>
          <w:p w14:paraId="7A9BA6B6" w14:textId="77777777" w:rsidR="00B60794" w:rsidRPr="0089240E" w:rsidRDefault="00230E11" w:rsidP="00265923">
            <w:pPr>
              <w:pStyle w:val="RSBodyText"/>
              <w:rPr>
                <w:rFonts w:ascii="Arial" w:hAnsi="Arial" w:cs="Arial"/>
              </w:rPr>
            </w:pPr>
            <w:r w:rsidRPr="0089240E">
              <w:rPr>
                <w:rFonts w:ascii="Arial" w:hAnsi="Arial" w:cs="Arial"/>
              </w:rPr>
              <w:t>School</w:t>
            </w:r>
            <w:r w:rsidR="00C45AD0" w:rsidRPr="0089240E">
              <w:rPr>
                <w:rFonts w:ascii="Arial" w:hAnsi="Arial" w:cs="Arial"/>
              </w:rPr>
              <w:t>:</w:t>
            </w:r>
          </w:p>
        </w:tc>
        <w:tc>
          <w:tcPr>
            <w:tcW w:w="3192" w:type="dxa"/>
          </w:tcPr>
          <w:p w14:paraId="405782B6" w14:textId="77777777" w:rsidR="00B60794" w:rsidRPr="0089240E" w:rsidRDefault="00C45AD0" w:rsidP="00265923">
            <w:pPr>
              <w:pStyle w:val="RSBodyText"/>
              <w:rPr>
                <w:rFonts w:ascii="Arial" w:hAnsi="Arial" w:cs="Arial"/>
              </w:rPr>
            </w:pPr>
            <w:r w:rsidRPr="0089240E">
              <w:rPr>
                <w:rFonts w:ascii="Arial" w:hAnsi="Arial" w:cs="Arial"/>
              </w:rPr>
              <w:t>Date of the Incident:</w:t>
            </w:r>
          </w:p>
        </w:tc>
      </w:tr>
      <w:tr w:rsidR="009967BC" w:rsidRPr="0089240E" w14:paraId="47C5E5B0" w14:textId="77777777" w:rsidTr="00265923">
        <w:trPr>
          <w:jc w:val="center"/>
        </w:trPr>
        <w:tc>
          <w:tcPr>
            <w:tcW w:w="3192" w:type="dxa"/>
          </w:tcPr>
          <w:p w14:paraId="0BA356F4" w14:textId="77777777" w:rsidR="00B60794" w:rsidRPr="0089240E" w:rsidRDefault="00C45AD0" w:rsidP="00265923">
            <w:pPr>
              <w:pStyle w:val="RSBodyText"/>
              <w:rPr>
                <w:rFonts w:ascii="Arial" w:hAnsi="Arial" w:cs="Arial"/>
              </w:rPr>
            </w:pPr>
            <w:r w:rsidRPr="0089240E">
              <w:rPr>
                <w:rFonts w:ascii="Arial" w:hAnsi="Arial" w:cs="Arial"/>
              </w:rPr>
              <w:t>Age:</w:t>
            </w:r>
          </w:p>
        </w:tc>
        <w:tc>
          <w:tcPr>
            <w:tcW w:w="3192" w:type="dxa"/>
          </w:tcPr>
          <w:p w14:paraId="144B91B4" w14:textId="77777777" w:rsidR="00B60794" w:rsidRPr="0089240E" w:rsidRDefault="00230E11" w:rsidP="00265923">
            <w:pPr>
              <w:pStyle w:val="RSBodyText"/>
              <w:spacing w:after="0"/>
              <w:rPr>
                <w:rFonts w:ascii="Arial" w:hAnsi="Arial" w:cs="Arial"/>
              </w:rPr>
            </w:pPr>
            <w:r w:rsidRPr="0089240E">
              <w:rPr>
                <w:rFonts w:ascii="Arial" w:hAnsi="Arial" w:cs="Arial"/>
              </w:rPr>
              <w:t>Gender</w:t>
            </w:r>
            <w:r w:rsidR="00C45AD0" w:rsidRPr="0089240E">
              <w:rPr>
                <w:rFonts w:ascii="Arial" w:hAnsi="Arial" w:cs="Arial"/>
              </w:rPr>
              <w:t>:</w:t>
            </w:r>
          </w:p>
        </w:tc>
        <w:tc>
          <w:tcPr>
            <w:tcW w:w="3192" w:type="dxa"/>
          </w:tcPr>
          <w:p w14:paraId="32216FAC" w14:textId="77777777" w:rsidR="00B60794" w:rsidRPr="0089240E" w:rsidRDefault="00C45AD0" w:rsidP="00265923">
            <w:pPr>
              <w:pStyle w:val="RSBodyText"/>
              <w:rPr>
                <w:rFonts w:ascii="Arial" w:hAnsi="Arial" w:cs="Arial"/>
              </w:rPr>
            </w:pPr>
            <w:r w:rsidRPr="0089240E">
              <w:rPr>
                <w:rFonts w:ascii="Arial" w:hAnsi="Arial" w:cs="Arial"/>
              </w:rPr>
              <w:t>Time Restraint</w:t>
            </w:r>
            <w:r w:rsidR="00A526A0" w:rsidRPr="0089240E">
              <w:rPr>
                <w:rFonts w:ascii="Arial" w:hAnsi="Arial" w:cs="Arial"/>
              </w:rPr>
              <w:t>/Seclusion</w:t>
            </w:r>
            <w:r w:rsidRPr="0089240E">
              <w:rPr>
                <w:rFonts w:ascii="Arial" w:hAnsi="Arial" w:cs="Arial"/>
              </w:rPr>
              <w:t xml:space="preserve"> Began:</w:t>
            </w:r>
          </w:p>
        </w:tc>
      </w:tr>
      <w:tr w:rsidR="009967BC" w:rsidRPr="0089240E" w14:paraId="2B059BF3" w14:textId="77777777" w:rsidTr="00265923">
        <w:trPr>
          <w:jc w:val="center"/>
        </w:trPr>
        <w:tc>
          <w:tcPr>
            <w:tcW w:w="3192" w:type="dxa"/>
          </w:tcPr>
          <w:p w14:paraId="0E09605D" w14:textId="77777777" w:rsidR="00B60794" w:rsidRPr="0089240E" w:rsidRDefault="00C45AD0" w:rsidP="00265923">
            <w:pPr>
              <w:pStyle w:val="RSBodyText"/>
              <w:rPr>
                <w:rFonts w:ascii="Arial" w:hAnsi="Arial" w:cs="Arial"/>
              </w:rPr>
            </w:pPr>
            <w:r w:rsidRPr="0089240E">
              <w:rPr>
                <w:rFonts w:ascii="Arial" w:hAnsi="Arial" w:cs="Arial"/>
              </w:rPr>
              <w:t>Grade:</w:t>
            </w:r>
          </w:p>
        </w:tc>
        <w:tc>
          <w:tcPr>
            <w:tcW w:w="3192" w:type="dxa"/>
          </w:tcPr>
          <w:p w14:paraId="18C297F2" w14:textId="77777777" w:rsidR="00B60794" w:rsidRPr="0089240E" w:rsidRDefault="00C45AD0" w:rsidP="00265923">
            <w:pPr>
              <w:pStyle w:val="RSBodyText"/>
              <w:spacing w:after="0"/>
              <w:rPr>
                <w:rFonts w:ascii="Arial" w:hAnsi="Arial" w:cs="Arial"/>
              </w:rPr>
            </w:pPr>
            <w:r w:rsidRPr="0089240E">
              <w:rPr>
                <w:rFonts w:ascii="Arial" w:hAnsi="Arial" w:cs="Arial"/>
              </w:rPr>
              <w:t>Ethnicity:</w:t>
            </w:r>
          </w:p>
          <w:p w14:paraId="7C4BCF50" w14:textId="77777777" w:rsidR="00B60794" w:rsidRPr="0089240E" w:rsidRDefault="00B60794" w:rsidP="00265923">
            <w:pPr>
              <w:pStyle w:val="RSBodyText"/>
              <w:spacing w:after="0"/>
              <w:rPr>
                <w:rFonts w:ascii="Arial" w:hAnsi="Arial" w:cs="Arial"/>
              </w:rPr>
            </w:pPr>
          </w:p>
        </w:tc>
        <w:tc>
          <w:tcPr>
            <w:tcW w:w="3192" w:type="dxa"/>
          </w:tcPr>
          <w:p w14:paraId="035D3D4E" w14:textId="77777777" w:rsidR="00B60794" w:rsidRPr="0089240E" w:rsidRDefault="00C45AD0" w:rsidP="00265923">
            <w:pPr>
              <w:pStyle w:val="RSBodyText"/>
              <w:rPr>
                <w:rFonts w:ascii="Arial" w:hAnsi="Arial" w:cs="Arial"/>
              </w:rPr>
            </w:pPr>
            <w:r w:rsidRPr="0089240E">
              <w:rPr>
                <w:rFonts w:ascii="Arial" w:hAnsi="Arial" w:cs="Arial"/>
              </w:rPr>
              <w:t>Time Restraint</w:t>
            </w:r>
            <w:r w:rsidR="00A526A0" w:rsidRPr="0089240E">
              <w:rPr>
                <w:rFonts w:ascii="Arial" w:hAnsi="Arial" w:cs="Arial"/>
              </w:rPr>
              <w:t>/Seclusion</w:t>
            </w:r>
            <w:r w:rsidRPr="0089240E">
              <w:rPr>
                <w:rFonts w:ascii="Arial" w:hAnsi="Arial" w:cs="Arial"/>
              </w:rPr>
              <w:t xml:space="preserve"> Ended:</w:t>
            </w:r>
          </w:p>
        </w:tc>
      </w:tr>
      <w:tr w:rsidR="009967BC" w:rsidRPr="0089240E" w14:paraId="787DC6D3" w14:textId="77777777" w:rsidTr="00265923">
        <w:trPr>
          <w:jc w:val="center"/>
        </w:trPr>
        <w:tc>
          <w:tcPr>
            <w:tcW w:w="6384" w:type="dxa"/>
            <w:gridSpan w:val="2"/>
          </w:tcPr>
          <w:p w14:paraId="113C7F1D" w14:textId="77777777" w:rsidR="00B60794" w:rsidRPr="0089240E" w:rsidRDefault="00C45AD0" w:rsidP="00265923">
            <w:pPr>
              <w:pStyle w:val="RSBodyText"/>
              <w:spacing w:after="0"/>
              <w:rPr>
                <w:rFonts w:ascii="Arial" w:hAnsi="Arial" w:cs="Arial"/>
              </w:rPr>
            </w:pPr>
            <w:r w:rsidRPr="0089240E">
              <w:rPr>
                <w:rFonts w:ascii="Arial" w:hAnsi="Arial" w:cs="Arial"/>
              </w:rPr>
              <w:t>Status (circle one):</w:t>
            </w:r>
          </w:p>
          <w:p w14:paraId="58E53A19" w14:textId="77777777" w:rsidR="00230E11" w:rsidRPr="0089240E" w:rsidRDefault="00230E11" w:rsidP="00265923">
            <w:pPr>
              <w:pStyle w:val="RSBodyText"/>
              <w:spacing w:after="0"/>
              <w:rPr>
                <w:rFonts w:ascii="Arial" w:hAnsi="Arial" w:cs="Arial"/>
              </w:rPr>
            </w:pPr>
          </w:p>
          <w:p w14:paraId="6CF2C49E" w14:textId="77777777" w:rsidR="00B60794" w:rsidRPr="0089240E" w:rsidRDefault="00C45AD0" w:rsidP="00265923">
            <w:pPr>
              <w:pStyle w:val="RSBodyText"/>
              <w:spacing w:after="0"/>
              <w:rPr>
                <w:rFonts w:ascii="Arial" w:hAnsi="Arial" w:cs="Arial"/>
              </w:rPr>
            </w:pPr>
            <w:r w:rsidRPr="0089240E">
              <w:rPr>
                <w:rFonts w:ascii="Arial" w:hAnsi="Arial" w:cs="Arial"/>
              </w:rPr>
              <w:t xml:space="preserve">GEN      </w:t>
            </w:r>
            <w:r w:rsidR="00B81BEC" w:rsidRPr="0089240E">
              <w:rPr>
                <w:rFonts w:ascii="Arial" w:hAnsi="Arial" w:cs="Arial"/>
              </w:rPr>
              <w:t>IDEA</w:t>
            </w:r>
            <w:r w:rsidRPr="0089240E">
              <w:rPr>
                <w:rFonts w:ascii="Arial" w:hAnsi="Arial" w:cs="Arial"/>
              </w:rPr>
              <w:t xml:space="preserve">      504</w:t>
            </w:r>
          </w:p>
        </w:tc>
        <w:tc>
          <w:tcPr>
            <w:tcW w:w="3192" w:type="dxa"/>
          </w:tcPr>
          <w:p w14:paraId="386DE50C" w14:textId="77777777" w:rsidR="00A526A0" w:rsidRPr="0089240E" w:rsidRDefault="00C45AD0" w:rsidP="00265923">
            <w:pPr>
              <w:pStyle w:val="RSBodyText"/>
              <w:spacing w:after="0"/>
              <w:rPr>
                <w:rFonts w:ascii="Arial" w:hAnsi="Arial" w:cs="Arial"/>
              </w:rPr>
            </w:pPr>
            <w:r w:rsidRPr="0089240E">
              <w:rPr>
                <w:rFonts w:ascii="Arial" w:hAnsi="Arial" w:cs="Arial"/>
              </w:rPr>
              <w:t>Location of Restraint</w:t>
            </w:r>
            <w:r w:rsidR="00A526A0" w:rsidRPr="0089240E">
              <w:rPr>
                <w:rFonts w:ascii="Arial" w:hAnsi="Arial" w:cs="Arial"/>
              </w:rPr>
              <w:t>/Seclusion</w:t>
            </w:r>
            <w:r w:rsidRPr="0089240E">
              <w:rPr>
                <w:rFonts w:ascii="Arial" w:hAnsi="Arial" w:cs="Arial"/>
              </w:rPr>
              <w:t>:</w:t>
            </w:r>
          </w:p>
          <w:p w14:paraId="6AF8DCBE" w14:textId="77777777" w:rsidR="00A526A0" w:rsidRPr="0089240E" w:rsidRDefault="00A526A0" w:rsidP="00265923">
            <w:pPr>
              <w:pStyle w:val="RSBodyText"/>
              <w:spacing w:after="0"/>
              <w:rPr>
                <w:rFonts w:ascii="Arial" w:hAnsi="Arial" w:cs="Arial"/>
              </w:rPr>
            </w:pPr>
          </w:p>
          <w:p w14:paraId="683947A0" w14:textId="77777777" w:rsidR="00A526A0" w:rsidRPr="0089240E" w:rsidRDefault="00A526A0" w:rsidP="00265923">
            <w:pPr>
              <w:pStyle w:val="RSBodyText"/>
              <w:spacing w:after="0"/>
              <w:rPr>
                <w:rFonts w:ascii="Arial" w:hAnsi="Arial" w:cs="Arial"/>
              </w:rPr>
            </w:pPr>
          </w:p>
        </w:tc>
      </w:tr>
      <w:tr w:rsidR="009967BC" w:rsidRPr="0089240E" w14:paraId="4903BA0A" w14:textId="77777777" w:rsidTr="00265923">
        <w:trPr>
          <w:jc w:val="center"/>
        </w:trPr>
        <w:tc>
          <w:tcPr>
            <w:tcW w:w="9576" w:type="dxa"/>
            <w:gridSpan w:val="3"/>
          </w:tcPr>
          <w:p w14:paraId="0C41769B" w14:textId="77777777" w:rsidR="00B60794" w:rsidRPr="0089240E" w:rsidRDefault="00C45AD0" w:rsidP="00265923">
            <w:pPr>
              <w:pStyle w:val="RSBodyText"/>
              <w:rPr>
                <w:rFonts w:ascii="Arial" w:hAnsi="Arial" w:cs="Arial"/>
              </w:rPr>
            </w:pPr>
            <w:r w:rsidRPr="0089240E">
              <w:rPr>
                <w:rFonts w:ascii="Arial" w:hAnsi="Arial" w:cs="Arial"/>
              </w:rPr>
              <w:t>Does the student have a plan in place (circle, if applicable)?:</w:t>
            </w:r>
          </w:p>
          <w:p w14:paraId="466FC5CA" w14:textId="77777777" w:rsidR="00B60794" w:rsidRPr="0089240E" w:rsidRDefault="00C45AD0" w:rsidP="00265923">
            <w:pPr>
              <w:pStyle w:val="RSBodyText"/>
              <w:rPr>
                <w:rFonts w:ascii="Arial" w:hAnsi="Arial" w:cs="Arial"/>
              </w:rPr>
            </w:pPr>
            <w:r w:rsidRPr="0089240E">
              <w:rPr>
                <w:rFonts w:ascii="Arial" w:hAnsi="Arial" w:cs="Arial"/>
              </w:rPr>
              <w:t>IEP      504 Plan      BIP      Other:</w:t>
            </w:r>
          </w:p>
        </w:tc>
      </w:tr>
      <w:tr w:rsidR="009967BC" w:rsidRPr="0089240E" w14:paraId="68632E4D" w14:textId="77777777" w:rsidTr="00265923">
        <w:trPr>
          <w:jc w:val="center"/>
        </w:trPr>
        <w:tc>
          <w:tcPr>
            <w:tcW w:w="9576" w:type="dxa"/>
            <w:gridSpan w:val="3"/>
          </w:tcPr>
          <w:p w14:paraId="2F04DB70" w14:textId="77777777" w:rsidR="00B60794" w:rsidRPr="0089240E" w:rsidRDefault="00C45AD0" w:rsidP="00265923">
            <w:pPr>
              <w:pStyle w:val="RSBodyText"/>
              <w:rPr>
                <w:rFonts w:ascii="Arial" w:hAnsi="Arial" w:cs="Arial"/>
              </w:rPr>
            </w:pPr>
            <w:r w:rsidRPr="0089240E">
              <w:rPr>
                <w:rFonts w:ascii="Arial" w:hAnsi="Arial" w:cs="Arial"/>
              </w:rPr>
              <w:t>Name &amp; Title of Person Completing Form:</w:t>
            </w:r>
          </w:p>
        </w:tc>
      </w:tr>
      <w:tr w:rsidR="009967BC" w:rsidRPr="0089240E" w14:paraId="186747CA" w14:textId="77777777" w:rsidTr="00265923">
        <w:trPr>
          <w:jc w:val="center"/>
        </w:trPr>
        <w:tc>
          <w:tcPr>
            <w:tcW w:w="9576" w:type="dxa"/>
            <w:gridSpan w:val="3"/>
          </w:tcPr>
          <w:p w14:paraId="3FF43F47" w14:textId="77777777" w:rsidR="00B60794" w:rsidRPr="0089240E" w:rsidRDefault="00C45AD0" w:rsidP="001D00E8">
            <w:pPr>
              <w:pStyle w:val="RSBodyText"/>
              <w:spacing w:after="0"/>
              <w:rPr>
                <w:rFonts w:ascii="Arial" w:hAnsi="Arial" w:cs="Arial"/>
              </w:rPr>
            </w:pPr>
            <w:r w:rsidRPr="0089240E">
              <w:rPr>
                <w:rFonts w:ascii="Arial" w:hAnsi="Arial" w:cs="Arial"/>
              </w:rPr>
              <w:t>Staff Performing Restraint</w:t>
            </w:r>
            <w:r w:rsidR="00230E11" w:rsidRPr="0089240E">
              <w:rPr>
                <w:rFonts w:ascii="Arial" w:hAnsi="Arial" w:cs="Arial"/>
              </w:rPr>
              <w:t>/Seclusion</w:t>
            </w:r>
            <w:r w:rsidRPr="0089240E">
              <w:rPr>
                <w:rFonts w:ascii="Arial" w:hAnsi="Arial" w:cs="Arial"/>
              </w:rPr>
              <w:t>:</w:t>
            </w:r>
          </w:p>
          <w:p w14:paraId="182C5193" w14:textId="77777777" w:rsidR="001D00E8" w:rsidRPr="0089240E" w:rsidRDefault="001D00E8" w:rsidP="001D00E8">
            <w:pPr>
              <w:pStyle w:val="RSBodyText"/>
              <w:spacing w:after="0"/>
              <w:rPr>
                <w:rFonts w:ascii="Arial" w:hAnsi="Arial" w:cs="Arial"/>
              </w:rPr>
            </w:pPr>
            <w:r w:rsidRPr="0089240E">
              <w:rPr>
                <w:rFonts w:ascii="Arial" w:hAnsi="Arial" w:cs="Arial"/>
              </w:rPr>
              <w:t>Date completed training:</w:t>
            </w:r>
          </w:p>
          <w:p w14:paraId="77423284" w14:textId="77777777" w:rsidR="001D00E8" w:rsidRPr="0089240E" w:rsidRDefault="001D00E8" w:rsidP="001D00E8">
            <w:pPr>
              <w:pStyle w:val="RSBodyText"/>
              <w:spacing w:after="0"/>
              <w:rPr>
                <w:rFonts w:ascii="Arial" w:hAnsi="Arial" w:cs="Arial"/>
              </w:rPr>
            </w:pPr>
          </w:p>
          <w:p w14:paraId="4198E20C" w14:textId="77777777" w:rsidR="001D00E8" w:rsidRPr="0089240E" w:rsidRDefault="001D00E8" w:rsidP="001D00E8">
            <w:pPr>
              <w:pStyle w:val="RSBodyText"/>
              <w:spacing w:after="0"/>
              <w:rPr>
                <w:rFonts w:ascii="Arial" w:hAnsi="Arial" w:cs="Arial"/>
              </w:rPr>
            </w:pPr>
          </w:p>
          <w:p w14:paraId="2124B603" w14:textId="77777777" w:rsidR="001D00E8" w:rsidRPr="0089240E" w:rsidRDefault="001D00E8" w:rsidP="001D00E8">
            <w:pPr>
              <w:pStyle w:val="RSBodyText"/>
              <w:spacing w:after="0"/>
              <w:rPr>
                <w:rFonts w:ascii="Arial" w:hAnsi="Arial" w:cs="Arial"/>
              </w:rPr>
            </w:pPr>
          </w:p>
        </w:tc>
      </w:tr>
      <w:tr w:rsidR="009967BC" w:rsidRPr="0089240E" w14:paraId="4D6FD10C" w14:textId="77777777" w:rsidTr="00265923">
        <w:trPr>
          <w:jc w:val="center"/>
        </w:trPr>
        <w:tc>
          <w:tcPr>
            <w:tcW w:w="9576" w:type="dxa"/>
            <w:gridSpan w:val="3"/>
          </w:tcPr>
          <w:p w14:paraId="4D39DAC9" w14:textId="77777777" w:rsidR="00B60794" w:rsidRPr="0089240E" w:rsidRDefault="00C45AD0" w:rsidP="001D00E8">
            <w:pPr>
              <w:pStyle w:val="RSBodyText"/>
              <w:spacing w:after="0"/>
              <w:rPr>
                <w:rFonts w:ascii="Arial" w:hAnsi="Arial" w:cs="Arial"/>
              </w:rPr>
            </w:pPr>
            <w:r w:rsidRPr="0089240E">
              <w:rPr>
                <w:rFonts w:ascii="Arial" w:hAnsi="Arial" w:cs="Arial"/>
              </w:rPr>
              <w:t>Observer</w:t>
            </w:r>
            <w:r w:rsidR="00734C1A" w:rsidRPr="0089240E">
              <w:rPr>
                <w:rFonts w:ascii="Arial" w:hAnsi="Arial" w:cs="Arial"/>
              </w:rPr>
              <w:t>(s)</w:t>
            </w:r>
            <w:r w:rsidRPr="0089240E">
              <w:rPr>
                <w:rFonts w:ascii="Arial" w:hAnsi="Arial" w:cs="Arial"/>
              </w:rPr>
              <w:t xml:space="preserve"> of Restraint</w:t>
            </w:r>
            <w:r w:rsidR="00230E11" w:rsidRPr="0089240E">
              <w:rPr>
                <w:rFonts w:ascii="Arial" w:hAnsi="Arial" w:cs="Arial"/>
              </w:rPr>
              <w:t>/Seclusion</w:t>
            </w:r>
            <w:r w:rsidRPr="0089240E">
              <w:rPr>
                <w:rFonts w:ascii="Arial" w:hAnsi="Arial" w:cs="Arial"/>
              </w:rPr>
              <w:t>:</w:t>
            </w:r>
          </w:p>
          <w:p w14:paraId="3F8B3905" w14:textId="77777777" w:rsidR="001D00E8" w:rsidRPr="0089240E" w:rsidRDefault="001D00E8" w:rsidP="001D00E8">
            <w:pPr>
              <w:pStyle w:val="RSBodyText"/>
              <w:spacing w:after="0"/>
              <w:rPr>
                <w:rFonts w:ascii="Arial" w:hAnsi="Arial" w:cs="Arial"/>
              </w:rPr>
            </w:pPr>
            <w:r w:rsidRPr="0089240E">
              <w:rPr>
                <w:rFonts w:ascii="Arial" w:hAnsi="Arial" w:cs="Arial"/>
              </w:rPr>
              <w:t>Date completed training:</w:t>
            </w:r>
          </w:p>
          <w:p w14:paraId="5B175326" w14:textId="77777777" w:rsidR="001D00E8" w:rsidRPr="0089240E" w:rsidRDefault="001D00E8" w:rsidP="001D00E8">
            <w:pPr>
              <w:pStyle w:val="RSBodyText"/>
              <w:spacing w:after="0"/>
              <w:rPr>
                <w:rFonts w:ascii="Arial" w:hAnsi="Arial" w:cs="Arial"/>
              </w:rPr>
            </w:pPr>
          </w:p>
          <w:p w14:paraId="600C2838" w14:textId="77777777" w:rsidR="001D00E8" w:rsidRPr="0089240E" w:rsidRDefault="001D00E8" w:rsidP="001D00E8">
            <w:pPr>
              <w:pStyle w:val="RSBodyText"/>
              <w:spacing w:after="0"/>
              <w:rPr>
                <w:rFonts w:ascii="Arial" w:hAnsi="Arial" w:cs="Arial"/>
              </w:rPr>
            </w:pPr>
          </w:p>
        </w:tc>
      </w:tr>
      <w:tr w:rsidR="009967BC" w:rsidRPr="0089240E" w14:paraId="17273FEC" w14:textId="77777777" w:rsidTr="00265923">
        <w:trPr>
          <w:trHeight w:val="746"/>
          <w:jc w:val="center"/>
        </w:trPr>
        <w:tc>
          <w:tcPr>
            <w:tcW w:w="9576" w:type="dxa"/>
            <w:gridSpan w:val="3"/>
          </w:tcPr>
          <w:p w14:paraId="55B397FE" w14:textId="77777777" w:rsidR="00B60794" w:rsidRPr="0089240E" w:rsidRDefault="00C45AD0" w:rsidP="00265923">
            <w:pPr>
              <w:pStyle w:val="RSBodyText"/>
              <w:rPr>
                <w:rFonts w:ascii="Arial" w:hAnsi="Arial" w:cs="Arial"/>
              </w:rPr>
            </w:pPr>
            <w:r w:rsidRPr="0089240E">
              <w:rPr>
                <w:rFonts w:ascii="Arial" w:hAnsi="Arial" w:cs="Arial"/>
              </w:rPr>
              <w:t>Time</w:t>
            </w:r>
            <w:r w:rsidR="00DD7749" w:rsidRPr="0089240E">
              <w:rPr>
                <w:rFonts w:ascii="Arial" w:hAnsi="Arial" w:cs="Arial"/>
              </w:rPr>
              <w:t xml:space="preserve">, </w:t>
            </w:r>
            <w:r w:rsidRPr="0089240E">
              <w:rPr>
                <w:rFonts w:ascii="Arial" w:hAnsi="Arial" w:cs="Arial"/>
              </w:rPr>
              <w:t>Date</w:t>
            </w:r>
            <w:r w:rsidR="00DD7749" w:rsidRPr="0089240E">
              <w:rPr>
                <w:rFonts w:ascii="Arial" w:hAnsi="Arial" w:cs="Arial"/>
              </w:rPr>
              <w:t xml:space="preserve">, and Persons Attending </w:t>
            </w:r>
            <w:r w:rsidRPr="0089240E">
              <w:rPr>
                <w:rFonts w:ascii="Arial" w:hAnsi="Arial" w:cs="Arial"/>
              </w:rPr>
              <w:t>Debriefing:</w:t>
            </w:r>
          </w:p>
          <w:p w14:paraId="65DAD4EC" w14:textId="77777777" w:rsidR="00230E11" w:rsidRPr="0089240E" w:rsidRDefault="00230E11" w:rsidP="00265923">
            <w:pPr>
              <w:pStyle w:val="RSBodyText"/>
              <w:rPr>
                <w:rFonts w:ascii="Arial" w:hAnsi="Arial" w:cs="Arial"/>
              </w:rPr>
            </w:pPr>
          </w:p>
        </w:tc>
      </w:tr>
    </w:tbl>
    <w:p w14:paraId="57CC0092" w14:textId="77777777" w:rsidR="00B60794" w:rsidRPr="0089240E" w:rsidRDefault="00B60794" w:rsidP="00B60794">
      <w:pPr>
        <w:pStyle w:val="RSBodyText"/>
        <w:spacing w:after="120"/>
        <w:rPr>
          <w:rFonts w:ascii="Arial" w:hAnsi="Arial" w:cs="Arial"/>
          <w:b/>
        </w:rPr>
      </w:pPr>
    </w:p>
    <w:p w14:paraId="483ED7F3" w14:textId="77777777" w:rsidR="00B60794" w:rsidRPr="0089240E" w:rsidRDefault="00C45AD0" w:rsidP="00B60794">
      <w:pPr>
        <w:pStyle w:val="RSBodyText"/>
        <w:spacing w:after="120"/>
        <w:rPr>
          <w:rFonts w:ascii="Arial" w:hAnsi="Arial" w:cs="Arial"/>
          <w:b/>
        </w:rPr>
      </w:pPr>
      <w:r w:rsidRPr="0089240E">
        <w:rPr>
          <w:rFonts w:ascii="Arial" w:hAnsi="Arial" w:cs="Arial"/>
          <w:b/>
        </w:rPr>
        <w:t xml:space="preserve">1.  What behaviors did the student exhibit </w:t>
      </w:r>
      <w:r w:rsidR="00B81BEC" w:rsidRPr="0089240E">
        <w:rPr>
          <w:rFonts w:ascii="Arial" w:hAnsi="Arial" w:cs="Arial"/>
          <w:b/>
        </w:rPr>
        <w:t>before the behavior that warranted restraint or seclusion</w:t>
      </w:r>
      <w:r w:rsidRPr="0089240E">
        <w:rPr>
          <w:rFonts w:ascii="Arial" w:hAnsi="Arial" w:cs="Arial"/>
          <w:b/>
        </w:rPr>
        <w:t>?</w:t>
      </w:r>
    </w:p>
    <w:p w14:paraId="2DEF693C"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Yelling/calling out</w:t>
      </w:r>
    </w:p>
    <w:p w14:paraId="54A4E21C"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Out of seat/wandering</w:t>
      </w:r>
    </w:p>
    <w:p w14:paraId="548338AB"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Shutting down/refusing to complete task</w:t>
      </w:r>
    </w:p>
    <w:p w14:paraId="4921D28F"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Refusing to move/transition to different activity</w:t>
      </w:r>
    </w:p>
    <w:p w14:paraId="31979B01"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Cursing</w:t>
      </w:r>
    </w:p>
    <w:p w14:paraId="20225426"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Spitting</w:t>
      </w:r>
    </w:p>
    <w:p w14:paraId="60030706"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w:t>
      </w:r>
      <w:r w:rsidR="00370E28" w:rsidRPr="0089240E">
        <w:rPr>
          <w:rFonts w:ascii="Arial" w:hAnsi="Arial" w:cs="Arial"/>
        </w:rPr>
        <w:t xml:space="preserve"> </w:t>
      </w:r>
      <w:r w:rsidRPr="0089240E">
        <w:rPr>
          <w:rFonts w:ascii="Arial" w:hAnsi="Arial" w:cs="Arial"/>
        </w:rPr>
        <w:t xml:space="preserve">Property damage </w:t>
      </w:r>
    </w:p>
    <w:p w14:paraId="6F316D7C" w14:textId="77777777" w:rsidR="00B60794" w:rsidRPr="0089240E" w:rsidRDefault="00C45AD0" w:rsidP="00B60794">
      <w:pPr>
        <w:pStyle w:val="RSBodyText"/>
        <w:tabs>
          <w:tab w:val="left" w:pos="9360"/>
        </w:tabs>
        <w:spacing w:after="0" w:line="260" w:lineRule="exact"/>
        <w:ind w:left="720"/>
        <w:rPr>
          <w:rFonts w:ascii="Arial" w:hAnsi="Arial" w:cs="Arial"/>
          <w:u w:val="single"/>
        </w:rPr>
      </w:pPr>
      <w:r w:rsidRPr="0089240E">
        <w:rPr>
          <w:rFonts w:ascii="Arial" w:hAnsi="Arial" w:cs="Arial"/>
        </w:rPr>
        <w:t xml:space="preserve">□  Other  </w:t>
      </w:r>
      <w:r w:rsidRPr="0089240E">
        <w:rPr>
          <w:rFonts w:ascii="Arial" w:hAnsi="Arial" w:cs="Arial"/>
          <w:u w:val="single"/>
        </w:rPr>
        <w:tab/>
      </w:r>
    </w:p>
    <w:p w14:paraId="564214FF" w14:textId="77777777" w:rsidR="00B60794" w:rsidRPr="0089240E" w:rsidRDefault="00C45AD0" w:rsidP="00B60794">
      <w:pPr>
        <w:pStyle w:val="RSBodyText"/>
        <w:tabs>
          <w:tab w:val="left" w:pos="9360"/>
        </w:tabs>
        <w:spacing w:after="120" w:line="260" w:lineRule="exact"/>
        <w:ind w:left="720"/>
        <w:rPr>
          <w:rFonts w:ascii="Arial" w:hAnsi="Arial" w:cs="Arial"/>
        </w:rPr>
      </w:pPr>
      <w:r w:rsidRPr="0089240E">
        <w:rPr>
          <w:rFonts w:ascii="Arial" w:hAnsi="Arial" w:cs="Arial"/>
          <w:u w:val="single"/>
        </w:rPr>
        <w:tab/>
      </w:r>
    </w:p>
    <w:p w14:paraId="402C6AA8" w14:textId="77777777" w:rsidR="00B60794" w:rsidRPr="0089240E" w:rsidRDefault="00C45AD0" w:rsidP="00265923">
      <w:pPr>
        <w:pStyle w:val="RSBodyText"/>
        <w:spacing w:before="120"/>
        <w:rPr>
          <w:rFonts w:ascii="Arial" w:hAnsi="Arial" w:cs="Arial"/>
          <w:b/>
        </w:rPr>
      </w:pPr>
      <w:r w:rsidRPr="0089240E">
        <w:rPr>
          <w:rFonts w:ascii="Arial" w:hAnsi="Arial" w:cs="Arial"/>
          <w:b/>
        </w:rPr>
        <w:lastRenderedPageBreak/>
        <w:t>2.  What staff interventions or strategies were attempted prior to the use of restraint</w:t>
      </w:r>
      <w:r w:rsidR="00B81BEC" w:rsidRPr="0089240E">
        <w:rPr>
          <w:rFonts w:ascii="Arial" w:hAnsi="Arial" w:cs="Arial"/>
          <w:b/>
        </w:rPr>
        <w:t xml:space="preserve"> or seclusion</w:t>
      </w:r>
      <w:r w:rsidRPr="0089240E">
        <w:rPr>
          <w:rFonts w:ascii="Arial" w:hAnsi="Arial" w:cs="Arial"/>
          <w:b/>
        </w:rPr>
        <w:t>?</w:t>
      </w:r>
    </w:p>
    <w:p w14:paraId="030477B7"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Verbal/visual redirection</w:t>
      </w:r>
    </w:p>
    <w:p w14:paraId="5D71624C"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Proximity/body positioning</w:t>
      </w:r>
    </w:p>
    <w:p w14:paraId="61D4EE01"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Reinforcement of approximate behaviors</w:t>
      </w:r>
    </w:p>
    <w:p w14:paraId="40BB7886"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Reminder of reward system</w:t>
      </w:r>
    </w:p>
    <w:p w14:paraId="730B968D"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Planned ignoring of negative behavior</w:t>
      </w:r>
    </w:p>
    <w:p w14:paraId="1E9B9251"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Offered choices</w:t>
      </w:r>
    </w:p>
    <w:p w14:paraId="5148E0E7"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Diversion or distraction</w:t>
      </w:r>
    </w:p>
    <w:p w14:paraId="73E8CF96" w14:textId="77777777" w:rsidR="00DD7749" w:rsidRPr="0089240E" w:rsidRDefault="00DD7749" w:rsidP="00B60794">
      <w:pPr>
        <w:pStyle w:val="RSBodyText"/>
        <w:spacing w:after="0" w:line="260" w:lineRule="exact"/>
        <w:ind w:left="720"/>
        <w:rPr>
          <w:rFonts w:ascii="Arial" w:hAnsi="Arial" w:cs="Arial"/>
        </w:rPr>
      </w:pPr>
      <w:r w:rsidRPr="0089240E">
        <w:rPr>
          <w:rFonts w:ascii="Arial" w:hAnsi="Arial" w:cs="Arial"/>
        </w:rPr>
        <w:t xml:space="preserve">□ </w:t>
      </w:r>
      <w:r w:rsidR="00370E28" w:rsidRPr="0089240E">
        <w:rPr>
          <w:rFonts w:ascii="Arial" w:hAnsi="Arial" w:cs="Arial"/>
        </w:rPr>
        <w:t xml:space="preserve"> </w:t>
      </w:r>
      <w:r w:rsidRPr="0089240E">
        <w:rPr>
          <w:rFonts w:ascii="Arial" w:hAnsi="Arial" w:cs="Arial"/>
        </w:rPr>
        <w:t xml:space="preserve">Removal of other students and/or staff </w:t>
      </w:r>
    </w:p>
    <w:p w14:paraId="4570AD3F" w14:textId="77777777" w:rsidR="00B60794" w:rsidRPr="0089240E" w:rsidRDefault="00C45AD0" w:rsidP="00B60794">
      <w:pPr>
        <w:pStyle w:val="RSBodyText"/>
        <w:tabs>
          <w:tab w:val="left" w:pos="9360"/>
        </w:tabs>
        <w:spacing w:after="0" w:line="260" w:lineRule="exact"/>
        <w:ind w:left="720"/>
        <w:rPr>
          <w:rFonts w:ascii="Arial" w:hAnsi="Arial" w:cs="Arial"/>
          <w:u w:val="single"/>
        </w:rPr>
      </w:pPr>
      <w:r w:rsidRPr="0089240E">
        <w:rPr>
          <w:rFonts w:ascii="Arial" w:hAnsi="Arial" w:cs="Arial"/>
        </w:rPr>
        <w:t xml:space="preserve">□  Other  </w:t>
      </w:r>
      <w:r w:rsidRPr="0089240E">
        <w:rPr>
          <w:rFonts w:ascii="Arial" w:hAnsi="Arial" w:cs="Arial"/>
          <w:u w:val="single"/>
        </w:rPr>
        <w:tab/>
      </w:r>
    </w:p>
    <w:p w14:paraId="0EB31831" w14:textId="77777777" w:rsidR="00B60794" w:rsidRPr="0089240E" w:rsidRDefault="00C45AD0" w:rsidP="00B60794">
      <w:pPr>
        <w:pStyle w:val="RSBodyText"/>
        <w:tabs>
          <w:tab w:val="left" w:pos="9360"/>
        </w:tabs>
        <w:spacing w:after="120" w:line="260" w:lineRule="exact"/>
        <w:ind w:left="720"/>
        <w:rPr>
          <w:rFonts w:ascii="Arial" w:hAnsi="Arial" w:cs="Arial"/>
        </w:rPr>
      </w:pPr>
      <w:r w:rsidRPr="0089240E">
        <w:rPr>
          <w:rFonts w:ascii="Arial" w:hAnsi="Arial" w:cs="Arial"/>
          <w:u w:val="single"/>
        </w:rPr>
        <w:tab/>
      </w:r>
    </w:p>
    <w:p w14:paraId="07B3BC29" w14:textId="77777777" w:rsidR="00B60794" w:rsidRPr="0089240E" w:rsidRDefault="00C45AD0" w:rsidP="00B60794">
      <w:pPr>
        <w:pStyle w:val="RSBodyText"/>
        <w:rPr>
          <w:rFonts w:ascii="Arial" w:hAnsi="Arial" w:cs="Arial"/>
          <w:b/>
        </w:rPr>
      </w:pPr>
      <w:r w:rsidRPr="0089240E">
        <w:rPr>
          <w:rFonts w:ascii="Arial" w:hAnsi="Arial" w:cs="Arial"/>
          <w:b/>
        </w:rPr>
        <w:t xml:space="preserve">3.  What </w:t>
      </w:r>
      <w:r w:rsidR="00B81BEC" w:rsidRPr="0089240E">
        <w:rPr>
          <w:rFonts w:ascii="Arial" w:hAnsi="Arial" w:cs="Arial"/>
          <w:b/>
        </w:rPr>
        <w:t>behavior(</w:t>
      </w:r>
      <w:r w:rsidRPr="0089240E">
        <w:rPr>
          <w:rFonts w:ascii="Arial" w:hAnsi="Arial" w:cs="Arial"/>
          <w:b/>
        </w:rPr>
        <w:t>s</w:t>
      </w:r>
      <w:r w:rsidR="00B81BEC" w:rsidRPr="0089240E">
        <w:rPr>
          <w:rFonts w:ascii="Arial" w:hAnsi="Arial" w:cs="Arial"/>
          <w:b/>
        </w:rPr>
        <w:t>)</w:t>
      </w:r>
      <w:r w:rsidRPr="0089240E">
        <w:rPr>
          <w:rFonts w:ascii="Arial" w:hAnsi="Arial" w:cs="Arial"/>
          <w:b/>
        </w:rPr>
        <w:t xml:space="preserve"> did the student exhibit</w:t>
      </w:r>
      <w:r w:rsidR="00B81BEC" w:rsidRPr="0089240E">
        <w:rPr>
          <w:rFonts w:ascii="Arial" w:hAnsi="Arial" w:cs="Arial"/>
          <w:b/>
        </w:rPr>
        <w:t xml:space="preserve"> that warranted use of restraint or seclusion</w:t>
      </w:r>
      <w:r w:rsidRPr="0089240E">
        <w:rPr>
          <w:rFonts w:ascii="Arial" w:hAnsi="Arial" w:cs="Arial"/>
          <w:b/>
        </w:rPr>
        <w:t>?</w:t>
      </w:r>
    </w:p>
    <w:p w14:paraId="154638C1"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Hitting</w:t>
      </w:r>
    </w:p>
    <w:p w14:paraId="41FBFF02"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Kicking</w:t>
      </w:r>
    </w:p>
    <w:p w14:paraId="7B72C0B9"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Spitting</w:t>
      </w:r>
    </w:p>
    <w:p w14:paraId="7C58609B"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Biting</w:t>
      </w:r>
    </w:p>
    <w:p w14:paraId="657F0D9F"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Pushing</w:t>
      </w:r>
    </w:p>
    <w:p w14:paraId="563A7B94"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w:t>
      </w:r>
      <w:r w:rsidR="00D456F8" w:rsidRPr="0089240E">
        <w:rPr>
          <w:rFonts w:ascii="Arial" w:hAnsi="Arial" w:cs="Arial"/>
        </w:rPr>
        <w:t xml:space="preserve"> </w:t>
      </w:r>
      <w:r w:rsidRPr="0089240E">
        <w:rPr>
          <w:rFonts w:ascii="Arial" w:hAnsi="Arial" w:cs="Arial"/>
        </w:rPr>
        <w:t>Throwing objects (Specify object</w:t>
      </w:r>
      <w:r w:rsidR="002A1F95" w:rsidRPr="0089240E">
        <w:rPr>
          <w:rFonts w:ascii="Arial" w:hAnsi="Arial" w:cs="Arial"/>
        </w:rPr>
        <w:t>(s)</w:t>
      </w:r>
      <w:r w:rsidRPr="0089240E">
        <w:rPr>
          <w:rFonts w:ascii="Arial" w:hAnsi="Arial" w:cs="Arial"/>
        </w:rPr>
        <w:t xml:space="preserve"> thrown: _________________________________)</w:t>
      </w:r>
    </w:p>
    <w:p w14:paraId="1CA3CF69"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Using object as weapon</w:t>
      </w:r>
    </w:p>
    <w:p w14:paraId="53589F2C"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Cutting</w:t>
      </w:r>
    </w:p>
    <w:p w14:paraId="09DF4563"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w:t>
      </w:r>
      <w:r w:rsidR="00D456F8" w:rsidRPr="0089240E">
        <w:rPr>
          <w:rFonts w:ascii="Arial" w:hAnsi="Arial" w:cs="Arial"/>
        </w:rPr>
        <w:t xml:space="preserve"> </w:t>
      </w:r>
      <w:r w:rsidRPr="0089240E">
        <w:rPr>
          <w:rFonts w:ascii="Arial" w:hAnsi="Arial" w:cs="Arial"/>
        </w:rPr>
        <w:t>Other  _______________________________________________________________</w:t>
      </w:r>
    </w:p>
    <w:tbl>
      <w:tblPr>
        <w:tblStyle w:val="TableGrid"/>
        <w:tblpPr w:leftFromText="180" w:rightFromText="180" w:vertAnchor="text" w:horzAnchor="margin" w:tblpXSpec="center" w:tblpY="105"/>
        <w:tblW w:w="0" w:type="auto"/>
        <w:tblLook w:val="04A0" w:firstRow="1" w:lastRow="0" w:firstColumn="1" w:lastColumn="0" w:noHBand="0" w:noVBand="1"/>
      </w:tblPr>
      <w:tblGrid>
        <w:gridCol w:w="9576"/>
      </w:tblGrid>
      <w:tr w:rsidR="0089240E" w:rsidRPr="0089240E" w14:paraId="2F985889" w14:textId="77777777" w:rsidTr="0089240E">
        <w:trPr>
          <w:trHeight w:val="1124"/>
        </w:trPr>
        <w:tc>
          <w:tcPr>
            <w:tcW w:w="9576" w:type="dxa"/>
          </w:tcPr>
          <w:p w14:paraId="557597BE" w14:textId="77777777" w:rsidR="00BF5D07" w:rsidRPr="0089240E" w:rsidRDefault="0089240E" w:rsidP="0089240E">
            <w:pPr>
              <w:pStyle w:val="RSBodyText"/>
              <w:rPr>
                <w:rFonts w:ascii="Arial" w:hAnsi="Arial" w:cs="Arial"/>
                <w:b/>
              </w:rPr>
            </w:pPr>
            <w:r w:rsidRPr="0089240E">
              <w:rPr>
                <w:rFonts w:ascii="Arial" w:hAnsi="Arial" w:cs="Arial"/>
                <w:b/>
              </w:rPr>
              <w:t>Describe the behavior in detail:</w:t>
            </w:r>
          </w:p>
          <w:p w14:paraId="1B4B3762" w14:textId="77777777" w:rsidR="0089240E" w:rsidRPr="0089240E" w:rsidRDefault="0089240E" w:rsidP="0089240E">
            <w:pPr>
              <w:pStyle w:val="RSBodyText"/>
              <w:rPr>
                <w:rFonts w:ascii="Arial" w:hAnsi="Arial" w:cs="Arial"/>
                <w:b/>
              </w:rPr>
            </w:pPr>
          </w:p>
        </w:tc>
      </w:tr>
    </w:tbl>
    <w:p w14:paraId="02894083"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w:t>
      </w:r>
    </w:p>
    <w:p w14:paraId="667C92AA" w14:textId="77777777" w:rsidR="00B60794" w:rsidRPr="0089240E" w:rsidRDefault="00C45AD0" w:rsidP="00B60794">
      <w:pPr>
        <w:pStyle w:val="RSBodyText"/>
        <w:rPr>
          <w:rFonts w:ascii="Arial" w:hAnsi="Arial" w:cs="Arial"/>
          <w:b/>
        </w:rPr>
      </w:pPr>
      <w:r w:rsidRPr="0089240E">
        <w:rPr>
          <w:rFonts w:ascii="Arial" w:hAnsi="Arial" w:cs="Arial"/>
          <w:b/>
        </w:rPr>
        <w:t xml:space="preserve">4.  What type of </w:t>
      </w:r>
      <w:r w:rsidR="00547269" w:rsidRPr="0089240E">
        <w:rPr>
          <w:rFonts w:ascii="Arial" w:hAnsi="Arial" w:cs="Arial"/>
          <w:b/>
        </w:rPr>
        <w:t xml:space="preserve">physical </w:t>
      </w:r>
      <w:r w:rsidR="000F6A81" w:rsidRPr="0089240E">
        <w:rPr>
          <w:rFonts w:ascii="Arial" w:hAnsi="Arial" w:cs="Arial"/>
          <w:b/>
        </w:rPr>
        <w:t>restraint</w:t>
      </w:r>
      <w:r w:rsidR="00D9191F" w:rsidRPr="0089240E">
        <w:rPr>
          <w:rFonts w:ascii="Arial" w:hAnsi="Arial" w:cs="Arial"/>
          <w:b/>
        </w:rPr>
        <w:t>/seclusion</w:t>
      </w:r>
      <w:r w:rsidRPr="0089240E">
        <w:rPr>
          <w:rFonts w:ascii="Arial" w:hAnsi="Arial" w:cs="Arial"/>
          <w:b/>
        </w:rPr>
        <w:t xml:space="preserve"> was used?</w:t>
      </w:r>
    </w:p>
    <w:p w14:paraId="541382FD" w14:textId="77777777" w:rsidR="000F6A81" w:rsidRPr="0089240E" w:rsidRDefault="00C45AD0" w:rsidP="00547269">
      <w:pPr>
        <w:pStyle w:val="RSBodyText"/>
        <w:spacing w:after="0" w:line="260" w:lineRule="exact"/>
        <w:ind w:left="720"/>
        <w:rPr>
          <w:rFonts w:ascii="Arial" w:hAnsi="Arial" w:cs="Arial"/>
        </w:rPr>
      </w:pPr>
      <w:r w:rsidRPr="0089240E">
        <w:rPr>
          <w:rFonts w:ascii="Arial" w:hAnsi="Arial" w:cs="Arial"/>
        </w:rPr>
        <w:t xml:space="preserve">□  </w:t>
      </w:r>
      <w:r w:rsidR="00547269" w:rsidRPr="0089240E">
        <w:rPr>
          <w:rFonts w:ascii="Arial" w:hAnsi="Arial" w:cs="Arial"/>
        </w:rPr>
        <w:t>Describe</w:t>
      </w:r>
      <w:r w:rsidR="00734C1A" w:rsidRPr="0089240E">
        <w:rPr>
          <w:rFonts w:ascii="Arial" w:hAnsi="Arial" w:cs="Arial"/>
        </w:rPr>
        <w:t xml:space="preserve"> in detail</w:t>
      </w:r>
      <w:r w:rsidR="00547269" w:rsidRPr="0089240E">
        <w:rPr>
          <w:rFonts w:ascii="Arial" w:hAnsi="Arial" w:cs="Arial"/>
        </w:rPr>
        <w:t>:</w:t>
      </w:r>
      <w:r w:rsidR="000F6A81" w:rsidRPr="0089240E">
        <w:rPr>
          <w:rFonts w:ascii="Arial" w:hAnsi="Arial" w:cs="Arial"/>
        </w:rPr>
        <w:t xml:space="preserve">  _______________________________________________________________</w:t>
      </w:r>
    </w:p>
    <w:p w14:paraId="0B94FEBA" w14:textId="77777777" w:rsidR="00547269" w:rsidRPr="0089240E" w:rsidRDefault="00547269" w:rsidP="00547269">
      <w:pPr>
        <w:pStyle w:val="RSBodyText"/>
        <w:spacing w:after="0" w:line="260" w:lineRule="exact"/>
        <w:ind w:left="720"/>
        <w:rPr>
          <w:rFonts w:ascii="Arial" w:hAnsi="Arial" w:cs="Arial"/>
        </w:rPr>
      </w:pPr>
    </w:p>
    <w:p w14:paraId="6DFCDEBD" w14:textId="77777777" w:rsidR="00B60794" w:rsidRPr="0089240E" w:rsidRDefault="00C45AD0" w:rsidP="00B60794">
      <w:pPr>
        <w:pStyle w:val="RSBodyText"/>
        <w:rPr>
          <w:rFonts w:ascii="Arial" w:hAnsi="Arial" w:cs="Arial"/>
          <w:b/>
        </w:rPr>
      </w:pPr>
      <w:r w:rsidRPr="0089240E">
        <w:rPr>
          <w:rFonts w:ascii="Arial" w:hAnsi="Arial" w:cs="Arial"/>
          <w:b/>
        </w:rPr>
        <w:t>5.  Was the student seen by health clinic personnel?</w:t>
      </w:r>
    </w:p>
    <w:p w14:paraId="18F9E935"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Yes  </w:t>
      </w:r>
    </w:p>
    <w:p w14:paraId="46744323"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ab/>
        <w:t>Time student was seen:  ___________________________________</w:t>
      </w:r>
    </w:p>
    <w:p w14:paraId="754067FC" w14:textId="77777777" w:rsidR="000F6A81" w:rsidRPr="0089240E" w:rsidRDefault="000F6A81" w:rsidP="00B60794">
      <w:pPr>
        <w:pStyle w:val="RSBodyText"/>
        <w:spacing w:after="0" w:line="260" w:lineRule="exact"/>
        <w:ind w:left="720"/>
        <w:rPr>
          <w:rFonts w:ascii="Arial" w:hAnsi="Arial" w:cs="Arial"/>
        </w:rPr>
      </w:pPr>
    </w:p>
    <w:p w14:paraId="42E21952" w14:textId="77777777" w:rsidR="00B60794" w:rsidRPr="0089240E" w:rsidRDefault="00C45AD0" w:rsidP="00B60794">
      <w:pPr>
        <w:pStyle w:val="RSBodyText"/>
        <w:spacing w:after="120" w:line="260" w:lineRule="exact"/>
        <w:ind w:left="720"/>
        <w:rPr>
          <w:rFonts w:ascii="Arial" w:hAnsi="Arial" w:cs="Arial"/>
        </w:rPr>
      </w:pPr>
      <w:r w:rsidRPr="0089240E">
        <w:rPr>
          <w:rFonts w:ascii="Arial" w:hAnsi="Arial" w:cs="Arial"/>
        </w:rPr>
        <w:t>□  No</w:t>
      </w:r>
      <w:r w:rsidR="000F6A81" w:rsidRPr="0089240E">
        <w:rPr>
          <w:rFonts w:ascii="Arial" w:hAnsi="Arial" w:cs="Arial"/>
        </w:rPr>
        <w:t xml:space="preserve"> (If no, explain why:  __________________________________________________)</w:t>
      </w:r>
    </w:p>
    <w:p w14:paraId="76F2327B" w14:textId="77777777" w:rsidR="00B60794" w:rsidRPr="0089240E" w:rsidRDefault="00C45AD0" w:rsidP="00B60794">
      <w:pPr>
        <w:pStyle w:val="RSBodyText"/>
        <w:rPr>
          <w:rFonts w:ascii="Arial" w:hAnsi="Arial" w:cs="Arial"/>
          <w:b/>
        </w:rPr>
      </w:pPr>
      <w:r w:rsidRPr="0089240E">
        <w:rPr>
          <w:rFonts w:ascii="Arial" w:hAnsi="Arial" w:cs="Arial"/>
          <w:b/>
        </w:rPr>
        <w:t>6.  Was there any injury to student or staff?</w:t>
      </w:r>
    </w:p>
    <w:p w14:paraId="448794C4" w14:textId="77777777" w:rsidR="00B60794" w:rsidRPr="0089240E" w:rsidRDefault="00C45AD0" w:rsidP="00B60794">
      <w:pPr>
        <w:pStyle w:val="RSBodyText"/>
        <w:spacing w:after="0" w:line="260" w:lineRule="exact"/>
        <w:ind w:left="720"/>
        <w:rPr>
          <w:rFonts w:ascii="Arial" w:hAnsi="Arial" w:cs="Arial"/>
        </w:rPr>
      </w:pPr>
      <w:r w:rsidRPr="0089240E">
        <w:rPr>
          <w:rFonts w:ascii="Arial" w:hAnsi="Arial" w:cs="Arial"/>
        </w:rPr>
        <w:t xml:space="preserve">□  Yes (Complete </w:t>
      </w:r>
      <w:r w:rsidR="00E0354E" w:rsidRPr="0089240E">
        <w:rPr>
          <w:rFonts w:ascii="Arial" w:hAnsi="Arial" w:cs="Arial"/>
        </w:rPr>
        <w:t>an</w:t>
      </w:r>
      <w:r w:rsidRPr="0089240E">
        <w:rPr>
          <w:rFonts w:ascii="Arial" w:hAnsi="Arial" w:cs="Arial"/>
        </w:rPr>
        <w:t xml:space="preserve"> Injury/Incident Report)</w:t>
      </w:r>
    </w:p>
    <w:p w14:paraId="2062F540" w14:textId="77777777" w:rsidR="00B60794" w:rsidRPr="0089240E" w:rsidRDefault="00C45AD0" w:rsidP="00B60794">
      <w:pPr>
        <w:pStyle w:val="RSBodyText"/>
        <w:spacing w:after="120" w:line="260" w:lineRule="exact"/>
        <w:ind w:left="720"/>
        <w:rPr>
          <w:rFonts w:ascii="Arial" w:hAnsi="Arial" w:cs="Arial"/>
        </w:rPr>
      </w:pPr>
      <w:r w:rsidRPr="0089240E">
        <w:rPr>
          <w:rFonts w:ascii="Arial" w:hAnsi="Arial" w:cs="Arial"/>
        </w:rPr>
        <w:t>□  No</w:t>
      </w:r>
    </w:p>
    <w:p w14:paraId="0F676E1F" w14:textId="77777777" w:rsidR="00734C1A" w:rsidRPr="0089240E" w:rsidRDefault="00734C1A" w:rsidP="00265923">
      <w:pPr>
        <w:pStyle w:val="RSBodyText"/>
        <w:spacing w:before="120" w:after="360"/>
        <w:rPr>
          <w:rFonts w:ascii="Arial" w:hAnsi="Arial" w:cs="Arial"/>
          <w:b/>
        </w:rPr>
      </w:pPr>
      <w:r w:rsidRPr="0089240E">
        <w:rPr>
          <w:rFonts w:ascii="Arial" w:hAnsi="Arial" w:cs="Arial"/>
          <w:b/>
        </w:rPr>
        <w:t xml:space="preserve">7. </w:t>
      </w:r>
      <w:r w:rsidR="00A54AB2" w:rsidRPr="0089240E">
        <w:rPr>
          <w:rFonts w:ascii="Arial" w:hAnsi="Arial" w:cs="Arial"/>
          <w:b/>
        </w:rPr>
        <w:t xml:space="preserve"> </w:t>
      </w:r>
      <w:r w:rsidRPr="0089240E">
        <w:rPr>
          <w:rFonts w:ascii="Arial" w:hAnsi="Arial" w:cs="Arial"/>
          <w:b/>
        </w:rPr>
        <w:t>Explanation of resolution and process of returning student to educational setting, if appropriate:</w:t>
      </w:r>
      <w:r w:rsidR="00A54AB2" w:rsidRPr="0089240E">
        <w:rPr>
          <w:rFonts w:ascii="Arial" w:hAnsi="Arial" w:cs="Arial"/>
          <w:b/>
        </w:rPr>
        <w:t xml:space="preserve"> ____________________________________________________________________________</w:t>
      </w:r>
      <w:r w:rsidR="00A54AB2" w:rsidRPr="0089240E">
        <w:rPr>
          <w:rFonts w:ascii="Arial" w:hAnsi="Arial" w:cs="Arial"/>
          <w:b/>
        </w:rPr>
        <w:lastRenderedPageBreak/>
        <w:t>_______________________________________________________________</w:t>
      </w:r>
      <w:r w:rsidR="00265923" w:rsidRPr="0089240E">
        <w:rPr>
          <w:rFonts w:ascii="Arial" w:hAnsi="Arial" w:cs="Arial"/>
          <w:b/>
        </w:rPr>
        <w:t>__________________________________________________________</w:t>
      </w:r>
      <w:r w:rsidR="00BF5D07">
        <w:rPr>
          <w:rFonts w:ascii="Arial" w:hAnsi="Arial" w:cs="Arial"/>
          <w:b/>
        </w:rPr>
        <w:t>________________________</w:t>
      </w:r>
      <w:r w:rsidR="00265923" w:rsidRPr="0089240E">
        <w:rPr>
          <w:rFonts w:ascii="Arial" w:hAnsi="Arial" w:cs="Arial"/>
          <w:b/>
        </w:rPr>
        <w:t>____</w:t>
      </w:r>
      <w:r w:rsidR="00A54AB2" w:rsidRPr="0089240E">
        <w:rPr>
          <w:rFonts w:ascii="Arial" w:hAnsi="Arial" w:cs="Arial"/>
          <w:b/>
        </w:rPr>
        <w:t>___</w:t>
      </w:r>
    </w:p>
    <w:p w14:paraId="0DF854E3" w14:textId="77777777" w:rsidR="00B60794" w:rsidRPr="0089240E" w:rsidRDefault="00A54AB2" w:rsidP="00B60794">
      <w:pPr>
        <w:pStyle w:val="RSBodyText"/>
        <w:rPr>
          <w:rFonts w:ascii="Arial" w:hAnsi="Arial" w:cs="Arial"/>
          <w:b/>
        </w:rPr>
      </w:pPr>
      <w:r w:rsidRPr="0089240E">
        <w:rPr>
          <w:rFonts w:ascii="Arial" w:hAnsi="Arial" w:cs="Arial"/>
          <w:b/>
        </w:rPr>
        <w:t>8</w:t>
      </w:r>
      <w:r w:rsidR="00C45AD0" w:rsidRPr="0089240E">
        <w:rPr>
          <w:rFonts w:ascii="Arial" w:hAnsi="Arial" w:cs="Arial"/>
          <w:b/>
        </w:rPr>
        <w:t>.  Was the parent notified?</w:t>
      </w:r>
    </w:p>
    <w:p w14:paraId="54298690" w14:textId="77777777" w:rsidR="00CF036E" w:rsidRDefault="00C45AD0" w:rsidP="00B60794">
      <w:pPr>
        <w:pStyle w:val="RSBodyText"/>
        <w:tabs>
          <w:tab w:val="left" w:pos="2160"/>
        </w:tabs>
        <w:spacing w:after="0" w:line="260" w:lineRule="exact"/>
        <w:ind w:left="720"/>
        <w:rPr>
          <w:rFonts w:ascii="Arial" w:hAnsi="Arial" w:cs="Arial"/>
        </w:rPr>
      </w:pPr>
      <w:r w:rsidRPr="0089240E">
        <w:rPr>
          <w:rFonts w:ascii="Arial" w:hAnsi="Arial" w:cs="Arial"/>
        </w:rPr>
        <w:t>□  Yes</w:t>
      </w:r>
      <w:r w:rsidRPr="0089240E">
        <w:rPr>
          <w:rFonts w:ascii="Arial" w:hAnsi="Arial" w:cs="Arial"/>
        </w:rPr>
        <w:tab/>
        <w:t xml:space="preserve">Name &amp; Title of Person who Notified Parent: </w:t>
      </w:r>
    </w:p>
    <w:p w14:paraId="48099178" w14:textId="77777777" w:rsidR="00CF036E" w:rsidRDefault="00CF036E" w:rsidP="00B60794">
      <w:pPr>
        <w:pStyle w:val="RSBodyText"/>
        <w:tabs>
          <w:tab w:val="left" w:pos="2160"/>
        </w:tabs>
        <w:spacing w:after="0" w:line="260" w:lineRule="exact"/>
        <w:ind w:left="720"/>
        <w:rPr>
          <w:rFonts w:ascii="Arial" w:hAnsi="Arial" w:cs="Arial"/>
        </w:rPr>
      </w:pPr>
    </w:p>
    <w:p w14:paraId="0ADD2FBB" w14:textId="581C12C9" w:rsidR="00B60794" w:rsidRPr="0089240E" w:rsidRDefault="00C45AD0" w:rsidP="00B60794">
      <w:pPr>
        <w:pStyle w:val="RSBodyText"/>
        <w:tabs>
          <w:tab w:val="left" w:pos="2160"/>
        </w:tabs>
        <w:spacing w:after="0" w:line="260" w:lineRule="exact"/>
        <w:ind w:left="720"/>
        <w:rPr>
          <w:rFonts w:ascii="Arial" w:hAnsi="Arial" w:cs="Arial"/>
        </w:rPr>
      </w:pPr>
      <w:r w:rsidRPr="0089240E">
        <w:rPr>
          <w:rFonts w:ascii="Arial" w:hAnsi="Arial" w:cs="Arial"/>
        </w:rPr>
        <w:t>_______________________</w:t>
      </w:r>
      <w:r w:rsidR="00E0354E" w:rsidRPr="0089240E">
        <w:rPr>
          <w:rFonts w:ascii="Arial" w:hAnsi="Arial" w:cs="Arial"/>
        </w:rPr>
        <w:t>______________________________</w:t>
      </w:r>
      <w:r w:rsidRPr="0089240E">
        <w:rPr>
          <w:rFonts w:ascii="Arial" w:hAnsi="Arial" w:cs="Arial"/>
        </w:rPr>
        <w:t xml:space="preserve"> </w:t>
      </w:r>
    </w:p>
    <w:p w14:paraId="58AF6049" w14:textId="77777777" w:rsidR="00CF036E" w:rsidRDefault="00CF036E" w:rsidP="00B60794">
      <w:pPr>
        <w:pStyle w:val="RSBodyText"/>
        <w:tabs>
          <w:tab w:val="left" w:pos="2160"/>
        </w:tabs>
        <w:spacing w:after="0" w:line="260" w:lineRule="exact"/>
        <w:ind w:left="720"/>
        <w:rPr>
          <w:rFonts w:ascii="Arial" w:hAnsi="Arial" w:cs="Arial"/>
        </w:rPr>
      </w:pPr>
    </w:p>
    <w:p w14:paraId="627CD34D" w14:textId="321E8A60" w:rsidR="00B60794" w:rsidRPr="0089240E" w:rsidRDefault="00C45AD0" w:rsidP="00B60794">
      <w:pPr>
        <w:pStyle w:val="RSBodyText"/>
        <w:tabs>
          <w:tab w:val="left" w:pos="2160"/>
        </w:tabs>
        <w:spacing w:after="0" w:line="260" w:lineRule="exact"/>
        <w:ind w:left="720"/>
        <w:rPr>
          <w:rFonts w:ascii="Arial" w:hAnsi="Arial" w:cs="Arial"/>
        </w:rPr>
      </w:pPr>
      <w:r w:rsidRPr="0089240E">
        <w:rPr>
          <w:rFonts w:ascii="Arial" w:hAnsi="Arial" w:cs="Arial"/>
        </w:rPr>
        <w:t>□  No</w:t>
      </w:r>
      <w:r w:rsidRPr="0089240E">
        <w:rPr>
          <w:rFonts w:ascii="Arial" w:hAnsi="Arial" w:cs="Arial"/>
        </w:rPr>
        <w:tab/>
        <w:t>Date and time of contact: ____________________________ □a</w:t>
      </w:r>
      <w:r w:rsidR="00E0354E" w:rsidRPr="0089240E">
        <w:rPr>
          <w:rFonts w:ascii="Arial" w:hAnsi="Arial" w:cs="Arial"/>
        </w:rPr>
        <w:t>.</w:t>
      </w:r>
      <w:r w:rsidRPr="0089240E">
        <w:rPr>
          <w:rFonts w:ascii="Arial" w:hAnsi="Arial" w:cs="Arial"/>
        </w:rPr>
        <w:t>m</w:t>
      </w:r>
      <w:r w:rsidR="00E0354E" w:rsidRPr="0089240E">
        <w:rPr>
          <w:rFonts w:ascii="Arial" w:hAnsi="Arial" w:cs="Arial"/>
        </w:rPr>
        <w:t>.</w:t>
      </w:r>
      <w:r w:rsidRPr="0089240E">
        <w:rPr>
          <w:rFonts w:ascii="Arial" w:hAnsi="Arial" w:cs="Arial"/>
        </w:rPr>
        <w:t xml:space="preserve">  □p</w:t>
      </w:r>
      <w:r w:rsidR="00E0354E" w:rsidRPr="0089240E">
        <w:rPr>
          <w:rFonts w:ascii="Arial" w:hAnsi="Arial" w:cs="Arial"/>
        </w:rPr>
        <w:t>.</w:t>
      </w:r>
      <w:r w:rsidRPr="0089240E">
        <w:rPr>
          <w:rFonts w:ascii="Arial" w:hAnsi="Arial" w:cs="Arial"/>
        </w:rPr>
        <w:t>m</w:t>
      </w:r>
      <w:r w:rsidR="00E0354E" w:rsidRPr="0089240E">
        <w:rPr>
          <w:rFonts w:ascii="Arial" w:hAnsi="Arial" w:cs="Arial"/>
        </w:rPr>
        <w:t>.</w:t>
      </w:r>
    </w:p>
    <w:p w14:paraId="5743E0EE" w14:textId="78A01593" w:rsidR="00CF036E" w:rsidRDefault="00C45AD0" w:rsidP="008E3263">
      <w:pPr>
        <w:pStyle w:val="RSBodyText"/>
        <w:tabs>
          <w:tab w:val="left" w:pos="2160"/>
        </w:tabs>
        <w:spacing w:after="0" w:line="260" w:lineRule="exact"/>
        <w:rPr>
          <w:rFonts w:ascii="Arial" w:hAnsi="Arial" w:cs="Arial"/>
        </w:rPr>
      </w:pPr>
      <w:r w:rsidRPr="0089240E">
        <w:rPr>
          <w:rFonts w:ascii="Arial" w:hAnsi="Arial" w:cs="Arial"/>
        </w:rPr>
        <w:tab/>
        <w:t>Documented attempts at verbal contact:</w:t>
      </w:r>
      <w:r w:rsidRPr="0089240E">
        <w:rPr>
          <w:rFonts w:ascii="Arial" w:hAnsi="Arial" w:cs="Arial"/>
        </w:rPr>
        <w:tab/>
        <w:t xml:space="preserve">Date written </w:t>
      </w:r>
      <w:r w:rsidR="002A1F95" w:rsidRPr="0089240E">
        <w:rPr>
          <w:rFonts w:ascii="Arial" w:hAnsi="Arial" w:cs="Arial"/>
        </w:rPr>
        <w:t>incident report</w:t>
      </w:r>
      <w:r w:rsidRPr="0089240E">
        <w:rPr>
          <w:rFonts w:ascii="Arial" w:hAnsi="Arial" w:cs="Arial"/>
        </w:rPr>
        <w:t xml:space="preserve"> provided: </w:t>
      </w:r>
    </w:p>
    <w:p w14:paraId="70B8E71B" w14:textId="77777777" w:rsidR="00CF036E" w:rsidRDefault="00CF036E" w:rsidP="00B60794">
      <w:pPr>
        <w:pStyle w:val="RSBodyText"/>
        <w:tabs>
          <w:tab w:val="left" w:pos="2160"/>
        </w:tabs>
        <w:spacing w:after="0" w:line="260" w:lineRule="exact"/>
        <w:ind w:left="720"/>
        <w:rPr>
          <w:rFonts w:ascii="Arial" w:hAnsi="Arial" w:cs="Arial"/>
        </w:rPr>
      </w:pPr>
    </w:p>
    <w:p w14:paraId="39E2D55E" w14:textId="6218E93E" w:rsidR="00B60794" w:rsidRPr="0089240E" w:rsidRDefault="00C45AD0" w:rsidP="00B60794">
      <w:pPr>
        <w:pStyle w:val="RSBodyText"/>
        <w:tabs>
          <w:tab w:val="left" w:pos="2160"/>
        </w:tabs>
        <w:spacing w:after="0" w:line="260" w:lineRule="exact"/>
        <w:ind w:left="720"/>
        <w:rPr>
          <w:rFonts w:ascii="Arial" w:hAnsi="Arial" w:cs="Arial"/>
        </w:rPr>
      </w:pPr>
      <w:r w:rsidRPr="0089240E">
        <w:rPr>
          <w:rFonts w:ascii="Arial" w:hAnsi="Arial" w:cs="Arial"/>
        </w:rPr>
        <w:t>_______________________________</w:t>
      </w:r>
    </w:p>
    <w:p w14:paraId="4E20599B" w14:textId="77777777" w:rsidR="00B60794" w:rsidRPr="0089240E" w:rsidRDefault="00B60794" w:rsidP="00B60794">
      <w:pPr>
        <w:pStyle w:val="RSBodyText"/>
        <w:tabs>
          <w:tab w:val="left" w:pos="2160"/>
        </w:tabs>
        <w:spacing w:after="0" w:line="260" w:lineRule="exact"/>
        <w:ind w:left="720"/>
        <w:rPr>
          <w:rFonts w:ascii="Arial" w:hAnsi="Arial" w:cs="Arial"/>
        </w:rPr>
      </w:pPr>
    </w:p>
    <w:p w14:paraId="4A1A5CB6" w14:textId="77777777" w:rsidR="00B60794" w:rsidRPr="0089240E" w:rsidRDefault="00C45AD0" w:rsidP="00B60794">
      <w:pPr>
        <w:pStyle w:val="RSBodyText"/>
        <w:tabs>
          <w:tab w:val="left" w:pos="2160"/>
        </w:tabs>
        <w:spacing w:after="0" w:line="260" w:lineRule="exact"/>
        <w:ind w:left="720"/>
        <w:rPr>
          <w:rFonts w:ascii="Arial" w:hAnsi="Arial" w:cs="Arial"/>
        </w:rPr>
      </w:pPr>
      <w:r w:rsidRPr="0089240E">
        <w:rPr>
          <w:rFonts w:ascii="Arial" w:hAnsi="Arial" w:cs="Ari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2898"/>
      </w:tblGrid>
      <w:tr w:rsidR="009967BC" w:rsidRPr="0089240E" w14:paraId="39ACF7C2" w14:textId="77777777" w:rsidTr="00265923">
        <w:trPr>
          <w:jc w:val="center"/>
        </w:trPr>
        <w:tc>
          <w:tcPr>
            <w:tcW w:w="6678" w:type="dxa"/>
          </w:tcPr>
          <w:p w14:paraId="70637DF1" w14:textId="422ABA30" w:rsidR="00B60794" w:rsidRPr="0089240E" w:rsidRDefault="00C45AD0" w:rsidP="00B60794">
            <w:pPr>
              <w:pStyle w:val="RSBodyText"/>
              <w:tabs>
                <w:tab w:val="left" w:pos="6300"/>
              </w:tabs>
              <w:rPr>
                <w:rFonts w:ascii="Arial" w:hAnsi="Arial" w:cs="Arial"/>
              </w:rPr>
            </w:pPr>
            <w:r w:rsidRPr="0089240E">
              <w:rPr>
                <w:rFonts w:ascii="Arial" w:hAnsi="Arial" w:cs="Arial"/>
              </w:rPr>
              <w:t>Signature of Staff</w:t>
            </w:r>
            <w:r w:rsidR="00CF036E">
              <w:rPr>
                <w:rFonts w:ascii="Arial" w:hAnsi="Arial" w:cs="Arial"/>
              </w:rPr>
              <w:t xml:space="preserve"> Member</w:t>
            </w:r>
            <w:r w:rsidRPr="0089240E">
              <w:rPr>
                <w:rFonts w:ascii="Arial" w:hAnsi="Arial" w:cs="Arial"/>
              </w:rPr>
              <w:t xml:space="preserve">:  </w:t>
            </w:r>
            <w:r w:rsidRPr="0089240E">
              <w:rPr>
                <w:rFonts w:ascii="Arial" w:hAnsi="Arial" w:cs="Arial"/>
                <w:u w:val="single"/>
              </w:rPr>
              <w:tab/>
            </w:r>
          </w:p>
        </w:tc>
        <w:tc>
          <w:tcPr>
            <w:tcW w:w="2898" w:type="dxa"/>
          </w:tcPr>
          <w:p w14:paraId="33E37FDC" w14:textId="77777777" w:rsidR="00B60794" w:rsidRPr="0089240E" w:rsidRDefault="00C45AD0" w:rsidP="00B60794">
            <w:pPr>
              <w:pStyle w:val="RSBodyText"/>
              <w:tabs>
                <w:tab w:val="left" w:pos="2502"/>
              </w:tabs>
              <w:rPr>
                <w:rFonts w:ascii="Arial" w:hAnsi="Arial" w:cs="Arial"/>
              </w:rPr>
            </w:pPr>
            <w:r w:rsidRPr="0089240E">
              <w:rPr>
                <w:rFonts w:ascii="Arial" w:hAnsi="Arial" w:cs="Arial"/>
              </w:rPr>
              <w:t xml:space="preserve">Date: </w:t>
            </w:r>
            <w:r w:rsidRPr="0089240E">
              <w:rPr>
                <w:rFonts w:ascii="Arial" w:hAnsi="Arial" w:cs="Arial"/>
                <w:u w:val="single"/>
              </w:rPr>
              <w:tab/>
            </w:r>
          </w:p>
        </w:tc>
      </w:tr>
      <w:tr w:rsidR="009967BC" w:rsidRPr="0089240E" w14:paraId="7A6BE384" w14:textId="77777777" w:rsidTr="00265923">
        <w:trPr>
          <w:jc w:val="center"/>
        </w:trPr>
        <w:tc>
          <w:tcPr>
            <w:tcW w:w="6678" w:type="dxa"/>
          </w:tcPr>
          <w:p w14:paraId="3BA9A957" w14:textId="77777777" w:rsidR="00B60794" w:rsidRPr="0089240E" w:rsidRDefault="00C45AD0" w:rsidP="00B60794">
            <w:pPr>
              <w:pStyle w:val="RSBodyText"/>
              <w:tabs>
                <w:tab w:val="left" w:pos="6300"/>
              </w:tabs>
              <w:rPr>
                <w:rFonts w:ascii="Arial" w:hAnsi="Arial" w:cs="Arial"/>
              </w:rPr>
            </w:pPr>
            <w:r w:rsidRPr="0089240E">
              <w:rPr>
                <w:rFonts w:ascii="Arial" w:hAnsi="Arial" w:cs="Arial"/>
              </w:rPr>
              <w:t xml:space="preserve">Signature of Administrator:  </w:t>
            </w:r>
            <w:r w:rsidRPr="0089240E">
              <w:rPr>
                <w:rFonts w:ascii="Arial" w:hAnsi="Arial" w:cs="Arial"/>
                <w:u w:val="single"/>
              </w:rPr>
              <w:tab/>
            </w:r>
          </w:p>
        </w:tc>
        <w:tc>
          <w:tcPr>
            <w:tcW w:w="2898" w:type="dxa"/>
          </w:tcPr>
          <w:p w14:paraId="76D23C9A" w14:textId="77777777" w:rsidR="00B60794" w:rsidRPr="0089240E" w:rsidRDefault="00C45AD0" w:rsidP="00B60794">
            <w:pPr>
              <w:pStyle w:val="RSBodyText"/>
              <w:tabs>
                <w:tab w:val="left" w:pos="2502"/>
              </w:tabs>
              <w:rPr>
                <w:rFonts w:ascii="Arial" w:hAnsi="Arial" w:cs="Arial"/>
              </w:rPr>
            </w:pPr>
            <w:r w:rsidRPr="0089240E">
              <w:rPr>
                <w:rFonts w:ascii="Arial" w:hAnsi="Arial" w:cs="Arial"/>
              </w:rPr>
              <w:t xml:space="preserve">Date: </w:t>
            </w:r>
            <w:r w:rsidRPr="0089240E">
              <w:rPr>
                <w:rFonts w:ascii="Arial" w:hAnsi="Arial" w:cs="Arial"/>
                <w:u w:val="single"/>
              </w:rPr>
              <w:tab/>
            </w:r>
          </w:p>
        </w:tc>
      </w:tr>
    </w:tbl>
    <w:p w14:paraId="18043DA9" w14:textId="77777777" w:rsidR="00B60794" w:rsidRPr="00265923" w:rsidRDefault="00C45AD0" w:rsidP="00B60794">
      <w:pPr>
        <w:pStyle w:val="RSBodyText"/>
        <w:spacing w:after="0"/>
        <w:rPr>
          <w:rFonts w:ascii="Arial" w:hAnsi="Arial" w:cs="Arial"/>
          <w:sz w:val="18"/>
          <w:szCs w:val="18"/>
        </w:rPr>
      </w:pPr>
      <w:r w:rsidRPr="00265923">
        <w:rPr>
          <w:rFonts w:ascii="Arial" w:hAnsi="Arial" w:cs="Arial"/>
          <w:sz w:val="18"/>
          <w:szCs w:val="18"/>
        </w:rPr>
        <w:t xml:space="preserve"> </w:t>
      </w:r>
    </w:p>
    <w:tbl>
      <w:tblPr>
        <w:tblStyle w:val="TableGrid"/>
        <w:tblW w:w="0" w:type="auto"/>
        <w:jc w:val="center"/>
        <w:tblLook w:val="04A0" w:firstRow="1" w:lastRow="0" w:firstColumn="1" w:lastColumn="0" w:noHBand="0" w:noVBand="1"/>
      </w:tblPr>
      <w:tblGrid>
        <w:gridCol w:w="9576"/>
      </w:tblGrid>
      <w:tr w:rsidR="009967BC" w:rsidRPr="00265923" w14:paraId="48E3A01E" w14:textId="77777777" w:rsidTr="00265923">
        <w:trPr>
          <w:trHeight w:val="863"/>
          <w:jc w:val="center"/>
        </w:trPr>
        <w:tc>
          <w:tcPr>
            <w:tcW w:w="9576" w:type="dxa"/>
          </w:tcPr>
          <w:p w14:paraId="75BE35DD" w14:textId="77777777" w:rsidR="00B60794" w:rsidRPr="00265923" w:rsidRDefault="00DD6604" w:rsidP="00DD6604">
            <w:pPr>
              <w:pStyle w:val="RSBodyText"/>
              <w:spacing w:after="0"/>
              <w:rPr>
                <w:rFonts w:ascii="Arial" w:hAnsi="Arial" w:cs="Arial"/>
                <w:b/>
                <w:sz w:val="18"/>
                <w:szCs w:val="18"/>
              </w:rPr>
            </w:pPr>
            <w:r w:rsidRPr="00265923">
              <w:rPr>
                <w:rFonts w:ascii="Arial" w:hAnsi="Arial" w:cs="Arial"/>
                <w:b/>
                <w:sz w:val="18"/>
                <w:szCs w:val="18"/>
              </w:rPr>
              <w:t>*</w:t>
            </w:r>
            <w:r w:rsidR="00C45AD0" w:rsidRPr="00265923">
              <w:rPr>
                <w:rFonts w:ascii="Arial" w:hAnsi="Arial" w:cs="Arial"/>
                <w:b/>
                <w:sz w:val="18"/>
                <w:szCs w:val="18"/>
              </w:rPr>
              <w:t xml:space="preserve">Multiple </w:t>
            </w:r>
            <w:r w:rsidR="00082DF5" w:rsidRPr="00265923">
              <w:rPr>
                <w:rFonts w:ascii="Arial" w:hAnsi="Arial" w:cs="Arial"/>
                <w:b/>
                <w:sz w:val="18"/>
                <w:szCs w:val="18"/>
              </w:rPr>
              <w:t xml:space="preserve">incidents of restraint </w:t>
            </w:r>
            <w:r w:rsidRPr="00265923">
              <w:rPr>
                <w:rFonts w:ascii="Arial" w:hAnsi="Arial" w:cs="Arial"/>
                <w:b/>
                <w:sz w:val="18"/>
                <w:szCs w:val="18"/>
              </w:rPr>
              <w:t xml:space="preserve">and/or seclusion </w:t>
            </w:r>
            <w:r w:rsidR="00C45AD0" w:rsidRPr="00265923">
              <w:rPr>
                <w:rFonts w:ascii="Arial" w:hAnsi="Arial" w:cs="Arial"/>
                <w:b/>
                <w:sz w:val="18"/>
                <w:szCs w:val="18"/>
              </w:rPr>
              <w:t>should not be merged into a single report.</w:t>
            </w:r>
          </w:p>
          <w:p w14:paraId="1D254557" w14:textId="77777777" w:rsidR="00DD6604" w:rsidRPr="00265923" w:rsidRDefault="00DD6604" w:rsidP="00DD6604">
            <w:pPr>
              <w:pStyle w:val="RSBodyText"/>
              <w:spacing w:after="0"/>
              <w:rPr>
                <w:rFonts w:ascii="Arial" w:hAnsi="Arial" w:cs="Arial"/>
                <w:b/>
                <w:sz w:val="18"/>
                <w:szCs w:val="18"/>
              </w:rPr>
            </w:pPr>
          </w:p>
          <w:p w14:paraId="39E1DD5E" w14:textId="77777777" w:rsidR="00DD6604" w:rsidRPr="00265923" w:rsidRDefault="00DD6604" w:rsidP="00DD6604">
            <w:pPr>
              <w:pStyle w:val="RSBodyText"/>
              <w:spacing w:after="0"/>
              <w:rPr>
                <w:rFonts w:ascii="Arial" w:hAnsi="Arial" w:cs="Arial"/>
                <w:b/>
                <w:sz w:val="18"/>
                <w:szCs w:val="18"/>
              </w:rPr>
            </w:pPr>
            <w:r w:rsidRPr="00265923">
              <w:rPr>
                <w:rFonts w:ascii="Arial" w:hAnsi="Arial" w:cs="Arial"/>
                <w:b/>
                <w:sz w:val="18"/>
                <w:szCs w:val="18"/>
              </w:rPr>
              <w:t>**A copy of this report should be provided to the school principal within 2 school days of the restraint or seclusion.</w:t>
            </w:r>
          </w:p>
          <w:p w14:paraId="28F632EC" w14:textId="77777777" w:rsidR="00DD6604" w:rsidRPr="00265923" w:rsidRDefault="00DD6604" w:rsidP="00DD6604">
            <w:pPr>
              <w:pStyle w:val="RSBodyText"/>
              <w:spacing w:after="0"/>
              <w:rPr>
                <w:rFonts w:ascii="Arial" w:hAnsi="Arial" w:cs="Arial"/>
                <w:b/>
                <w:sz w:val="18"/>
                <w:szCs w:val="18"/>
              </w:rPr>
            </w:pPr>
          </w:p>
          <w:p w14:paraId="080C3E10" w14:textId="77777777" w:rsidR="00DD6604" w:rsidRPr="00265923" w:rsidRDefault="00DD6604" w:rsidP="00DD6604">
            <w:pPr>
              <w:pStyle w:val="RSBodyText"/>
              <w:spacing w:after="0"/>
              <w:rPr>
                <w:rFonts w:ascii="Arial" w:hAnsi="Arial" w:cs="Arial"/>
                <w:b/>
                <w:sz w:val="18"/>
                <w:szCs w:val="18"/>
              </w:rPr>
            </w:pPr>
            <w:r w:rsidRPr="00265923">
              <w:rPr>
                <w:rFonts w:ascii="Arial" w:hAnsi="Arial" w:cs="Arial"/>
                <w:b/>
                <w:sz w:val="18"/>
                <w:szCs w:val="18"/>
              </w:rPr>
              <w:t xml:space="preserve">***A copy of this report should be provided to the parent within seven calendar days of the restraint or seclusion. </w:t>
            </w:r>
          </w:p>
          <w:p w14:paraId="58B59360" w14:textId="77777777" w:rsidR="00B60794" w:rsidRPr="00265923" w:rsidRDefault="00B60794" w:rsidP="00B60794">
            <w:pPr>
              <w:pStyle w:val="RSBodyText"/>
              <w:spacing w:after="0"/>
              <w:ind w:firstLine="720"/>
              <w:rPr>
                <w:rFonts w:ascii="Arial" w:hAnsi="Arial" w:cs="Arial"/>
                <w:b/>
                <w:sz w:val="18"/>
                <w:szCs w:val="18"/>
              </w:rPr>
            </w:pPr>
          </w:p>
        </w:tc>
      </w:tr>
    </w:tbl>
    <w:p w14:paraId="5F827B5C" w14:textId="77777777" w:rsidR="00B60794" w:rsidRDefault="00B60794" w:rsidP="00B60794">
      <w:pPr>
        <w:pStyle w:val="RSBodyText"/>
        <w:jc w:val="center"/>
        <w:rPr>
          <w:b/>
          <w:u w:val="single"/>
        </w:rPr>
        <w:sectPr w:rsidR="00B60794" w:rsidSect="00917EF8">
          <w:pgSz w:w="12240" w:h="15840" w:code="1"/>
          <w:pgMar w:top="720" w:right="1008" w:bottom="720" w:left="1008" w:header="720" w:footer="720" w:gutter="0"/>
          <w:cols w:space="720"/>
          <w:titlePg/>
          <w:docGrid w:linePitch="360"/>
        </w:sectPr>
      </w:pPr>
    </w:p>
    <w:p w14:paraId="2BC357CF" w14:textId="77777777" w:rsidR="007A1226" w:rsidRDefault="007A1226" w:rsidP="007A1226">
      <w:pPr>
        <w:pStyle w:val="RSBodyText"/>
        <w:jc w:val="center"/>
        <w:rPr>
          <w:rFonts w:ascii="Arial" w:hAnsi="Arial" w:cs="Arial"/>
          <w:b/>
        </w:rPr>
      </w:pPr>
      <w:r>
        <w:rPr>
          <w:rFonts w:ascii="Arial" w:hAnsi="Arial" w:cs="Arial"/>
          <w:b/>
        </w:rPr>
        <w:lastRenderedPageBreak/>
        <w:t>APPENDIX C</w:t>
      </w:r>
    </w:p>
    <w:p w14:paraId="000C5C72" w14:textId="77777777" w:rsidR="00B60794" w:rsidRPr="00265923" w:rsidRDefault="00C45AD0" w:rsidP="00B60794">
      <w:pPr>
        <w:pStyle w:val="RSBodyText"/>
        <w:jc w:val="center"/>
        <w:rPr>
          <w:rFonts w:ascii="Arial" w:hAnsi="Arial" w:cs="Arial"/>
          <w:b/>
        </w:rPr>
      </w:pPr>
      <w:r w:rsidRPr="00265923">
        <w:rPr>
          <w:rFonts w:ascii="Arial" w:hAnsi="Arial" w:cs="Arial"/>
          <w:b/>
        </w:rPr>
        <w:t>Physical Restraint and/or Seclusion Incident Debriefing Notes</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258"/>
        <w:gridCol w:w="6318"/>
      </w:tblGrid>
      <w:tr w:rsidR="009967BC" w:rsidRPr="00265923" w14:paraId="1C27281A" w14:textId="77777777" w:rsidTr="00B60794">
        <w:trPr>
          <w:trHeight w:val="818"/>
        </w:trPr>
        <w:tc>
          <w:tcPr>
            <w:tcW w:w="3258" w:type="dxa"/>
            <w:tcBorders>
              <w:top w:val="single" w:sz="8" w:space="0" w:color="auto"/>
              <w:bottom w:val="single" w:sz="8" w:space="0" w:color="auto"/>
              <w:right w:val="single" w:sz="8" w:space="0" w:color="auto"/>
            </w:tcBorders>
          </w:tcPr>
          <w:p w14:paraId="75433663" w14:textId="77777777" w:rsidR="00B60794" w:rsidRPr="00265923" w:rsidRDefault="00C45AD0" w:rsidP="00B60794">
            <w:pPr>
              <w:pStyle w:val="RSBodyText"/>
              <w:spacing w:after="0"/>
              <w:rPr>
                <w:rFonts w:ascii="Arial" w:hAnsi="Arial" w:cs="Arial"/>
              </w:rPr>
            </w:pPr>
            <w:r w:rsidRPr="00265923">
              <w:rPr>
                <w:rFonts w:ascii="Arial" w:hAnsi="Arial" w:cs="Arial"/>
              </w:rPr>
              <w:t xml:space="preserve">Date </w:t>
            </w:r>
            <w:r w:rsidR="00547269" w:rsidRPr="00265923">
              <w:rPr>
                <w:rFonts w:ascii="Arial" w:hAnsi="Arial" w:cs="Arial"/>
              </w:rPr>
              <w:t xml:space="preserve">and Time </w:t>
            </w:r>
            <w:r w:rsidRPr="00265923">
              <w:rPr>
                <w:rFonts w:ascii="Arial" w:hAnsi="Arial" w:cs="Arial"/>
              </w:rPr>
              <w:t>of Debriefing:</w:t>
            </w:r>
          </w:p>
        </w:tc>
        <w:tc>
          <w:tcPr>
            <w:tcW w:w="6318" w:type="dxa"/>
            <w:tcBorders>
              <w:top w:val="single" w:sz="8" w:space="0" w:color="auto"/>
              <w:left w:val="single" w:sz="8" w:space="0" w:color="auto"/>
              <w:bottom w:val="single" w:sz="8" w:space="0" w:color="auto"/>
            </w:tcBorders>
          </w:tcPr>
          <w:p w14:paraId="2E8A5DEB" w14:textId="77777777" w:rsidR="00547269" w:rsidRPr="00265923" w:rsidRDefault="00547269" w:rsidP="00B60794">
            <w:pPr>
              <w:pStyle w:val="RSBodyText"/>
              <w:spacing w:after="0"/>
              <w:rPr>
                <w:rFonts w:ascii="Arial" w:hAnsi="Arial" w:cs="Arial"/>
              </w:rPr>
            </w:pPr>
            <w:r w:rsidRPr="00265923">
              <w:rPr>
                <w:rFonts w:ascii="Arial" w:hAnsi="Arial" w:cs="Arial"/>
              </w:rPr>
              <w:t>Student Name:</w:t>
            </w:r>
          </w:p>
          <w:p w14:paraId="0D41BB7E" w14:textId="77777777" w:rsidR="00547269" w:rsidRPr="00265923" w:rsidRDefault="00547269" w:rsidP="00B60794">
            <w:pPr>
              <w:pStyle w:val="RSBodyText"/>
              <w:spacing w:after="0"/>
              <w:rPr>
                <w:rFonts w:ascii="Arial" w:hAnsi="Arial" w:cs="Arial"/>
              </w:rPr>
            </w:pPr>
            <w:r w:rsidRPr="00265923">
              <w:rPr>
                <w:rFonts w:ascii="Arial" w:hAnsi="Arial" w:cs="Arial"/>
              </w:rPr>
              <w:t xml:space="preserve"> </w:t>
            </w:r>
          </w:p>
          <w:p w14:paraId="2DC29050" w14:textId="77777777" w:rsidR="00B60794" w:rsidRPr="00265923" w:rsidRDefault="00547269" w:rsidP="00B60794">
            <w:pPr>
              <w:pStyle w:val="RSBodyText"/>
              <w:spacing w:after="0"/>
              <w:rPr>
                <w:rFonts w:ascii="Arial" w:hAnsi="Arial" w:cs="Arial"/>
              </w:rPr>
            </w:pPr>
            <w:r w:rsidRPr="00265923">
              <w:rPr>
                <w:rFonts w:ascii="Arial" w:hAnsi="Arial" w:cs="Arial"/>
              </w:rPr>
              <w:t>I</w:t>
            </w:r>
            <w:r w:rsidR="00C45AD0" w:rsidRPr="00265923">
              <w:rPr>
                <w:rFonts w:ascii="Arial" w:hAnsi="Arial" w:cs="Arial"/>
              </w:rPr>
              <w:t>ncident date:</w:t>
            </w:r>
          </w:p>
        </w:tc>
      </w:tr>
      <w:tr w:rsidR="009967BC" w:rsidRPr="00265923" w14:paraId="460A417F" w14:textId="77777777" w:rsidTr="0089240E">
        <w:trPr>
          <w:trHeight w:val="2869"/>
        </w:trPr>
        <w:tc>
          <w:tcPr>
            <w:tcW w:w="9576" w:type="dxa"/>
            <w:gridSpan w:val="2"/>
            <w:tcBorders>
              <w:top w:val="single" w:sz="8" w:space="0" w:color="auto"/>
              <w:bottom w:val="single" w:sz="8" w:space="0" w:color="auto"/>
            </w:tcBorders>
          </w:tcPr>
          <w:p w14:paraId="253A3B86" w14:textId="77777777" w:rsidR="00B60794" w:rsidRPr="00265923" w:rsidRDefault="00A54AB2" w:rsidP="00B60794">
            <w:pPr>
              <w:pStyle w:val="RSBodyText"/>
              <w:spacing w:after="0"/>
              <w:rPr>
                <w:rFonts w:ascii="Arial" w:hAnsi="Arial" w:cs="Arial"/>
              </w:rPr>
            </w:pPr>
            <w:r w:rsidRPr="00265923">
              <w:rPr>
                <w:rFonts w:ascii="Arial" w:hAnsi="Arial" w:cs="Arial"/>
              </w:rPr>
              <w:t>Details of incident to assist the student and staff in identifying patterns of behavior, triggers, or antecedents</w:t>
            </w:r>
            <w:r w:rsidR="00C45AD0" w:rsidRPr="00265923">
              <w:rPr>
                <w:rFonts w:ascii="Arial" w:hAnsi="Arial" w:cs="Arial"/>
              </w:rPr>
              <w:t>:</w:t>
            </w:r>
          </w:p>
        </w:tc>
      </w:tr>
      <w:tr w:rsidR="009967BC" w:rsidRPr="00265923" w14:paraId="3F5F7831" w14:textId="77777777" w:rsidTr="0089240E">
        <w:trPr>
          <w:trHeight w:val="2671"/>
        </w:trPr>
        <w:tc>
          <w:tcPr>
            <w:tcW w:w="9576" w:type="dxa"/>
            <w:gridSpan w:val="2"/>
            <w:tcBorders>
              <w:top w:val="single" w:sz="8" w:space="0" w:color="auto"/>
            </w:tcBorders>
          </w:tcPr>
          <w:p w14:paraId="127F795C" w14:textId="77777777" w:rsidR="00B60794" w:rsidRPr="00265923" w:rsidRDefault="00C45AD0" w:rsidP="00B60794">
            <w:pPr>
              <w:pStyle w:val="RSBodyText"/>
              <w:spacing w:after="0"/>
              <w:rPr>
                <w:rFonts w:ascii="Arial" w:hAnsi="Arial" w:cs="Arial"/>
              </w:rPr>
            </w:pPr>
            <w:r w:rsidRPr="00265923">
              <w:rPr>
                <w:rFonts w:ascii="Arial" w:hAnsi="Arial" w:cs="Arial"/>
              </w:rPr>
              <w:t>Further Action to be Taken</w:t>
            </w:r>
            <w:r w:rsidR="00547269" w:rsidRPr="00265923">
              <w:rPr>
                <w:rFonts w:ascii="Arial" w:hAnsi="Arial" w:cs="Arial"/>
              </w:rPr>
              <w:t xml:space="preserve"> (include person responsible)</w:t>
            </w:r>
            <w:r w:rsidR="00E5480B" w:rsidRPr="00265923">
              <w:rPr>
                <w:rFonts w:ascii="Arial" w:hAnsi="Arial" w:cs="Arial"/>
              </w:rPr>
              <w:t xml:space="preserve"> and alternative positive behaviors or coping skills the student could use to reduce behaviors or prevent physical restraint or seclusion</w:t>
            </w:r>
            <w:r w:rsidRPr="00265923">
              <w:rPr>
                <w:rFonts w:ascii="Arial" w:hAnsi="Arial" w:cs="Arial"/>
              </w:rPr>
              <w:t>:</w:t>
            </w:r>
          </w:p>
        </w:tc>
      </w:tr>
    </w:tbl>
    <w:p w14:paraId="4C92CB5D" w14:textId="77777777" w:rsidR="00B60794" w:rsidRPr="00265923" w:rsidRDefault="00B60794" w:rsidP="00B60794">
      <w:pPr>
        <w:pStyle w:val="RSBodyText"/>
        <w:jc w:val="center"/>
        <w:rPr>
          <w:rFonts w:ascii="Arial" w:hAnsi="Arial" w:cs="Arial"/>
          <w:b/>
          <w:u w:val="single"/>
        </w:rPr>
      </w:pPr>
    </w:p>
    <w:tbl>
      <w:tblPr>
        <w:tblStyle w:val="TableGrid"/>
        <w:tblW w:w="0" w:type="auto"/>
        <w:tblLook w:val="04A0" w:firstRow="1" w:lastRow="0" w:firstColumn="1" w:lastColumn="0" w:noHBand="0" w:noVBand="1"/>
      </w:tblPr>
      <w:tblGrid>
        <w:gridCol w:w="2988"/>
        <w:gridCol w:w="2184"/>
        <w:gridCol w:w="2586"/>
        <w:gridCol w:w="1818"/>
      </w:tblGrid>
      <w:tr w:rsidR="00E5480B" w:rsidRPr="00265923" w14:paraId="3FFD14AE" w14:textId="77777777" w:rsidTr="00A1041C">
        <w:tc>
          <w:tcPr>
            <w:tcW w:w="2988" w:type="dxa"/>
          </w:tcPr>
          <w:p w14:paraId="36908747" w14:textId="77777777" w:rsidR="00E5480B" w:rsidRPr="00265923" w:rsidRDefault="00E5480B" w:rsidP="00A1041C">
            <w:pPr>
              <w:pStyle w:val="RSBodyText"/>
              <w:spacing w:after="0"/>
              <w:jc w:val="center"/>
              <w:rPr>
                <w:rFonts w:ascii="Arial" w:hAnsi="Arial" w:cs="Arial"/>
              </w:rPr>
            </w:pPr>
            <w:r w:rsidRPr="00265923">
              <w:rPr>
                <w:rFonts w:ascii="Arial" w:hAnsi="Arial" w:cs="Arial"/>
              </w:rPr>
              <w:t>Name of Participants</w:t>
            </w:r>
          </w:p>
        </w:tc>
        <w:tc>
          <w:tcPr>
            <w:tcW w:w="2184" w:type="dxa"/>
          </w:tcPr>
          <w:p w14:paraId="61A2761F" w14:textId="77777777" w:rsidR="00E5480B" w:rsidRPr="00265923" w:rsidRDefault="00A1041C" w:rsidP="00A1041C">
            <w:pPr>
              <w:pStyle w:val="RSBodyText"/>
              <w:spacing w:after="0"/>
              <w:jc w:val="center"/>
              <w:rPr>
                <w:rFonts w:ascii="Arial" w:hAnsi="Arial" w:cs="Arial"/>
              </w:rPr>
            </w:pPr>
            <w:r w:rsidRPr="00265923">
              <w:rPr>
                <w:rFonts w:ascii="Arial" w:hAnsi="Arial" w:cs="Arial"/>
              </w:rPr>
              <w:t>Position</w:t>
            </w:r>
          </w:p>
        </w:tc>
        <w:tc>
          <w:tcPr>
            <w:tcW w:w="2586" w:type="dxa"/>
          </w:tcPr>
          <w:p w14:paraId="309A8078" w14:textId="77777777" w:rsidR="00E5480B" w:rsidRPr="00265923" w:rsidRDefault="00A1041C" w:rsidP="00A1041C">
            <w:pPr>
              <w:pStyle w:val="RSBodyText"/>
              <w:spacing w:after="0"/>
              <w:jc w:val="center"/>
              <w:rPr>
                <w:rFonts w:ascii="Arial" w:hAnsi="Arial" w:cs="Arial"/>
              </w:rPr>
            </w:pPr>
            <w:r w:rsidRPr="00265923">
              <w:rPr>
                <w:rFonts w:ascii="Arial" w:hAnsi="Arial" w:cs="Arial"/>
              </w:rPr>
              <w:t>Signature</w:t>
            </w:r>
          </w:p>
        </w:tc>
        <w:tc>
          <w:tcPr>
            <w:tcW w:w="1818" w:type="dxa"/>
          </w:tcPr>
          <w:p w14:paraId="323F4314" w14:textId="77777777" w:rsidR="00E5480B" w:rsidRPr="00265923" w:rsidRDefault="00A1041C" w:rsidP="00A1041C">
            <w:pPr>
              <w:pStyle w:val="RSBodyText"/>
              <w:spacing w:after="0"/>
              <w:jc w:val="center"/>
              <w:rPr>
                <w:rFonts w:ascii="Arial" w:hAnsi="Arial" w:cs="Arial"/>
              </w:rPr>
            </w:pPr>
            <w:r w:rsidRPr="00265923">
              <w:rPr>
                <w:rFonts w:ascii="Arial" w:hAnsi="Arial" w:cs="Arial"/>
              </w:rPr>
              <w:t>Date Participant Completed Training</w:t>
            </w:r>
          </w:p>
        </w:tc>
      </w:tr>
      <w:tr w:rsidR="00E5480B" w:rsidRPr="00265923" w14:paraId="03821423" w14:textId="77777777" w:rsidTr="00A1041C">
        <w:tc>
          <w:tcPr>
            <w:tcW w:w="2988" w:type="dxa"/>
          </w:tcPr>
          <w:p w14:paraId="6B0F3CD0" w14:textId="77777777" w:rsidR="00E5480B" w:rsidRPr="00265923" w:rsidRDefault="00E5480B" w:rsidP="00B60794">
            <w:pPr>
              <w:pStyle w:val="RSBodyText"/>
              <w:spacing w:after="0"/>
              <w:jc w:val="center"/>
              <w:rPr>
                <w:rFonts w:ascii="Arial" w:hAnsi="Arial" w:cs="Arial"/>
              </w:rPr>
            </w:pPr>
          </w:p>
        </w:tc>
        <w:tc>
          <w:tcPr>
            <w:tcW w:w="2184" w:type="dxa"/>
          </w:tcPr>
          <w:p w14:paraId="429CDD17" w14:textId="77777777" w:rsidR="00E5480B" w:rsidRPr="00265923" w:rsidRDefault="00E5480B" w:rsidP="00B60794">
            <w:pPr>
              <w:pStyle w:val="RSBodyText"/>
              <w:spacing w:after="0"/>
              <w:jc w:val="center"/>
              <w:rPr>
                <w:rFonts w:ascii="Arial" w:hAnsi="Arial" w:cs="Arial"/>
              </w:rPr>
            </w:pPr>
          </w:p>
        </w:tc>
        <w:tc>
          <w:tcPr>
            <w:tcW w:w="2586" w:type="dxa"/>
          </w:tcPr>
          <w:p w14:paraId="16DA99FE" w14:textId="77777777" w:rsidR="00E5480B" w:rsidRPr="00265923" w:rsidRDefault="00E5480B" w:rsidP="00B60794">
            <w:pPr>
              <w:pStyle w:val="RSBodyText"/>
              <w:spacing w:after="0"/>
              <w:jc w:val="center"/>
              <w:rPr>
                <w:rFonts w:ascii="Arial" w:hAnsi="Arial" w:cs="Arial"/>
              </w:rPr>
            </w:pPr>
          </w:p>
        </w:tc>
        <w:tc>
          <w:tcPr>
            <w:tcW w:w="1818" w:type="dxa"/>
          </w:tcPr>
          <w:p w14:paraId="5B52688F" w14:textId="77777777" w:rsidR="00E5480B" w:rsidRPr="00265923" w:rsidRDefault="00E5480B" w:rsidP="00B60794">
            <w:pPr>
              <w:pStyle w:val="RSBodyText"/>
              <w:spacing w:after="0"/>
              <w:jc w:val="center"/>
              <w:rPr>
                <w:rFonts w:ascii="Arial" w:hAnsi="Arial" w:cs="Arial"/>
              </w:rPr>
            </w:pPr>
          </w:p>
        </w:tc>
      </w:tr>
      <w:tr w:rsidR="00E5480B" w:rsidRPr="00265923" w14:paraId="0CD41397" w14:textId="77777777" w:rsidTr="00A1041C">
        <w:tc>
          <w:tcPr>
            <w:tcW w:w="2988" w:type="dxa"/>
          </w:tcPr>
          <w:p w14:paraId="304B428E" w14:textId="77777777" w:rsidR="00E5480B" w:rsidRPr="00265923" w:rsidRDefault="00E5480B" w:rsidP="00B60794">
            <w:pPr>
              <w:pStyle w:val="RSBodyText"/>
              <w:spacing w:after="0"/>
              <w:jc w:val="center"/>
              <w:rPr>
                <w:rFonts w:ascii="Arial" w:hAnsi="Arial" w:cs="Arial"/>
              </w:rPr>
            </w:pPr>
          </w:p>
        </w:tc>
        <w:tc>
          <w:tcPr>
            <w:tcW w:w="2184" w:type="dxa"/>
          </w:tcPr>
          <w:p w14:paraId="52451222" w14:textId="77777777" w:rsidR="00E5480B" w:rsidRPr="00265923" w:rsidRDefault="00E5480B" w:rsidP="00B60794">
            <w:pPr>
              <w:pStyle w:val="RSBodyText"/>
              <w:spacing w:after="0"/>
              <w:jc w:val="center"/>
              <w:rPr>
                <w:rFonts w:ascii="Arial" w:hAnsi="Arial" w:cs="Arial"/>
              </w:rPr>
            </w:pPr>
          </w:p>
        </w:tc>
        <w:tc>
          <w:tcPr>
            <w:tcW w:w="2586" w:type="dxa"/>
          </w:tcPr>
          <w:p w14:paraId="3ED5864E" w14:textId="77777777" w:rsidR="00E5480B" w:rsidRPr="00265923" w:rsidRDefault="00E5480B" w:rsidP="00B60794">
            <w:pPr>
              <w:pStyle w:val="RSBodyText"/>
              <w:spacing w:after="0"/>
              <w:jc w:val="center"/>
              <w:rPr>
                <w:rFonts w:ascii="Arial" w:hAnsi="Arial" w:cs="Arial"/>
              </w:rPr>
            </w:pPr>
          </w:p>
        </w:tc>
        <w:tc>
          <w:tcPr>
            <w:tcW w:w="1818" w:type="dxa"/>
          </w:tcPr>
          <w:p w14:paraId="208E4404" w14:textId="77777777" w:rsidR="00E5480B" w:rsidRPr="00265923" w:rsidRDefault="00E5480B" w:rsidP="00B60794">
            <w:pPr>
              <w:pStyle w:val="RSBodyText"/>
              <w:spacing w:after="0"/>
              <w:jc w:val="center"/>
              <w:rPr>
                <w:rFonts w:ascii="Arial" w:hAnsi="Arial" w:cs="Arial"/>
              </w:rPr>
            </w:pPr>
          </w:p>
        </w:tc>
      </w:tr>
      <w:tr w:rsidR="00E5480B" w:rsidRPr="00265923" w14:paraId="698AAD0B" w14:textId="77777777" w:rsidTr="00A1041C">
        <w:tc>
          <w:tcPr>
            <w:tcW w:w="2988" w:type="dxa"/>
          </w:tcPr>
          <w:p w14:paraId="3F003BEE" w14:textId="77777777" w:rsidR="00E5480B" w:rsidRPr="00265923" w:rsidRDefault="00E5480B" w:rsidP="00B60794">
            <w:pPr>
              <w:pStyle w:val="RSBodyText"/>
              <w:spacing w:after="0"/>
              <w:jc w:val="center"/>
              <w:rPr>
                <w:rFonts w:ascii="Arial" w:hAnsi="Arial" w:cs="Arial"/>
              </w:rPr>
            </w:pPr>
          </w:p>
        </w:tc>
        <w:tc>
          <w:tcPr>
            <w:tcW w:w="2184" w:type="dxa"/>
          </w:tcPr>
          <w:p w14:paraId="0707FC85" w14:textId="77777777" w:rsidR="00E5480B" w:rsidRPr="00265923" w:rsidRDefault="00E5480B" w:rsidP="00B60794">
            <w:pPr>
              <w:pStyle w:val="RSBodyText"/>
              <w:spacing w:after="0"/>
              <w:jc w:val="center"/>
              <w:rPr>
                <w:rFonts w:ascii="Arial" w:hAnsi="Arial" w:cs="Arial"/>
              </w:rPr>
            </w:pPr>
          </w:p>
        </w:tc>
        <w:tc>
          <w:tcPr>
            <w:tcW w:w="2586" w:type="dxa"/>
          </w:tcPr>
          <w:p w14:paraId="586F32BC" w14:textId="77777777" w:rsidR="00E5480B" w:rsidRPr="00265923" w:rsidRDefault="00E5480B" w:rsidP="00B60794">
            <w:pPr>
              <w:pStyle w:val="RSBodyText"/>
              <w:spacing w:after="0"/>
              <w:jc w:val="center"/>
              <w:rPr>
                <w:rFonts w:ascii="Arial" w:hAnsi="Arial" w:cs="Arial"/>
              </w:rPr>
            </w:pPr>
          </w:p>
        </w:tc>
        <w:tc>
          <w:tcPr>
            <w:tcW w:w="1818" w:type="dxa"/>
          </w:tcPr>
          <w:p w14:paraId="3CFA4DE2" w14:textId="77777777" w:rsidR="00E5480B" w:rsidRPr="00265923" w:rsidRDefault="00E5480B" w:rsidP="00B60794">
            <w:pPr>
              <w:pStyle w:val="RSBodyText"/>
              <w:spacing w:after="0"/>
              <w:jc w:val="center"/>
              <w:rPr>
                <w:rFonts w:ascii="Arial" w:hAnsi="Arial" w:cs="Arial"/>
              </w:rPr>
            </w:pPr>
          </w:p>
        </w:tc>
      </w:tr>
      <w:tr w:rsidR="00E5480B" w:rsidRPr="00265923" w14:paraId="2CBB28FC" w14:textId="77777777" w:rsidTr="00A1041C">
        <w:tc>
          <w:tcPr>
            <w:tcW w:w="2988" w:type="dxa"/>
          </w:tcPr>
          <w:p w14:paraId="081D65F4" w14:textId="77777777" w:rsidR="00E5480B" w:rsidRPr="00265923" w:rsidRDefault="00E5480B" w:rsidP="00B60794">
            <w:pPr>
              <w:pStyle w:val="RSBodyText"/>
              <w:spacing w:after="0"/>
              <w:jc w:val="center"/>
              <w:rPr>
                <w:rFonts w:ascii="Arial" w:hAnsi="Arial" w:cs="Arial"/>
              </w:rPr>
            </w:pPr>
          </w:p>
        </w:tc>
        <w:tc>
          <w:tcPr>
            <w:tcW w:w="2184" w:type="dxa"/>
          </w:tcPr>
          <w:p w14:paraId="6ADCE4C8" w14:textId="77777777" w:rsidR="00E5480B" w:rsidRPr="00265923" w:rsidRDefault="00E5480B" w:rsidP="00B60794">
            <w:pPr>
              <w:pStyle w:val="RSBodyText"/>
              <w:spacing w:after="0"/>
              <w:jc w:val="center"/>
              <w:rPr>
                <w:rFonts w:ascii="Arial" w:hAnsi="Arial" w:cs="Arial"/>
              </w:rPr>
            </w:pPr>
          </w:p>
        </w:tc>
        <w:tc>
          <w:tcPr>
            <w:tcW w:w="2586" w:type="dxa"/>
          </w:tcPr>
          <w:p w14:paraId="3741ADC4" w14:textId="77777777" w:rsidR="00E5480B" w:rsidRPr="00265923" w:rsidRDefault="00E5480B" w:rsidP="00B60794">
            <w:pPr>
              <w:pStyle w:val="RSBodyText"/>
              <w:spacing w:after="0"/>
              <w:jc w:val="center"/>
              <w:rPr>
                <w:rFonts w:ascii="Arial" w:hAnsi="Arial" w:cs="Arial"/>
              </w:rPr>
            </w:pPr>
          </w:p>
        </w:tc>
        <w:tc>
          <w:tcPr>
            <w:tcW w:w="1818" w:type="dxa"/>
          </w:tcPr>
          <w:p w14:paraId="6DB3FB43" w14:textId="77777777" w:rsidR="00E5480B" w:rsidRPr="00265923" w:rsidRDefault="00E5480B" w:rsidP="00B60794">
            <w:pPr>
              <w:pStyle w:val="RSBodyText"/>
              <w:spacing w:after="0"/>
              <w:jc w:val="center"/>
              <w:rPr>
                <w:rFonts w:ascii="Arial" w:hAnsi="Arial" w:cs="Arial"/>
              </w:rPr>
            </w:pPr>
          </w:p>
        </w:tc>
      </w:tr>
      <w:tr w:rsidR="00E5480B" w:rsidRPr="00265923" w14:paraId="39663B1B" w14:textId="77777777" w:rsidTr="00A1041C">
        <w:tc>
          <w:tcPr>
            <w:tcW w:w="2988" w:type="dxa"/>
          </w:tcPr>
          <w:p w14:paraId="232017E7" w14:textId="77777777" w:rsidR="00E5480B" w:rsidRPr="00265923" w:rsidRDefault="00E5480B" w:rsidP="00B60794">
            <w:pPr>
              <w:pStyle w:val="RSBodyText"/>
              <w:spacing w:after="0"/>
              <w:jc w:val="center"/>
              <w:rPr>
                <w:rFonts w:ascii="Arial" w:hAnsi="Arial" w:cs="Arial"/>
              </w:rPr>
            </w:pPr>
          </w:p>
        </w:tc>
        <w:tc>
          <w:tcPr>
            <w:tcW w:w="2184" w:type="dxa"/>
          </w:tcPr>
          <w:p w14:paraId="2141AFEB" w14:textId="77777777" w:rsidR="00E5480B" w:rsidRPr="00265923" w:rsidRDefault="00E5480B" w:rsidP="00B60794">
            <w:pPr>
              <w:pStyle w:val="RSBodyText"/>
              <w:spacing w:after="0"/>
              <w:jc w:val="center"/>
              <w:rPr>
                <w:rFonts w:ascii="Arial" w:hAnsi="Arial" w:cs="Arial"/>
              </w:rPr>
            </w:pPr>
          </w:p>
        </w:tc>
        <w:tc>
          <w:tcPr>
            <w:tcW w:w="2586" w:type="dxa"/>
          </w:tcPr>
          <w:p w14:paraId="70068A48" w14:textId="77777777" w:rsidR="00E5480B" w:rsidRPr="00265923" w:rsidRDefault="00E5480B" w:rsidP="00B60794">
            <w:pPr>
              <w:pStyle w:val="RSBodyText"/>
              <w:spacing w:after="0"/>
              <w:jc w:val="center"/>
              <w:rPr>
                <w:rFonts w:ascii="Arial" w:hAnsi="Arial" w:cs="Arial"/>
              </w:rPr>
            </w:pPr>
          </w:p>
        </w:tc>
        <w:tc>
          <w:tcPr>
            <w:tcW w:w="1818" w:type="dxa"/>
          </w:tcPr>
          <w:p w14:paraId="45F3EA09" w14:textId="77777777" w:rsidR="00E5480B" w:rsidRPr="00265923" w:rsidRDefault="00E5480B" w:rsidP="00B60794">
            <w:pPr>
              <w:pStyle w:val="RSBodyText"/>
              <w:spacing w:after="0"/>
              <w:jc w:val="center"/>
              <w:rPr>
                <w:rFonts w:ascii="Arial" w:hAnsi="Arial" w:cs="Arial"/>
              </w:rPr>
            </w:pPr>
          </w:p>
        </w:tc>
      </w:tr>
      <w:tr w:rsidR="00E5480B" w:rsidRPr="00265923" w14:paraId="64F89884" w14:textId="77777777" w:rsidTr="00A1041C">
        <w:tc>
          <w:tcPr>
            <w:tcW w:w="2988" w:type="dxa"/>
          </w:tcPr>
          <w:p w14:paraId="21F63A80" w14:textId="77777777" w:rsidR="00E5480B" w:rsidRPr="00265923" w:rsidRDefault="00E5480B" w:rsidP="00B60794">
            <w:pPr>
              <w:pStyle w:val="RSBodyText"/>
              <w:spacing w:after="0"/>
              <w:jc w:val="center"/>
              <w:rPr>
                <w:rFonts w:ascii="Arial" w:hAnsi="Arial" w:cs="Arial"/>
              </w:rPr>
            </w:pPr>
          </w:p>
        </w:tc>
        <w:tc>
          <w:tcPr>
            <w:tcW w:w="2184" w:type="dxa"/>
          </w:tcPr>
          <w:p w14:paraId="7E2F031C" w14:textId="77777777" w:rsidR="00E5480B" w:rsidRPr="00265923" w:rsidRDefault="00E5480B" w:rsidP="00B60794">
            <w:pPr>
              <w:pStyle w:val="RSBodyText"/>
              <w:spacing w:after="0"/>
              <w:jc w:val="center"/>
              <w:rPr>
                <w:rFonts w:ascii="Arial" w:hAnsi="Arial" w:cs="Arial"/>
              </w:rPr>
            </w:pPr>
          </w:p>
        </w:tc>
        <w:tc>
          <w:tcPr>
            <w:tcW w:w="2586" w:type="dxa"/>
          </w:tcPr>
          <w:p w14:paraId="6C97355E" w14:textId="77777777" w:rsidR="00E5480B" w:rsidRPr="00265923" w:rsidRDefault="00E5480B" w:rsidP="00B60794">
            <w:pPr>
              <w:pStyle w:val="RSBodyText"/>
              <w:spacing w:after="0"/>
              <w:jc w:val="center"/>
              <w:rPr>
                <w:rFonts w:ascii="Arial" w:hAnsi="Arial" w:cs="Arial"/>
              </w:rPr>
            </w:pPr>
          </w:p>
        </w:tc>
        <w:tc>
          <w:tcPr>
            <w:tcW w:w="1818" w:type="dxa"/>
          </w:tcPr>
          <w:p w14:paraId="7FE73C13" w14:textId="77777777" w:rsidR="00E5480B" w:rsidRPr="00265923" w:rsidRDefault="00E5480B" w:rsidP="00B60794">
            <w:pPr>
              <w:pStyle w:val="RSBodyText"/>
              <w:spacing w:after="0"/>
              <w:jc w:val="center"/>
              <w:rPr>
                <w:rFonts w:ascii="Arial" w:hAnsi="Arial" w:cs="Arial"/>
              </w:rPr>
            </w:pPr>
          </w:p>
        </w:tc>
      </w:tr>
      <w:tr w:rsidR="00E5480B" w:rsidRPr="00265923" w14:paraId="07AB9217" w14:textId="77777777" w:rsidTr="00A1041C">
        <w:tc>
          <w:tcPr>
            <w:tcW w:w="2988" w:type="dxa"/>
          </w:tcPr>
          <w:p w14:paraId="2FFFE449" w14:textId="77777777" w:rsidR="00E5480B" w:rsidRPr="00265923" w:rsidRDefault="00E5480B" w:rsidP="00B60794">
            <w:pPr>
              <w:pStyle w:val="RSBodyText"/>
              <w:spacing w:after="0"/>
              <w:jc w:val="center"/>
              <w:rPr>
                <w:rFonts w:ascii="Arial" w:hAnsi="Arial" w:cs="Arial"/>
              </w:rPr>
            </w:pPr>
          </w:p>
        </w:tc>
        <w:tc>
          <w:tcPr>
            <w:tcW w:w="2184" w:type="dxa"/>
          </w:tcPr>
          <w:p w14:paraId="06E58051" w14:textId="77777777" w:rsidR="00E5480B" w:rsidRPr="00265923" w:rsidRDefault="00E5480B" w:rsidP="00B60794">
            <w:pPr>
              <w:pStyle w:val="RSBodyText"/>
              <w:spacing w:after="0"/>
              <w:jc w:val="center"/>
              <w:rPr>
                <w:rFonts w:ascii="Arial" w:hAnsi="Arial" w:cs="Arial"/>
              </w:rPr>
            </w:pPr>
          </w:p>
        </w:tc>
        <w:tc>
          <w:tcPr>
            <w:tcW w:w="2586" w:type="dxa"/>
          </w:tcPr>
          <w:p w14:paraId="2D7854F4" w14:textId="77777777" w:rsidR="00E5480B" w:rsidRPr="00265923" w:rsidRDefault="00E5480B" w:rsidP="00B60794">
            <w:pPr>
              <w:pStyle w:val="RSBodyText"/>
              <w:spacing w:after="0"/>
              <w:jc w:val="center"/>
              <w:rPr>
                <w:rFonts w:ascii="Arial" w:hAnsi="Arial" w:cs="Arial"/>
              </w:rPr>
            </w:pPr>
          </w:p>
        </w:tc>
        <w:tc>
          <w:tcPr>
            <w:tcW w:w="1818" w:type="dxa"/>
          </w:tcPr>
          <w:p w14:paraId="7C5FF0F3" w14:textId="77777777" w:rsidR="00E5480B" w:rsidRPr="00265923" w:rsidRDefault="00E5480B" w:rsidP="00B60794">
            <w:pPr>
              <w:pStyle w:val="RSBodyText"/>
              <w:spacing w:after="0"/>
              <w:jc w:val="center"/>
              <w:rPr>
                <w:rFonts w:ascii="Arial" w:hAnsi="Arial" w:cs="Arial"/>
              </w:rPr>
            </w:pPr>
          </w:p>
        </w:tc>
      </w:tr>
    </w:tbl>
    <w:p w14:paraId="5C1040EA" w14:textId="77777777" w:rsidR="00620122" w:rsidRPr="00265923" w:rsidRDefault="00C45AD0" w:rsidP="00B60794">
      <w:pPr>
        <w:pStyle w:val="RSBodyText"/>
        <w:rPr>
          <w:rFonts w:ascii="Arial" w:hAnsi="Arial" w:cs="Arial"/>
        </w:rPr>
      </w:pPr>
      <w:r w:rsidRPr="00265923">
        <w:rPr>
          <w:rFonts w:ascii="Arial" w:hAnsi="Arial" w:cs="Arial"/>
        </w:rPr>
        <w:t xml:space="preserve">*A staff debriefing should occur within </w:t>
      </w:r>
      <w:r w:rsidR="00CC55BE" w:rsidRPr="00265923">
        <w:rPr>
          <w:rFonts w:ascii="Arial" w:hAnsi="Arial" w:cs="Arial"/>
        </w:rPr>
        <w:t>2</w:t>
      </w:r>
      <w:r w:rsidRPr="00265923">
        <w:rPr>
          <w:rFonts w:ascii="Arial" w:hAnsi="Arial" w:cs="Arial"/>
        </w:rPr>
        <w:t xml:space="preserve"> school days after a restraint or seclusion.</w:t>
      </w:r>
    </w:p>
    <w:p w14:paraId="76973290" w14:textId="77777777" w:rsidR="007A1226" w:rsidRDefault="00620122" w:rsidP="007A1226">
      <w:pPr>
        <w:pStyle w:val="RSBodyText"/>
        <w:rPr>
          <w:rFonts w:ascii="Arial" w:hAnsi="Arial" w:cs="Arial"/>
        </w:rPr>
      </w:pPr>
      <w:r w:rsidRPr="00265923">
        <w:rPr>
          <w:rFonts w:ascii="Arial" w:hAnsi="Arial" w:cs="Arial"/>
        </w:rPr>
        <w:t>**If appropriate, a student debriefing should occur within 2 school days after a restraint or seclusion or upon the student's return to school.</w:t>
      </w:r>
    </w:p>
    <w:p w14:paraId="217BAB2F" w14:textId="77777777" w:rsidR="00B60794" w:rsidRDefault="00E5480B" w:rsidP="007A1226">
      <w:pPr>
        <w:pStyle w:val="RSBodyText"/>
      </w:pPr>
      <w:r w:rsidRPr="00265923">
        <w:rPr>
          <w:rFonts w:ascii="Arial" w:hAnsi="Arial" w:cs="Arial"/>
        </w:rPr>
        <w:t>cc</w:t>
      </w:r>
      <w:r w:rsidR="00620122" w:rsidRPr="00265923">
        <w:rPr>
          <w:rFonts w:ascii="Arial" w:hAnsi="Arial" w:cs="Arial"/>
        </w:rPr>
        <w:t>:</w:t>
      </w:r>
      <w:r w:rsidR="008A5744" w:rsidRPr="00265923">
        <w:rPr>
          <w:rFonts w:ascii="Arial" w:hAnsi="Arial" w:cs="Arial"/>
        </w:rPr>
        <w:t xml:space="preserve"> </w:t>
      </w:r>
      <w:r w:rsidR="008A5744" w:rsidRPr="00265923">
        <w:rPr>
          <w:rFonts w:ascii="Arial" w:hAnsi="Arial" w:cs="Arial"/>
        </w:rPr>
        <w:tab/>
      </w:r>
      <w:r w:rsidR="00620122" w:rsidRPr="00265923">
        <w:rPr>
          <w:rFonts w:ascii="Arial" w:hAnsi="Arial" w:cs="Arial"/>
        </w:rPr>
        <w:t xml:space="preserve">School principal </w:t>
      </w:r>
      <w:r w:rsidR="00C45AD0">
        <w:br w:type="page"/>
      </w:r>
    </w:p>
    <w:p w14:paraId="20630111" w14:textId="77777777" w:rsidR="007A1226" w:rsidRDefault="007A1226" w:rsidP="007A1226">
      <w:pPr>
        <w:pStyle w:val="RSBodyText"/>
        <w:jc w:val="center"/>
        <w:rPr>
          <w:rFonts w:ascii="Arial" w:hAnsi="Arial" w:cs="Arial"/>
          <w:b/>
        </w:rPr>
      </w:pPr>
      <w:r>
        <w:rPr>
          <w:rFonts w:ascii="Arial" w:hAnsi="Arial" w:cs="Arial"/>
          <w:b/>
        </w:rPr>
        <w:lastRenderedPageBreak/>
        <w:t>APPENDIX D</w:t>
      </w:r>
    </w:p>
    <w:p w14:paraId="112CBE99" w14:textId="77777777" w:rsidR="00B60794" w:rsidRPr="00265923" w:rsidRDefault="00C45AD0" w:rsidP="00B60794">
      <w:pPr>
        <w:pStyle w:val="RSTitle"/>
        <w:rPr>
          <w:rFonts w:ascii="Arial" w:hAnsi="Arial" w:cs="Arial"/>
          <w:u w:val="none"/>
        </w:rPr>
      </w:pPr>
      <w:r w:rsidRPr="00265923">
        <w:rPr>
          <w:rFonts w:ascii="Arial" w:hAnsi="Arial" w:cs="Arial"/>
          <w:u w:val="none"/>
        </w:rPr>
        <w:t>Notification to Parent/Guardian</w:t>
      </w:r>
    </w:p>
    <w:p w14:paraId="7C98A9C0" w14:textId="77777777" w:rsidR="00B60794" w:rsidRPr="00265923" w:rsidRDefault="00C45AD0" w:rsidP="00B60794">
      <w:pPr>
        <w:pStyle w:val="RSBodyText"/>
        <w:rPr>
          <w:rFonts w:ascii="Arial" w:hAnsi="Arial" w:cs="Arial"/>
        </w:rPr>
      </w:pPr>
      <w:r w:rsidRPr="00265923">
        <w:rPr>
          <w:rFonts w:ascii="Arial" w:hAnsi="Arial" w:cs="Arial"/>
        </w:rPr>
        <w:t xml:space="preserve">The principal or designee shall </w:t>
      </w:r>
      <w:r w:rsidR="002837BE" w:rsidRPr="00265923">
        <w:rPr>
          <w:rFonts w:ascii="Arial" w:hAnsi="Arial" w:cs="Arial"/>
        </w:rPr>
        <w:t xml:space="preserve">provide the parent / guardian with a copy of the incident report </w:t>
      </w:r>
      <w:r w:rsidRPr="00265923">
        <w:rPr>
          <w:rFonts w:ascii="Arial" w:hAnsi="Arial" w:cs="Arial"/>
        </w:rPr>
        <w:t xml:space="preserve">within </w:t>
      </w:r>
      <w:r w:rsidR="00620122" w:rsidRPr="00265923">
        <w:rPr>
          <w:rFonts w:ascii="Arial" w:hAnsi="Arial" w:cs="Arial"/>
        </w:rPr>
        <w:t xml:space="preserve">seven calendar </w:t>
      </w:r>
      <w:r w:rsidRPr="00265923">
        <w:rPr>
          <w:rFonts w:ascii="Arial" w:hAnsi="Arial" w:cs="Arial"/>
        </w:rPr>
        <w:t xml:space="preserve">days of any </w:t>
      </w:r>
      <w:r w:rsidR="003864DF" w:rsidRPr="00265923">
        <w:rPr>
          <w:rFonts w:ascii="Arial" w:hAnsi="Arial" w:cs="Arial"/>
        </w:rPr>
        <w:t xml:space="preserve">occurrence of </w:t>
      </w:r>
      <w:r w:rsidRPr="00265923">
        <w:rPr>
          <w:rFonts w:ascii="Arial" w:hAnsi="Arial" w:cs="Arial"/>
        </w:rPr>
        <w:t>physical restraint or seclusion.</w:t>
      </w:r>
    </w:p>
    <w:p w14:paraId="07B53778" w14:textId="77777777" w:rsidR="002837BE" w:rsidRPr="00265923" w:rsidRDefault="002837BE" w:rsidP="00B60794">
      <w:pPr>
        <w:pStyle w:val="RSBodyText"/>
        <w:rPr>
          <w:rFonts w:ascii="Arial" w:hAnsi="Arial" w:cs="Arial"/>
        </w:rPr>
      </w:pPr>
    </w:p>
    <w:p w14:paraId="4E1DAEDD" w14:textId="77777777" w:rsidR="00B60794" w:rsidRPr="00265923" w:rsidRDefault="00C45AD0" w:rsidP="00B60794">
      <w:pPr>
        <w:pStyle w:val="RSTitle"/>
        <w:rPr>
          <w:rFonts w:ascii="Arial" w:hAnsi="Arial" w:cs="Arial"/>
          <w:b w:val="0"/>
          <w:u w:val="none"/>
        </w:rPr>
      </w:pPr>
      <w:r w:rsidRPr="00265923">
        <w:rPr>
          <w:rFonts w:ascii="Arial" w:hAnsi="Arial" w:cs="Arial"/>
          <w:b w:val="0"/>
          <w:u w:val="none"/>
        </w:rPr>
        <w:t>SAMPLE LETTER</w:t>
      </w:r>
    </w:p>
    <w:p w14:paraId="63CA3DEF" w14:textId="77777777" w:rsidR="00B60794" w:rsidRPr="00265923" w:rsidRDefault="00C45AD0" w:rsidP="00B60794">
      <w:pPr>
        <w:pStyle w:val="RSBodyText"/>
        <w:rPr>
          <w:rFonts w:ascii="Arial" w:hAnsi="Arial" w:cs="Arial"/>
        </w:rPr>
      </w:pPr>
      <w:r w:rsidRPr="00265923">
        <w:rPr>
          <w:rFonts w:ascii="Arial" w:hAnsi="Arial" w:cs="Arial"/>
        </w:rPr>
        <w:t>[Date]</w:t>
      </w:r>
    </w:p>
    <w:p w14:paraId="60B6D802" w14:textId="77777777" w:rsidR="00B60794" w:rsidRPr="00265923" w:rsidRDefault="00C45AD0" w:rsidP="00B60794">
      <w:pPr>
        <w:pStyle w:val="RSBodyText"/>
        <w:rPr>
          <w:rFonts w:ascii="Arial" w:hAnsi="Arial" w:cs="Arial"/>
        </w:rPr>
      </w:pPr>
      <w:r w:rsidRPr="00265923">
        <w:rPr>
          <w:rFonts w:ascii="Arial" w:hAnsi="Arial" w:cs="Arial"/>
        </w:rPr>
        <w:t>Parents</w:t>
      </w:r>
      <w:r w:rsidRPr="00265923">
        <w:rPr>
          <w:rFonts w:ascii="Arial" w:hAnsi="Arial" w:cs="Arial"/>
        </w:rPr>
        <w:br/>
        <w:t>Address</w:t>
      </w:r>
    </w:p>
    <w:p w14:paraId="6189AAED" w14:textId="77777777" w:rsidR="00B60794" w:rsidRPr="00265923" w:rsidRDefault="00C45AD0" w:rsidP="00B60794">
      <w:pPr>
        <w:pStyle w:val="RSBodyText"/>
        <w:rPr>
          <w:rFonts w:ascii="Arial" w:hAnsi="Arial" w:cs="Arial"/>
        </w:rPr>
      </w:pPr>
      <w:r w:rsidRPr="00265923">
        <w:rPr>
          <w:rFonts w:ascii="Arial" w:hAnsi="Arial" w:cs="Arial"/>
        </w:rPr>
        <w:t>Re:</w:t>
      </w:r>
      <w:r w:rsidRPr="00265923">
        <w:rPr>
          <w:rFonts w:ascii="Arial" w:hAnsi="Arial" w:cs="Arial"/>
        </w:rPr>
        <w:tab/>
        <w:t>[Student]</w:t>
      </w:r>
      <w:r w:rsidR="00DC3D52" w:rsidRPr="00265923">
        <w:rPr>
          <w:rFonts w:ascii="Arial" w:hAnsi="Arial" w:cs="Arial"/>
        </w:rPr>
        <w:t>—Notification of necessary use of physical restraint or seclusion</w:t>
      </w:r>
    </w:p>
    <w:p w14:paraId="796F3D01" w14:textId="77777777" w:rsidR="00B60794" w:rsidRPr="00265923" w:rsidRDefault="00C45AD0" w:rsidP="00B60794">
      <w:pPr>
        <w:pStyle w:val="RSBodyText"/>
        <w:rPr>
          <w:rFonts w:ascii="Arial" w:hAnsi="Arial" w:cs="Arial"/>
        </w:rPr>
      </w:pPr>
      <w:r w:rsidRPr="00265923">
        <w:rPr>
          <w:rFonts w:ascii="Arial" w:hAnsi="Arial" w:cs="Arial"/>
        </w:rPr>
        <w:t>Dear Parents/Guardians:</w:t>
      </w:r>
    </w:p>
    <w:p w14:paraId="3B8459AE" w14:textId="77777777" w:rsidR="00B60794" w:rsidRPr="00265923" w:rsidRDefault="00C45AD0" w:rsidP="00B60794">
      <w:pPr>
        <w:pStyle w:val="RSBodyText"/>
        <w:rPr>
          <w:rFonts w:ascii="Arial" w:hAnsi="Arial" w:cs="Arial"/>
        </w:rPr>
      </w:pPr>
      <w:r w:rsidRPr="00265923">
        <w:rPr>
          <w:rFonts w:ascii="Arial" w:hAnsi="Arial" w:cs="Arial"/>
        </w:rPr>
        <w:t xml:space="preserve">I am writing to inform you that on [date] your son/daughter, [student’s name] demonstrated behaviors that presented a significant risk of injury to him[her]self or others </w:t>
      </w:r>
      <w:r w:rsidR="00A1041C" w:rsidRPr="00265923">
        <w:rPr>
          <w:rFonts w:ascii="Arial" w:hAnsi="Arial" w:cs="Arial"/>
        </w:rPr>
        <w:t xml:space="preserve">[or </w:t>
      </w:r>
      <w:r w:rsidR="00E0354E" w:rsidRPr="00265923">
        <w:rPr>
          <w:rFonts w:ascii="Arial" w:hAnsi="Arial" w:cs="Arial"/>
        </w:rPr>
        <w:t xml:space="preserve">describe other </w:t>
      </w:r>
      <w:r w:rsidR="00A1041C" w:rsidRPr="00265923">
        <w:rPr>
          <w:rFonts w:ascii="Arial" w:hAnsi="Arial" w:cs="Arial"/>
        </w:rPr>
        <w:t xml:space="preserve">emergency situation] </w:t>
      </w:r>
      <w:r w:rsidRPr="00265923">
        <w:rPr>
          <w:rFonts w:ascii="Arial" w:hAnsi="Arial" w:cs="Arial"/>
        </w:rPr>
        <w:t xml:space="preserve">and a physical restraint [or seclusion] was necessary to maintain safety for everyone involved. A determination for this restraint [or seclusion] was made only after less intrusive interventions failed or </w:t>
      </w:r>
      <w:r w:rsidR="008E0055" w:rsidRPr="00265923">
        <w:rPr>
          <w:rFonts w:ascii="Arial" w:hAnsi="Arial" w:cs="Arial"/>
        </w:rPr>
        <w:t xml:space="preserve">were </w:t>
      </w:r>
      <w:r w:rsidRPr="00265923">
        <w:rPr>
          <w:rFonts w:ascii="Arial" w:hAnsi="Arial" w:cs="Arial"/>
        </w:rPr>
        <w:t xml:space="preserve">deemed inappropriate due to the potential danger. School staff trained in crisis responses used de-escalation and </w:t>
      </w:r>
      <w:r w:rsidR="003864DF" w:rsidRPr="00265923">
        <w:rPr>
          <w:rFonts w:ascii="Arial" w:hAnsi="Arial" w:cs="Arial"/>
        </w:rPr>
        <w:t xml:space="preserve">physical </w:t>
      </w:r>
      <w:r w:rsidRPr="00265923">
        <w:rPr>
          <w:rFonts w:ascii="Arial" w:hAnsi="Arial" w:cs="Arial"/>
        </w:rPr>
        <w:t>restraint [or seclusion]</w:t>
      </w:r>
      <w:r w:rsidR="003864DF" w:rsidRPr="00265923">
        <w:rPr>
          <w:rFonts w:ascii="Arial" w:hAnsi="Arial" w:cs="Arial"/>
        </w:rPr>
        <w:t xml:space="preserve"> </w:t>
      </w:r>
      <w:r w:rsidRPr="00265923">
        <w:rPr>
          <w:rFonts w:ascii="Arial" w:hAnsi="Arial" w:cs="Arial"/>
        </w:rPr>
        <w:t xml:space="preserve">procedures in order to maintain a safe environment and allow [student’s name] to establish self-control. </w:t>
      </w:r>
      <w:r w:rsidR="002837BE" w:rsidRPr="00265923">
        <w:rPr>
          <w:rFonts w:ascii="Arial" w:hAnsi="Arial" w:cs="Arial"/>
        </w:rPr>
        <w:t xml:space="preserve">Your student was seen by school clinic personnel after the physical restraint [or seclusion]. </w:t>
      </w:r>
      <w:r w:rsidRPr="00265923">
        <w:rPr>
          <w:rFonts w:ascii="Arial" w:hAnsi="Arial" w:cs="Arial"/>
        </w:rPr>
        <w:t>A copy of the incident report is enclosed.</w:t>
      </w:r>
    </w:p>
    <w:p w14:paraId="5F714E09" w14:textId="77777777" w:rsidR="00B60794" w:rsidRPr="00265923" w:rsidRDefault="00C45AD0" w:rsidP="00B60794">
      <w:pPr>
        <w:pStyle w:val="RSBodyText"/>
        <w:rPr>
          <w:rFonts w:ascii="Arial" w:hAnsi="Arial" w:cs="Arial"/>
        </w:rPr>
      </w:pPr>
      <w:r w:rsidRPr="00265923">
        <w:rPr>
          <w:rFonts w:ascii="Arial" w:hAnsi="Arial" w:cs="Arial"/>
        </w:rPr>
        <w:t>If you have any questions about the incident, please contact me at [(xxx) xxx-xxxx].</w:t>
      </w:r>
      <w:r w:rsidRPr="00265923">
        <w:rPr>
          <w:rFonts w:ascii="Arial" w:hAnsi="Arial" w:cs="Arial"/>
        </w:rPr>
        <w:tab/>
      </w:r>
      <w:r w:rsidRPr="00265923">
        <w:rPr>
          <w:rFonts w:ascii="Arial" w:hAnsi="Arial" w:cs="Arial"/>
        </w:rPr>
        <w:tab/>
      </w:r>
    </w:p>
    <w:p w14:paraId="18CBA9B4" w14:textId="77777777" w:rsidR="00B60794" w:rsidRPr="00265923" w:rsidRDefault="00C45AD0" w:rsidP="00B60794">
      <w:pPr>
        <w:pStyle w:val="RSBodyText"/>
        <w:rPr>
          <w:rFonts w:ascii="Arial" w:hAnsi="Arial" w:cs="Arial"/>
        </w:rPr>
      </w:pPr>
      <w:r w:rsidRPr="00265923">
        <w:rPr>
          <w:rFonts w:ascii="Arial" w:hAnsi="Arial" w:cs="Arial"/>
        </w:rPr>
        <w:t>Sincerely,</w:t>
      </w:r>
    </w:p>
    <w:p w14:paraId="583A3096" w14:textId="77777777" w:rsidR="00B60794" w:rsidRPr="00265923" w:rsidRDefault="00B60794" w:rsidP="00B60794">
      <w:pPr>
        <w:pStyle w:val="RSBodyText"/>
        <w:rPr>
          <w:rFonts w:ascii="Arial" w:hAnsi="Arial" w:cs="Arial"/>
        </w:rPr>
      </w:pPr>
    </w:p>
    <w:p w14:paraId="4B66CE4C" w14:textId="77777777" w:rsidR="00B60794" w:rsidRPr="00265923" w:rsidRDefault="00C45AD0" w:rsidP="00B60794">
      <w:pPr>
        <w:pStyle w:val="RSBodyText"/>
        <w:rPr>
          <w:rFonts w:ascii="Arial" w:hAnsi="Arial" w:cs="Arial"/>
        </w:rPr>
      </w:pPr>
      <w:r w:rsidRPr="00265923">
        <w:rPr>
          <w:rFonts w:ascii="Arial" w:hAnsi="Arial" w:cs="Arial"/>
        </w:rPr>
        <w:t>School Principal</w:t>
      </w:r>
    </w:p>
    <w:p w14:paraId="4205115A" w14:textId="77777777" w:rsidR="00B60794" w:rsidRPr="00265923" w:rsidRDefault="00C45AD0" w:rsidP="00B60794">
      <w:pPr>
        <w:pStyle w:val="RSBodyText"/>
        <w:rPr>
          <w:rFonts w:ascii="Arial" w:hAnsi="Arial" w:cs="Arial"/>
        </w:rPr>
      </w:pPr>
      <w:r w:rsidRPr="00265923">
        <w:rPr>
          <w:rFonts w:ascii="Arial" w:hAnsi="Arial" w:cs="Arial"/>
        </w:rPr>
        <w:t>enc.</w:t>
      </w:r>
    </w:p>
    <w:p w14:paraId="57777812" w14:textId="77777777" w:rsidR="00B60794" w:rsidRPr="00265923" w:rsidRDefault="00C45AD0" w:rsidP="00B60794">
      <w:pPr>
        <w:pStyle w:val="RSBodyText"/>
        <w:rPr>
          <w:rFonts w:ascii="Arial" w:hAnsi="Arial" w:cs="Arial"/>
        </w:rPr>
      </w:pPr>
      <w:r w:rsidRPr="00265923">
        <w:rPr>
          <w:rFonts w:ascii="Arial" w:hAnsi="Arial" w:cs="Arial"/>
        </w:rPr>
        <w:t>cc:</w:t>
      </w:r>
      <w:r w:rsidRPr="00265923">
        <w:rPr>
          <w:rFonts w:ascii="Arial" w:hAnsi="Arial" w:cs="Arial"/>
        </w:rPr>
        <w:tab/>
        <w:t>Student file</w:t>
      </w:r>
    </w:p>
    <w:p w14:paraId="1D46243B" w14:textId="77777777" w:rsidR="00B60794" w:rsidRPr="00265923" w:rsidRDefault="00B60794" w:rsidP="00B60794">
      <w:pPr>
        <w:pStyle w:val="RSBodyText"/>
        <w:rPr>
          <w:rFonts w:ascii="Arial" w:hAnsi="Arial" w:cs="Arial"/>
        </w:rPr>
      </w:pPr>
    </w:p>
    <w:p w14:paraId="26E8AF2C" w14:textId="77777777" w:rsidR="00B4149E" w:rsidRDefault="00B4149E">
      <w:pPr>
        <w:rPr>
          <w:rFonts w:ascii="Garamond" w:hAnsi="Garamond"/>
        </w:rPr>
      </w:pPr>
      <w:r>
        <w:rPr>
          <w:rFonts w:ascii="Garamond" w:hAnsi="Garamond"/>
        </w:rPr>
        <w:br w:type="page"/>
      </w:r>
    </w:p>
    <w:p w14:paraId="4794E641" w14:textId="77777777" w:rsidR="007A1226" w:rsidRDefault="007A1226" w:rsidP="007A1226">
      <w:pPr>
        <w:pStyle w:val="RSBodyText"/>
        <w:jc w:val="center"/>
        <w:rPr>
          <w:rFonts w:ascii="Arial" w:hAnsi="Arial" w:cs="Arial"/>
          <w:b/>
        </w:rPr>
      </w:pPr>
      <w:r>
        <w:rPr>
          <w:rFonts w:ascii="Arial" w:hAnsi="Arial" w:cs="Arial"/>
          <w:b/>
        </w:rPr>
        <w:lastRenderedPageBreak/>
        <w:t>APPENDIX E</w:t>
      </w:r>
    </w:p>
    <w:p w14:paraId="36521917" w14:textId="77777777" w:rsidR="00B4149E" w:rsidRPr="00265923" w:rsidRDefault="005E0C62" w:rsidP="00B60794">
      <w:pPr>
        <w:pStyle w:val="RSBodyText"/>
        <w:rPr>
          <w:rFonts w:ascii="Arial" w:hAnsi="Arial" w:cs="Arial"/>
          <w:b/>
          <w:bCs/>
          <w:sz w:val="26"/>
          <w:szCs w:val="26"/>
        </w:rPr>
      </w:pPr>
      <w:r w:rsidRPr="00265923">
        <w:rPr>
          <w:rFonts w:ascii="Arial" w:hAnsi="Arial" w:cs="Arial"/>
          <w:b/>
          <w:bCs/>
          <w:sz w:val="26"/>
          <w:szCs w:val="26"/>
        </w:rPr>
        <w:t xml:space="preserve">Va. Code § 22.1-279.1. Corporal punishment </w:t>
      </w:r>
      <w:r w:rsidR="00C610E3" w:rsidRPr="00265923">
        <w:rPr>
          <w:rFonts w:ascii="Arial" w:hAnsi="Arial" w:cs="Arial"/>
          <w:b/>
          <w:bCs/>
          <w:sz w:val="26"/>
          <w:szCs w:val="26"/>
        </w:rPr>
        <w:t xml:space="preserve">prohibition </w:t>
      </w:r>
      <w:r w:rsidR="003520B7" w:rsidRPr="00265923">
        <w:rPr>
          <w:rFonts w:ascii="Arial" w:hAnsi="Arial" w:cs="Arial"/>
          <w:b/>
          <w:bCs/>
          <w:sz w:val="26"/>
          <w:szCs w:val="26"/>
        </w:rPr>
        <w:t>defined</w:t>
      </w:r>
    </w:p>
    <w:p w14:paraId="06995A28" w14:textId="77777777" w:rsidR="00B4149E" w:rsidRPr="00265923" w:rsidRDefault="00B4149E" w:rsidP="005E0C62">
      <w:pPr>
        <w:pStyle w:val="RSBodyText"/>
        <w:ind w:left="720"/>
        <w:rPr>
          <w:rFonts w:ascii="Arial" w:hAnsi="Arial" w:cs="Arial"/>
          <w:sz w:val="26"/>
          <w:szCs w:val="26"/>
        </w:rPr>
      </w:pPr>
      <w:r w:rsidRPr="00265923">
        <w:rPr>
          <w:rFonts w:ascii="Arial" w:hAnsi="Arial" w:cs="Arial"/>
          <w:sz w:val="26"/>
          <w:szCs w:val="26"/>
        </w:rPr>
        <w:t xml:space="preserve">A. No teacher, principal or other person employed by a school board or employed in a school operated by the Commonwealth shall subject a student to corporal punishment. This prohibition of corporal punishment shall not be deemed to prevent (i) the use of incidental, minor or reasonable physical contact or other actions designed to maintain order and control; (ii) the use of reasonable and necessary force to quell a disturbance or remove a student from the scene of a disturbance which threatens physical injury to persons or damage to property; (iii) the use of reasonable and necessary force to prevent a student from inflicting physical harm on himself; (iv) the use of reasonable and necessary force for self-defense or the defense of others; or (v) the use of reasonable and necessary force to obtain possession of weapons or other dangerous objects or controlled substances or paraphernalia which are upon the person of the student or within his control. </w:t>
      </w:r>
    </w:p>
    <w:p w14:paraId="442458FE" w14:textId="77777777" w:rsidR="00B4149E" w:rsidRPr="00265923" w:rsidRDefault="00B4149E" w:rsidP="005E0C62">
      <w:pPr>
        <w:pStyle w:val="RSBodyText"/>
        <w:ind w:left="720"/>
        <w:rPr>
          <w:rFonts w:ascii="Arial" w:hAnsi="Arial" w:cs="Arial"/>
          <w:sz w:val="26"/>
          <w:szCs w:val="26"/>
        </w:rPr>
      </w:pPr>
      <w:r w:rsidRPr="00265923">
        <w:rPr>
          <w:rFonts w:ascii="Arial" w:hAnsi="Arial" w:cs="Arial"/>
          <w:sz w:val="26"/>
          <w:szCs w:val="26"/>
        </w:rPr>
        <w:t xml:space="preserve">B. In determining whether a person was acting within the exceptions provided in this section, due deference shall be given to reasonable judgments at the time of the event which were made by a teacher, principal or other person employed by a school board or employed in a school operated by the Commonwealth. </w:t>
      </w:r>
    </w:p>
    <w:p w14:paraId="4176E569" w14:textId="77777777" w:rsidR="00B4149E" w:rsidRPr="00265923" w:rsidRDefault="00B4149E" w:rsidP="005E0C62">
      <w:pPr>
        <w:pStyle w:val="RSBodyText"/>
        <w:ind w:left="720"/>
        <w:rPr>
          <w:rFonts w:ascii="Arial" w:hAnsi="Arial" w:cs="Arial"/>
          <w:sz w:val="26"/>
          <w:szCs w:val="26"/>
        </w:rPr>
      </w:pPr>
      <w:r w:rsidRPr="00265923">
        <w:rPr>
          <w:rFonts w:ascii="Arial" w:hAnsi="Arial" w:cs="Arial"/>
          <w:sz w:val="26"/>
          <w:szCs w:val="26"/>
        </w:rPr>
        <w:t>C. For the purposes of this section, "corporal punishment" means the infliction of, or causing the infliction of, physical pain on a student as a means of discipline. This definition shall not include physical pain, injury or discomfort caused by the use of incidental, minor or reasonable physical contact or other actions designed to maintain order and control as permitted in subdivision (i) of subsection A of this section or the use of reasonable and necessary force as permitted by subdivisions (ii), (iii), (iv), and (v) of subsection A of this section, or by participation in practice or competition in an interscholastic sport, or participation in physical education or an extracurricular activity.</w:t>
      </w:r>
    </w:p>
    <w:sectPr w:rsidR="00B4149E" w:rsidRPr="00265923" w:rsidSect="00917EF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38705" w14:textId="77777777" w:rsidR="00C07D71" w:rsidRDefault="00C07D71">
      <w:r>
        <w:separator/>
      </w:r>
    </w:p>
  </w:endnote>
  <w:endnote w:type="continuationSeparator" w:id="0">
    <w:p w14:paraId="7C49B8FB" w14:textId="77777777" w:rsidR="00C07D71" w:rsidRDefault="00C0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14ACD" w14:textId="2006F557" w:rsidR="008E3263" w:rsidRPr="0059413D" w:rsidRDefault="008E3263">
    <w:pPr>
      <w:spacing w:line="200" w:lineRule="exact"/>
      <w:rPr>
        <w:i/>
        <w:iCs/>
        <w:sz w:val="20"/>
        <w:szCs w:val="20"/>
      </w:rPr>
    </w:pPr>
    <w:r>
      <w:rPr>
        <w:rFonts w:cs="Times New Roman"/>
        <w:i/>
        <w:iCs/>
        <w:sz w:val="20"/>
        <w:szCs w:val="20"/>
      </w:rPr>
      <w:t>©</w:t>
    </w:r>
    <w:r>
      <w:rPr>
        <w:i/>
        <w:iCs/>
        <w:sz w:val="20"/>
        <w:szCs w:val="20"/>
      </w:rPr>
      <w:t xml:space="preserve"> Copyright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6B375" w14:textId="45FEBC82" w:rsidR="008E3263" w:rsidRPr="0059413D" w:rsidRDefault="008E3263" w:rsidP="003E0F31">
    <w:pPr>
      <w:spacing w:line="200" w:lineRule="exact"/>
      <w:rPr>
        <w:i/>
        <w:iCs/>
        <w:sz w:val="20"/>
        <w:szCs w:val="20"/>
      </w:rPr>
    </w:pPr>
    <w:r>
      <w:rPr>
        <w:rFonts w:cs="Times New Roman"/>
        <w:i/>
        <w:iCs/>
        <w:sz w:val="20"/>
        <w:szCs w:val="20"/>
      </w:rPr>
      <w:t>©</w:t>
    </w:r>
    <w:r>
      <w:rPr>
        <w:i/>
        <w:iCs/>
        <w:sz w:val="20"/>
        <w:szCs w:val="20"/>
      </w:rPr>
      <w:t xml:space="preserve"> Copyright 2021</w:t>
    </w:r>
  </w:p>
  <w:p w14:paraId="15FF495A" w14:textId="77777777" w:rsidR="008E3263" w:rsidRPr="0059413D" w:rsidRDefault="008E3263">
    <w:pPr>
      <w:spacing w:line="200" w:lineRule="exact"/>
      <w:rPr>
        <w:i/>
        <w:i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99BA8" w14:textId="77777777" w:rsidR="008E3263" w:rsidRPr="00B15FC8" w:rsidRDefault="008E3263" w:rsidP="00B60794">
    <w:pPr>
      <w:pStyle w:val="Footer"/>
      <w:jc w:val="center"/>
    </w:pPr>
    <w:r w:rsidRPr="00B15FC8">
      <w:rPr>
        <w:rStyle w:val="PageNumber"/>
      </w:rPr>
      <w:fldChar w:fldCharType="begin"/>
    </w:r>
    <w:r w:rsidRPr="00B15FC8">
      <w:rPr>
        <w:rStyle w:val="PageNumber"/>
      </w:rPr>
      <w:instrText xml:space="preserve"> PAGE  \* MERGEFORMAT </w:instrText>
    </w:r>
    <w:r w:rsidRPr="00B15FC8">
      <w:rPr>
        <w:rStyle w:val="PageNumber"/>
      </w:rPr>
      <w:fldChar w:fldCharType="separate"/>
    </w:r>
    <w:r>
      <w:rPr>
        <w:rStyle w:val="PageNumber"/>
        <w:noProof/>
      </w:rPr>
      <w:t>24</w:t>
    </w:r>
    <w:r w:rsidRPr="00B15FC8">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6880603"/>
      <w:docPartObj>
        <w:docPartGallery w:val="Page Numbers (Bottom of Page)"/>
        <w:docPartUnique/>
      </w:docPartObj>
    </w:sdtPr>
    <w:sdtEndPr>
      <w:rPr>
        <w:noProof/>
      </w:rPr>
    </w:sdtEndPr>
    <w:sdtContent>
      <w:p w14:paraId="61FA3CB8" w14:textId="1AB3C5C1" w:rsidR="008E3263" w:rsidRPr="0059413D" w:rsidRDefault="008E3263" w:rsidP="003E0F31">
        <w:pPr>
          <w:spacing w:line="200" w:lineRule="exact"/>
          <w:rPr>
            <w:i/>
            <w:iCs/>
            <w:sz w:val="20"/>
            <w:szCs w:val="20"/>
          </w:rPr>
        </w:pPr>
        <w:r>
          <w:rPr>
            <w:rFonts w:cs="Times New Roman"/>
            <w:i/>
            <w:iCs/>
            <w:sz w:val="20"/>
            <w:szCs w:val="20"/>
          </w:rPr>
          <w:t>©</w:t>
        </w:r>
        <w:r>
          <w:rPr>
            <w:i/>
            <w:iCs/>
            <w:sz w:val="20"/>
            <w:szCs w:val="20"/>
          </w:rPr>
          <w:t xml:space="preserve"> Copyright 2021</w:t>
        </w:r>
      </w:p>
      <w:p w14:paraId="57F85634" w14:textId="77777777" w:rsidR="008E3263" w:rsidRDefault="008E32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FF04A" w14:textId="77777777" w:rsidR="008E3263" w:rsidRPr="00B15FC8" w:rsidRDefault="008E3263" w:rsidP="00B60794">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9771524"/>
      <w:docPartObj>
        <w:docPartGallery w:val="Page Numbers (Bottom of Page)"/>
        <w:docPartUnique/>
      </w:docPartObj>
    </w:sdtPr>
    <w:sdtEndPr>
      <w:rPr>
        <w:noProof/>
      </w:rPr>
    </w:sdtEndPr>
    <w:sdtContent>
      <w:p w14:paraId="79FF7EFB" w14:textId="6059E520" w:rsidR="008E3263" w:rsidRPr="0059413D" w:rsidRDefault="008E3263" w:rsidP="003E0F31">
        <w:pPr>
          <w:spacing w:line="200" w:lineRule="exact"/>
          <w:rPr>
            <w:i/>
            <w:iCs/>
            <w:sz w:val="20"/>
            <w:szCs w:val="20"/>
          </w:rPr>
        </w:pPr>
        <w:r>
          <w:rPr>
            <w:rFonts w:cs="Times New Roman"/>
            <w:i/>
            <w:iCs/>
            <w:sz w:val="20"/>
            <w:szCs w:val="20"/>
          </w:rPr>
          <w:t>©</w:t>
        </w:r>
        <w:r>
          <w:rPr>
            <w:i/>
            <w:iCs/>
            <w:sz w:val="20"/>
            <w:szCs w:val="20"/>
          </w:rPr>
          <w:t xml:space="preserve"> Copyright 2021</w:t>
        </w:r>
      </w:p>
      <w:p w14:paraId="59B755D3" w14:textId="77777777" w:rsidR="008E3263" w:rsidRDefault="008E32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45631" w14:textId="77777777" w:rsidR="008E3263" w:rsidRPr="00B15FC8" w:rsidRDefault="008E3263" w:rsidP="00B6079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F98198" w14:textId="77777777" w:rsidR="00C07D71" w:rsidRDefault="00C07D71">
      <w:r>
        <w:separator/>
      </w:r>
    </w:p>
  </w:footnote>
  <w:footnote w:type="continuationSeparator" w:id="0">
    <w:p w14:paraId="121B6D5E" w14:textId="77777777" w:rsidR="00C07D71" w:rsidRDefault="00C07D71">
      <w:r>
        <w:continuationSeparator/>
      </w:r>
    </w:p>
  </w:footnote>
  <w:footnote w:id="1">
    <w:p w14:paraId="64C9A223" w14:textId="77777777" w:rsidR="008E3263" w:rsidRPr="00B738BA" w:rsidRDefault="008E3263">
      <w:pPr>
        <w:pStyle w:val="FootnoteText"/>
        <w:rPr>
          <w:rFonts w:ascii="Garamond" w:hAnsi="Garamond"/>
        </w:rPr>
      </w:pPr>
      <w:r w:rsidRPr="00CC2C2E">
        <w:rPr>
          <w:rStyle w:val="FootnoteReference"/>
          <w:rFonts w:ascii="Garamond" w:hAnsi="Garamond"/>
        </w:rPr>
        <w:footnoteRef/>
      </w:r>
      <w:r w:rsidRPr="00CC2C2E">
        <w:rPr>
          <w:rFonts w:ascii="Garamond" w:hAnsi="Garamond"/>
        </w:rPr>
        <w:t xml:space="preserve"> </w:t>
      </w:r>
      <w:r w:rsidRPr="00B738BA">
        <w:rPr>
          <w:rFonts w:ascii="Garamond" w:hAnsi="Garamond"/>
        </w:rPr>
        <w:t xml:space="preserve">20 U.S.C. § 1401(3). </w:t>
      </w:r>
    </w:p>
  </w:footnote>
  <w:footnote w:id="2">
    <w:p w14:paraId="265E0C55" w14:textId="77777777" w:rsidR="008E3263" w:rsidRDefault="008E3263">
      <w:pPr>
        <w:pStyle w:val="FootnoteText"/>
      </w:pPr>
      <w:r w:rsidRPr="00B738BA">
        <w:rPr>
          <w:rStyle w:val="FootnoteReference"/>
          <w:rFonts w:ascii="Garamond" w:hAnsi="Garamond"/>
        </w:rPr>
        <w:footnoteRef/>
      </w:r>
      <w:r w:rsidRPr="00B738BA">
        <w:rPr>
          <w:rFonts w:ascii="Garamond" w:hAnsi="Garamond"/>
        </w:rPr>
        <w:t xml:space="preserve"> 29 U.S.C. § 705(20)(A).</w:t>
      </w:r>
    </w:p>
  </w:footnote>
  <w:footnote w:id="3">
    <w:p w14:paraId="010BD6C6" w14:textId="77777777" w:rsidR="008E3263" w:rsidRPr="00255DC0" w:rsidRDefault="008E3263">
      <w:pPr>
        <w:pStyle w:val="FootnoteText"/>
        <w:rPr>
          <w:rFonts w:ascii="Garamond" w:hAnsi="Garamond"/>
        </w:rPr>
      </w:pPr>
      <w:r w:rsidRPr="00255DC0">
        <w:rPr>
          <w:rStyle w:val="FootnoteReference"/>
          <w:rFonts w:ascii="Garamond" w:hAnsi="Garamond"/>
        </w:rPr>
        <w:footnoteRef/>
      </w:r>
      <w:r w:rsidRPr="00255DC0">
        <w:rPr>
          <w:rFonts w:ascii="Garamond" w:hAnsi="Garamond"/>
        </w:rPr>
        <w:t xml:space="preserve"> 8 VAC 20-671 </w:t>
      </w:r>
      <w:r w:rsidRPr="00255DC0">
        <w:rPr>
          <w:rFonts w:ascii="Garamond" w:hAnsi="Garamond"/>
          <w:i/>
          <w:iCs/>
        </w:rPr>
        <w:t>et seq.</w:t>
      </w:r>
    </w:p>
  </w:footnote>
  <w:footnote w:id="4">
    <w:p w14:paraId="3E3B1EC1" w14:textId="77777777" w:rsidR="008E3263" w:rsidRPr="00672B7E" w:rsidRDefault="008E3263">
      <w:pPr>
        <w:pStyle w:val="FootnoteText"/>
        <w:rPr>
          <w:rFonts w:ascii="Garamond" w:hAnsi="Garamond"/>
        </w:rPr>
      </w:pPr>
      <w:r>
        <w:rPr>
          <w:rStyle w:val="FootnoteReference"/>
        </w:rPr>
        <w:footnoteRef/>
      </w:r>
      <w:r>
        <w:t xml:space="preserve"> </w:t>
      </w:r>
      <w:r w:rsidRPr="00672B7E">
        <w:rPr>
          <w:rFonts w:ascii="Garamond" w:hAnsi="Garamond" w:cs="Open Sans"/>
          <w:color w:val="333333"/>
          <w:sz w:val="21"/>
          <w:szCs w:val="21"/>
          <w:shd w:val="clear" w:color="auto" w:fill="FFFFFF"/>
        </w:rPr>
        <w:t>Positive Behavioral Interventions and Supports (PBIS) is an </w:t>
      </w:r>
      <w:r>
        <w:rPr>
          <w:rFonts w:ascii="Garamond" w:hAnsi="Garamond" w:cs="Open Sans"/>
          <w:color w:val="333333"/>
          <w:sz w:val="21"/>
          <w:szCs w:val="21"/>
          <w:shd w:val="clear" w:color="auto" w:fill="FFFFFF"/>
        </w:rPr>
        <w:t>evidence-based three-tiered framework</w:t>
      </w:r>
      <w:r w:rsidRPr="00672B7E">
        <w:rPr>
          <w:rFonts w:ascii="Garamond" w:hAnsi="Garamond" w:cs="Open Sans"/>
          <w:color w:val="333333"/>
          <w:sz w:val="21"/>
          <w:szCs w:val="21"/>
          <w:shd w:val="clear" w:color="auto" w:fill="FFFFFF"/>
        </w:rPr>
        <w:t> for improving and integrating data, systems, and practices affecting student outcomes.</w:t>
      </w:r>
      <w:r>
        <w:rPr>
          <w:rFonts w:ascii="Garamond" w:hAnsi="Garamond" w:cs="Open Sans"/>
          <w:color w:val="333333"/>
          <w:sz w:val="21"/>
          <w:szCs w:val="21"/>
          <w:shd w:val="clear" w:color="auto" w:fill="FFFFFF"/>
        </w:rPr>
        <w:t xml:space="preserve"> </w:t>
      </w:r>
      <w:r w:rsidRPr="009A5487">
        <w:rPr>
          <w:rFonts w:ascii="Garamond" w:hAnsi="Garamond" w:cs="Open Sans"/>
          <w:i/>
          <w:iCs/>
          <w:color w:val="333333"/>
          <w:sz w:val="21"/>
          <w:szCs w:val="21"/>
          <w:shd w:val="clear" w:color="auto" w:fill="FFFFFF"/>
        </w:rPr>
        <w:t>See</w:t>
      </w:r>
      <w:r>
        <w:rPr>
          <w:rFonts w:ascii="Garamond" w:hAnsi="Garamond" w:cs="Open Sans"/>
          <w:color w:val="333333"/>
          <w:sz w:val="21"/>
          <w:szCs w:val="21"/>
          <w:shd w:val="clear" w:color="auto" w:fill="FFFFFF"/>
        </w:rPr>
        <w:t xml:space="preserve"> </w:t>
      </w:r>
      <w:r w:rsidRPr="00672B7E">
        <w:rPr>
          <w:rFonts w:ascii="Garamond" w:hAnsi="Garamond" w:cs="Open Sans"/>
          <w:color w:val="333333"/>
          <w:sz w:val="21"/>
          <w:szCs w:val="21"/>
          <w:shd w:val="clear" w:color="auto" w:fill="FFFFFF"/>
        </w:rPr>
        <w:t>https://www.pbis.org/</w:t>
      </w:r>
      <w:r>
        <w:rPr>
          <w:rFonts w:ascii="Garamond" w:hAnsi="Garamond" w:cs="Open Sans"/>
          <w:color w:val="333333"/>
          <w:sz w:val="21"/>
          <w:szCs w:val="21"/>
          <w:shd w:val="clear" w:color="auto" w:fill="FFFFFF"/>
        </w:rPr>
        <w:t>.</w:t>
      </w:r>
    </w:p>
  </w:footnote>
  <w:footnote w:id="5">
    <w:p w14:paraId="7D17AE1F" w14:textId="77777777" w:rsidR="008E3263" w:rsidRPr="00F20C0D" w:rsidRDefault="008E3263" w:rsidP="00DD06B6">
      <w:pPr>
        <w:pStyle w:val="FootnoteText"/>
        <w:rPr>
          <w:rFonts w:ascii="Garamond" w:hAnsi="Garamond"/>
        </w:rPr>
      </w:pPr>
      <w:r>
        <w:rPr>
          <w:rStyle w:val="FootnoteReference"/>
        </w:rPr>
        <w:footnoteRef/>
      </w:r>
      <w:r>
        <w:t xml:space="preserve"> </w:t>
      </w:r>
      <w:r w:rsidRPr="00F20C0D">
        <w:rPr>
          <w:rFonts w:ascii="Garamond" w:hAnsi="Garamond"/>
        </w:rPr>
        <w:t xml:space="preserve">The Code of Virginia, at § 22.1-279.1:1, expressly required the </w:t>
      </w:r>
      <w:r>
        <w:rPr>
          <w:rFonts w:ascii="Garamond" w:hAnsi="Garamond"/>
        </w:rPr>
        <w:t>Virginia Board of Education (“</w:t>
      </w:r>
      <w:r w:rsidRPr="00F20C0D">
        <w:rPr>
          <w:rFonts w:ascii="Garamond" w:hAnsi="Garamond"/>
        </w:rPr>
        <w:t>V</w:t>
      </w:r>
      <w:r>
        <w:rPr>
          <w:rFonts w:ascii="Garamond" w:hAnsi="Garamond"/>
        </w:rPr>
        <w:t>B</w:t>
      </w:r>
      <w:r w:rsidRPr="00F20C0D">
        <w:rPr>
          <w:rFonts w:ascii="Garamond" w:hAnsi="Garamond"/>
        </w:rPr>
        <w:t>OE</w:t>
      </w:r>
      <w:r>
        <w:rPr>
          <w:rFonts w:ascii="Garamond" w:hAnsi="Garamond"/>
        </w:rPr>
        <w:t>”)</w:t>
      </w:r>
      <w:r w:rsidRPr="00F20C0D">
        <w:rPr>
          <w:rFonts w:ascii="Garamond" w:hAnsi="Garamond"/>
        </w:rPr>
        <w:t xml:space="preserve"> to address in its restraint and seclusion regulations the "distinctions in emotional and physical development, between (a) the general student population and the special education student population and (b) elementary school students and secondary school students." </w:t>
      </w:r>
      <w:r>
        <w:rPr>
          <w:rFonts w:ascii="Garamond" w:hAnsi="Garamond"/>
        </w:rPr>
        <w:t>T</w:t>
      </w:r>
      <w:r w:rsidRPr="00F20C0D">
        <w:rPr>
          <w:rFonts w:ascii="Garamond" w:hAnsi="Garamond"/>
        </w:rPr>
        <w:t>he V</w:t>
      </w:r>
      <w:r>
        <w:rPr>
          <w:rFonts w:ascii="Garamond" w:hAnsi="Garamond"/>
        </w:rPr>
        <w:t>B</w:t>
      </w:r>
      <w:r w:rsidRPr="00F20C0D">
        <w:rPr>
          <w:rFonts w:ascii="Garamond" w:hAnsi="Garamond"/>
        </w:rPr>
        <w:t xml:space="preserve">OE </w:t>
      </w:r>
      <w:r>
        <w:rPr>
          <w:rFonts w:ascii="Garamond" w:hAnsi="Garamond"/>
        </w:rPr>
        <w:t xml:space="preserve">regulations on restraint and seclusion do not, however, address this requirement. </w:t>
      </w:r>
      <w:r w:rsidRPr="00F20C0D">
        <w:rPr>
          <w:rFonts w:ascii="Garamond" w:hAnsi="Garamond"/>
        </w:rPr>
        <w:t xml:space="preserve">   </w:t>
      </w:r>
    </w:p>
  </w:footnote>
  <w:footnote w:id="6">
    <w:p w14:paraId="107FE907" w14:textId="77777777" w:rsidR="008E3263" w:rsidRPr="001747A4" w:rsidRDefault="008E3263">
      <w:pPr>
        <w:pStyle w:val="FootnoteText"/>
        <w:rPr>
          <w:rFonts w:ascii="Garamond" w:hAnsi="Garamond"/>
        </w:rPr>
      </w:pPr>
      <w:r w:rsidRPr="001747A4">
        <w:rPr>
          <w:rStyle w:val="FootnoteReference"/>
          <w:rFonts w:ascii="Garamond" w:hAnsi="Garamond"/>
        </w:rPr>
        <w:footnoteRef/>
      </w:r>
      <w:r w:rsidRPr="001747A4">
        <w:rPr>
          <w:rFonts w:ascii="Garamond" w:hAnsi="Garamond"/>
        </w:rPr>
        <w:t xml:space="preserve"> 8 VAC 20-671 </w:t>
      </w:r>
      <w:r w:rsidRPr="001747A4">
        <w:rPr>
          <w:rFonts w:ascii="Garamond" w:hAnsi="Garamond"/>
          <w:i/>
          <w:iCs/>
        </w:rPr>
        <w:t>et seq.</w:t>
      </w:r>
    </w:p>
  </w:footnote>
  <w:footnote w:id="7">
    <w:p w14:paraId="161B7E7F" w14:textId="77777777" w:rsidR="008E3263" w:rsidRPr="001747A4" w:rsidRDefault="008E3263">
      <w:pPr>
        <w:pStyle w:val="FootnoteText"/>
        <w:rPr>
          <w:rFonts w:ascii="Garamond" w:hAnsi="Garamond"/>
        </w:rPr>
      </w:pPr>
      <w:r w:rsidRPr="001747A4">
        <w:rPr>
          <w:rStyle w:val="FootnoteReference"/>
          <w:rFonts w:ascii="Garamond" w:hAnsi="Garamond"/>
        </w:rPr>
        <w:footnoteRef/>
      </w:r>
      <w:r w:rsidRPr="001747A4">
        <w:rPr>
          <w:rFonts w:ascii="Garamond" w:hAnsi="Garamond"/>
        </w:rPr>
        <w:t xml:space="preserve"> School divisions that use school resource officers must enter into a Memorandum of Understanding with local law enforcement addressing the use of restraint and seclusion by law enforcement personnel in school settings.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219C2" w14:textId="77777777" w:rsidR="008E3263" w:rsidRDefault="008E3263">
    <w:pPr>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A4AE0"/>
    <w:multiLevelType w:val="hybridMultilevel"/>
    <w:tmpl w:val="840C4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67632"/>
    <w:multiLevelType w:val="hybridMultilevel"/>
    <w:tmpl w:val="7B5E3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53B0E"/>
    <w:multiLevelType w:val="hybridMultilevel"/>
    <w:tmpl w:val="7F186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C33E7"/>
    <w:multiLevelType w:val="multilevel"/>
    <w:tmpl w:val="C6C4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072B2"/>
    <w:multiLevelType w:val="hybridMultilevel"/>
    <w:tmpl w:val="D31EC026"/>
    <w:lvl w:ilvl="0" w:tplc="5656A32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1C79B9"/>
    <w:multiLevelType w:val="hybridMultilevel"/>
    <w:tmpl w:val="FEE2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F7408"/>
    <w:multiLevelType w:val="hybridMultilevel"/>
    <w:tmpl w:val="5FEC5334"/>
    <w:lvl w:ilvl="0" w:tplc="A2ECB352">
      <w:start w:val="1"/>
      <w:numFmt w:val="bullet"/>
      <w:lvlText w:val=""/>
      <w:lvlJc w:val="left"/>
      <w:pPr>
        <w:ind w:left="880" w:hanging="360"/>
      </w:pPr>
      <w:rPr>
        <w:rFonts w:ascii="Symbol" w:hAnsi="Symbol" w:hint="default"/>
      </w:rPr>
    </w:lvl>
    <w:lvl w:ilvl="1" w:tplc="D85016DC" w:tentative="1">
      <w:start w:val="1"/>
      <w:numFmt w:val="bullet"/>
      <w:lvlText w:val="o"/>
      <w:lvlJc w:val="left"/>
      <w:pPr>
        <w:ind w:left="1600" w:hanging="360"/>
      </w:pPr>
      <w:rPr>
        <w:rFonts w:ascii="Courier New" w:hAnsi="Courier New" w:cs="Courier New" w:hint="default"/>
      </w:rPr>
    </w:lvl>
    <w:lvl w:ilvl="2" w:tplc="5B5A147A" w:tentative="1">
      <w:start w:val="1"/>
      <w:numFmt w:val="bullet"/>
      <w:lvlText w:val=""/>
      <w:lvlJc w:val="left"/>
      <w:pPr>
        <w:ind w:left="2320" w:hanging="360"/>
      </w:pPr>
      <w:rPr>
        <w:rFonts w:ascii="Wingdings" w:hAnsi="Wingdings" w:hint="default"/>
      </w:rPr>
    </w:lvl>
    <w:lvl w:ilvl="3" w:tplc="CFB60D9C" w:tentative="1">
      <w:start w:val="1"/>
      <w:numFmt w:val="bullet"/>
      <w:lvlText w:val=""/>
      <w:lvlJc w:val="left"/>
      <w:pPr>
        <w:ind w:left="3040" w:hanging="360"/>
      </w:pPr>
      <w:rPr>
        <w:rFonts w:ascii="Symbol" w:hAnsi="Symbol" w:hint="default"/>
      </w:rPr>
    </w:lvl>
    <w:lvl w:ilvl="4" w:tplc="8ECA3F1E" w:tentative="1">
      <w:start w:val="1"/>
      <w:numFmt w:val="bullet"/>
      <w:lvlText w:val="o"/>
      <w:lvlJc w:val="left"/>
      <w:pPr>
        <w:ind w:left="3760" w:hanging="360"/>
      </w:pPr>
      <w:rPr>
        <w:rFonts w:ascii="Courier New" w:hAnsi="Courier New" w:cs="Courier New" w:hint="default"/>
      </w:rPr>
    </w:lvl>
    <w:lvl w:ilvl="5" w:tplc="CE507A80" w:tentative="1">
      <w:start w:val="1"/>
      <w:numFmt w:val="bullet"/>
      <w:lvlText w:val=""/>
      <w:lvlJc w:val="left"/>
      <w:pPr>
        <w:ind w:left="4480" w:hanging="360"/>
      </w:pPr>
      <w:rPr>
        <w:rFonts w:ascii="Wingdings" w:hAnsi="Wingdings" w:hint="default"/>
      </w:rPr>
    </w:lvl>
    <w:lvl w:ilvl="6" w:tplc="EBD295AC" w:tentative="1">
      <w:start w:val="1"/>
      <w:numFmt w:val="bullet"/>
      <w:lvlText w:val=""/>
      <w:lvlJc w:val="left"/>
      <w:pPr>
        <w:ind w:left="5200" w:hanging="360"/>
      </w:pPr>
      <w:rPr>
        <w:rFonts w:ascii="Symbol" w:hAnsi="Symbol" w:hint="default"/>
      </w:rPr>
    </w:lvl>
    <w:lvl w:ilvl="7" w:tplc="95CC246E" w:tentative="1">
      <w:start w:val="1"/>
      <w:numFmt w:val="bullet"/>
      <w:lvlText w:val="o"/>
      <w:lvlJc w:val="left"/>
      <w:pPr>
        <w:ind w:left="5920" w:hanging="360"/>
      </w:pPr>
      <w:rPr>
        <w:rFonts w:ascii="Courier New" w:hAnsi="Courier New" w:cs="Courier New" w:hint="default"/>
      </w:rPr>
    </w:lvl>
    <w:lvl w:ilvl="8" w:tplc="E408B18C" w:tentative="1">
      <w:start w:val="1"/>
      <w:numFmt w:val="bullet"/>
      <w:lvlText w:val=""/>
      <w:lvlJc w:val="left"/>
      <w:pPr>
        <w:ind w:left="6640" w:hanging="360"/>
      </w:pPr>
      <w:rPr>
        <w:rFonts w:ascii="Wingdings" w:hAnsi="Wingdings" w:hint="default"/>
      </w:rPr>
    </w:lvl>
  </w:abstractNum>
  <w:abstractNum w:abstractNumId="7" w15:restartNumberingAfterBreak="0">
    <w:nsid w:val="18D25C34"/>
    <w:multiLevelType w:val="hybridMultilevel"/>
    <w:tmpl w:val="F9861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A0294E"/>
    <w:multiLevelType w:val="hybridMultilevel"/>
    <w:tmpl w:val="81A06756"/>
    <w:name w:val="RS Bylaws2"/>
    <w:lvl w:ilvl="0" w:tplc="C2804E7E">
      <w:start w:val="1"/>
      <w:numFmt w:val="bullet"/>
      <w:lvlText w:val=""/>
      <w:lvlJc w:val="left"/>
      <w:pPr>
        <w:ind w:left="1080" w:hanging="360"/>
      </w:pPr>
      <w:rPr>
        <w:rFonts w:ascii="Symbol" w:hAnsi="Symbol" w:hint="default"/>
      </w:rPr>
    </w:lvl>
    <w:lvl w:ilvl="1" w:tplc="9EBE7982">
      <w:start w:val="1"/>
      <w:numFmt w:val="bullet"/>
      <w:lvlText w:val="o"/>
      <w:lvlJc w:val="left"/>
      <w:pPr>
        <w:ind w:left="1800" w:hanging="360"/>
      </w:pPr>
      <w:rPr>
        <w:rFonts w:ascii="Courier New" w:hAnsi="Courier New" w:cs="Courier New" w:hint="default"/>
      </w:rPr>
    </w:lvl>
    <w:lvl w:ilvl="2" w:tplc="101E91FA" w:tentative="1">
      <w:start w:val="1"/>
      <w:numFmt w:val="bullet"/>
      <w:lvlText w:val=""/>
      <w:lvlJc w:val="left"/>
      <w:pPr>
        <w:ind w:left="2520" w:hanging="360"/>
      </w:pPr>
      <w:rPr>
        <w:rFonts w:ascii="Wingdings" w:hAnsi="Wingdings" w:hint="default"/>
      </w:rPr>
    </w:lvl>
    <w:lvl w:ilvl="3" w:tplc="CC7AF33A" w:tentative="1">
      <w:start w:val="1"/>
      <w:numFmt w:val="bullet"/>
      <w:lvlText w:val=""/>
      <w:lvlJc w:val="left"/>
      <w:pPr>
        <w:ind w:left="3240" w:hanging="360"/>
      </w:pPr>
      <w:rPr>
        <w:rFonts w:ascii="Symbol" w:hAnsi="Symbol" w:hint="default"/>
      </w:rPr>
    </w:lvl>
    <w:lvl w:ilvl="4" w:tplc="78A4C550" w:tentative="1">
      <w:start w:val="1"/>
      <w:numFmt w:val="bullet"/>
      <w:lvlText w:val="o"/>
      <w:lvlJc w:val="left"/>
      <w:pPr>
        <w:ind w:left="3960" w:hanging="360"/>
      </w:pPr>
      <w:rPr>
        <w:rFonts w:ascii="Courier New" w:hAnsi="Courier New" w:cs="Courier New" w:hint="default"/>
      </w:rPr>
    </w:lvl>
    <w:lvl w:ilvl="5" w:tplc="3BC68EB2" w:tentative="1">
      <w:start w:val="1"/>
      <w:numFmt w:val="bullet"/>
      <w:lvlText w:val=""/>
      <w:lvlJc w:val="left"/>
      <w:pPr>
        <w:ind w:left="4680" w:hanging="360"/>
      </w:pPr>
      <w:rPr>
        <w:rFonts w:ascii="Wingdings" w:hAnsi="Wingdings" w:hint="default"/>
      </w:rPr>
    </w:lvl>
    <w:lvl w:ilvl="6" w:tplc="E146CEF2" w:tentative="1">
      <w:start w:val="1"/>
      <w:numFmt w:val="bullet"/>
      <w:lvlText w:val=""/>
      <w:lvlJc w:val="left"/>
      <w:pPr>
        <w:ind w:left="5400" w:hanging="360"/>
      </w:pPr>
      <w:rPr>
        <w:rFonts w:ascii="Symbol" w:hAnsi="Symbol" w:hint="default"/>
      </w:rPr>
    </w:lvl>
    <w:lvl w:ilvl="7" w:tplc="D450829E" w:tentative="1">
      <w:start w:val="1"/>
      <w:numFmt w:val="bullet"/>
      <w:lvlText w:val="o"/>
      <w:lvlJc w:val="left"/>
      <w:pPr>
        <w:ind w:left="6120" w:hanging="360"/>
      </w:pPr>
      <w:rPr>
        <w:rFonts w:ascii="Courier New" w:hAnsi="Courier New" w:cs="Courier New" w:hint="default"/>
      </w:rPr>
    </w:lvl>
    <w:lvl w:ilvl="8" w:tplc="89BA0BCE" w:tentative="1">
      <w:start w:val="1"/>
      <w:numFmt w:val="bullet"/>
      <w:lvlText w:val=""/>
      <w:lvlJc w:val="left"/>
      <w:pPr>
        <w:ind w:left="6840" w:hanging="360"/>
      </w:pPr>
      <w:rPr>
        <w:rFonts w:ascii="Wingdings" w:hAnsi="Wingdings" w:hint="default"/>
      </w:rPr>
    </w:lvl>
  </w:abstractNum>
  <w:abstractNum w:abstractNumId="9" w15:restartNumberingAfterBreak="0">
    <w:nsid w:val="29320FDC"/>
    <w:multiLevelType w:val="hybridMultilevel"/>
    <w:tmpl w:val="50181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D20E5C"/>
    <w:multiLevelType w:val="hybridMultilevel"/>
    <w:tmpl w:val="EF4827C2"/>
    <w:lvl w:ilvl="0" w:tplc="E0C2F1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B395A"/>
    <w:multiLevelType w:val="hybridMultilevel"/>
    <w:tmpl w:val="AD460354"/>
    <w:lvl w:ilvl="0" w:tplc="471EAA12">
      <w:start w:val="1"/>
      <w:numFmt w:val="decimal"/>
      <w:pStyle w:val="RSHangingNumbers"/>
      <w:lvlText w:val="%1."/>
      <w:lvlJc w:val="left"/>
      <w:pPr>
        <w:tabs>
          <w:tab w:val="num" w:pos="1440"/>
        </w:tabs>
        <w:ind w:left="1440" w:hanging="720"/>
      </w:pPr>
      <w:rPr>
        <w:rFonts w:hint="default"/>
      </w:rPr>
    </w:lvl>
    <w:lvl w:ilvl="1" w:tplc="E5D2560C" w:tentative="1">
      <w:start w:val="1"/>
      <w:numFmt w:val="lowerLetter"/>
      <w:lvlText w:val="%2."/>
      <w:lvlJc w:val="left"/>
      <w:pPr>
        <w:ind w:left="1440" w:hanging="360"/>
      </w:pPr>
    </w:lvl>
    <w:lvl w:ilvl="2" w:tplc="85D009D2" w:tentative="1">
      <w:start w:val="1"/>
      <w:numFmt w:val="lowerRoman"/>
      <w:lvlText w:val="%3."/>
      <w:lvlJc w:val="right"/>
      <w:pPr>
        <w:ind w:left="2160" w:hanging="180"/>
      </w:pPr>
    </w:lvl>
    <w:lvl w:ilvl="3" w:tplc="3F7A7A28" w:tentative="1">
      <w:start w:val="1"/>
      <w:numFmt w:val="decimal"/>
      <w:lvlText w:val="%4."/>
      <w:lvlJc w:val="left"/>
      <w:pPr>
        <w:ind w:left="2880" w:hanging="360"/>
      </w:pPr>
    </w:lvl>
    <w:lvl w:ilvl="4" w:tplc="ED4626E0" w:tentative="1">
      <w:start w:val="1"/>
      <w:numFmt w:val="lowerLetter"/>
      <w:lvlText w:val="%5."/>
      <w:lvlJc w:val="left"/>
      <w:pPr>
        <w:ind w:left="3600" w:hanging="360"/>
      </w:pPr>
    </w:lvl>
    <w:lvl w:ilvl="5" w:tplc="DEA88A30" w:tentative="1">
      <w:start w:val="1"/>
      <w:numFmt w:val="lowerRoman"/>
      <w:lvlText w:val="%6."/>
      <w:lvlJc w:val="right"/>
      <w:pPr>
        <w:ind w:left="4320" w:hanging="180"/>
      </w:pPr>
    </w:lvl>
    <w:lvl w:ilvl="6" w:tplc="EE26BE72" w:tentative="1">
      <w:start w:val="1"/>
      <w:numFmt w:val="decimal"/>
      <w:lvlText w:val="%7."/>
      <w:lvlJc w:val="left"/>
      <w:pPr>
        <w:ind w:left="5040" w:hanging="360"/>
      </w:pPr>
    </w:lvl>
    <w:lvl w:ilvl="7" w:tplc="CA38416A" w:tentative="1">
      <w:start w:val="1"/>
      <w:numFmt w:val="lowerLetter"/>
      <w:lvlText w:val="%8."/>
      <w:lvlJc w:val="left"/>
      <w:pPr>
        <w:ind w:left="5760" w:hanging="360"/>
      </w:pPr>
    </w:lvl>
    <w:lvl w:ilvl="8" w:tplc="D6E0F116" w:tentative="1">
      <w:start w:val="1"/>
      <w:numFmt w:val="lowerRoman"/>
      <w:lvlText w:val="%9."/>
      <w:lvlJc w:val="right"/>
      <w:pPr>
        <w:ind w:left="6480" w:hanging="180"/>
      </w:pPr>
    </w:lvl>
  </w:abstractNum>
  <w:abstractNum w:abstractNumId="12" w15:restartNumberingAfterBreak="0">
    <w:nsid w:val="327A2ED3"/>
    <w:multiLevelType w:val="hybridMultilevel"/>
    <w:tmpl w:val="3DCC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D644AC"/>
    <w:multiLevelType w:val="hybridMultilevel"/>
    <w:tmpl w:val="9D30D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C2F90"/>
    <w:multiLevelType w:val="hybridMultilevel"/>
    <w:tmpl w:val="BF4C4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64CFC"/>
    <w:multiLevelType w:val="multilevel"/>
    <w:tmpl w:val="AE8CDF8E"/>
    <w:name w:val="RS Bylaws"/>
    <w:lvl w:ilvl="0">
      <w:start w:val="1"/>
      <w:numFmt w:val="none"/>
      <w:pStyle w:val="Heading1"/>
      <w:suff w:val="nothing"/>
      <w:lvlText w:val=""/>
      <w:lvlJc w:val="left"/>
      <w:pPr>
        <w:ind w:left="0" w:firstLine="0"/>
      </w:pPr>
      <w:rPr>
        <w:rFonts w:hint="default"/>
        <w:caps/>
        <w:smallCaps w:val="0"/>
        <w:vanish w:val="0"/>
        <w:color w:val="010000"/>
        <w:u w:val="none"/>
      </w:rPr>
    </w:lvl>
    <w:lvl w:ilvl="1">
      <w:start w:val="1"/>
      <w:numFmt w:val="decimal"/>
      <w:pStyle w:val="Heading2"/>
      <w:lvlText w:val="%2."/>
      <w:lvlJc w:val="left"/>
      <w:pPr>
        <w:ind w:left="720" w:hanging="720"/>
      </w:pPr>
      <w:rPr>
        <w:rFonts w:hint="default"/>
        <w:b w:val="0"/>
        <w:i w:val="0"/>
        <w:caps w:val="0"/>
        <w:vanish w:val="0"/>
        <w:color w:val="010000"/>
        <w:u w:val="none"/>
      </w:rPr>
    </w:lvl>
    <w:lvl w:ilvl="2">
      <w:start w:val="1"/>
      <w:numFmt w:val="lowerLetter"/>
      <w:pStyle w:val="Heading3"/>
      <w:lvlText w:val="(%3)"/>
      <w:lvlJc w:val="left"/>
      <w:pPr>
        <w:tabs>
          <w:tab w:val="num" w:pos="2160"/>
        </w:tabs>
        <w:ind w:left="0" w:firstLine="1440"/>
      </w:pPr>
      <w:rPr>
        <w:rFonts w:hint="default"/>
        <w:b w:val="0"/>
        <w:i w:val="0"/>
        <w:caps w:val="0"/>
        <w:vanish w:val="0"/>
        <w:color w:val="010000"/>
        <w:u w:val="none"/>
      </w:rPr>
    </w:lvl>
    <w:lvl w:ilvl="3">
      <w:start w:val="1"/>
      <w:numFmt w:val="lowerRoman"/>
      <w:pStyle w:val="Heading4"/>
      <w:lvlText w:val="(%4)"/>
      <w:lvlJc w:val="left"/>
      <w:pPr>
        <w:tabs>
          <w:tab w:val="num" w:pos="2160"/>
        </w:tabs>
        <w:ind w:left="720" w:firstLine="720"/>
      </w:pPr>
      <w:rPr>
        <w:rFonts w:hint="default"/>
        <w:b w:val="0"/>
        <w:i w:val="0"/>
        <w:caps w:val="0"/>
        <w:vanish w:val="0"/>
        <w:color w:val="010000"/>
        <w:u w:val="none"/>
      </w:rPr>
    </w:lvl>
    <w:lvl w:ilvl="4">
      <w:start w:val="1"/>
      <w:numFmt w:val="decimal"/>
      <w:pStyle w:val="Heading5"/>
      <w:lvlText w:val="(%5)"/>
      <w:lvlJc w:val="left"/>
      <w:pPr>
        <w:tabs>
          <w:tab w:val="num" w:pos="2880"/>
        </w:tabs>
        <w:ind w:left="1440" w:firstLine="720"/>
      </w:pPr>
      <w:rPr>
        <w:rFonts w:hint="default"/>
        <w:caps w:val="0"/>
        <w:vanish w:val="0"/>
        <w:color w:val="010000"/>
        <w:u w:val="none"/>
      </w:rPr>
    </w:lvl>
    <w:lvl w:ilvl="5">
      <w:start w:val="1"/>
      <w:numFmt w:val="lowerLetter"/>
      <w:pStyle w:val="Heading6"/>
      <w:lvlText w:val="%6."/>
      <w:lvlJc w:val="left"/>
      <w:pPr>
        <w:tabs>
          <w:tab w:val="num" w:pos="3600"/>
        </w:tabs>
        <w:ind w:left="3600" w:hanging="720"/>
      </w:pPr>
      <w:rPr>
        <w:rFonts w:hint="default"/>
        <w:caps w:val="0"/>
        <w:vanish w:val="0"/>
        <w:color w:val="010000"/>
        <w:u w:val="none"/>
      </w:rPr>
    </w:lvl>
    <w:lvl w:ilvl="6">
      <w:start w:val="1"/>
      <w:numFmt w:val="lowerRoman"/>
      <w:pStyle w:val="Heading7"/>
      <w:lvlText w:val="%7."/>
      <w:lvlJc w:val="left"/>
      <w:pPr>
        <w:tabs>
          <w:tab w:val="num" w:pos="4320"/>
        </w:tabs>
        <w:ind w:left="4320" w:hanging="720"/>
      </w:pPr>
      <w:rPr>
        <w:rFonts w:hint="default"/>
        <w:caps w:val="0"/>
        <w:vanish w:val="0"/>
        <w:color w:val="010000"/>
        <w:u w:val="none"/>
      </w:rPr>
    </w:lvl>
    <w:lvl w:ilvl="7">
      <w:start w:val="1"/>
      <w:numFmt w:val="decimal"/>
      <w:pStyle w:val="Heading8"/>
      <w:lvlText w:val="%8."/>
      <w:lvlJc w:val="left"/>
      <w:pPr>
        <w:tabs>
          <w:tab w:val="num" w:pos="5040"/>
        </w:tabs>
        <w:ind w:left="5040" w:hanging="720"/>
      </w:pPr>
      <w:rPr>
        <w:rFonts w:hint="default"/>
        <w:caps w:val="0"/>
        <w:vanish w:val="0"/>
        <w:color w:val="010000"/>
        <w:u w:val="none"/>
      </w:rPr>
    </w:lvl>
    <w:lvl w:ilvl="8">
      <w:start w:val="1"/>
      <w:numFmt w:val="none"/>
      <w:pStyle w:val="Heading9"/>
      <w:lvlText w:val=""/>
      <w:lvlJc w:val="left"/>
      <w:pPr>
        <w:tabs>
          <w:tab w:val="num" w:pos="720"/>
        </w:tabs>
        <w:ind w:left="0" w:firstLine="0"/>
      </w:pPr>
      <w:rPr>
        <w:rFonts w:hint="default"/>
        <w:caps w:val="0"/>
        <w:vanish w:val="0"/>
        <w:color w:val="010000"/>
        <w:u w:val="none"/>
      </w:rPr>
    </w:lvl>
  </w:abstractNum>
  <w:abstractNum w:abstractNumId="16" w15:restartNumberingAfterBreak="0">
    <w:nsid w:val="45AD499D"/>
    <w:multiLevelType w:val="hybridMultilevel"/>
    <w:tmpl w:val="97422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F97131"/>
    <w:multiLevelType w:val="hybridMultilevel"/>
    <w:tmpl w:val="779031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124482"/>
    <w:multiLevelType w:val="hybridMultilevel"/>
    <w:tmpl w:val="FB522FA0"/>
    <w:lvl w:ilvl="0" w:tplc="DC9628D0">
      <w:start w:val="1"/>
      <w:numFmt w:val="decimal"/>
      <w:lvlText w:val="%1."/>
      <w:lvlJc w:val="left"/>
      <w:pPr>
        <w:ind w:left="880" w:hanging="360"/>
      </w:pPr>
    </w:lvl>
    <w:lvl w:ilvl="1" w:tplc="32462F4A" w:tentative="1">
      <w:start w:val="1"/>
      <w:numFmt w:val="lowerLetter"/>
      <w:lvlText w:val="%2."/>
      <w:lvlJc w:val="left"/>
      <w:pPr>
        <w:ind w:left="1600" w:hanging="360"/>
      </w:pPr>
    </w:lvl>
    <w:lvl w:ilvl="2" w:tplc="B6242CEC" w:tentative="1">
      <w:start w:val="1"/>
      <w:numFmt w:val="lowerRoman"/>
      <w:lvlText w:val="%3."/>
      <w:lvlJc w:val="right"/>
      <w:pPr>
        <w:ind w:left="2320" w:hanging="180"/>
      </w:pPr>
    </w:lvl>
    <w:lvl w:ilvl="3" w:tplc="A1B296A6" w:tentative="1">
      <w:start w:val="1"/>
      <w:numFmt w:val="decimal"/>
      <w:lvlText w:val="%4."/>
      <w:lvlJc w:val="left"/>
      <w:pPr>
        <w:ind w:left="3040" w:hanging="360"/>
      </w:pPr>
    </w:lvl>
    <w:lvl w:ilvl="4" w:tplc="E156542A" w:tentative="1">
      <w:start w:val="1"/>
      <w:numFmt w:val="lowerLetter"/>
      <w:lvlText w:val="%5."/>
      <w:lvlJc w:val="left"/>
      <w:pPr>
        <w:ind w:left="3760" w:hanging="360"/>
      </w:pPr>
    </w:lvl>
    <w:lvl w:ilvl="5" w:tplc="4AE8043A" w:tentative="1">
      <w:start w:val="1"/>
      <w:numFmt w:val="lowerRoman"/>
      <w:lvlText w:val="%6."/>
      <w:lvlJc w:val="right"/>
      <w:pPr>
        <w:ind w:left="4480" w:hanging="180"/>
      </w:pPr>
    </w:lvl>
    <w:lvl w:ilvl="6" w:tplc="7A548EAE" w:tentative="1">
      <w:start w:val="1"/>
      <w:numFmt w:val="decimal"/>
      <w:lvlText w:val="%7."/>
      <w:lvlJc w:val="left"/>
      <w:pPr>
        <w:ind w:left="5200" w:hanging="360"/>
      </w:pPr>
    </w:lvl>
    <w:lvl w:ilvl="7" w:tplc="31981ADE" w:tentative="1">
      <w:start w:val="1"/>
      <w:numFmt w:val="lowerLetter"/>
      <w:lvlText w:val="%8."/>
      <w:lvlJc w:val="left"/>
      <w:pPr>
        <w:ind w:left="5920" w:hanging="360"/>
      </w:pPr>
    </w:lvl>
    <w:lvl w:ilvl="8" w:tplc="FF66B654" w:tentative="1">
      <w:start w:val="1"/>
      <w:numFmt w:val="lowerRoman"/>
      <w:lvlText w:val="%9."/>
      <w:lvlJc w:val="right"/>
      <w:pPr>
        <w:ind w:left="6640" w:hanging="180"/>
      </w:pPr>
    </w:lvl>
  </w:abstractNum>
  <w:abstractNum w:abstractNumId="19" w15:restartNumberingAfterBreak="0">
    <w:nsid w:val="53C86BAB"/>
    <w:multiLevelType w:val="hybridMultilevel"/>
    <w:tmpl w:val="9222C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8365E"/>
    <w:multiLevelType w:val="hybridMultilevel"/>
    <w:tmpl w:val="D5A00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8B13F3"/>
    <w:multiLevelType w:val="hybridMultilevel"/>
    <w:tmpl w:val="09B81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461427"/>
    <w:multiLevelType w:val="hybridMultilevel"/>
    <w:tmpl w:val="92B6B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46F78"/>
    <w:multiLevelType w:val="hybridMultilevel"/>
    <w:tmpl w:val="65142434"/>
    <w:lvl w:ilvl="0" w:tplc="58DAFC7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104D9F"/>
    <w:multiLevelType w:val="hybridMultilevel"/>
    <w:tmpl w:val="D4F0BBAA"/>
    <w:lvl w:ilvl="0" w:tplc="82DCB950">
      <w:start w:val="1"/>
      <w:numFmt w:val="decimal"/>
      <w:pStyle w:val="RSNumberedList"/>
      <w:lvlText w:val="%1."/>
      <w:lvlJc w:val="left"/>
      <w:pPr>
        <w:tabs>
          <w:tab w:val="num" w:pos="720"/>
        </w:tabs>
        <w:ind w:left="0" w:firstLine="720"/>
      </w:pPr>
      <w:rPr>
        <w:rFonts w:hint="default"/>
      </w:rPr>
    </w:lvl>
    <w:lvl w:ilvl="1" w:tplc="DBFC10E6">
      <w:start w:val="1"/>
      <w:numFmt w:val="lowerLetter"/>
      <w:lvlText w:val="%2."/>
      <w:lvlJc w:val="left"/>
      <w:pPr>
        <w:ind w:left="1440" w:hanging="360"/>
      </w:pPr>
    </w:lvl>
    <w:lvl w:ilvl="2" w:tplc="CD9C5920" w:tentative="1">
      <w:start w:val="1"/>
      <w:numFmt w:val="lowerRoman"/>
      <w:lvlText w:val="%3."/>
      <w:lvlJc w:val="right"/>
      <w:pPr>
        <w:ind w:left="2160" w:hanging="180"/>
      </w:pPr>
    </w:lvl>
    <w:lvl w:ilvl="3" w:tplc="AD28547A" w:tentative="1">
      <w:start w:val="1"/>
      <w:numFmt w:val="decimal"/>
      <w:lvlText w:val="%4."/>
      <w:lvlJc w:val="left"/>
      <w:pPr>
        <w:ind w:left="2880" w:hanging="360"/>
      </w:pPr>
    </w:lvl>
    <w:lvl w:ilvl="4" w:tplc="55808276" w:tentative="1">
      <w:start w:val="1"/>
      <w:numFmt w:val="lowerLetter"/>
      <w:lvlText w:val="%5."/>
      <w:lvlJc w:val="left"/>
      <w:pPr>
        <w:ind w:left="3600" w:hanging="360"/>
      </w:pPr>
    </w:lvl>
    <w:lvl w:ilvl="5" w:tplc="92C61C4E" w:tentative="1">
      <w:start w:val="1"/>
      <w:numFmt w:val="lowerRoman"/>
      <w:lvlText w:val="%6."/>
      <w:lvlJc w:val="right"/>
      <w:pPr>
        <w:ind w:left="4320" w:hanging="180"/>
      </w:pPr>
    </w:lvl>
    <w:lvl w:ilvl="6" w:tplc="2D28D768" w:tentative="1">
      <w:start w:val="1"/>
      <w:numFmt w:val="decimal"/>
      <w:lvlText w:val="%7."/>
      <w:lvlJc w:val="left"/>
      <w:pPr>
        <w:ind w:left="5040" w:hanging="360"/>
      </w:pPr>
    </w:lvl>
    <w:lvl w:ilvl="7" w:tplc="3760D570" w:tentative="1">
      <w:start w:val="1"/>
      <w:numFmt w:val="lowerLetter"/>
      <w:lvlText w:val="%8."/>
      <w:lvlJc w:val="left"/>
      <w:pPr>
        <w:ind w:left="5760" w:hanging="360"/>
      </w:pPr>
    </w:lvl>
    <w:lvl w:ilvl="8" w:tplc="A97ED07E" w:tentative="1">
      <w:start w:val="1"/>
      <w:numFmt w:val="lowerRoman"/>
      <w:lvlText w:val="%9."/>
      <w:lvlJc w:val="right"/>
      <w:pPr>
        <w:ind w:left="6480" w:hanging="180"/>
      </w:pPr>
    </w:lvl>
  </w:abstractNum>
  <w:abstractNum w:abstractNumId="25" w15:restartNumberingAfterBreak="0">
    <w:nsid w:val="5F806F2B"/>
    <w:multiLevelType w:val="hybridMultilevel"/>
    <w:tmpl w:val="466C2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DF22C6"/>
    <w:multiLevelType w:val="hybridMultilevel"/>
    <w:tmpl w:val="8B384B54"/>
    <w:lvl w:ilvl="0" w:tplc="86EA61AC">
      <w:start w:val="1"/>
      <w:numFmt w:val="bullet"/>
      <w:pStyle w:val="RSBulletedList"/>
      <w:lvlText w:val=""/>
      <w:lvlJc w:val="left"/>
      <w:pPr>
        <w:tabs>
          <w:tab w:val="num" w:pos="720"/>
        </w:tabs>
        <w:ind w:left="1440" w:hanging="720"/>
      </w:pPr>
      <w:rPr>
        <w:rFonts w:ascii="Symbol" w:hAnsi="Symbol" w:hint="default"/>
      </w:rPr>
    </w:lvl>
    <w:lvl w:ilvl="1" w:tplc="98FA5AC2">
      <w:start w:val="1"/>
      <w:numFmt w:val="bullet"/>
      <w:lvlText w:val="o"/>
      <w:lvlJc w:val="left"/>
      <w:pPr>
        <w:ind w:left="1440" w:hanging="360"/>
      </w:pPr>
      <w:rPr>
        <w:rFonts w:ascii="Courier New" w:hAnsi="Courier New" w:cs="Courier New" w:hint="default"/>
      </w:rPr>
    </w:lvl>
    <w:lvl w:ilvl="2" w:tplc="2F122196">
      <w:start w:val="1"/>
      <w:numFmt w:val="bullet"/>
      <w:lvlText w:val=""/>
      <w:lvlJc w:val="left"/>
      <w:pPr>
        <w:ind w:left="2160" w:hanging="360"/>
      </w:pPr>
      <w:rPr>
        <w:rFonts w:ascii="Wingdings" w:hAnsi="Wingdings" w:hint="default"/>
      </w:rPr>
    </w:lvl>
    <w:lvl w:ilvl="3" w:tplc="E11ED54E" w:tentative="1">
      <w:start w:val="1"/>
      <w:numFmt w:val="bullet"/>
      <w:lvlText w:val=""/>
      <w:lvlJc w:val="left"/>
      <w:pPr>
        <w:ind w:left="2880" w:hanging="360"/>
      </w:pPr>
      <w:rPr>
        <w:rFonts w:ascii="Symbol" w:hAnsi="Symbol" w:hint="default"/>
      </w:rPr>
    </w:lvl>
    <w:lvl w:ilvl="4" w:tplc="991EB556" w:tentative="1">
      <w:start w:val="1"/>
      <w:numFmt w:val="bullet"/>
      <w:lvlText w:val="o"/>
      <w:lvlJc w:val="left"/>
      <w:pPr>
        <w:ind w:left="3600" w:hanging="360"/>
      </w:pPr>
      <w:rPr>
        <w:rFonts w:ascii="Courier New" w:hAnsi="Courier New" w:cs="Courier New" w:hint="default"/>
      </w:rPr>
    </w:lvl>
    <w:lvl w:ilvl="5" w:tplc="33E2E9C0" w:tentative="1">
      <w:start w:val="1"/>
      <w:numFmt w:val="bullet"/>
      <w:lvlText w:val=""/>
      <w:lvlJc w:val="left"/>
      <w:pPr>
        <w:ind w:left="4320" w:hanging="360"/>
      </w:pPr>
      <w:rPr>
        <w:rFonts w:ascii="Wingdings" w:hAnsi="Wingdings" w:hint="default"/>
      </w:rPr>
    </w:lvl>
    <w:lvl w:ilvl="6" w:tplc="FDF0AEB6" w:tentative="1">
      <w:start w:val="1"/>
      <w:numFmt w:val="bullet"/>
      <w:lvlText w:val=""/>
      <w:lvlJc w:val="left"/>
      <w:pPr>
        <w:ind w:left="5040" w:hanging="360"/>
      </w:pPr>
      <w:rPr>
        <w:rFonts w:ascii="Symbol" w:hAnsi="Symbol" w:hint="default"/>
      </w:rPr>
    </w:lvl>
    <w:lvl w:ilvl="7" w:tplc="E7ECF0DC" w:tentative="1">
      <w:start w:val="1"/>
      <w:numFmt w:val="bullet"/>
      <w:lvlText w:val="o"/>
      <w:lvlJc w:val="left"/>
      <w:pPr>
        <w:ind w:left="5760" w:hanging="360"/>
      </w:pPr>
      <w:rPr>
        <w:rFonts w:ascii="Courier New" w:hAnsi="Courier New" w:cs="Courier New" w:hint="default"/>
      </w:rPr>
    </w:lvl>
    <w:lvl w:ilvl="8" w:tplc="C2360794" w:tentative="1">
      <w:start w:val="1"/>
      <w:numFmt w:val="bullet"/>
      <w:lvlText w:val=""/>
      <w:lvlJc w:val="left"/>
      <w:pPr>
        <w:ind w:left="6480" w:hanging="360"/>
      </w:pPr>
      <w:rPr>
        <w:rFonts w:ascii="Wingdings" w:hAnsi="Wingdings" w:hint="default"/>
      </w:rPr>
    </w:lvl>
  </w:abstractNum>
  <w:abstractNum w:abstractNumId="27" w15:restartNumberingAfterBreak="0">
    <w:nsid w:val="62257587"/>
    <w:multiLevelType w:val="multilevel"/>
    <w:tmpl w:val="217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6814F4"/>
    <w:multiLevelType w:val="hybridMultilevel"/>
    <w:tmpl w:val="FC9C8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CE6644"/>
    <w:multiLevelType w:val="hybridMultilevel"/>
    <w:tmpl w:val="655029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FF23A0"/>
    <w:multiLevelType w:val="hybridMultilevel"/>
    <w:tmpl w:val="D136C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C24BDF"/>
    <w:multiLevelType w:val="hybridMultilevel"/>
    <w:tmpl w:val="E2382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D80B2B"/>
    <w:multiLevelType w:val="hybridMultilevel"/>
    <w:tmpl w:val="F0C67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33E74FD"/>
    <w:multiLevelType w:val="hybridMultilevel"/>
    <w:tmpl w:val="D9343198"/>
    <w:lvl w:ilvl="0" w:tplc="26DE78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AB7912"/>
    <w:multiLevelType w:val="hybridMultilevel"/>
    <w:tmpl w:val="FB963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D16F3B"/>
    <w:multiLevelType w:val="hybridMultilevel"/>
    <w:tmpl w:val="E2BA9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1"/>
  </w:num>
  <w:num w:numId="3">
    <w:abstractNumId w:val="24"/>
  </w:num>
  <w:num w:numId="4">
    <w:abstractNumId w:val="15"/>
  </w:num>
  <w:num w:numId="5">
    <w:abstractNumId w:val="24"/>
    <w:lvlOverride w:ilvl="0">
      <w:startOverride w:val="1"/>
    </w:lvlOverride>
  </w:num>
  <w:num w:numId="6">
    <w:abstractNumId w:val="6"/>
  </w:num>
  <w:num w:numId="7">
    <w:abstractNumId w:val="18"/>
  </w:num>
  <w:num w:numId="8">
    <w:abstractNumId w:val="22"/>
  </w:num>
  <w:num w:numId="9">
    <w:abstractNumId w:val="5"/>
  </w:num>
  <w:num w:numId="10">
    <w:abstractNumId w:val="9"/>
  </w:num>
  <w:num w:numId="11">
    <w:abstractNumId w:val="30"/>
  </w:num>
  <w:num w:numId="12">
    <w:abstractNumId w:val="35"/>
  </w:num>
  <w:num w:numId="13">
    <w:abstractNumId w:val="28"/>
  </w:num>
  <w:num w:numId="14">
    <w:abstractNumId w:val="10"/>
  </w:num>
  <w:num w:numId="15">
    <w:abstractNumId w:val="7"/>
  </w:num>
  <w:num w:numId="16">
    <w:abstractNumId w:val="16"/>
  </w:num>
  <w:num w:numId="17">
    <w:abstractNumId w:val="2"/>
  </w:num>
  <w:num w:numId="18">
    <w:abstractNumId w:val="0"/>
  </w:num>
  <w:num w:numId="19">
    <w:abstractNumId w:val="1"/>
  </w:num>
  <w:num w:numId="20">
    <w:abstractNumId w:val="19"/>
  </w:num>
  <w:num w:numId="21">
    <w:abstractNumId w:val="13"/>
  </w:num>
  <w:num w:numId="22">
    <w:abstractNumId w:val="31"/>
  </w:num>
  <w:num w:numId="23">
    <w:abstractNumId w:val="25"/>
  </w:num>
  <w:num w:numId="24">
    <w:abstractNumId w:val="21"/>
  </w:num>
  <w:num w:numId="25">
    <w:abstractNumId w:val="34"/>
  </w:num>
  <w:num w:numId="26">
    <w:abstractNumId w:val="14"/>
  </w:num>
  <w:num w:numId="27">
    <w:abstractNumId w:val="20"/>
  </w:num>
  <w:num w:numId="28">
    <w:abstractNumId w:val="17"/>
  </w:num>
  <w:num w:numId="29">
    <w:abstractNumId w:val="29"/>
  </w:num>
  <w:num w:numId="30">
    <w:abstractNumId w:val="32"/>
  </w:num>
  <w:num w:numId="31">
    <w:abstractNumId w:val="12"/>
  </w:num>
  <w:num w:numId="32">
    <w:abstractNumId w:val="3"/>
  </w:num>
  <w:num w:numId="33">
    <w:abstractNumId w:val="4"/>
  </w:num>
  <w:num w:numId="34">
    <w:abstractNumId w:val="33"/>
  </w:num>
  <w:num w:numId="35">
    <w:abstractNumId w:val="23"/>
  </w:num>
  <w:num w:numId="36">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doNotDisplayPageBoundarie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Number" w:val="972206"/>
    <w:docVar w:name="DocIDAuthor" w:val="True"/>
    <w:docVar w:name="DocIDClientMatter" w:val="False"/>
    <w:docVar w:name="DocIDDate" w:val="True"/>
    <w:docVar w:name="DocIDDateText" w:val="False"/>
    <w:docVar w:name="DocIDFirstPageFooter" w:val="True"/>
    <w:docVar w:name="DocIDLibrary" w:val="True"/>
    <w:docVar w:name="DocIDTime" w:val="True"/>
    <w:docVar w:name="DocIDType" w:val="AllPages"/>
    <w:docVar w:name="DocIDTypist" w:val="False"/>
    <w:docVar w:name="MatterNumber" w:val="11001"/>
    <w:docVar w:name="Option0True" w:val="False"/>
    <w:docVar w:name="Option1True" w:val="False"/>
    <w:docVar w:name="Option2True" w:val="False"/>
    <w:docVar w:name="Option3True" w:val="False"/>
  </w:docVars>
  <w:rsids>
    <w:rsidRoot w:val="009967BC"/>
    <w:rsid w:val="000001AE"/>
    <w:rsid w:val="00021ED2"/>
    <w:rsid w:val="000368BB"/>
    <w:rsid w:val="00041270"/>
    <w:rsid w:val="000456E4"/>
    <w:rsid w:val="00047178"/>
    <w:rsid w:val="00082138"/>
    <w:rsid w:val="00082DF5"/>
    <w:rsid w:val="00093761"/>
    <w:rsid w:val="00095CB8"/>
    <w:rsid w:val="00096E1F"/>
    <w:rsid w:val="000B3777"/>
    <w:rsid w:val="000D50E8"/>
    <w:rsid w:val="000D518E"/>
    <w:rsid w:val="000E71B4"/>
    <w:rsid w:val="000F1626"/>
    <w:rsid w:val="000F2E16"/>
    <w:rsid w:val="000F5428"/>
    <w:rsid w:val="000F6A81"/>
    <w:rsid w:val="00101172"/>
    <w:rsid w:val="00117EE0"/>
    <w:rsid w:val="001203EB"/>
    <w:rsid w:val="00127448"/>
    <w:rsid w:val="00136E2A"/>
    <w:rsid w:val="0016629C"/>
    <w:rsid w:val="001667ED"/>
    <w:rsid w:val="001747A4"/>
    <w:rsid w:val="0019047C"/>
    <w:rsid w:val="001924D4"/>
    <w:rsid w:val="001978B9"/>
    <w:rsid w:val="001A01D2"/>
    <w:rsid w:val="001A4D01"/>
    <w:rsid w:val="001A63A6"/>
    <w:rsid w:val="001B11FC"/>
    <w:rsid w:val="001B5396"/>
    <w:rsid w:val="001C0522"/>
    <w:rsid w:val="001C2DFA"/>
    <w:rsid w:val="001C5CFB"/>
    <w:rsid w:val="001D00E8"/>
    <w:rsid w:val="001E59FD"/>
    <w:rsid w:val="001E6D42"/>
    <w:rsid w:val="00202FA9"/>
    <w:rsid w:val="00205A65"/>
    <w:rsid w:val="00206CD1"/>
    <w:rsid w:val="002211C8"/>
    <w:rsid w:val="002267B4"/>
    <w:rsid w:val="00230560"/>
    <w:rsid w:val="00230E11"/>
    <w:rsid w:val="00250D85"/>
    <w:rsid w:val="00255DC0"/>
    <w:rsid w:val="00261F17"/>
    <w:rsid w:val="00265923"/>
    <w:rsid w:val="00267924"/>
    <w:rsid w:val="00270C2F"/>
    <w:rsid w:val="00270CC8"/>
    <w:rsid w:val="00272160"/>
    <w:rsid w:val="00275D1F"/>
    <w:rsid w:val="002837BE"/>
    <w:rsid w:val="00286103"/>
    <w:rsid w:val="0028796A"/>
    <w:rsid w:val="002A1F95"/>
    <w:rsid w:val="002A31DE"/>
    <w:rsid w:val="002A7ED6"/>
    <w:rsid w:val="002B752B"/>
    <w:rsid w:val="002C7B43"/>
    <w:rsid w:val="002D229B"/>
    <w:rsid w:val="002E1241"/>
    <w:rsid w:val="00303547"/>
    <w:rsid w:val="00315334"/>
    <w:rsid w:val="00323663"/>
    <w:rsid w:val="00324299"/>
    <w:rsid w:val="003520B7"/>
    <w:rsid w:val="00353AD9"/>
    <w:rsid w:val="00354C1D"/>
    <w:rsid w:val="003675A1"/>
    <w:rsid w:val="00370E28"/>
    <w:rsid w:val="00380BCF"/>
    <w:rsid w:val="003864DF"/>
    <w:rsid w:val="003A0D8C"/>
    <w:rsid w:val="003B14EF"/>
    <w:rsid w:val="003B6873"/>
    <w:rsid w:val="003C0E0F"/>
    <w:rsid w:val="003D6693"/>
    <w:rsid w:val="003E0F31"/>
    <w:rsid w:val="003E588F"/>
    <w:rsid w:val="003E63A0"/>
    <w:rsid w:val="003F2CE3"/>
    <w:rsid w:val="0041459F"/>
    <w:rsid w:val="00416B7B"/>
    <w:rsid w:val="004305F6"/>
    <w:rsid w:val="004319D0"/>
    <w:rsid w:val="004328B0"/>
    <w:rsid w:val="00447BF9"/>
    <w:rsid w:val="00452618"/>
    <w:rsid w:val="0046533B"/>
    <w:rsid w:val="00465C26"/>
    <w:rsid w:val="00476D51"/>
    <w:rsid w:val="004842F2"/>
    <w:rsid w:val="004900C4"/>
    <w:rsid w:val="004902ED"/>
    <w:rsid w:val="004A5037"/>
    <w:rsid w:val="004C4AD4"/>
    <w:rsid w:val="004D6DD0"/>
    <w:rsid w:val="004E079C"/>
    <w:rsid w:val="004E472B"/>
    <w:rsid w:val="004F44C3"/>
    <w:rsid w:val="004F5B4B"/>
    <w:rsid w:val="004F5B7D"/>
    <w:rsid w:val="00500C41"/>
    <w:rsid w:val="00501727"/>
    <w:rsid w:val="00506B7F"/>
    <w:rsid w:val="00521A8F"/>
    <w:rsid w:val="00547269"/>
    <w:rsid w:val="00562C3F"/>
    <w:rsid w:val="005721C2"/>
    <w:rsid w:val="00580835"/>
    <w:rsid w:val="0059413D"/>
    <w:rsid w:val="005B34C0"/>
    <w:rsid w:val="005C0667"/>
    <w:rsid w:val="005C3A35"/>
    <w:rsid w:val="005E0C62"/>
    <w:rsid w:val="005F2020"/>
    <w:rsid w:val="00602DF9"/>
    <w:rsid w:val="00614132"/>
    <w:rsid w:val="00620122"/>
    <w:rsid w:val="00635267"/>
    <w:rsid w:val="0064199E"/>
    <w:rsid w:val="006619D5"/>
    <w:rsid w:val="00670526"/>
    <w:rsid w:val="00672B7E"/>
    <w:rsid w:val="006A333B"/>
    <w:rsid w:val="006A7413"/>
    <w:rsid w:val="006B2C33"/>
    <w:rsid w:val="006B41F5"/>
    <w:rsid w:val="006B4856"/>
    <w:rsid w:val="006C1CAA"/>
    <w:rsid w:val="006D0AC5"/>
    <w:rsid w:val="006D4DC4"/>
    <w:rsid w:val="006E5947"/>
    <w:rsid w:val="006E6BCB"/>
    <w:rsid w:val="006F263E"/>
    <w:rsid w:val="00702759"/>
    <w:rsid w:val="0072084B"/>
    <w:rsid w:val="00734C1A"/>
    <w:rsid w:val="00745ABA"/>
    <w:rsid w:val="00745B52"/>
    <w:rsid w:val="00747866"/>
    <w:rsid w:val="007600F7"/>
    <w:rsid w:val="00780BD6"/>
    <w:rsid w:val="00782418"/>
    <w:rsid w:val="00787F66"/>
    <w:rsid w:val="007A1226"/>
    <w:rsid w:val="007A53AE"/>
    <w:rsid w:val="007B3282"/>
    <w:rsid w:val="007B56CC"/>
    <w:rsid w:val="007B6C49"/>
    <w:rsid w:val="007C11BE"/>
    <w:rsid w:val="007C79FC"/>
    <w:rsid w:val="007E3295"/>
    <w:rsid w:val="00800432"/>
    <w:rsid w:val="008122F4"/>
    <w:rsid w:val="00836DA1"/>
    <w:rsid w:val="00855790"/>
    <w:rsid w:val="00855DFB"/>
    <w:rsid w:val="0086184D"/>
    <w:rsid w:val="00864E7D"/>
    <w:rsid w:val="00874539"/>
    <w:rsid w:val="00877A04"/>
    <w:rsid w:val="00884BE9"/>
    <w:rsid w:val="00885441"/>
    <w:rsid w:val="0089240E"/>
    <w:rsid w:val="008A2A24"/>
    <w:rsid w:val="008A3815"/>
    <w:rsid w:val="008A5744"/>
    <w:rsid w:val="008B6374"/>
    <w:rsid w:val="008E0055"/>
    <w:rsid w:val="008E019C"/>
    <w:rsid w:val="008E3263"/>
    <w:rsid w:val="008E3FD2"/>
    <w:rsid w:val="008E76B2"/>
    <w:rsid w:val="0090290F"/>
    <w:rsid w:val="00911D5D"/>
    <w:rsid w:val="00911FF4"/>
    <w:rsid w:val="00917EF8"/>
    <w:rsid w:val="00930F7F"/>
    <w:rsid w:val="009424AF"/>
    <w:rsid w:val="0096527E"/>
    <w:rsid w:val="009967BC"/>
    <w:rsid w:val="009A1D8E"/>
    <w:rsid w:val="009A5487"/>
    <w:rsid w:val="009B6DB0"/>
    <w:rsid w:val="009C076D"/>
    <w:rsid w:val="009C272E"/>
    <w:rsid w:val="009C5E74"/>
    <w:rsid w:val="009D2435"/>
    <w:rsid w:val="009E6F79"/>
    <w:rsid w:val="009F0678"/>
    <w:rsid w:val="009F7B65"/>
    <w:rsid w:val="00A06FA7"/>
    <w:rsid w:val="00A1041C"/>
    <w:rsid w:val="00A12296"/>
    <w:rsid w:val="00A17C97"/>
    <w:rsid w:val="00A367AD"/>
    <w:rsid w:val="00A426A8"/>
    <w:rsid w:val="00A478DC"/>
    <w:rsid w:val="00A526A0"/>
    <w:rsid w:val="00A54AB2"/>
    <w:rsid w:val="00A55ECD"/>
    <w:rsid w:val="00A65E86"/>
    <w:rsid w:val="00A67569"/>
    <w:rsid w:val="00A81BD3"/>
    <w:rsid w:val="00A838EA"/>
    <w:rsid w:val="00AA32A0"/>
    <w:rsid w:val="00AD083F"/>
    <w:rsid w:val="00AE6593"/>
    <w:rsid w:val="00AF142E"/>
    <w:rsid w:val="00B122D1"/>
    <w:rsid w:val="00B13FD8"/>
    <w:rsid w:val="00B215AB"/>
    <w:rsid w:val="00B23F77"/>
    <w:rsid w:val="00B271A9"/>
    <w:rsid w:val="00B31E55"/>
    <w:rsid w:val="00B4149E"/>
    <w:rsid w:val="00B50CE2"/>
    <w:rsid w:val="00B55781"/>
    <w:rsid w:val="00B60794"/>
    <w:rsid w:val="00B60B42"/>
    <w:rsid w:val="00B6123D"/>
    <w:rsid w:val="00B65F3A"/>
    <w:rsid w:val="00B738BA"/>
    <w:rsid w:val="00B81BEC"/>
    <w:rsid w:val="00B8245B"/>
    <w:rsid w:val="00B8272B"/>
    <w:rsid w:val="00BA6E32"/>
    <w:rsid w:val="00BB18FD"/>
    <w:rsid w:val="00BC5397"/>
    <w:rsid w:val="00BD1CBC"/>
    <w:rsid w:val="00BD3A19"/>
    <w:rsid w:val="00BD4104"/>
    <w:rsid w:val="00BD7B71"/>
    <w:rsid w:val="00BD7FB2"/>
    <w:rsid w:val="00BF05B4"/>
    <w:rsid w:val="00BF1561"/>
    <w:rsid w:val="00BF1DE0"/>
    <w:rsid w:val="00BF5264"/>
    <w:rsid w:val="00BF5D07"/>
    <w:rsid w:val="00BF60A5"/>
    <w:rsid w:val="00C05C0B"/>
    <w:rsid w:val="00C07D71"/>
    <w:rsid w:val="00C17CED"/>
    <w:rsid w:val="00C25DAB"/>
    <w:rsid w:val="00C3536B"/>
    <w:rsid w:val="00C36959"/>
    <w:rsid w:val="00C443BF"/>
    <w:rsid w:val="00C44B70"/>
    <w:rsid w:val="00C45AD0"/>
    <w:rsid w:val="00C5006B"/>
    <w:rsid w:val="00C55D7D"/>
    <w:rsid w:val="00C610E3"/>
    <w:rsid w:val="00C64974"/>
    <w:rsid w:val="00C656E4"/>
    <w:rsid w:val="00C65875"/>
    <w:rsid w:val="00C721BB"/>
    <w:rsid w:val="00C72381"/>
    <w:rsid w:val="00CB5D4A"/>
    <w:rsid w:val="00CC2C2E"/>
    <w:rsid w:val="00CC55BE"/>
    <w:rsid w:val="00CD3A86"/>
    <w:rsid w:val="00CD3F4C"/>
    <w:rsid w:val="00CE0AFA"/>
    <w:rsid w:val="00CE6036"/>
    <w:rsid w:val="00CE6A0A"/>
    <w:rsid w:val="00CE76F8"/>
    <w:rsid w:val="00CF036E"/>
    <w:rsid w:val="00CF1767"/>
    <w:rsid w:val="00D00FE7"/>
    <w:rsid w:val="00D04C58"/>
    <w:rsid w:val="00D110F9"/>
    <w:rsid w:val="00D1627F"/>
    <w:rsid w:val="00D274E0"/>
    <w:rsid w:val="00D31D44"/>
    <w:rsid w:val="00D3476E"/>
    <w:rsid w:val="00D456F8"/>
    <w:rsid w:val="00D56DFF"/>
    <w:rsid w:val="00D62497"/>
    <w:rsid w:val="00D74D9A"/>
    <w:rsid w:val="00D7721D"/>
    <w:rsid w:val="00D84307"/>
    <w:rsid w:val="00D9191F"/>
    <w:rsid w:val="00DA538C"/>
    <w:rsid w:val="00DC1084"/>
    <w:rsid w:val="00DC3D52"/>
    <w:rsid w:val="00DC4017"/>
    <w:rsid w:val="00DD06B6"/>
    <w:rsid w:val="00DD6604"/>
    <w:rsid w:val="00DD7749"/>
    <w:rsid w:val="00DE4F5A"/>
    <w:rsid w:val="00DF3916"/>
    <w:rsid w:val="00E02F63"/>
    <w:rsid w:val="00E0354E"/>
    <w:rsid w:val="00E03B52"/>
    <w:rsid w:val="00E11082"/>
    <w:rsid w:val="00E13A9A"/>
    <w:rsid w:val="00E217F9"/>
    <w:rsid w:val="00E23D46"/>
    <w:rsid w:val="00E270FC"/>
    <w:rsid w:val="00E47788"/>
    <w:rsid w:val="00E5480B"/>
    <w:rsid w:val="00E5505F"/>
    <w:rsid w:val="00E7296E"/>
    <w:rsid w:val="00E80A3D"/>
    <w:rsid w:val="00E814AD"/>
    <w:rsid w:val="00E828B1"/>
    <w:rsid w:val="00E90131"/>
    <w:rsid w:val="00E90E2A"/>
    <w:rsid w:val="00EB6246"/>
    <w:rsid w:val="00EC6986"/>
    <w:rsid w:val="00ED390D"/>
    <w:rsid w:val="00ED5A76"/>
    <w:rsid w:val="00EE3A49"/>
    <w:rsid w:val="00EF3407"/>
    <w:rsid w:val="00F03C59"/>
    <w:rsid w:val="00F05D7D"/>
    <w:rsid w:val="00F20C0D"/>
    <w:rsid w:val="00F26384"/>
    <w:rsid w:val="00F308F1"/>
    <w:rsid w:val="00F30D4A"/>
    <w:rsid w:val="00F31467"/>
    <w:rsid w:val="00F358DB"/>
    <w:rsid w:val="00F47E4B"/>
    <w:rsid w:val="00F604CB"/>
    <w:rsid w:val="00F658EF"/>
    <w:rsid w:val="00F74CFA"/>
    <w:rsid w:val="00F86CFA"/>
    <w:rsid w:val="00FA0256"/>
    <w:rsid w:val="00FA039A"/>
    <w:rsid w:val="00FA0DBF"/>
    <w:rsid w:val="00FA42B1"/>
    <w:rsid w:val="00FC00EA"/>
    <w:rsid w:val="00FD7D46"/>
    <w:rsid w:val="00FE0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BA1A4"/>
  <w15:docId w15:val="{862C666D-D341-4036-9E8F-735F6035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2E37"/>
  </w:style>
  <w:style w:type="paragraph" w:styleId="Heading1">
    <w:name w:val="heading 1"/>
    <w:basedOn w:val="Normal"/>
    <w:next w:val="RSBodyText"/>
    <w:link w:val="Heading1Char"/>
    <w:qFormat/>
    <w:rsid w:val="006D0396"/>
    <w:pPr>
      <w:keepNext/>
      <w:keepLines/>
      <w:numPr>
        <w:numId w:val="4"/>
      </w:numPr>
      <w:spacing w:line="480" w:lineRule="auto"/>
      <w:jc w:val="center"/>
      <w:outlineLvl w:val="0"/>
    </w:pPr>
    <w:rPr>
      <w:rFonts w:ascii="Times New Roman Bold" w:eastAsiaTheme="majorEastAsia" w:hAnsi="Times New Roman Bold" w:cs="Times New Roman"/>
      <w:b/>
      <w:bCs/>
      <w:color w:val="000000"/>
      <w:sz w:val="32"/>
      <w:szCs w:val="28"/>
    </w:rPr>
  </w:style>
  <w:style w:type="paragraph" w:styleId="Heading2">
    <w:name w:val="heading 2"/>
    <w:basedOn w:val="Normal"/>
    <w:next w:val="RSBodyText"/>
    <w:link w:val="Heading2Char"/>
    <w:unhideWhenUsed/>
    <w:qFormat/>
    <w:rsid w:val="006D0396"/>
    <w:pPr>
      <w:numPr>
        <w:ilvl w:val="1"/>
        <w:numId w:val="4"/>
      </w:numPr>
      <w:spacing w:after="240"/>
      <w:outlineLvl w:val="1"/>
    </w:pPr>
    <w:rPr>
      <w:rFonts w:eastAsiaTheme="majorEastAsia" w:cs="Times New Roman"/>
      <w:bCs/>
      <w:color w:val="000000"/>
      <w:szCs w:val="26"/>
    </w:rPr>
  </w:style>
  <w:style w:type="paragraph" w:styleId="Heading3">
    <w:name w:val="heading 3"/>
    <w:basedOn w:val="Normal"/>
    <w:next w:val="RSBodyText"/>
    <w:link w:val="Heading3Char"/>
    <w:unhideWhenUsed/>
    <w:qFormat/>
    <w:rsid w:val="006D0396"/>
    <w:pPr>
      <w:numPr>
        <w:ilvl w:val="2"/>
        <w:numId w:val="4"/>
      </w:numPr>
      <w:spacing w:after="240"/>
      <w:outlineLvl w:val="2"/>
    </w:pPr>
    <w:rPr>
      <w:rFonts w:eastAsiaTheme="majorEastAsia" w:cs="Times New Roman"/>
      <w:bCs/>
      <w:color w:val="000000"/>
    </w:rPr>
  </w:style>
  <w:style w:type="paragraph" w:styleId="Heading4">
    <w:name w:val="heading 4"/>
    <w:basedOn w:val="Normal"/>
    <w:next w:val="RSBodyText"/>
    <w:link w:val="Heading4Char"/>
    <w:unhideWhenUsed/>
    <w:qFormat/>
    <w:rsid w:val="006D0396"/>
    <w:pPr>
      <w:numPr>
        <w:ilvl w:val="3"/>
        <w:numId w:val="4"/>
      </w:numPr>
      <w:spacing w:after="240"/>
      <w:outlineLvl w:val="3"/>
    </w:pPr>
    <w:rPr>
      <w:rFonts w:eastAsiaTheme="majorEastAsia" w:cs="Times New Roman"/>
      <w:bCs/>
      <w:iCs/>
      <w:color w:val="000000"/>
    </w:rPr>
  </w:style>
  <w:style w:type="paragraph" w:styleId="Heading5">
    <w:name w:val="heading 5"/>
    <w:basedOn w:val="Normal"/>
    <w:next w:val="RSBodyText"/>
    <w:link w:val="Heading5Char"/>
    <w:semiHidden/>
    <w:unhideWhenUsed/>
    <w:qFormat/>
    <w:rsid w:val="006D0396"/>
    <w:pPr>
      <w:numPr>
        <w:ilvl w:val="4"/>
        <w:numId w:val="4"/>
      </w:numPr>
      <w:spacing w:after="240"/>
      <w:outlineLvl w:val="4"/>
    </w:pPr>
    <w:rPr>
      <w:rFonts w:eastAsiaTheme="majorEastAsia" w:cs="Times New Roman"/>
      <w:color w:val="000000"/>
    </w:rPr>
  </w:style>
  <w:style w:type="paragraph" w:styleId="Heading6">
    <w:name w:val="heading 6"/>
    <w:basedOn w:val="Normal"/>
    <w:next w:val="RSBodyText"/>
    <w:link w:val="Heading6Char"/>
    <w:semiHidden/>
    <w:unhideWhenUsed/>
    <w:qFormat/>
    <w:rsid w:val="006D0396"/>
    <w:pPr>
      <w:numPr>
        <w:ilvl w:val="5"/>
        <w:numId w:val="4"/>
      </w:numPr>
      <w:spacing w:after="240"/>
      <w:outlineLvl w:val="5"/>
    </w:pPr>
    <w:rPr>
      <w:rFonts w:eastAsiaTheme="majorEastAsia" w:cs="Times New Roman"/>
      <w:iCs/>
      <w:color w:val="000000"/>
    </w:rPr>
  </w:style>
  <w:style w:type="paragraph" w:styleId="Heading7">
    <w:name w:val="heading 7"/>
    <w:basedOn w:val="Normal"/>
    <w:next w:val="RSBodyText"/>
    <w:link w:val="Heading7Char"/>
    <w:semiHidden/>
    <w:unhideWhenUsed/>
    <w:qFormat/>
    <w:rsid w:val="006D0396"/>
    <w:pPr>
      <w:numPr>
        <w:ilvl w:val="6"/>
        <w:numId w:val="4"/>
      </w:numPr>
      <w:spacing w:after="240"/>
      <w:outlineLvl w:val="6"/>
    </w:pPr>
    <w:rPr>
      <w:rFonts w:eastAsiaTheme="majorEastAsia" w:cs="Times New Roman"/>
      <w:iCs/>
      <w:color w:val="000000"/>
    </w:rPr>
  </w:style>
  <w:style w:type="paragraph" w:styleId="Heading8">
    <w:name w:val="heading 8"/>
    <w:basedOn w:val="Normal"/>
    <w:next w:val="RSBodyText"/>
    <w:link w:val="Heading8Char"/>
    <w:semiHidden/>
    <w:unhideWhenUsed/>
    <w:qFormat/>
    <w:rsid w:val="006D0396"/>
    <w:pPr>
      <w:numPr>
        <w:ilvl w:val="7"/>
        <w:numId w:val="4"/>
      </w:numPr>
      <w:spacing w:after="240"/>
      <w:outlineLvl w:val="7"/>
    </w:pPr>
    <w:rPr>
      <w:rFonts w:eastAsiaTheme="majorEastAsia" w:cs="Times New Roman"/>
      <w:color w:val="000000"/>
      <w:szCs w:val="20"/>
    </w:rPr>
  </w:style>
  <w:style w:type="paragraph" w:styleId="Heading9">
    <w:name w:val="heading 9"/>
    <w:basedOn w:val="Normal"/>
    <w:next w:val="RSBodyText"/>
    <w:link w:val="Heading9Char"/>
    <w:semiHidden/>
    <w:unhideWhenUsed/>
    <w:qFormat/>
    <w:rsid w:val="006D0396"/>
    <w:pPr>
      <w:numPr>
        <w:ilvl w:val="8"/>
        <w:numId w:val="4"/>
      </w:numPr>
      <w:spacing w:after="240"/>
      <w:jc w:val="both"/>
      <w:outlineLvl w:val="8"/>
    </w:pPr>
    <w:rPr>
      <w:rFonts w:eastAsiaTheme="majorEastAsia" w:cs="Times New Roman"/>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2B37"/>
    <w:pPr>
      <w:tabs>
        <w:tab w:val="center" w:pos="4680"/>
        <w:tab w:val="right" w:pos="9360"/>
      </w:tabs>
    </w:pPr>
  </w:style>
  <w:style w:type="character" w:customStyle="1" w:styleId="HeaderChar">
    <w:name w:val="Header Char"/>
    <w:basedOn w:val="DefaultParagraphFont"/>
    <w:link w:val="Header"/>
    <w:uiPriority w:val="99"/>
    <w:rsid w:val="00B52C2D"/>
  </w:style>
  <w:style w:type="paragraph" w:styleId="Footer">
    <w:name w:val="footer"/>
    <w:basedOn w:val="Normal"/>
    <w:link w:val="FooterChar"/>
    <w:uiPriority w:val="99"/>
    <w:rsid w:val="00FA2B37"/>
  </w:style>
  <w:style w:type="character" w:customStyle="1" w:styleId="FooterChar">
    <w:name w:val="Footer Char"/>
    <w:basedOn w:val="DefaultParagraphFont"/>
    <w:link w:val="Footer"/>
    <w:uiPriority w:val="99"/>
    <w:rsid w:val="00B52C2D"/>
  </w:style>
  <w:style w:type="paragraph" w:styleId="ListParagraph">
    <w:name w:val="List Paragraph"/>
    <w:basedOn w:val="Normal"/>
    <w:uiPriority w:val="34"/>
    <w:qFormat/>
    <w:rsid w:val="00FD26CB"/>
    <w:pPr>
      <w:ind w:left="720"/>
      <w:contextualSpacing/>
    </w:pPr>
  </w:style>
  <w:style w:type="paragraph" w:customStyle="1" w:styleId="RSBlockText">
    <w:name w:val="RS Block Text"/>
    <w:basedOn w:val="Normal"/>
    <w:link w:val="RSBlockTextChar"/>
    <w:qFormat/>
    <w:rsid w:val="00F141E2"/>
    <w:pPr>
      <w:spacing w:after="240"/>
      <w:jc w:val="both"/>
    </w:pPr>
  </w:style>
  <w:style w:type="character" w:customStyle="1" w:styleId="DocID">
    <w:name w:val="DocID"/>
    <w:basedOn w:val="DefaultParagraphFont"/>
    <w:uiPriority w:val="1"/>
    <w:semiHidden/>
    <w:rsid w:val="00FA2B37"/>
    <w:rPr>
      <w:rFonts w:ascii="Arial" w:hAnsi="Arial"/>
      <w:noProof/>
      <w:sz w:val="12"/>
    </w:rPr>
  </w:style>
  <w:style w:type="character" w:customStyle="1" w:styleId="RSBlockTextChar">
    <w:name w:val="RS Block Text Char"/>
    <w:basedOn w:val="DefaultParagraphFont"/>
    <w:link w:val="RSBlockText"/>
    <w:rsid w:val="00F141E2"/>
  </w:style>
  <w:style w:type="paragraph" w:customStyle="1" w:styleId="RSBodyText">
    <w:name w:val="RS Body Text"/>
    <w:basedOn w:val="Normal"/>
    <w:link w:val="RSBodyTextChar"/>
    <w:qFormat/>
    <w:rsid w:val="00F141E2"/>
    <w:pPr>
      <w:spacing w:after="240"/>
    </w:pPr>
  </w:style>
  <w:style w:type="character" w:customStyle="1" w:styleId="RSBodyTextChar">
    <w:name w:val="RS Body Text Char"/>
    <w:basedOn w:val="DefaultParagraphFont"/>
    <w:link w:val="RSBodyText"/>
    <w:rsid w:val="00F141E2"/>
  </w:style>
  <w:style w:type="paragraph" w:customStyle="1" w:styleId="RSBodyText15">
    <w:name w:val="RS Body Text 1.5"/>
    <w:basedOn w:val="Normal"/>
    <w:qFormat/>
    <w:rsid w:val="000E038C"/>
    <w:pPr>
      <w:spacing w:after="360"/>
    </w:pPr>
  </w:style>
  <w:style w:type="paragraph" w:customStyle="1" w:styleId="RSBodyText15Inch">
    <w:name w:val="RS Body Text 1.5 Inch"/>
    <w:basedOn w:val="Normal"/>
    <w:qFormat/>
    <w:rsid w:val="000E038C"/>
    <w:pPr>
      <w:spacing w:after="360"/>
      <w:ind w:firstLine="1440"/>
    </w:pPr>
  </w:style>
  <w:style w:type="paragraph" w:customStyle="1" w:styleId="RSBodyTextDbl">
    <w:name w:val="RS Body Text Dbl"/>
    <w:basedOn w:val="Normal"/>
    <w:qFormat/>
    <w:rsid w:val="000E038C"/>
    <w:pPr>
      <w:spacing w:after="480"/>
    </w:pPr>
  </w:style>
  <w:style w:type="paragraph" w:customStyle="1" w:styleId="RSBodyTextDblInch">
    <w:name w:val="RS Body Text Dbl Inch"/>
    <w:basedOn w:val="Normal"/>
    <w:qFormat/>
    <w:rsid w:val="000E038C"/>
    <w:pPr>
      <w:spacing w:after="480"/>
      <w:ind w:firstLine="1440"/>
    </w:pPr>
  </w:style>
  <w:style w:type="paragraph" w:customStyle="1" w:styleId="RSBodyTextFull">
    <w:name w:val="RS Body Text Full"/>
    <w:basedOn w:val="Normal"/>
    <w:qFormat/>
    <w:rsid w:val="000E038C"/>
    <w:pPr>
      <w:spacing w:after="240"/>
      <w:jc w:val="both"/>
    </w:pPr>
  </w:style>
  <w:style w:type="paragraph" w:customStyle="1" w:styleId="RSBodyTextInch">
    <w:name w:val="RS Body Text Inch"/>
    <w:basedOn w:val="Normal"/>
    <w:qFormat/>
    <w:rsid w:val="000E038C"/>
    <w:pPr>
      <w:spacing w:after="240"/>
      <w:ind w:firstLine="1440"/>
    </w:pPr>
  </w:style>
  <w:style w:type="paragraph" w:customStyle="1" w:styleId="RSDblQuote">
    <w:name w:val="RS Dbl Quote"/>
    <w:basedOn w:val="Normal"/>
    <w:qFormat/>
    <w:rsid w:val="000E038C"/>
    <w:pPr>
      <w:spacing w:after="480"/>
      <w:ind w:left="720" w:right="720"/>
    </w:pPr>
  </w:style>
  <w:style w:type="paragraph" w:customStyle="1" w:styleId="RSQuote">
    <w:name w:val="RS Quote"/>
    <w:basedOn w:val="Normal"/>
    <w:qFormat/>
    <w:rsid w:val="000E038C"/>
    <w:pPr>
      <w:spacing w:after="240"/>
      <w:ind w:left="720" w:right="720"/>
    </w:pPr>
  </w:style>
  <w:style w:type="paragraph" w:customStyle="1" w:styleId="RSSign">
    <w:name w:val="RS Sign"/>
    <w:basedOn w:val="Normal"/>
    <w:qFormat/>
    <w:rsid w:val="000E038C"/>
    <w:pPr>
      <w:keepNext/>
      <w:keepLines/>
      <w:tabs>
        <w:tab w:val="right" w:pos="9360"/>
      </w:tabs>
      <w:spacing w:after="240"/>
      <w:ind w:left="4680"/>
    </w:pPr>
  </w:style>
  <w:style w:type="paragraph" w:customStyle="1" w:styleId="RSTableText">
    <w:name w:val="RS Table Text"/>
    <w:basedOn w:val="Normal"/>
    <w:qFormat/>
    <w:rsid w:val="000E038C"/>
  </w:style>
  <w:style w:type="paragraph" w:customStyle="1" w:styleId="RSTitle">
    <w:name w:val="RS Title"/>
    <w:basedOn w:val="Normal"/>
    <w:next w:val="RSBodyText"/>
    <w:qFormat/>
    <w:rsid w:val="000E038C"/>
    <w:pPr>
      <w:keepNext/>
      <w:keepLines/>
      <w:spacing w:after="240"/>
      <w:jc w:val="center"/>
      <w:outlineLvl w:val="0"/>
    </w:pPr>
    <w:rPr>
      <w:b/>
      <w:u w:val="single"/>
    </w:rPr>
  </w:style>
  <w:style w:type="paragraph" w:customStyle="1" w:styleId="RSBulletedList">
    <w:name w:val="RS Bulleted List"/>
    <w:basedOn w:val="Normal"/>
    <w:rsid w:val="006D0396"/>
    <w:pPr>
      <w:numPr>
        <w:numId w:val="1"/>
      </w:numPr>
    </w:pPr>
  </w:style>
  <w:style w:type="paragraph" w:customStyle="1" w:styleId="RSHangingNumbers">
    <w:name w:val="RS Hanging Numbers"/>
    <w:basedOn w:val="ListParagraph"/>
    <w:rsid w:val="00827B45"/>
    <w:pPr>
      <w:numPr>
        <w:numId w:val="2"/>
      </w:numPr>
      <w:spacing w:after="240"/>
      <w:contextualSpacing w:val="0"/>
    </w:pPr>
  </w:style>
  <w:style w:type="paragraph" w:customStyle="1" w:styleId="RSNumberedList">
    <w:name w:val="RS Numbered List"/>
    <w:basedOn w:val="Normal"/>
    <w:rsid w:val="00B52C2D"/>
    <w:pPr>
      <w:numPr>
        <w:numId w:val="3"/>
      </w:numPr>
      <w:spacing w:after="240"/>
    </w:pPr>
  </w:style>
  <w:style w:type="paragraph" w:styleId="BlockText">
    <w:name w:val="Block Text"/>
    <w:basedOn w:val="Normal"/>
    <w:uiPriority w:val="99"/>
    <w:semiHidden/>
    <w:rsid w:val="00B52C2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EnvelopeAddress">
    <w:name w:val="envelope address"/>
    <w:basedOn w:val="Normal"/>
    <w:uiPriority w:val="99"/>
    <w:semiHidden/>
    <w:rsid w:val="00B52C2D"/>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rsid w:val="00B52C2D"/>
    <w:rPr>
      <w:rFonts w:eastAsiaTheme="majorEastAsia" w:cstheme="majorBidi"/>
      <w:sz w:val="20"/>
      <w:szCs w:val="20"/>
    </w:rPr>
  </w:style>
  <w:style w:type="character" w:customStyle="1" w:styleId="Heading1Char">
    <w:name w:val="Heading 1 Char"/>
    <w:basedOn w:val="DefaultParagraphFont"/>
    <w:link w:val="Heading1"/>
    <w:rsid w:val="006D0396"/>
    <w:rPr>
      <w:rFonts w:ascii="Times New Roman Bold" w:eastAsiaTheme="majorEastAsia" w:hAnsi="Times New Roman Bold" w:cs="Times New Roman"/>
      <w:b/>
      <w:bCs/>
      <w:color w:val="000000"/>
      <w:sz w:val="32"/>
      <w:szCs w:val="28"/>
    </w:rPr>
  </w:style>
  <w:style w:type="paragraph" w:styleId="Index1">
    <w:name w:val="index 1"/>
    <w:basedOn w:val="Normal"/>
    <w:next w:val="Normal"/>
    <w:autoRedefine/>
    <w:uiPriority w:val="99"/>
    <w:semiHidden/>
    <w:rsid w:val="00B52C2D"/>
    <w:pPr>
      <w:ind w:left="240" w:hanging="240"/>
    </w:pPr>
  </w:style>
  <w:style w:type="paragraph" w:styleId="IndexHeading">
    <w:name w:val="index heading"/>
    <w:basedOn w:val="Normal"/>
    <w:next w:val="Index1"/>
    <w:uiPriority w:val="99"/>
    <w:semiHidden/>
    <w:rsid w:val="00B52C2D"/>
    <w:rPr>
      <w:rFonts w:eastAsiaTheme="majorEastAsia" w:cstheme="majorBidi"/>
      <w:b/>
      <w:bCs/>
    </w:rPr>
  </w:style>
  <w:style w:type="table" w:styleId="MediumGrid2">
    <w:name w:val="Medium Grid 2"/>
    <w:basedOn w:val="TableNormal"/>
    <w:uiPriority w:val="68"/>
    <w:rsid w:val="00B52C2D"/>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52C2D"/>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52C2D"/>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52C2D"/>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52C2D"/>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52C2D"/>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52C2D"/>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B52C2D"/>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52C2D"/>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52C2D"/>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52C2D"/>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52C2D"/>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52C2D"/>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52C2D"/>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rsid w:val="00B52C2D"/>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B52C2D"/>
    <w:rPr>
      <w:rFonts w:eastAsiaTheme="majorEastAsia" w:cstheme="majorBidi"/>
      <w:shd w:val="pct20" w:color="auto" w:fill="auto"/>
    </w:rPr>
  </w:style>
  <w:style w:type="paragraph" w:styleId="Subtitle">
    <w:name w:val="Subtitle"/>
    <w:basedOn w:val="Normal"/>
    <w:next w:val="Normal"/>
    <w:link w:val="SubtitleChar"/>
    <w:uiPriority w:val="11"/>
    <w:semiHidden/>
    <w:rsid w:val="00B52C2D"/>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semiHidden/>
    <w:rsid w:val="00B52C2D"/>
    <w:rPr>
      <w:rFonts w:eastAsiaTheme="majorEastAsia" w:cstheme="majorBidi"/>
      <w:i/>
      <w:iCs/>
      <w:color w:val="4F81BD" w:themeColor="accent1"/>
      <w:spacing w:val="15"/>
    </w:rPr>
  </w:style>
  <w:style w:type="paragraph" w:styleId="Title">
    <w:name w:val="Title"/>
    <w:basedOn w:val="Normal"/>
    <w:next w:val="Normal"/>
    <w:link w:val="TitleChar"/>
    <w:uiPriority w:val="10"/>
    <w:semiHidden/>
    <w:rsid w:val="00B52C2D"/>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B52C2D"/>
    <w:rPr>
      <w:rFonts w:eastAsiaTheme="majorEastAsia"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52C2D"/>
    <w:pPr>
      <w:spacing w:before="120"/>
    </w:pPr>
    <w:rPr>
      <w:rFonts w:eastAsiaTheme="majorEastAsia" w:cstheme="majorBidi"/>
      <w:b/>
      <w:bCs/>
    </w:rPr>
  </w:style>
  <w:style w:type="paragraph" w:styleId="TOCHeading">
    <w:name w:val="TOC Heading"/>
    <w:basedOn w:val="Normal"/>
    <w:next w:val="Normal"/>
    <w:link w:val="TOCHeadingChar"/>
    <w:uiPriority w:val="39"/>
    <w:unhideWhenUsed/>
    <w:qFormat/>
    <w:rsid w:val="00B52C2D"/>
  </w:style>
  <w:style w:type="character" w:customStyle="1" w:styleId="Heading2Char">
    <w:name w:val="Heading 2 Char"/>
    <w:basedOn w:val="DefaultParagraphFont"/>
    <w:link w:val="Heading2"/>
    <w:uiPriority w:val="9"/>
    <w:rsid w:val="006D0396"/>
    <w:rPr>
      <w:rFonts w:eastAsiaTheme="majorEastAsia" w:cs="Times New Roman"/>
      <w:bCs/>
      <w:color w:val="000000"/>
      <w:szCs w:val="26"/>
    </w:rPr>
  </w:style>
  <w:style w:type="character" w:customStyle="1" w:styleId="Heading3Char">
    <w:name w:val="Heading 3 Char"/>
    <w:basedOn w:val="DefaultParagraphFont"/>
    <w:link w:val="Heading3"/>
    <w:rsid w:val="006D0396"/>
    <w:rPr>
      <w:rFonts w:eastAsiaTheme="majorEastAsia" w:cs="Times New Roman"/>
      <w:bCs/>
      <w:color w:val="000000"/>
    </w:rPr>
  </w:style>
  <w:style w:type="character" w:customStyle="1" w:styleId="Heading4Char">
    <w:name w:val="Heading 4 Char"/>
    <w:basedOn w:val="DefaultParagraphFont"/>
    <w:link w:val="Heading4"/>
    <w:rsid w:val="006D0396"/>
    <w:rPr>
      <w:rFonts w:eastAsiaTheme="majorEastAsia" w:cs="Times New Roman"/>
      <w:bCs/>
      <w:iCs/>
      <w:color w:val="000000"/>
    </w:rPr>
  </w:style>
  <w:style w:type="character" w:customStyle="1" w:styleId="Heading5Char">
    <w:name w:val="Heading 5 Char"/>
    <w:basedOn w:val="DefaultParagraphFont"/>
    <w:link w:val="Heading5"/>
    <w:semiHidden/>
    <w:rsid w:val="006D0396"/>
    <w:rPr>
      <w:rFonts w:eastAsiaTheme="majorEastAsia" w:cs="Times New Roman"/>
      <w:color w:val="000000"/>
    </w:rPr>
  </w:style>
  <w:style w:type="character" w:customStyle="1" w:styleId="Heading6Char">
    <w:name w:val="Heading 6 Char"/>
    <w:basedOn w:val="DefaultParagraphFont"/>
    <w:link w:val="Heading6"/>
    <w:semiHidden/>
    <w:rsid w:val="006D0396"/>
    <w:rPr>
      <w:rFonts w:eastAsiaTheme="majorEastAsia" w:cs="Times New Roman"/>
      <w:iCs/>
      <w:color w:val="000000"/>
    </w:rPr>
  </w:style>
  <w:style w:type="character" w:customStyle="1" w:styleId="Heading7Char">
    <w:name w:val="Heading 7 Char"/>
    <w:basedOn w:val="DefaultParagraphFont"/>
    <w:link w:val="Heading7"/>
    <w:semiHidden/>
    <w:rsid w:val="006D0396"/>
    <w:rPr>
      <w:rFonts w:eastAsiaTheme="majorEastAsia" w:cs="Times New Roman"/>
      <w:iCs/>
      <w:color w:val="000000"/>
    </w:rPr>
  </w:style>
  <w:style w:type="character" w:customStyle="1" w:styleId="Heading8Char">
    <w:name w:val="Heading 8 Char"/>
    <w:basedOn w:val="DefaultParagraphFont"/>
    <w:link w:val="Heading8"/>
    <w:semiHidden/>
    <w:rsid w:val="006D0396"/>
    <w:rPr>
      <w:rFonts w:eastAsiaTheme="majorEastAsia" w:cs="Times New Roman"/>
      <w:color w:val="000000"/>
      <w:szCs w:val="20"/>
    </w:rPr>
  </w:style>
  <w:style w:type="character" w:customStyle="1" w:styleId="Heading9Char">
    <w:name w:val="Heading 9 Char"/>
    <w:basedOn w:val="DefaultParagraphFont"/>
    <w:link w:val="Heading9"/>
    <w:semiHidden/>
    <w:rsid w:val="006D0396"/>
    <w:rPr>
      <w:rFonts w:eastAsiaTheme="majorEastAsia" w:cs="Times New Roman"/>
      <w:iCs/>
      <w:color w:val="000000"/>
      <w:szCs w:val="20"/>
    </w:rPr>
  </w:style>
  <w:style w:type="paragraph" w:styleId="BodyText">
    <w:name w:val="Body Text"/>
    <w:basedOn w:val="Normal"/>
    <w:link w:val="BodyTextChar"/>
    <w:uiPriority w:val="99"/>
    <w:semiHidden/>
    <w:rsid w:val="009A0062"/>
    <w:pPr>
      <w:spacing w:after="120"/>
    </w:pPr>
  </w:style>
  <w:style w:type="character" w:customStyle="1" w:styleId="BodyTextChar">
    <w:name w:val="Body Text Char"/>
    <w:basedOn w:val="DefaultParagraphFont"/>
    <w:link w:val="BodyText"/>
    <w:uiPriority w:val="99"/>
    <w:semiHidden/>
    <w:rsid w:val="009A0062"/>
  </w:style>
  <w:style w:type="paragraph" w:styleId="BalloonText">
    <w:name w:val="Balloon Text"/>
    <w:basedOn w:val="Normal"/>
    <w:link w:val="BalloonTextChar"/>
    <w:uiPriority w:val="99"/>
    <w:semiHidden/>
    <w:rsid w:val="000236CA"/>
    <w:rPr>
      <w:rFonts w:ascii="Tahoma" w:hAnsi="Tahoma" w:cs="Tahoma"/>
      <w:sz w:val="16"/>
      <w:szCs w:val="16"/>
    </w:rPr>
  </w:style>
  <w:style w:type="character" w:customStyle="1" w:styleId="BalloonTextChar">
    <w:name w:val="Balloon Text Char"/>
    <w:basedOn w:val="DefaultParagraphFont"/>
    <w:link w:val="BalloonText"/>
    <w:uiPriority w:val="99"/>
    <w:semiHidden/>
    <w:rsid w:val="000236CA"/>
    <w:rPr>
      <w:rFonts w:ascii="Tahoma" w:hAnsi="Tahoma" w:cs="Tahoma"/>
      <w:sz w:val="16"/>
      <w:szCs w:val="16"/>
    </w:rPr>
  </w:style>
  <w:style w:type="table" w:styleId="TableGrid">
    <w:name w:val="Table Grid"/>
    <w:basedOn w:val="TableNormal"/>
    <w:uiPriority w:val="59"/>
    <w:rsid w:val="00CD0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63190"/>
    <w:pPr>
      <w:spacing w:after="100"/>
      <w:jc w:val="center"/>
    </w:pPr>
  </w:style>
  <w:style w:type="paragraph" w:styleId="TOC2">
    <w:name w:val="toc 2"/>
    <w:basedOn w:val="Normal"/>
    <w:next w:val="Normal"/>
    <w:autoRedefine/>
    <w:uiPriority w:val="39"/>
    <w:semiHidden/>
    <w:unhideWhenUsed/>
    <w:rsid w:val="00363190"/>
    <w:pPr>
      <w:spacing w:after="100"/>
      <w:ind w:left="240"/>
    </w:pPr>
  </w:style>
  <w:style w:type="paragraph" w:styleId="TOC3">
    <w:name w:val="toc 3"/>
    <w:basedOn w:val="Normal"/>
    <w:next w:val="Normal"/>
    <w:autoRedefine/>
    <w:uiPriority w:val="39"/>
    <w:semiHidden/>
    <w:unhideWhenUsed/>
    <w:rsid w:val="00363190"/>
    <w:pPr>
      <w:spacing w:after="100"/>
      <w:ind w:left="480"/>
    </w:pPr>
  </w:style>
  <w:style w:type="paragraph" w:styleId="TOC4">
    <w:name w:val="toc 4"/>
    <w:basedOn w:val="Normal"/>
    <w:next w:val="Normal"/>
    <w:autoRedefine/>
    <w:uiPriority w:val="39"/>
    <w:semiHidden/>
    <w:unhideWhenUsed/>
    <w:rsid w:val="00363190"/>
    <w:pPr>
      <w:spacing w:after="100"/>
      <w:ind w:left="720"/>
    </w:pPr>
  </w:style>
  <w:style w:type="paragraph" w:styleId="TOC5">
    <w:name w:val="toc 5"/>
    <w:basedOn w:val="Normal"/>
    <w:next w:val="Normal"/>
    <w:autoRedefine/>
    <w:uiPriority w:val="39"/>
    <w:semiHidden/>
    <w:unhideWhenUsed/>
    <w:rsid w:val="00363190"/>
    <w:pPr>
      <w:spacing w:after="100"/>
      <w:ind w:left="960"/>
    </w:pPr>
  </w:style>
  <w:style w:type="paragraph" w:styleId="TOC6">
    <w:name w:val="toc 6"/>
    <w:basedOn w:val="Normal"/>
    <w:next w:val="Normal"/>
    <w:autoRedefine/>
    <w:uiPriority w:val="39"/>
    <w:semiHidden/>
    <w:unhideWhenUsed/>
    <w:rsid w:val="00363190"/>
    <w:pPr>
      <w:spacing w:after="100"/>
      <w:ind w:left="1200"/>
    </w:pPr>
  </w:style>
  <w:style w:type="paragraph" w:styleId="TOC7">
    <w:name w:val="toc 7"/>
    <w:basedOn w:val="Normal"/>
    <w:next w:val="Normal"/>
    <w:autoRedefine/>
    <w:uiPriority w:val="39"/>
    <w:semiHidden/>
    <w:unhideWhenUsed/>
    <w:rsid w:val="00363190"/>
    <w:pPr>
      <w:spacing w:after="100"/>
      <w:ind w:left="1440"/>
    </w:pPr>
  </w:style>
  <w:style w:type="paragraph" w:styleId="TOC8">
    <w:name w:val="toc 8"/>
    <w:basedOn w:val="Normal"/>
    <w:next w:val="Normal"/>
    <w:autoRedefine/>
    <w:uiPriority w:val="39"/>
    <w:semiHidden/>
    <w:unhideWhenUsed/>
    <w:rsid w:val="00363190"/>
    <w:pPr>
      <w:spacing w:after="100"/>
      <w:ind w:left="1680"/>
    </w:pPr>
  </w:style>
  <w:style w:type="paragraph" w:styleId="TOC9">
    <w:name w:val="toc 9"/>
    <w:basedOn w:val="Normal"/>
    <w:next w:val="Normal"/>
    <w:autoRedefine/>
    <w:uiPriority w:val="39"/>
    <w:semiHidden/>
    <w:unhideWhenUsed/>
    <w:rsid w:val="00363190"/>
    <w:pPr>
      <w:spacing w:after="100"/>
      <w:ind w:left="1920"/>
    </w:pPr>
  </w:style>
  <w:style w:type="paragraph" w:customStyle="1" w:styleId="TOCPage">
    <w:name w:val="TOC Page"/>
    <w:basedOn w:val="Normal"/>
    <w:rsid w:val="00363190"/>
    <w:pPr>
      <w:spacing w:after="240"/>
      <w:jc w:val="right"/>
    </w:pPr>
    <w:rPr>
      <w:rFonts w:eastAsia="Times New Roman" w:cs="Times New Roman"/>
      <w:b/>
      <w:szCs w:val="20"/>
    </w:rPr>
  </w:style>
  <w:style w:type="paragraph" w:customStyle="1" w:styleId="TOCCont">
    <w:name w:val="TOCCont"/>
    <w:basedOn w:val="TOCHeading"/>
    <w:next w:val="Normal"/>
    <w:link w:val="TOCContChar"/>
    <w:rsid w:val="00363190"/>
    <w:pPr>
      <w:tabs>
        <w:tab w:val="right" w:pos="9360"/>
      </w:tabs>
    </w:pPr>
  </w:style>
  <w:style w:type="character" w:customStyle="1" w:styleId="TOCHeadingChar">
    <w:name w:val="TOC Heading Char"/>
    <w:basedOn w:val="DefaultParagraphFont"/>
    <w:link w:val="TOCHeading"/>
    <w:uiPriority w:val="39"/>
    <w:rsid w:val="00363190"/>
  </w:style>
  <w:style w:type="character" w:customStyle="1" w:styleId="TOCContChar">
    <w:name w:val="TOCCont Char"/>
    <w:basedOn w:val="TOCHeadingChar"/>
    <w:link w:val="TOCCont"/>
    <w:rsid w:val="00363190"/>
  </w:style>
  <w:style w:type="character" w:styleId="Hyperlink">
    <w:name w:val="Hyperlink"/>
    <w:basedOn w:val="DefaultParagraphFont"/>
    <w:rsid w:val="00DE20C3"/>
    <w:rPr>
      <w:color w:val="0000FF"/>
      <w:u w:val="single"/>
    </w:rPr>
  </w:style>
  <w:style w:type="character" w:styleId="FollowedHyperlink">
    <w:name w:val="FollowedHyperlink"/>
    <w:basedOn w:val="DefaultParagraphFont"/>
    <w:uiPriority w:val="99"/>
    <w:semiHidden/>
    <w:rsid w:val="008A3C39"/>
    <w:rPr>
      <w:color w:val="800080" w:themeColor="followedHyperlink"/>
      <w:u w:val="single"/>
    </w:rPr>
  </w:style>
  <w:style w:type="character" w:styleId="PageNumber">
    <w:name w:val="page number"/>
    <w:basedOn w:val="DefaultParagraphFont"/>
    <w:uiPriority w:val="99"/>
    <w:semiHidden/>
    <w:rsid w:val="00B15FC8"/>
    <w:rPr>
      <w:rFonts w:ascii="Times New Roman" w:hAnsi="Times New Roman" w:cs="Times New Roman"/>
      <w:b w:val="0"/>
      <w:sz w:val="24"/>
    </w:rPr>
  </w:style>
  <w:style w:type="paragraph" w:customStyle="1" w:styleId="sectind0">
    <w:name w:val="sectind0"/>
    <w:basedOn w:val="Normal"/>
    <w:rsid w:val="004602A9"/>
    <w:pPr>
      <w:spacing w:before="100" w:beforeAutospacing="1" w:after="100" w:afterAutospacing="1"/>
    </w:pPr>
    <w:rPr>
      <w:rFonts w:eastAsia="Times New Roman" w:cs="Times New Roman"/>
    </w:rPr>
  </w:style>
  <w:style w:type="paragraph" w:customStyle="1" w:styleId="sectbi0">
    <w:name w:val="sectbi0"/>
    <w:basedOn w:val="Normal"/>
    <w:rsid w:val="0053420E"/>
    <w:pPr>
      <w:spacing w:before="100" w:beforeAutospacing="1" w:after="100" w:afterAutospacing="1"/>
    </w:pPr>
    <w:rPr>
      <w:rFonts w:eastAsia="Times New Roman" w:cs="Times New Roman"/>
    </w:rPr>
  </w:style>
  <w:style w:type="paragraph" w:customStyle="1" w:styleId="textbl">
    <w:name w:val="textbl"/>
    <w:basedOn w:val="Normal"/>
    <w:rsid w:val="0076495E"/>
    <w:pPr>
      <w:spacing w:before="100" w:beforeAutospacing="1" w:after="100" w:afterAutospacing="1"/>
    </w:pPr>
    <w:rPr>
      <w:rFonts w:eastAsia="Times New Roman" w:cs="Times New Roman"/>
    </w:rPr>
  </w:style>
  <w:style w:type="character" w:customStyle="1" w:styleId="baddress">
    <w:name w:val="b_address"/>
    <w:basedOn w:val="DefaultParagraphFont"/>
    <w:rsid w:val="0076495E"/>
  </w:style>
  <w:style w:type="paragraph" w:styleId="NormalWeb">
    <w:name w:val="Normal (Web)"/>
    <w:basedOn w:val="Normal"/>
    <w:uiPriority w:val="99"/>
    <w:unhideWhenUsed/>
    <w:rsid w:val="0076495E"/>
    <w:pPr>
      <w:spacing w:before="100" w:beforeAutospacing="1" w:after="100" w:afterAutospacing="1"/>
    </w:pPr>
    <w:rPr>
      <w:rFonts w:eastAsia="Times New Roman" w:cs="Times New Roman"/>
    </w:rPr>
  </w:style>
  <w:style w:type="character" w:styleId="Emphasis">
    <w:name w:val="Emphasis"/>
    <w:basedOn w:val="DefaultParagraphFont"/>
    <w:uiPriority w:val="20"/>
    <w:qFormat/>
    <w:rsid w:val="0076495E"/>
    <w:rPr>
      <w:i/>
      <w:iCs/>
    </w:rPr>
  </w:style>
  <w:style w:type="paragraph" w:customStyle="1" w:styleId="CM206">
    <w:name w:val="CM206"/>
    <w:basedOn w:val="Normal"/>
    <w:next w:val="Normal"/>
    <w:uiPriority w:val="99"/>
    <w:rsid w:val="0034023F"/>
    <w:pPr>
      <w:autoSpaceDE w:val="0"/>
      <w:autoSpaceDN w:val="0"/>
      <w:adjustRightInd w:val="0"/>
    </w:pPr>
    <w:rPr>
      <w:rFonts w:cs="Times New Roman"/>
    </w:rPr>
  </w:style>
  <w:style w:type="paragraph" w:customStyle="1" w:styleId="CM164">
    <w:name w:val="CM164"/>
    <w:basedOn w:val="Normal"/>
    <w:next w:val="Normal"/>
    <w:uiPriority w:val="99"/>
    <w:rsid w:val="0034023F"/>
    <w:pPr>
      <w:autoSpaceDE w:val="0"/>
      <w:autoSpaceDN w:val="0"/>
      <w:adjustRightInd w:val="0"/>
      <w:spacing w:line="320" w:lineRule="atLeast"/>
    </w:pPr>
    <w:rPr>
      <w:rFonts w:cs="Times New Roman"/>
    </w:rPr>
  </w:style>
  <w:style w:type="paragraph" w:customStyle="1" w:styleId="CM175">
    <w:name w:val="CM175"/>
    <w:basedOn w:val="Normal"/>
    <w:next w:val="Normal"/>
    <w:uiPriority w:val="99"/>
    <w:rsid w:val="0034023F"/>
    <w:pPr>
      <w:autoSpaceDE w:val="0"/>
      <w:autoSpaceDN w:val="0"/>
      <w:adjustRightInd w:val="0"/>
      <w:spacing w:line="320" w:lineRule="atLeast"/>
    </w:pPr>
    <w:rPr>
      <w:rFonts w:cs="Times New Roman"/>
    </w:rPr>
  </w:style>
  <w:style w:type="paragraph" w:customStyle="1" w:styleId="CM148">
    <w:name w:val="CM148"/>
    <w:basedOn w:val="Normal"/>
    <w:next w:val="Normal"/>
    <w:uiPriority w:val="99"/>
    <w:rsid w:val="0034023F"/>
    <w:pPr>
      <w:autoSpaceDE w:val="0"/>
      <w:autoSpaceDN w:val="0"/>
      <w:adjustRightInd w:val="0"/>
      <w:spacing w:line="320" w:lineRule="atLeast"/>
    </w:pPr>
    <w:rPr>
      <w:rFonts w:cs="Times New Roman"/>
    </w:rPr>
  </w:style>
  <w:style w:type="paragraph" w:customStyle="1" w:styleId="CM150">
    <w:name w:val="CM150"/>
    <w:basedOn w:val="Normal"/>
    <w:next w:val="Normal"/>
    <w:uiPriority w:val="99"/>
    <w:rsid w:val="0034023F"/>
    <w:pPr>
      <w:autoSpaceDE w:val="0"/>
      <w:autoSpaceDN w:val="0"/>
      <w:adjustRightInd w:val="0"/>
      <w:spacing w:line="320" w:lineRule="atLeast"/>
    </w:pPr>
    <w:rPr>
      <w:rFonts w:cs="Times New Roman"/>
    </w:rPr>
  </w:style>
  <w:style w:type="paragraph" w:customStyle="1" w:styleId="CM159">
    <w:name w:val="CM159"/>
    <w:basedOn w:val="Normal"/>
    <w:next w:val="Normal"/>
    <w:uiPriority w:val="99"/>
    <w:rsid w:val="0034023F"/>
    <w:pPr>
      <w:autoSpaceDE w:val="0"/>
      <w:autoSpaceDN w:val="0"/>
      <w:adjustRightInd w:val="0"/>
      <w:spacing w:line="320" w:lineRule="atLeast"/>
    </w:pPr>
    <w:rPr>
      <w:rFonts w:cs="Times New Roman"/>
    </w:rPr>
  </w:style>
  <w:style w:type="paragraph" w:customStyle="1" w:styleId="CM181">
    <w:name w:val="CM181"/>
    <w:basedOn w:val="Normal"/>
    <w:next w:val="Normal"/>
    <w:uiPriority w:val="99"/>
    <w:rsid w:val="0034023F"/>
    <w:pPr>
      <w:autoSpaceDE w:val="0"/>
      <w:autoSpaceDN w:val="0"/>
      <w:adjustRightInd w:val="0"/>
      <w:spacing w:line="320" w:lineRule="atLeast"/>
    </w:pPr>
    <w:rPr>
      <w:rFonts w:cs="Times New Roman"/>
    </w:rPr>
  </w:style>
  <w:style w:type="paragraph" w:customStyle="1" w:styleId="CM176">
    <w:name w:val="CM176"/>
    <w:basedOn w:val="Normal"/>
    <w:next w:val="Normal"/>
    <w:uiPriority w:val="99"/>
    <w:rsid w:val="0034023F"/>
    <w:pPr>
      <w:autoSpaceDE w:val="0"/>
      <w:autoSpaceDN w:val="0"/>
      <w:adjustRightInd w:val="0"/>
      <w:spacing w:line="320" w:lineRule="atLeast"/>
    </w:pPr>
    <w:rPr>
      <w:rFonts w:cs="Times New Roman"/>
    </w:rPr>
  </w:style>
  <w:style w:type="paragraph" w:customStyle="1" w:styleId="CM180">
    <w:name w:val="CM180"/>
    <w:basedOn w:val="Normal"/>
    <w:next w:val="Normal"/>
    <w:uiPriority w:val="99"/>
    <w:rsid w:val="0034023F"/>
    <w:pPr>
      <w:autoSpaceDE w:val="0"/>
      <w:autoSpaceDN w:val="0"/>
      <w:adjustRightInd w:val="0"/>
      <w:spacing w:line="320" w:lineRule="atLeast"/>
    </w:pPr>
    <w:rPr>
      <w:rFonts w:cs="Times New Roman"/>
    </w:rPr>
  </w:style>
  <w:style w:type="paragraph" w:customStyle="1" w:styleId="Default">
    <w:name w:val="Default"/>
    <w:rsid w:val="0034023F"/>
    <w:pPr>
      <w:autoSpaceDE w:val="0"/>
      <w:autoSpaceDN w:val="0"/>
      <w:adjustRightInd w:val="0"/>
    </w:pPr>
    <w:rPr>
      <w:rFonts w:cs="Times New Roman"/>
      <w:color w:val="000000"/>
    </w:rPr>
  </w:style>
  <w:style w:type="paragraph" w:customStyle="1" w:styleId="CM149">
    <w:name w:val="CM149"/>
    <w:basedOn w:val="Default"/>
    <w:next w:val="Default"/>
    <w:uiPriority w:val="99"/>
    <w:rsid w:val="0034023F"/>
    <w:pPr>
      <w:spacing w:line="320" w:lineRule="atLeast"/>
    </w:pPr>
    <w:rPr>
      <w:color w:val="auto"/>
    </w:rPr>
  </w:style>
  <w:style w:type="paragraph" w:customStyle="1" w:styleId="CM187">
    <w:name w:val="CM187"/>
    <w:basedOn w:val="Default"/>
    <w:next w:val="Default"/>
    <w:uiPriority w:val="99"/>
    <w:rsid w:val="0034023F"/>
    <w:pPr>
      <w:spacing w:line="320" w:lineRule="atLeast"/>
    </w:pPr>
    <w:rPr>
      <w:color w:val="auto"/>
    </w:rPr>
  </w:style>
  <w:style w:type="paragraph" w:customStyle="1" w:styleId="CM201">
    <w:name w:val="CM201"/>
    <w:basedOn w:val="Default"/>
    <w:next w:val="Default"/>
    <w:uiPriority w:val="99"/>
    <w:rsid w:val="0034023F"/>
    <w:rPr>
      <w:color w:val="auto"/>
    </w:rPr>
  </w:style>
  <w:style w:type="paragraph" w:customStyle="1" w:styleId="CM188">
    <w:name w:val="CM188"/>
    <w:basedOn w:val="Default"/>
    <w:next w:val="Default"/>
    <w:uiPriority w:val="99"/>
    <w:rsid w:val="0034023F"/>
    <w:pPr>
      <w:spacing w:line="320" w:lineRule="atLeast"/>
    </w:pPr>
    <w:rPr>
      <w:color w:val="auto"/>
    </w:rPr>
  </w:style>
  <w:style w:type="paragraph" w:customStyle="1" w:styleId="CM207">
    <w:name w:val="CM207"/>
    <w:basedOn w:val="Default"/>
    <w:next w:val="Default"/>
    <w:uiPriority w:val="99"/>
    <w:rsid w:val="0034023F"/>
    <w:rPr>
      <w:color w:val="auto"/>
    </w:rPr>
  </w:style>
  <w:style w:type="paragraph" w:styleId="FootnoteText">
    <w:name w:val="footnote text"/>
    <w:basedOn w:val="Normal"/>
    <w:link w:val="FootnoteTextChar"/>
    <w:uiPriority w:val="99"/>
    <w:semiHidden/>
    <w:unhideWhenUsed/>
    <w:rsid w:val="00C44B70"/>
    <w:rPr>
      <w:sz w:val="20"/>
      <w:szCs w:val="20"/>
    </w:rPr>
  </w:style>
  <w:style w:type="character" w:customStyle="1" w:styleId="FootnoteTextChar">
    <w:name w:val="Footnote Text Char"/>
    <w:basedOn w:val="DefaultParagraphFont"/>
    <w:link w:val="FootnoteText"/>
    <w:uiPriority w:val="99"/>
    <w:semiHidden/>
    <w:rsid w:val="00C44B70"/>
    <w:rPr>
      <w:sz w:val="20"/>
      <w:szCs w:val="20"/>
    </w:rPr>
  </w:style>
  <w:style w:type="character" w:styleId="FootnoteReference">
    <w:name w:val="footnote reference"/>
    <w:basedOn w:val="DefaultParagraphFont"/>
    <w:uiPriority w:val="99"/>
    <w:semiHidden/>
    <w:unhideWhenUsed/>
    <w:rsid w:val="00C44B70"/>
    <w:rPr>
      <w:vertAlign w:val="superscript"/>
    </w:rPr>
  </w:style>
  <w:style w:type="character" w:styleId="CommentReference">
    <w:name w:val="annotation reference"/>
    <w:basedOn w:val="DefaultParagraphFont"/>
    <w:uiPriority w:val="99"/>
    <w:semiHidden/>
    <w:unhideWhenUsed/>
    <w:rsid w:val="005F2020"/>
    <w:rPr>
      <w:sz w:val="16"/>
      <w:szCs w:val="16"/>
    </w:rPr>
  </w:style>
  <w:style w:type="paragraph" w:styleId="CommentText">
    <w:name w:val="annotation text"/>
    <w:basedOn w:val="Normal"/>
    <w:link w:val="CommentTextChar"/>
    <w:uiPriority w:val="99"/>
    <w:semiHidden/>
    <w:unhideWhenUsed/>
    <w:rsid w:val="005F2020"/>
    <w:rPr>
      <w:sz w:val="20"/>
      <w:szCs w:val="20"/>
    </w:rPr>
  </w:style>
  <w:style w:type="character" w:customStyle="1" w:styleId="CommentTextChar">
    <w:name w:val="Comment Text Char"/>
    <w:basedOn w:val="DefaultParagraphFont"/>
    <w:link w:val="CommentText"/>
    <w:uiPriority w:val="99"/>
    <w:semiHidden/>
    <w:rsid w:val="005F2020"/>
    <w:rPr>
      <w:sz w:val="20"/>
      <w:szCs w:val="20"/>
    </w:rPr>
  </w:style>
  <w:style w:type="paragraph" w:styleId="CommentSubject">
    <w:name w:val="annotation subject"/>
    <w:basedOn w:val="CommentText"/>
    <w:next w:val="CommentText"/>
    <w:link w:val="CommentSubjectChar"/>
    <w:uiPriority w:val="99"/>
    <w:semiHidden/>
    <w:unhideWhenUsed/>
    <w:rsid w:val="005F2020"/>
    <w:rPr>
      <w:b/>
      <w:bCs/>
    </w:rPr>
  </w:style>
  <w:style w:type="character" w:customStyle="1" w:styleId="CommentSubjectChar">
    <w:name w:val="Comment Subject Char"/>
    <w:basedOn w:val="CommentTextChar"/>
    <w:link w:val="CommentSubject"/>
    <w:uiPriority w:val="99"/>
    <w:semiHidden/>
    <w:rsid w:val="005F2020"/>
    <w:rPr>
      <w:b/>
      <w:bCs/>
      <w:sz w:val="20"/>
      <w:szCs w:val="20"/>
    </w:rPr>
  </w:style>
  <w:style w:type="paragraph" w:customStyle="1" w:styleId="TableParagraph">
    <w:name w:val="Table Paragraph"/>
    <w:basedOn w:val="Normal"/>
    <w:uiPriority w:val="1"/>
    <w:qFormat/>
    <w:rsid w:val="00270CC8"/>
    <w:pPr>
      <w:widowControl w:val="0"/>
      <w:autoSpaceDE w:val="0"/>
      <w:autoSpaceDN w:val="0"/>
      <w:spacing w:before="108"/>
      <w:ind w:left="9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3737">
      <w:bodyDiv w:val="1"/>
      <w:marLeft w:val="0"/>
      <w:marRight w:val="0"/>
      <w:marTop w:val="0"/>
      <w:marBottom w:val="0"/>
      <w:divBdr>
        <w:top w:val="none" w:sz="0" w:space="0" w:color="auto"/>
        <w:left w:val="none" w:sz="0" w:space="0" w:color="auto"/>
        <w:bottom w:val="none" w:sz="0" w:space="0" w:color="auto"/>
        <w:right w:val="none" w:sz="0" w:space="0" w:color="auto"/>
      </w:divBdr>
    </w:div>
    <w:div w:id="619456656">
      <w:bodyDiv w:val="1"/>
      <w:marLeft w:val="0"/>
      <w:marRight w:val="0"/>
      <w:marTop w:val="0"/>
      <w:marBottom w:val="0"/>
      <w:divBdr>
        <w:top w:val="none" w:sz="0" w:space="0" w:color="auto"/>
        <w:left w:val="none" w:sz="0" w:space="0" w:color="auto"/>
        <w:bottom w:val="none" w:sz="0" w:space="0" w:color="auto"/>
        <w:right w:val="none" w:sz="0" w:space="0" w:color="auto"/>
      </w:divBdr>
    </w:div>
    <w:div w:id="134185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RS%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38855-F83F-4E75-8928-5DDF5FCA5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 (x86)\Microsoft Office\Templates\RS Templates\Blank.dotx</Template>
  <TotalTime>132</TotalTime>
  <Pages>36</Pages>
  <Words>7261</Words>
  <Characters>41394</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12</cp:revision>
  <cp:lastPrinted>2021-02-09T18:59:00Z</cp:lastPrinted>
  <dcterms:created xsi:type="dcterms:W3CDTF">2021-01-27T14:44:00Z</dcterms:created>
  <dcterms:modified xsi:type="dcterms:W3CDTF">2021-06-21T19:47:00Z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pcgBlank</vt:lpwstr>
  </property>
</Properties>
</file>