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559B5" w:rsidRDefault="00ED68D6">
      <w:pPr>
        <w:pStyle w:val="Title"/>
        <w:keepNext w:val="0"/>
        <w:keepLines w:val="0"/>
        <w:pBdr>
          <w:top w:val="none" w:sz="0" w:space="11" w:color="auto"/>
        </w:pBdr>
        <w:shd w:val="clear" w:color="auto" w:fill="FFFFFF"/>
        <w:spacing w:after="160" w:line="300" w:lineRule="auto"/>
        <w:jc w:val="center"/>
        <w:rPr>
          <w:b/>
        </w:rPr>
      </w:pPr>
      <w:bookmarkStart w:id="0" w:name="_kgejkhv3emwo" w:colFirst="0" w:colLast="0"/>
      <w:bookmarkStart w:id="1" w:name="_GoBack"/>
      <w:bookmarkEnd w:id="0"/>
      <w:bookmarkEnd w:id="1"/>
      <w:r>
        <w:rPr>
          <w:b/>
        </w:rPr>
        <w:t>Password Do’s and Don’ts for Everyone to Follow</w:t>
      </w:r>
    </w:p>
    <w:p w14:paraId="00000002" w14:textId="77777777" w:rsidR="00D559B5" w:rsidRDefault="00ED68D6">
      <w:pPr>
        <w:shd w:val="clear" w:color="auto" w:fill="FFFFFF"/>
        <w:spacing w:after="300" w:line="372" w:lineRule="auto"/>
        <w:rPr>
          <w:color w:val="74797C"/>
          <w:sz w:val="24"/>
          <w:szCs w:val="24"/>
        </w:rPr>
      </w:pPr>
      <w:r>
        <w:rPr>
          <w:color w:val="74797C"/>
          <w:sz w:val="24"/>
          <w:szCs w:val="24"/>
        </w:rPr>
        <w:t>I’ll mention this again later because it’s really important, but don’t make exceptions for anyone on your staff to opt-out of your password policy, ESPECIALLY the executive team.</w:t>
      </w:r>
    </w:p>
    <w:p w14:paraId="00000003" w14:textId="77777777" w:rsidR="00D559B5" w:rsidRDefault="00ED68D6">
      <w:pPr>
        <w:shd w:val="clear" w:color="auto" w:fill="FFFFFF"/>
        <w:spacing w:after="300" w:line="372" w:lineRule="auto"/>
        <w:rPr>
          <w:color w:val="74797C"/>
          <w:sz w:val="24"/>
          <w:szCs w:val="24"/>
        </w:rPr>
      </w:pPr>
      <w:r>
        <w:rPr>
          <w:color w:val="74797C"/>
          <w:sz w:val="24"/>
          <w:szCs w:val="24"/>
        </w:rPr>
        <w:t>While executives may gripe about password resets more than any other group at your organization, they are the most frequently targeted group. We’ll talk more about the finance team in another article.</w:t>
      </w:r>
    </w:p>
    <w:p w14:paraId="00000004" w14:textId="77777777" w:rsidR="00D559B5" w:rsidRDefault="00ED68D6">
      <w:pPr>
        <w:shd w:val="clear" w:color="auto" w:fill="FFFFFF"/>
        <w:spacing w:after="300" w:line="372" w:lineRule="auto"/>
        <w:rPr>
          <w:color w:val="74797C"/>
          <w:sz w:val="24"/>
          <w:szCs w:val="24"/>
        </w:rPr>
      </w:pPr>
      <w:proofErr w:type="gramStart"/>
      <w:r>
        <w:rPr>
          <w:color w:val="74797C"/>
          <w:sz w:val="24"/>
          <w:szCs w:val="24"/>
        </w:rPr>
        <w:t>First, the don’ts.</w:t>
      </w:r>
      <w:proofErr w:type="gramEnd"/>
      <w:r>
        <w:rPr>
          <w:color w:val="74797C"/>
          <w:sz w:val="24"/>
          <w:szCs w:val="24"/>
        </w:rPr>
        <w:t xml:space="preserve"> Avoid using the following in your passwords:</w:t>
      </w:r>
    </w:p>
    <w:p w14:paraId="00000005" w14:textId="77777777" w:rsidR="00D559B5" w:rsidRDefault="00ED68D6">
      <w:pPr>
        <w:numPr>
          <w:ilvl w:val="0"/>
          <w:numId w:val="5"/>
        </w:numPr>
        <w:shd w:val="clear" w:color="auto" w:fill="FFFFFF"/>
        <w:ind w:left="1320" w:right="300"/>
      </w:pPr>
      <w:r>
        <w:rPr>
          <w:color w:val="74797C"/>
          <w:sz w:val="24"/>
          <w:szCs w:val="24"/>
        </w:rPr>
        <w:t>Address (home and office)</w:t>
      </w:r>
    </w:p>
    <w:p w14:paraId="00000006" w14:textId="77777777" w:rsidR="00D559B5" w:rsidRDefault="00ED68D6">
      <w:pPr>
        <w:numPr>
          <w:ilvl w:val="0"/>
          <w:numId w:val="5"/>
        </w:numPr>
        <w:shd w:val="clear" w:color="auto" w:fill="FFFFFF"/>
        <w:ind w:left="1320" w:right="300"/>
      </w:pPr>
      <w:r>
        <w:rPr>
          <w:color w:val="74797C"/>
          <w:sz w:val="24"/>
          <w:szCs w:val="24"/>
        </w:rPr>
        <w:t>Date of birth</w:t>
      </w:r>
    </w:p>
    <w:p w14:paraId="00000007" w14:textId="77777777" w:rsidR="00D559B5" w:rsidRDefault="00ED68D6">
      <w:pPr>
        <w:numPr>
          <w:ilvl w:val="0"/>
          <w:numId w:val="5"/>
        </w:numPr>
        <w:shd w:val="clear" w:color="auto" w:fill="FFFFFF"/>
        <w:ind w:left="1320" w:right="300"/>
      </w:pPr>
      <w:r>
        <w:rPr>
          <w:color w:val="74797C"/>
          <w:sz w:val="24"/>
          <w:szCs w:val="24"/>
        </w:rPr>
        <w:t>Phone number</w:t>
      </w:r>
    </w:p>
    <w:p w14:paraId="00000008" w14:textId="77777777" w:rsidR="00D559B5" w:rsidRDefault="00ED68D6">
      <w:pPr>
        <w:numPr>
          <w:ilvl w:val="0"/>
          <w:numId w:val="5"/>
        </w:numPr>
        <w:shd w:val="clear" w:color="auto" w:fill="FFFFFF"/>
        <w:ind w:left="1320" w:right="300"/>
      </w:pPr>
      <w:r>
        <w:rPr>
          <w:color w:val="74797C"/>
          <w:sz w:val="24"/>
          <w:szCs w:val="24"/>
        </w:rPr>
        <w:t>Personal, child or spouse birthday</w:t>
      </w:r>
    </w:p>
    <w:p w14:paraId="00000009" w14:textId="77777777" w:rsidR="00D559B5" w:rsidRDefault="00ED68D6">
      <w:pPr>
        <w:numPr>
          <w:ilvl w:val="0"/>
          <w:numId w:val="5"/>
        </w:numPr>
        <w:shd w:val="clear" w:color="auto" w:fill="FFFFFF"/>
        <w:spacing w:after="600"/>
        <w:ind w:left="1320" w:right="300"/>
      </w:pPr>
      <w:r>
        <w:rPr>
          <w:color w:val="74797C"/>
          <w:sz w:val="24"/>
          <w:szCs w:val="24"/>
        </w:rPr>
        <w:t>Anything about you posted on social media as an interest, including sports teams, hobbies, cars, etc.</w:t>
      </w:r>
    </w:p>
    <w:p w14:paraId="0000000A" w14:textId="77777777" w:rsidR="00D559B5" w:rsidRDefault="00ED68D6">
      <w:pPr>
        <w:shd w:val="clear" w:color="auto" w:fill="FFFFFF"/>
        <w:spacing w:after="300" w:line="372" w:lineRule="auto"/>
        <w:rPr>
          <w:color w:val="74797C"/>
          <w:sz w:val="24"/>
          <w:szCs w:val="24"/>
        </w:rPr>
      </w:pPr>
      <w:r>
        <w:rPr>
          <w:color w:val="74797C"/>
          <w:sz w:val="24"/>
          <w:szCs w:val="24"/>
        </w:rPr>
        <w:t>Try to avoid using common phrases in your passwords as well, such as these:</w:t>
      </w:r>
    </w:p>
    <w:p w14:paraId="0000000B" w14:textId="77777777" w:rsidR="00D559B5" w:rsidRDefault="00ED68D6">
      <w:pPr>
        <w:numPr>
          <w:ilvl w:val="0"/>
          <w:numId w:val="1"/>
        </w:numPr>
        <w:shd w:val="clear" w:color="auto" w:fill="FFFFFF"/>
        <w:ind w:left="1320" w:right="300"/>
      </w:pPr>
      <w:proofErr w:type="spellStart"/>
      <w:r>
        <w:rPr>
          <w:color w:val="74797C"/>
          <w:sz w:val="24"/>
          <w:szCs w:val="24"/>
        </w:rPr>
        <w:t>ILoveYou</w:t>
      </w:r>
      <w:proofErr w:type="spellEnd"/>
    </w:p>
    <w:p w14:paraId="0000000C" w14:textId="77777777" w:rsidR="00D559B5" w:rsidRDefault="00ED68D6">
      <w:pPr>
        <w:numPr>
          <w:ilvl w:val="0"/>
          <w:numId w:val="1"/>
        </w:numPr>
        <w:shd w:val="clear" w:color="auto" w:fill="FFFFFF"/>
        <w:ind w:left="1320" w:right="300"/>
      </w:pPr>
      <w:r>
        <w:rPr>
          <w:color w:val="74797C"/>
          <w:sz w:val="24"/>
          <w:szCs w:val="24"/>
        </w:rPr>
        <w:t>Qwerty (in any form without special characters)</w:t>
      </w:r>
    </w:p>
    <w:p w14:paraId="0000000D" w14:textId="77777777" w:rsidR="00D559B5" w:rsidRDefault="00ED68D6">
      <w:pPr>
        <w:numPr>
          <w:ilvl w:val="0"/>
          <w:numId w:val="1"/>
        </w:numPr>
        <w:shd w:val="clear" w:color="auto" w:fill="FFFFFF"/>
        <w:ind w:left="1320" w:right="300"/>
      </w:pPr>
      <w:r>
        <w:rPr>
          <w:color w:val="74797C"/>
          <w:sz w:val="24"/>
          <w:szCs w:val="24"/>
        </w:rPr>
        <w:t>Superman</w:t>
      </w:r>
    </w:p>
    <w:p w14:paraId="0000000E" w14:textId="77777777" w:rsidR="00D559B5" w:rsidRDefault="00ED68D6">
      <w:pPr>
        <w:numPr>
          <w:ilvl w:val="0"/>
          <w:numId w:val="1"/>
        </w:numPr>
        <w:shd w:val="clear" w:color="auto" w:fill="FFFFFF"/>
        <w:ind w:left="1320" w:right="300"/>
      </w:pPr>
      <w:r>
        <w:rPr>
          <w:color w:val="74797C"/>
          <w:sz w:val="24"/>
          <w:szCs w:val="24"/>
        </w:rPr>
        <w:t>Batman</w:t>
      </w:r>
    </w:p>
    <w:p w14:paraId="0000000F" w14:textId="77777777" w:rsidR="00D559B5" w:rsidRDefault="00ED68D6">
      <w:pPr>
        <w:numPr>
          <w:ilvl w:val="0"/>
          <w:numId w:val="1"/>
        </w:numPr>
        <w:shd w:val="clear" w:color="auto" w:fill="FFFFFF"/>
        <w:ind w:left="1320" w:right="300"/>
      </w:pPr>
      <w:r>
        <w:rPr>
          <w:color w:val="74797C"/>
          <w:sz w:val="24"/>
          <w:szCs w:val="24"/>
        </w:rPr>
        <w:t>Sunshine</w:t>
      </w:r>
    </w:p>
    <w:p w14:paraId="00000010" w14:textId="77777777" w:rsidR="00D559B5" w:rsidRDefault="00ED68D6">
      <w:pPr>
        <w:numPr>
          <w:ilvl w:val="0"/>
          <w:numId w:val="1"/>
        </w:numPr>
        <w:shd w:val="clear" w:color="auto" w:fill="FFFFFF"/>
        <w:ind w:left="1320" w:right="300"/>
      </w:pPr>
      <w:r>
        <w:rPr>
          <w:color w:val="74797C"/>
          <w:sz w:val="24"/>
          <w:szCs w:val="24"/>
        </w:rPr>
        <w:t>Admin</w:t>
      </w:r>
    </w:p>
    <w:p w14:paraId="00000011" w14:textId="77777777" w:rsidR="00D559B5" w:rsidRDefault="00ED68D6">
      <w:pPr>
        <w:numPr>
          <w:ilvl w:val="0"/>
          <w:numId w:val="1"/>
        </w:numPr>
        <w:shd w:val="clear" w:color="auto" w:fill="FFFFFF"/>
        <w:ind w:left="1320" w:right="300"/>
      </w:pPr>
      <w:r>
        <w:rPr>
          <w:color w:val="74797C"/>
          <w:sz w:val="24"/>
          <w:szCs w:val="24"/>
        </w:rPr>
        <w:t>welcome</w:t>
      </w:r>
    </w:p>
    <w:p w14:paraId="00000012" w14:textId="77777777" w:rsidR="00D559B5" w:rsidRDefault="00ED68D6">
      <w:pPr>
        <w:numPr>
          <w:ilvl w:val="0"/>
          <w:numId w:val="1"/>
        </w:numPr>
        <w:shd w:val="clear" w:color="auto" w:fill="FFFFFF"/>
        <w:ind w:left="1320" w:right="300"/>
      </w:pPr>
      <w:r>
        <w:rPr>
          <w:color w:val="74797C"/>
          <w:sz w:val="24"/>
          <w:szCs w:val="24"/>
        </w:rPr>
        <w:t>Princess</w:t>
      </w:r>
    </w:p>
    <w:p w14:paraId="00000013" w14:textId="77777777" w:rsidR="00D559B5" w:rsidRDefault="00ED68D6">
      <w:pPr>
        <w:numPr>
          <w:ilvl w:val="0"/>
          <w:numId w:val="1"/>
        </w:numPr>
        <w:shd w:val="clear" w:color="auto" w:fill="FFFFFF"/>
        <w:ind w:left="1320" w:right="300"/>
      </w:pPr>
      <w:r>
        <w:rPr>
          <w:color w:val="74797C"/>
          <w:sz w:val="24"/>
          <w:szCs w:val="24"/>
        </w:rPr>
        <w:t>Football</w:t>
      </w:r>
    </w:p>
    <w:p w14:paraId="00000014" w14:textId="77777777" w:rsidR="00D559B5" w:rsidRDefault="00ED68D6">
      <w:pPr>
        <w:numPr>
          <w:ilvl w:val="0"/>
          <w:numId w:val="1"/>
        </w:numPr>
        <w:shd w:val="clear" w:color="auto" w:fill="FFFFFF"/>
        <w:ind w:left="1320" w:right="300"/>
      </w:pPr>
      <w:r>
        <w:rPr>
          <w:color w:val="74797C"/>
          <w:sz w:val="24"/>
          <w:szCs w:val="24"/>
        </w:rPr>
        <w:t>baseball</w:t>
      </w:r>
    </w:p>
    <w:p w14:paraId="00000015" w14:textId="77777777" w:rsidR="00D559B5" w:rsidRDefault="00ED68D6">
      <w:pPr>
        <w:numPr>
          <w:ilvl w:val="0"/>
          <w:numId w:val="1"/>
        </w:numPr>
        <w:shd w:val="clear" w:color="auto" w:fill="FFFFFF"/>
        <w:ind w:left="1320" w:right="300"/>
      </w:pPr>
      <w:r>
        <w:rPr>
          <w:color w:val="74797C"/>
          <w:sz w:val="24"/>
          <w:szCs w:val="24"/>
        </w:rPr>
        <w:t>Sports teams, like Liverpool or Manchester in the United Kingdom or Cowboys or Lakers in the United States</w:t>
      </w:r>
    </w:p>
    <w:p w14:paraId="00000016" w14:textId="77777777" w:rsidR="00D559B5" w:rsidRDefault="00ED68D6">
      <w:pPr>
        <w:numPr>
          <w:ilvl w:val="0"/>
          <w:numId w:val="1"/>
        </w:numPr>
        <w:shd w:val="clear" w:color="auto" w:fill="FFFFFF"/>
        <w:spacing w:after="600"/>
        <w:ind w:left="1320" w:right="300"/>
      </w:pPr>
      <w:r>
        <w:rPr>
          <w:color w:val="74797C"/>
          <w:sz w:val="24"/>
          <w:szCs w:val="24"/>
        </w:rPr>
        <w:lastRenderedPageBreak/>
        <w:t>Swear words – very common, actually. The “f” word ends up getting turned back on you when the hacker is breaking into your account, though.</w:t>
      </w:r>
    </w:p>
    <w:p w14:paraId="00000017" w14:textId="77777777" w:rsidR="00D559B5" w:rsidRDefault="00ED68D6">
      <w:pPr>
        <w:shd w:val="clear" w:color="auto" w:fill="FFFFFF"/>
        <w:spacing w:after="300" w:line="372" w:lineRule="auto"/>
        <w:rPr>
          <w:color w:val="74797C"/>
          <w:sz w:val="24"/>
          <w:szCs w:val="24"/>
        </w:rPr>
      </w:pPr>
      <w:proofErr w:type="gramStart"/>
      <w:r>
        <w:rPr>
          <w:color w:val="74797C"/>
          <w:sz w:val="24"/>
          <w:szCs w:val="24"/>
        </w:rPr>
        <w:t>Now for the do’s.</w:t>
      </w:r>
      <w:proofErr w:type="gramEnd"/>
      <w:r>
        <w:rPr>
          <w:color w:val="74797C"/>
          <w:sz w:val="24"/>
          <w:szCs w:val="24"/>
        </w:rPr>
        <w:t xml:space="preserve"> As far as password strength goes, it’s well known in 2019 that you should include the following:</w:t>
      </w:r>
    </w:p>
    <w:p w14:paraId="00000018" w14:textId="77777777" w:rsidR="00D559B5" w:rsidRDefault="00ED68D6">
      <w:pPr>
        <w:numPr>
          <w:ilvl w:val="0"/>
          <w:numId w:val="3"/>
        </w:numPr>
        <w:shd w:val="clear" w:color="auto" w:fill="FFFFFF"/>
        <w:ind w:left="1320" w:right="300"/>
      </w:pPr>
      <w:r>
        <w:rPr>
          <w:color w:val="74797C"/>
          <w:sz w:val="24"/>
          <w:szCs w:val="24"/>
        </w:rPr>
        <w:t>Upper and lowercase numerals</w:t>
      </w:r>
    </w:p>
    <w:p w14:paraId="00000019" w14:textId="77777777" w:rsidR="00D559B5" w:rsidRDefault="00ED68D6">
      <w:pPr>
        <w:numPr>
          <w:ilvl w:val="0"/>
          <w:numId w:val="3"/>
        </w:numPr>
        <w:shd w:val="clear" w:color="auto" w:fill="FFFFFF"/>
        <w:ind w:left="1320" w:right="300"/>
      </w:pPr>
      <w:r>
        <w:rPr>
          <w:color w:val="74797C"/>
          <w:sz w:val="24"/>
          <w:szCs w:val="24"/>
        </w:rPr>
        <w:t>Numbers</w:t>
      </w:r>
    </w:p>
    <w:p w14:paraId="0000001A" w14:textId="77777777" w:rsidR="00D559B5" w:rsidRDefault="00ED68D6">
      <w:pPr>
        <w:numPr>
          <w:ilvl w:val="0"/>
          <w:numId w:val="3"/>
        </w:numPr>
        <w:shd w:val="clear" w:color="auto" w:fill="FFFFFF"/>
        <w:spacing w:after="600"/>
        <w:ind w:left="1320" w:right="300"/>
      </w:pPr>
      <w:r>
        <w:rPr>
          <w:color w:val="74797C"/>
          <w:sz w:val="24"/>
          <w:szCs w:val="24"/>
        </w:rPr>
        <w:t>Special characters e.g.</w:t>
      </w:r>
      <w:proofErr w:type="gramStart"/>
      <w:r>
        <w:rPr>
          <w:color w:val="74797C"/>
          <w:sz w:val="24"/>
          <w:szCs w:val="24"/>
        </w:rPr>
        <w:t>, !</w:t>
      </w:r>
      <w:proofErr w:type="gramEnd"/>
      <w:r>
        <w:rPr>
          <w:color w:val="74797C"/>
          <w:sz w:val="24"/>
          <w:szCs w:val="24"/>
        </w:rPr>
        <w:t>@#$%^&amp;*()</w:t>
      </w:r>
    </w:p>
    <w:p w14:paraId="0000001B" w14:textId="77777777" w:rsidR="00D559B5" w:rsidRDefault="00ED68D6">
      <w:pPr>
        <w:shd w:val="clear" w:color="auto" w:fill="FFFFFF"/>
        <w:spacing w:after="300" w:line="372" w:lineRule="auto"/>
        <w:rPr>
          <w:color w:val="74797C"/>
          <w:sz w:val="24"/>
          <w:szCs w:val="24"/>
        </w:rPr>
      </w:pPr>
      <w:r>
        <w:rPr>
          <w:color w:val="74797C"/>
          <w:sz w:val="24"/>
          <w:szCs w:val="24"/>
        </w:rPr>
        <w:t>The strongest passwords will have a combination of the following characteristics:</w:t>
      </w:r>
    </w:p>
    <w:p w14:paraId="0000001C" w14:textId="77777777" w:rsidR="00D559B5" w:rsidRDefault="00ED68D6">
      <w:pPr>
        <w:numPr>
          <w:ilvl w:val="0"/>
          <w:numId w:val="2"/>
        </w:numPr>
        <w:shd w:val="clear" w:color="auto" w:fill="FFFFFF"/>
        <w:ind w:left="1320" w:right="300"/>
      </w:pPr>
      <w:r>
        <w:rPr>
          <w:b/>
          <w:color w:val="74797C"/>
          <w:sz w:val="24"/>
          <w:szCs w:val="24"/>
        </w:rPr>
        <w:t xml:space="preserve">Long: </w:t>
      </w:r>
      <w:r>
        <w:rPr>
          <w:color w:val="74797C"/>
          <w:sz w:val="24"/>
          <w:szCs w:val="24"/>
        </w:rPr>
        <w:t>The longer the password, the harder to crack. While your account may only require 6 to 9 characters, expanding to 12, 16 or more will give you a stronger password.</w:t>
      </w:r>
    </w:p>
    <w:p w14:paraId="0000001D" w14:textId="77777777" w:rsidR="00D559B5" w:rsidRDefault="00ED68D6">
      <w:pPr>
        <w:numPr>
          <w:ilvl w:val="0"/>
          <w:numId w:val="2"/>
        </w:numPr>
        <w:shd w:val="clear" w:color="auto" w:fill="FFFFFF"/>
        <w:ind w:left="1320" w:right="300"/>
      </w:pPr>
      <w:r>
        <w:rPr>
          <w:b/>
          <w:color w:val="74797C"/>
          <w:sz w:val="24"/>
          <w:szCs w:val="24"/>
        </w:rPr>
        <w:t>Not in the dictionary:</w:t>
      </w:r>
      <w:r>
        <w:rPr>
          <w:color w:val="74797C"/>
          <w:sz w:val="24"/>
          <w:szCs w:val="24"/>
        </w:rPr>
        <w:t xml:space="preserve"> Avoid single words or common phrases that can be found in the dictionary or vernacular.</w:t>
      </w:r>
    </w:p>
    <w:p w14:paraId="0000001E" w14:textId="77777777" w:rsidR="00D559B5" w:rsidRDefault="00ED68D6">
      <w:pPr>
        <w:numPr>
          <w:ilvl w:val="0"/>
          <w:numId w:val="2"/>
        </w:numPr>
        <w:shd w:val="clear" w:color="auto" w:fill="FFFFFF"/>
        <w:ind w:left="1320" w:right="300"/>
      </w:pPr>
      <w:r>
        <w:rPr>
          <w:b/>
          <w:color w:val="74797C"/>
          <w:sz w:val="24"/>
          <w:szCs w:val="24"/>
        </w:rPr>
        <w:t xml:space="preserve">Character substitutions: </w:t>
      </w:r>
      <w:r>
        <w:rPr>
          <w:color w:val="74797C"/>
          <w:sz w:val="24"/>
          <w:szCs w:val="24"/>
        </w:rPr>
        <w:t>Substituting characters for letters is a good practice, but you want to think outside of the box. Don’t substitute zero for the letter O and assume you are safe. A better option would be using the ampersand (&amp;) for O.</w:t>
      </w:r>
    </w:p>
    <w:p w14:paraId="0000001F" w14:textId="77777777" w:rsidR="00D559B5" w:rsidRDefault="00ED68D6">
      <w:pPr>
        <w:numPr>
          <w:ilvl w:val="0"/>
          <w:numId w:val="2"/>
        </w:numPr>
        <w:shd w:val="clear" w:color="auto" w:fill="FFFFFF"/>
        <w:ind w:left="1320" w:right="300"/>
      </w:pPr>
      <w:r>
        <w:rPr>
          <w:b/>
          <w:color w:val="74797C"/>
          <w:sz w:val="24"/>
          <w:szCs w:val="24"/>
        </w:rPr>
        <w:t>Illogical phrases:</w:t>
      </w:r>
      <w:r>
        <w:rPr>
          <w:color w:val="74797C"/>
          <w:sz w:val="24"/>
          <w:szCs w:val="24"/>
        </w:rPr>
        <w:t xml:space="preserve"> While you wouldn’t want to use a common phrase like “</w:t>
      </w:r>
      <w:proofErr w:type="spellStart"/>
      <w:r>
        <w:rPr>
          <w:color w:val="74797C"/>
          <w:sz w:val="24"/>
          <w:szCs w:val="24"/>
        </w:rPr>
        <w:t>ThankYouVeryMuch</w:t>
      </w:r>
      <w:proofErr w:type="spellEnd"/>
      <w:r>
        <w:rPr>
          <w:color w:val="74797C"/>
          <w:sz w:val="24"/>
          <w:szCs w:val="24"/>
        </w:rPr>
        <w:t>,” you could string together completely random words like “</w:t>
      </w:r>
      <w:proofErr w:type="spellStart"/>
      <w:r>
        <w:rPr>
          <w:color w:val="74797C"/>
          <w:sz w:val="24"/>
          <w:szCs w:val="24"/>
        </w:rPr>
        <w:t>ThankCheeseBoatsNetwork</w:t>
      </w:r>
      <w:proofErr w:type="spellEnd"/>
      <w:r>
        <w:rPr>
          <w:color w:val="74797C"/>
          <w:sz w:val="24"/>
          <w:szCs w:val="24"/>
        </w:rPr>
        <w:t>.”</w:t>
      </w:r>
    </w:p>
    <w:p w14:paraId="00000020" w14:textId="77777777" w:rsidR="00D559B5" w:rsidRDefault="00ED68D6">
      <w:pPr>
        <w:numPr>
          <w:ilvl w:val="0"/>
          <w:numId w:val="2"/>
        </w:numPr>
        <w:shd w:val="clear" w:color="auto" w:fill="FFFFFF"/>
        <w:spacing w:after="600"/>
        <w:ind w:left="1320" w:right="300"/>
      </w:pPr>
      <w:r>
        <w:rPr>
          <w:b/>
          <w:color w:val="74797C"/>
          <w:sz w:val="24"/>
          <w:szCs w:val="24"/>
        </w:rPr>
        <w:t>Acronyms and abbreviations:</w:t>
      </w:r>
      <w:r>
        <w:rPr>
          <w:color w:val="74797C"/>
          <w:sz w:val="24"/>
          <w:szCs w:val="24"/>
        </w:rPr>
        <w:t xml:space="preserve"> Instead of spelling out words, abbreviate them or replace phrases with acronyms that you can remember. Using the example above, “</w:t>
      </w:r>
      <w:proofErr w:type="spellStart"/>
      <w:r>
        <w:rPr>
          <w:color w:val="74797C"/>
          <w:sz w:val="24"/>
          <w:szCs w:val="24"/>
        </w:rPr>
        <w:t>ThankYouVeryMuch</w:t>
      </w:r>
      <w:proofErr w:type="spellEnd"/>
      <w:r>
        <w:rPr>
          <w:color w:val="74797C"/>
          <w:sz w:val="24"/>
          <w:szCs w:val="24"/>
        </w:rPr>
        <w:t>” could become “</w:t>
      </w:r>
      <w:proofErr w:type="spellStart"/>
      <w:r>
        <w:rPr>
          <w:color w:val="74797C"/>
          <w:sz w:val="24"/>
          <w:szCs w:val="24"/>
        </w:rPr>
        <w:t>TkYVreM</w:t>
      </w:r>
      <w:proofErr w:type="spellEnd"/>
      <w:r>
        <w:rPr>
          <w:color w:val="74797C"/>
          <w:sz w:val="24"/>
          <w:szCs w:val="24"/>
        </w:rPr>
        <w:t>.” Of course, you would add more to it so it’s longer and has a variety of characters.</w:t>
      </w:r>
    </w:p>
    <w:p w14:paraId="00000021" w14:textId="77777777" w:rsidR="00D559B5" w:rsidRDefault="00ED68D6">
      <w:pPr>
        <w:pStyle w:val="Heading1"/>
        <w:keepNext w:val="0"/>
        <w:keepLines w:val="0"/>
        <w:pBdr>
          <w:top w:val="none" w:sz="0" w:space="11" w:color="auto"/>
        </w:pBdr>
        <w:shd w:val="clear" w:color="auto" w:fill="FFFFFF"/>
        <w:spacing w:before="0" w:after="160" w:line="300" w:lineRule="auto"/>
        <w:rPr>
          <w:b/>
        </w:rPr>
      </w:pPr>
      <w:bookmarkStart w:id="2" w:name="_l8v7lrf8934d" w:colFirst="0" w:colLast="0"/>
      <w:bookmarkEnd w:id="2"/>
      <w:r>
        <w:rPr>
          <w:b/>
        </w:rPr>
        <w:t>The Most Common Passwords</w:t>
      </w:r>
    </w:p>
    <w:p w14:paraId="00000022" w14:textId="77777777" w:rsidR="00D559B5" w:rsidRDefault="00ED68D6">
      <w:pPr>
        <w:shd w:val="clear" w:color="auto" w:fill="FFFFFF"/>
        <w:spacing w:after="300" w:line="372" w:lineRule="auto"/>
        <w:rPr>
          <w:color w:val="74797C"/>
          <w:sz w:val="24"/>
          <w:szCs w:val="24"/>
        </w:rPr>
      </w:pPr>
      <w:r>
        <w:rPr>
          <w:color w:val="74797C"/>
          <w:sz w:val="24"/>
          <w:szCs w:val="24"/>
        </w:rPr>
        <w:t xml:space="preserve">Just for fun, here’s a list of the most common passwords in the United States, courtesy of the National Cyber Security Center’s global breach analysis. Show this to your staff </w:t>
      </w:r>
      <w:r>
        <w:rPr>
          <w:color w:val="74797C"/>
          <w:sz w:val="24"/>
          <w:szCs w:val="24"/>
        </w:rPr>
        <w:lastRenderedPageBreak/>
        <w:t>and warn them not to use these phrases and keywords. Also, if you have any of these as passwords, you should probably change them right now!</w:t>
      </w:r>
    </w:p>
    <w:p w14:paraId="00000023" w14:textId="77777777" w:rsidR="00D559B5" w:rsidRDefault="00ED68D6">
      <w:pPr>
        <w:numPr>
          <w:ilvl w:val="0"/>
          <w:numId w:val="4"/>
        </w:numPr>
        <w:shd w:val="clear" w:color="auto" w:fill="FFFFFF"/>
        <w:ind w:left="1320" w:right="300"/>
      </w:pPr>
      <w:r>
        <w:rPr>
          <w:color w:val="74797C"/>
          <w:sz w:val="24"/>
          <w:szCs w:val="24"/>
        </w:rPr>
        <w:t>123456</w:t>
      </w:r>
    </w:p>
    <w:p w14:paraId="00000024" w14:textId="77777777" w:rsidR="00D559B5" w:rsidRDefault="00ED68D6">
      <w:pPr>
        <w:numPr>
          <w:ilvl w:val="0"/>
          <w:numId w:val="4"/>
        </w:numPr>
        <w:shd w:val="clear" w:color="auto" w:fill="FFFFFF"/>
        <w:ind w:left="1320" w:right="300"/>
      </w:pPr>
      <w:r>
        <w:rPr>
          <w:color w:val="74797C"/>
          <w:sz w:val="24"/>
          <w:szCs w:val="24"/>
        </w:rPr>
        <w:t>123456789</w:t>
      </w:r>
    </w:p>
    <w:p w14:paraId="00000025" w14:textId="77777777" w:rsidR="00D559B5" w:rsidRDefault="00ED68D6">
      <w:pPr>
        <w:numPr>
          <w:ilvl w:val="0"/>
          <w:numId w:val="4"/>
        </w:numPr>
        <w:shd w:val="clear" w:color="auto" w:fill="FFFFFF"/>
        <w:ind w:left="1320" w:right="300"/>
      </w:pPr>
      <w:r>
        <w:rPr>
          <w:color w:val="74797C"/>
          <w:sz w:val="24"/>
          <w:szCs w:val="24"/>
        </w:rPr>
        <w:t>Qwerty</w:t>
      </w:r>
    </w:p>
    <w:p w14:paraId="00000026" w14:textId="77777777" w:rsidR="00D559B5" w:rsidRDefault="00ED68D6">
      <w:pPr>
        <w:numPr>
          <w:ilvl w:val="0"/>
          <w:numId w:val="4"/>
        </w:numPr>
        <w:shd w:val="clear" w:color="auto" w:fill="FFFFFF"/>
        <w:ind w:left="1320" w:right="300"/>
      </w:pPr>
      <w:r>
        <w:rPr>
          <w:color w:val="74797C"/>
          <w:sz w:val="24"/>
          <w:szCs w:val="24"/>
        </w:rPr>
        <w:t>Password</w:t>
      </w:r>
    </w:p>
    <w:p w14:paraId="00000027" w14:textId="77777777" w:rsidR="00D559B5" w:rsidRDefault="00ED68D6">
      <w:pPr>
        <w:numPr>
          <w:ilvl w:val="0"/>
          <w:numId w:val="4"/>
        </w:numPr>
        <w:shd w:val="clear" w:color="auto" w:fill="FFFFFF"/>
        <w:ind w:left="1320" w:right="300"/>
      </w:pPr>
      <w:r>
        <w:rPr>
          <w:color w:val="74797C"/>
          <w:sz w:val="24"/>
          <w:szCs w:val="24"/>
        </w:rPr>
        <w:t>111111</w:t>
      </w:r>
    </w:p>
    <w:p w14:paraId="00000028" w14:textId="77777777" w:rsidR="00D559B5" w:rsidRDefault="00ED68D6">
      <w:pPr>
        <w:numPr>
          <w:ilvl w:val="0"/>
          <w:numId w:val="4"/>
        </w:numPr>
        <w:shd w:val="clear" w:color="auto" w:fill="FFFFFF"/>
        <w:ind w:left="1320" w:right="300"/>
      </w:pPr>
      <w:r>
        <w:rPr>
          <w:color w:val="74797C"/>
          <w:sz w:val="24"/>
          <w:szCs w:val="24"/>
        </w:rPr>
        <w:t>12345678</w:t>
      </w:r>
    </w:p>
    <w:p w14:paraId="00000029" w14:textId="77777777" w:rsidR="00D559B5" w:rsidRDefault="00ED68D6">
      <w:pPr>
        <w:numPr>
          <w:ilvl w:val="0"/>
          <w:numId w:val="4"/>
        </w:numPr>
        <w:shd w:val="clear" w:color="auto" w:fill="FFFFFF"/>
        <w:ind w:left="1320" w:right="300"/>
      </w:pPr>
      <w:r>
        <w:rPr>
          <w:color w:val="74797C"/>
          <w:sz w:val="24"/>
          <w:szCs w:val="24"/>
        </w:rPr>
        <w:t>Abc123</w:t>
      </w:r>
    </w:p>
    <w:p w14:paraId="0000002A" w14:textId="77777777" w:rsidR="00D559B5" w:rsidRDefault="00ED68D6">
      <w:pPr>
        <w:numPr>
          <w:ilvl w:val="0"/>
          <w:numId w:val="4"/>
        </w:numPr>
        <w:shd w:val="clear" w:color="auto" w:fill="FFFFFF"/>
        <w:ind w:left="1320" w:right="300"/>
      </w:pPr>
      <w:r>
        <w:rPr>
          <w:color w:val="74797C"/>
          <w:sz w:val="24"/>
          <w:szCs w:val="24"/>
        </w:rPr>
        <w:t>1234567</w:t>
      </w:r>
    </w:p>
    <w:p w14:paraId="0000002B" w14:textId="77777777" w:rsidR="00D559B5" w:rsidRDefault="00ED68D6">
      <w:pPr>
        <w:numPr>
          <w:ilvl w:val="0"/>
          <w:numId w:val="4"/>
        </w:numPr>
        <w:shd w:val="clear" w:color="auto" w:fill="FFFFFF"/>
        <w:ind w:left="1320" w:right="300"/>
      </w:pPr>
      <w:r>
        <w:rPr>
          <w:color w:val="74797C"/>
          <w:sz w:val="24"/>
          <w:szCs w:val="24"/>
        </w:rPr>
        <w:t>Password1</w:t>
      </w:r>
    </w:p>
    <w:p w14:paraId="0000002C" w14:textId="77777777" w:rsidR="00D559B5" w:rsidRDefault="00ED68D6">
      <w:pPr>
        <w:numPr>
          <w:ilvl w:val="0"/>
          <w:numId w:val="4"/>
        </w:numPr>
        <w:shd w:val="clear" w:color="auto" w:fill="FFFFFF"/>
        <w:spacing w:after="600"/>
        <w:ind w:left="1320" w:right="300"/>
      </w:pPr>
      <w:r>
        <w:rPr>
          <w:color w:val="74797C"/>
          <w:sz w:val="24"/>
          <w:szCs w:val="24"/>
        </w:rPr>
        <w:t>12345</w:t>
      </w:r>
    </w:p>
    <w:p w14:paraId="0000002D" w14:textId="77777777" w:rsidR="00D559B5" w:rsidRDefault="00D559B5"/>
    <w:sectPr w:rsidR="00D559B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71E9"/>
    <w:multiLevelType w:val="multilevel"/>
    <w:tmpl w:val="729EB36E"/>
    <w:lvl w:ilvl="0">
      <w:start w:val="1"/>
      <w:numFmt w:val="bullet"/>
      <w:lvlText w:val="●"/>
      <w:lvlJc w:val="left"/>
      <w:pPr>
        <w:ind w:left="720" w:hanging="360"/>
      </w:pPr>
      <w:rPr>
        <w:rFonts w:ascii="Arial" w:eastAsia="Arial" w:hAnsi="Arial" w:cs="Arial"/>
        <w:color w:val="74797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E52132"/>
    <w:multiLevelType w:val="multilevel"/>
    <w:tmpl w:val="7BDC0E6C"/>
    <w:lvl w:ilvl="0">
      <w:start w:val="1"/>
      <w:numFmt w:val="bullet"/>
      <w:lvlText w:val="●"/>
      <w:lvlJc w:val="left"/>
      <w:pPr>
        <w:ind w:left="720" w:hanging="360"/>
      </w:pPr>
      <w:rPr>
        <w:rFonts w:ascii="Arial" w:eastAsia="Arial" w:hAnsi="Arial" w:cs="Arial"/>
        <w:color w:val="74797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1C904AF"/>
    <w:multiLevelType w:val="multilevel"/>
    <w:tmpl w:val="CAF6F582"/>
    <w:lvl w:ilvl="0">
      <w:start w:val="1"/>
      <w:numFmt w:val="bullet"/>
      <w:lvlText w:val="●"/>
      <w:lvlJc w:val="left"/>
      <w:pPr>
        <w:ind w:left="720" w:hanging="360"/>
      </w:pPr>
      <w:rPr>
        <w:rFonts w:ascii="Arial" w:eastAsia="Arial" w:hAnsi="Arial" w:cs="Arial"/>
        <w:color w:val="74797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68863C2"/>
    <w:multiLevelType w:val="multilevel"/>
    <w:tmpl w:val="CD1EA0B6"/>
    <w:lvl w:ilvl="0">
      <w:start w:val="1"/>
      <w:numFmt w:val="bullet"/>
      <w:lvlText w:val="●"/>
      <w:lvlJc w:val="left"/>
      <w:pPr>
        <w:ind w:left="720" w:hanging="360"/>
      </w:pPr>
      <w:rPr>
        <w:rFonts w:ascii="Arial" w:eastAsia="Arial" w:hAnsi="Arial" w:cs="Arial"/>
        <w:color w:val="74797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76AB610B"/>
    <w:multiLevelType w:val="multilevel"/>
    <w:tmpl w:val="652E2E78"/>
    <w:lvl w:ilvl="0">
      <w:start w:val="1"/>
      <w:numFmt w:val="bullet"/>
      <w:lvlText w:val="●"/>
      <w:lvlJc w:val="left"/>
      <w:pPr>
        <w:ind w:left="720" w:hanging="360"/>
      </w:pPr>
      <w:rPr>
        <w:rFonts w:ascii="Arial" w:eastAsia="Arial" w:hAnsi="Arial" w:cs="Arial"/>
        <w:color w:val="74797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559B5"/>
    <w:rsid w:val="00D55812"/>
    <w:rsid w:val="00D559B5"/>
    <w:rsid w:val="00ED6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Hallie Larocque</dc:creator>
  <cp:lastModifiedBy>Hallie Larocque</cp:lastModifiedBy>
  <cp:revision>2</cp:revision>
  <dcterms:created xsi:type="dcterms:W3CDTF">2019-11-18T20:21:00Z</dcterms:created>
  <dcterms:modified xsi:type="dcterms:W3CDTF">2019-11-18T20:21:00Z</dcterms:modified>
</cp:coreProperties>
</file>