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C4DC1" w14:textId="77777777" w:rsidR="00293DE0" w:rsidRPr="00F43C9E" w:rsidRDefault="00293DE0" w:rsidP="00293DE0">
      <w:pPr>
        <w:rPr>
          <w:lang w:val="es-ES"/>
        </w:rPr>
      </w:pPr>
      <w:r w:rsidRPr="00F43C9E">
        <w:rPr>
          <w:lang w:val="es-ES"/>
        </w:rPr>
        <w:t xml:space="preserve">Estimados padres o tutores legales, </w:t>
      </w:r>
    </w:p>
    <w:p w14:paraId="626FCDC9" w14:textId="77777777" w:rsidR="00293DE0" w:rsidRPr="00F43C9E" w:rsidRDefault="00293DE0" w:rsidP="00293DE0">
      <w:pPr>
        <w:rPr>
          <w:lang w:val="es-ES"/>
        </w:rPr>
      </w:pPr>
      <w:r w:rsidRPr="00F43C9E">
        <w:rPr>
          <w:lang w:val="es-ES"/>
        </w:rPr>
        <w:t xml:space="preserve">Nuestra escuela está implementando un sistema de administración </w:t>
      </w:r>
      <w:r>
        <w:rPr>
          <w:lang w:val="es-ES"/>
        </w:rPr>
        <w:t>por</w:t>
      </w:r>
      <w:r w:rsidRPr="00F43C9E">
        <w:rPr>
          <w:lang w:val="es-ES"/>
        </w:rPr>
        <w:t xml:space="preserve"> identificación biométrica </w:t>
      </w:r>
      <w:r>
        <w:rPr>
          <w:lang w:val="es-ES"/>
        </w:rPr>
        <w:t>para</w:t>
      </w:r>
      <w:r w:rsidRPr="00F43C9E">
        <w:rPr>
          <w:lang w:val="es-ES"/>
        </w:rPr>
        <w:t xml:space="preserve"> </w:t>
      </w:r>
      <w:r>
        <w:rPr>
          <w:lang w:val="es-ES"/>
        </w:rPr>
        <w:t>obtene</w:t>
      </w:r>
      <w:r w:rsidRPr="00F43C9E">
        <w:rPr>
          <w:lang w:val="es-ES"/>
        </w:rPr>
        <w:t>r una identificación precisa de los estudiantes</w:t>
      </w:r>
      <w:r>
        <w:rPr>
          <w:lang w:val="es-ES"/>
        </w:rPr>
        <w:t>, así como</w:t>
      </w:r>
      <w:r w:rsidRPr="00F43C9E">
        <w:rPr>
          <w:lang w:val="es-ES"/>
        </w:rPr>
        <w:t xml:space="preserve"> mejorar la eficiencia y la seguridad de</w:t>
      </w:r>
      <w:r>
        <w:rPr>
          <w:lang w:val="es-ES"/>
        </w:rPr>
        <w:t xml:space="preserve"> </w:t>
      </w:r>
      <w:r w:rsidRPr="00F43C9E">
        <w:rPr>
          <w:lang w:val="es-ES"/>
        </w:rPr>
        <w:t>nuestros estudiantes y sus cuentas. Estamos utilizando este nuevo sistema porque somos responsables de los estudiantes y de la precisión de sus</w:t>
      </w:r>
      <w:r>
        <w:rPr>
          <w:lang w:val="es-ES"/>
        </w:rPr>
        <w:t xml:space="preserve"> registros</w:t>
      </w:r>
      <w:r w:rsidRPr="00F43C9E">
        <w:rPr>
          <w:lang w:val="es-ES"/>
        </w:rPr>
        <w:t xml:space="preserve">. Esta tecnología nos ayudará a reducir los costos y tiempo necesarios para administrar la identificación de los estudiantes y, al mismo tiempo, brindará una forma fácil, rápida y precisa de identificarlos. Este sistema también garantizará que </w:t>
      </w:r>
      <w:r>
        <w:rPr>
          <w:lang w:val="es-ES"/>
        </w:rPr>
        <w:t>sea exclusivamente su hijo quien</w:t>
      </w:r>
      <w:r w:rsidRPr="00F43C9E">
        <w:rPr>
          <w:lang w:val="es-ES"/>
        </w:rPr>
        <w:t xml:space="preserve"> pueda cargar artículos en su cuenta.</w:t>
      </w:r>
    </w:p>
    <w:p w14:paraId="76368EC7" w14:textId="77777777" w:rsidR="00293DE0" w:rsidRPr="00F43C9E" w:rsidRDefault="00293DE0" w:rsidP="00293DE0">
      <w:pPr>
        <w:rPr>
          <w:b/>
          <w:bCs/>
          <w:lang w:val="es-ES"/>
        </w:rPr>
      </w:pPr>
      <w:r w:rsidRPr="00F43C9E">
        <w:rPr>
          <w:b/>
          <w:bCs/>
          <w:lang w:val="es-ES"/>
        </w:rPr>
        <w:t>¿Qué es la identificación biométrica?</w:t>
      </w:r>
    </w:p>
    <w:p w14:paraId="261064AD" w14:textId="77777777" w:rsidR="00293DE0" w:rsidRPr="009C6E70" w:rsidRDefault="00293DE0" w:rsidP="00293DE0">
      <w:pPr>
        <w:rPr>
          <w:lang w:val="es-ES"/>
        </w:rPr>
      </w:pPr>
      <w:r w:rsidRPr="00F43C9E">
        <w:rPr>
          <w:lang w:val="es-ES"/>
        </w:rPr>
        <w:t xml:space="preserve">La identificación biométrica </w:t>
      </w:r>
      <w:r>
        <w:rPr>
          <w:lang w:val="es-ES"/>
        </w:rPr>
        <w:t>en</w:t>
      </w:r>
      <w:r w:rsidRPr="00F43C9E">
        <w:rPr>
          <w:lang w:val="es-ES"/>
        </w:rPr>
        <w:t xml:space="preserve"> nuestro programa </w:t>
      </w:r>
      <w:r>
        <w:rPr>
          <w:lang w:val="es-ES"/>
        </w:rPr>
        <w:t>consiste en</w:t>
      </w:r>
      <w:r w:rsidRPr="00F43C9E">
        <w:rPr>
          <w:lang w:val="es-ES"/>
        </w:rPr>
        <w:t xml:space="preserve"> un </w:t>
      </w:r>
      <w:r w:rsidRPr="0015468A">
        <w:rPr>
          <w:lang w:val="es-ES"/>
        </w:rPr>
        <w:t>registro</w:t>
      </w:r>
      <w:r w:rsidRPr="00F43C9E">
        <w:rPr>
          <w:lang w:val="es-ES"/>
        </w:rPr>
        <w:t xml:space="preserve"> de los dedos de </w:t>
      </w:r>
      <w:r>
        <w:rPr>
          <w:lang w:val="es-ES"/>
        </w:rPr>
        <w:t>cada</w:t>
      </w:r>
      <w:r w:rsidRPr="00F43C9E">
        <w:rPr>
          <w:lang w:val="es-ES"/>
        </w:rPr>
        <w:t xml:space="preserve"> estudiante (pero no </w:t>
      </w:r>
      <w:r>
        <w:rPr>
          <w:lang w:val="es-ES"/>
        </w:rPr>
        <w:t>de las</w:t>
      </w:r>
      <w:r w:rsidRPr="00F43C9E">
        <w:rPr>
          <w:lang w:val="es-ES"/>
        </w:rPr>
        <w:t xml:space="preserve"> huellas dactilares completas)</w:t>
      </w:r>
      <w:r>
        <w:rPr>
          <w:lang w:val="es-ES"/>
        </w:rPr>
        <w:t xml:space="preserve"> mediante</w:t>
      </w:r>
      <w:r w:rsidRPr="00F43C9E">
        <w:rPr>
          <w:lang w:val="es-ES"/>
        </w:rPr>
        <w:t xml:space="preserve"> tecnología </w:t>
      </w:r>
      <w:r>
        <w:rPr>
          <w:lang w:val="es-ES"/>
        </w:rPr>
        <w:t>que</w:t>
      </w:r>
      <w:r w:rsidRPr="00F43C9E">
        <w:rPr>
          <w:lang w:val="es-ES"/>
        </w:rPr>
        <w:t xml:space="preserve"> proporciona un método </w:t>
      </w:r>
      <w:r w:rsidRPr="009C6E70">
        <w:rPr>
          <w:lang w:val="es-ES"/>
        </w:rPr>
        <w:t>automatizado de identificación de</w:t>
      </w:r>
      <w:r>
        <w:rPr>
          <w:lang w:val="es-ES"/>
        </w:rPr>
        <w:t xml:space="preserve"> </w:t>
      </w:r>
      <w:r w:rsidRPr="009C6E70">
        <w:rPr>
          <w:lang w:val="es-ES"/>
        </w:rPr>
        <w:t>l</w:t>
      </w:r>
      <w:r>
        <w:rPr>
          <w:lang w:val="es-ES"/>
        </w:rPr>
        <w:t>os</w:t>
      </w:r>
      <w:r w:rsidRPr="009C6E70">
        <w:rPr>
          <w:lang w:val="es-ES"/>
        </w:rPr>
        <w:t xml:space="preserve"> estudiante</w:t>
      </w:r>
      <w:r>
        <w:rPr>
          <w:lang w:val="es-ES"/>
        </w:rPr>
        <w:t>s</w:t>
      </w:r>
      <w:r w:rsidRPr="009C6E70">
        <w:rPr>
          <w:lang w:val="es-ES"/>
        </w:rPr>
        <w:t xml:space="preserve"> </w:t>
      </w:r>
      <w:r>
        <w:rPr>
          <w:lang w:val="es-ES"/>
        </w:rPr>
        <w:t>basándose</w:t>
      </w:r>
      <w:r w:rsidRPr="009C6E70">
        <w:rPr>
          <w:lang w:val="es-ES"/>
        </w:rPr>
        <w:t xml:space="preserve"> en sus huellas dactilares únicas. Nuestra escuela ha seleccionado el Sistema identiMetrics porque es seguro, preciso, rentable y no intrusivo.</w:t>
      </w:r>
      <w:r>
        <w:rPr>
          <w:lang w:val="es-ES"/>
        </w:rPr>
        <w:t xml:space="preserve"> Se p</w:t>
      </w:r>
      <w:r w:rsidRPr="009C6E70">
        <w:rPr>
          <w:lang w:val="es-ES"/>
        </w:rPr>
        <w:t>uede obtener más información sobre el sistema en www.identimetrics.net.</w:t>
      </w:r>
    </w:p>
    <w:p w14:paraId="5DF30867" w14:textId="77777777" w:rsidR="00293DE0" w:rsidRPr="009C6E70" w:rsidRDefault="00293DE0" w:rsidP="00293DE0">
      <w:pPr>
        <w:rPr>
          <w:b/>
          <w:bCs/>
          <w:lang w:val="es-ES"/>
        </w:rPr>
      </w:pPr>
      <w:r w:rsidRPr="009C6E70">
        <w:rPr>
          <w:b/>
          <w:bCs/>
          <w:lang w:val="es-ES"/>
        </w:rPr>
        <w:t>¿Cómo funciona la biometría?</w:t>
      </w:r>
    </w:p>
    <w:p w14:paraId="4F96432A" w14:textId="77777777" w:rsidR="00293DE0" w:rsidRPr="009C6E70" w:rsidRDefault="00293DE0" w:rsidP="00293DE0">
      <w:pPr>
        <w:rPr>
          <w:lang w:val="es-ES"/>
        </w:rPr>
      </w:pPr>
      <w:r w:rsidRPr="009C6E70">
        <w:rPr>
          <w:lang w:val="es-ES"/>
        </w:rPr>
        <w:t>Nuestra escuela utiliza</w:t>
      </w:r>
      <w:r>
        <w:rPr>
          <w:lang w:val="es-ES"/>
        </w:rPr>
        <w:t>rá</w:t>
      </w:r>
      <w:r w:rsidRPr="009C6E70">
        <w:rPr>
          <w:lang w:val="es-ES"/>
        </w:rPr>
        <w:t xml:space="preserve"> </w:t>
      </w:r>
      <w:r>
        <w:rPr>
          <w:lang w:val="es-ES"/>
        </w:rPr>
        <w:t xml:space="preserve">un tipo de </w:t>
      </w:r>
      <w:r w:rsidRPr="009C6E70">
        <w:rPr>
          <w:lang w:val="es-ES"/>
        </w:rPr>
        <w:t>biometría de escaneo de huellas dactilares s</w:t>
      </w:r>
      <w:r>
        <w:rPr>
          <w:lang w:val="es-ES"/>
        </w:rPr>
        <w:t>emejante</w:t>
      </w:r>
      <w:r w:rsidRPr="009C6E70">
        <w:rPr>
          <w:lang w:val="es-ES"/>
        </w:rPr>
        <w:t xml:space="preserve"> a </w:t>
      </w:r>
      <w:r>
        <w:rPr>
          <w:lang w:val="es-ES"/>
        </w:rPr>
        <w:t xml:space="preserve">la de </w:t>
      </w:r>
      <w:r w:rsidRPr="009C6E70">
        <w:rPr>
          <w:lang w:val="es-ES"/>
        </w:rPr>
        <w:t xml:space="preserve">muchos teléfonos inteligentes. </w:t>
      </w:r>
      <w:r>
        <w:rPr>
          <w:lang w:val="es-ES"/>
        </w:rPr>
        <w:t>A través de escanear un</w:t>
      </w:r>
      <w:r w:rsidRPr="009C6E70">
        <w:rPr>
          <w:lang w:val="es-ES"/>
        </w:rPr>
        <w:t xml:space="preserve"> dedo, el software </w:t>
      </w:r>
      <w:r>
        <w:rPr>
          <w:lang w:val="es-ES"/>
        </w:rPr>
        <w:t>registra</w:t>
      </w:r>
      <w:r w:rsidRPr="009C6E70">
        <w:rPr>
          <w:lang w:val="es-ES"/>
        </w:rPr>
        <w:t xml:space="preserve"> ciertos puntos únicos </w:t>
      </w:r>
      <w:r>
        <w:rPr>
          <w:lang w:val="es-ES"/>
        </w:rPr>
        <w:t>d</w:t>
      </w:r>
      <w:r w:rsidRPr="009C6E70">
        <w:rPr>
          <w:lang w:val="es-ES"/>
        </w:rPr>
        <w:t>el dedo para crear y almacenar plantillas individuales que identifican a cada estudiante. Cuando el estudiante regresa, el software vuelve a escanear el dedo y busca una coincidencia en la base de datos. Cuando se encuentra una coincidencia, se identifica al estudiante. Todo esto sucede en aproximadamente un segundo.</w:t>
      </w:r>
    </w:p>
    <w:p w14:paraId="529B83BD" w14:textId="77777777" w:rsidR="00293DE0" w:rsidRPr="009C6E70" w:rsidRDefault="00293DE0" w:rsidP="00293DE0">
      <w:pPr>
        <w:pStyle w:val="columnbody"/>
        <w:rPr>
          <w:rFonts w:cs="Arial"/>
          <w:b/>
          <w:color w:val="000000"/>
          <w:sz w:val="20"/>
          <w:lang w:val="es-ES"/>
        </w:rPr>
      </w:pPr>
      <w:r w:rsidRPr="009C6E70">
        <w:rPr>
          <w:rFonts w:cs="Arial"/>
          <w:b/>
          <w:color w:val="000000"/>
          <w:sz w:val="20"/>
          <w:lang w:val="es-ES"/>
        </w:rPr>
        <w:t>¿</w:t>
      </w:r>
      <w:r>
        <w:rPr>
          <w:rFonts w:cs="Arial"/>
          <w:b/>
          <w:color w:val="000000"/>
          <w:sz w:val="20"/>
          <w:lang w:val="es-ES"/>
        </w:rPr>
        <w:t>Qué ocurre con</w:t>
      </w:r>
      <w:r w:rsidRPr="009C6E70">
        <w:rPr>
          <w:rFonts w:cs="Arial"/>
          <w:b/>
          <w:color w:val="000000"/>
          <w:sz w:val="20"/>
          <w:lang w:val="es-ES"/>
        </w:rPr>
        <w:t xml:space="preserve"> la privacidad de nuestros estudiantes?  </w:t>
      </w:r>
    </w:p>
    <w:p w14:paraId="3319CF90" w14:textId="77777777" w:rsidR="00293DE0" w:rsidRDefault="00293DE0" w:rsidP="00293DE0">
      <w:pPr>
        <w:rPr>
          <w:lang w:val="es-ES"/>
        </w:rPr>
      </w:pPr>
      <w:r w:rsidRPr="009C6E70">
        <w:rPr>
          <w:lang w:val="es-ES"/>
        </w:rPr>
        <w:t xml:space="preserve">El software escanea el dedo para identificarlo. Tenga en cuenta que no </w:t>
      </w:r>
      <w:r>
        <w:rPr>
          <w:lang w:val="es-ES"/>
        </w:rPr>
        <w:t xml:space="preserve">se </w:t>
      </w:r>
      <w:r w:rsidRPr="009C6E70">
        <w:rPr>
          <w:lang w:val="es-ES"/>
        </w:rPr>
        <w:t xml:space="preserve">almacena una copia de las huellas dactilares. En cambio, el software crea una plantilla que registra </w:t>
      </w:r>
      <w:r>
        <w:rPr>
          <w:lang w:val="es-ES"/>
        </w:rPr>
        <w:t xml:space="preserve">exclusivamente </w:t>
      </w:r>
      <w:r w:rsidRPr="009C6E70">
        <w:rPr>
          <w:lang w:val="es-ES"/>
        </w:rPr>
        <w:t xml:space="preserve">ciertos puntos únicos </w:t>
      </w:r>
      <w:r>
        <w:rPr>
          <w:lang w:val="es-ES"/>
        </w:rPr>
        <w:t>d</w:t>
      </w:r>
      <w:r w:rsidRPr="009C6E70">
        <w:rPr>
          <w:lang w:val="es-ES"/>
        </w:rPr>
        <w:t xml:space="preserve">el dedo. </w:t>
      </w:r>
      <w:r>
        <w:rPr>
          <w:lang w:val="es-ES"/>
        </w:rPr>
        <w:t>C</w:t>
      </w:r>
      <w:r w:rsidRPr="009C6E70">
        <w:rPr>
          <w:lang w:val="es-ES"/>
        </w:rPr>
        <w:t>a</w:t>
      </w:r>
      <w:r>
        <w:rPr>
          <w:lang w:val="es-ES"/>
        </w:rPr>
        <w:t>da</w:t>
      </w:r>
      <w:r w:rsidRPr="009C6E70">
        <w:rPr>
          <w:lang w:val="es-ES"/>
        </w:rPr>
        <w:t xml:space="preserve"> plantilla se convierte en un número único </w:t>
      </w:r>
      <w:r>
        <w:rPr>
          <w:lang w:val="es-ES"/>
        </w:rPr>
        <w:t>que</w:t>
      </w:r>
      <w:r w:rsidRPr="009C6E70">
        <w:rPr>
          <w:lang w:val="es-ES"/>
        </w:rPr>
        <w:t xml:space="preserve"> se almacena en la base de datos de la escuela con el mismo nivel de </w:t>
      </w:r>
      <w:r>
        <w:rPr>
          <w:lang w:val="es-ES"/>
        </w:rPr>
        <w:t xml:space="preserve">alta </w:t>
      </w:r>
      <w:r w:rsidRPr="009C6E70">
        <w:rPr>
          <w:lang w:val="es-ES"/>
        </w:rPr>
        <w:t xml:space="preserve">seguridad </w:t>
      </w:r>
      <w:r>
        <w:rPr>
          <w:lang w:val="es-ES"/>
        </w:rPr>
        <w:t>que el resto de</w:t>
      </w:r>
      <w:r w:rsidRPr="009C6E70">
        <w:rPr>
          <w:lang w:val="es-ES"/>
        </w:rPr>
        <w:t xml:space="preserve"> nuestros </w:t>
      </w:r>
      <w:r>
        <w:rPr>
          <w:lang w:val="es-ES"/>
        </w:rPr>
        <w:t>registros</w:t>
      </w:r>
      <w:r w:rsidRPr="009C6E70">
        <w:rPr>
          <w:lang w:val="es-ES"/>
        </w:rPr>
        <w:t xml:space="preserve">. Las plantillas también se tratan como confidenciales y están protegidas por la Ley de </w:t>
      </w:r>
      <w:r>
        <w:rPr>
          <w:lang w:val="es-ES"/>
        </w:rPr>
        <w:t xml:space="preserve">Derechos Educativos y </w:t>
      </w:r>
      <w:r w:rsidRPr="009C6E70">
        <w:rPr>
          <w:lang w:val="es-ES"/>
        </w:rPr>
        <w:t>Privacidad Familia</w:t>
      </w:r>
      <w:r>
        <w:rPr>
          <w:lang w:val="es-ES"/>
        </w:rPr>
        <w:t>r</w:t>
      </w:r>
      <w:r w:rsidRPr="009C6E70">
        <w:rPr>
          <w:lang w:val="es-ES"/>
        </w:rPr>
        <w:t xml:space="preserve"> (FERPA) y la ley estatal que protege la información personal de identificación (PII) de los estudiantes. FERPA es la misma ley federal que protege todos los expedientes de los estudiantes. Cuando </w:t>
      </w:r>
      <w:r>
        <w:rPr>
          <w:lang w:val="es-ES"/>
        </w:rPr>
        <w:t>los estudiantes se gradúan o dejan de estar inscritos en el sistema educativo</w:t>
      </w:r>
      <w:r w:rsidRPr="009C6E70">
        <w:rPr>
          <w:lang w:val="es-ES"/>
        </w:rPr>
        <w:t xml:space="preserve">, las plantillas se eliminan. En ningún momento se almacena una imagen de </w:t>
      </w:r>
      <w:r>
        <w:rPr>
          <w:lang w:val="es-ES"/>
        </w:rPr>
        <w:t xml:space="preserve">la </w:t>
      </w:r>
      <w:r w:rsidRPr="009C6E70">
        <w:rPr>
          <w:lang w:val="es-ES"/>
        </w:rPr>
        <w:t>huella digital o una huella digital real.</w:t>
      </w:r>
      <w:r>
        <w:rPr>
          <w:lang w:val="es-ES"/>
        </w:rPr>
        <w:t xml:space="preserve"> </w:t>
      </w:r>
    </w:p>
    <w:p w14:paraId="003CA25B" w14:textId="77777777" w:rsidR="00293DE0" w:rsidRDefault="00293DE0" w:rsidP="00293DE0">
      <w:pPr>
        <w:rPr>
          <w:lang w:val="es-ES"/>
        </w:rPr>
      </w:pPr>
      <w:r w:rsidRPr="005E5692">
        <w:rPr>
          <w:lang w:val="es-ES"/>
        </w:rPr>
        <w:t xml:space="preserve">Es importante entender que </w:t>
      </w:r>
      <w:r w:rsidRPr="005E5692">
        <w:rPr>
          <w:u w:val="single"/>
          <w:lang w:val="es-ES"/>
        </w:rPr>
        <w:t>no</w:t>
      </w:r>
      <w:r w:rsidRPr="005E5692">
        <w:rPr>
          <w:lang w:val="es-ES"/>
        </w:rPr>
        <w:t xml:space="preserve"> estamos tomando las huellas dactilares de los estudiantes. Además, los escaneos de los dedos no se pueden re</w:t>
      </w:r>
      <w:r>
        <w:rPr>
          <w:lang w:val="es-ES"/>
        </w:rPr>
        <w:t>plic</w:t>
      </w:r>
      <w:r w:rsidRPr="005E5692">
        <w:rPr>
          <w:lang w:val="es-ES"/>
        </w:rPr>
        <w:t>ar.</w:t>
      </w:r>
      <w:r>
        <w:rPr>
          <w:lang w:val="es-ES"/>
        </w:rPr>
        <w:t xml:space="preserve"> </w:t>
      </w:r>
    </w:p>
    <w:p w14:paraId="312D24C6" w14:textId="77777777" w:rsidR="00293DE0" w:rsidRPr="00C356F1" w:rsidRDefault="00293DE0" w:rsidP="00293DE0">
      <w:pPr>
        <w:rPr>
          <w:b/>
          <w:bCs/>
          <w:lang w:val="es-ES"/>
        </w:rPr>
      </w:pPr>
      <w:r w:rsidRPr="00C356F1">
        <w:rPr>
          <w:b/>
          <w:bCs/>
          <w:lang w:val="es-ES"/>
        </w:rPr>
        <w:t xml:space="preserve">¡Gracias por </w:t>
      </w:r>
      <w:r>
        <w:rPr>
          <w:b/>
          <w:bCs/>
          <w:lang w:val="es-ES"/>
        </w:rPr>
        <w:t>s</w:t>
      </w:r>
      <w:r w:rsidRPr="00C356F1">
        <w:rPr>
          <w:b/>
          <w:bCs/>
          <w:lang w:val="es-ES"/>
        </w:rPr>
        <w:t>u atención!</w:t>
      </w:r>
    </w:p>
    <w:p w14:paraId="2BE87DC0" w14:textId="77777777" w:rsidR="00293DE0" w:rsidRPr="00C356F1" w:rsidRDefault="00293DE0" w:rsidP="00293DE0">
      <w:pPr>
        <w:rPr>
          <w:lang w:val="es-ES"/>
        </w:rPr>
      </w:pPr>
      <w:r>
        <w:rPr>
          <w:lang w:val="es-ES"/>
        </w:rPr>
        <w:t>P</w:t>
      </w:r>
      <w:r w:rsidRPr="00577416">
        <w:rPr>
          <w:lang w:val="es-ES"/>
        </w:rPr>
        <w:t>ara nosotros,</w:t>
      </w:r>
      <w:r>
        <w:rPr>
          <w:lang w:val="es-ES"/>
        </w:rPr>
        <w:t xml:space="preserve"> es importante </w:t>
      </w:r>
      <w:r w:rsidRPr="00C356F1">
        <w:rPr>
          <w:lang w:val="es-ES"/>
        </w:rPr>
        <w:t xml:space="preserve">que las experiencias de su hijo en </w:t>
      </w:r>
      <w:r>
        <w:rPr>
          <w:lang w:val="es-ES"/>
        </w:rPr>
        <w:t>nuestr</w:t>
      </w:r>
      <w:r w:rsidRPr="00C356F1">
        <w:rPr>
          <w:lang w:val="es-ES"/>
        </w:rPr>
        <w:t xml:space="preserve">a escuela sean educativas y gratificantes. Esta nueva forma de </w:t>
      </w:r>
      <w:r>
        <w:rPr>
          <w:lang w:val="es-ES"/>
        </w:rPr>
        <w:t>identificación de</w:t>
      </w:r>
      <w:r w:rsidRPr="00C356F1">
        <w:rPr>
          <w:lang w:val="es-ES"/>
        </w:rPr>
        <w:t xml:space="preserve"> nuestros estudiantes es segura, fácil, precisa, eficiente y </w:t>
      </w:r>
      <w:r>
        <w:rPr>
          <w:lang w:val="es-ES"/>
        </w:rPr>
        <w:lastRenderedPageBreak/>
        <w:t>protegid</w:t>
      </w:r>
      <w:r w:rsidRPr="00C356F1">
        <w:rPr>
          <w:lang w:val="es-ES"/>
        </w:rPr>
        <w:t>a. Si tiene alguna pregunta</w:t>
      </w:r>
      <w:r>
        <w:rPr>
          <w:lang w:val="es-ES"/>
        </w:rPr>
        <w:t>,</w:t>
      </w:r>
      <w:r w:rsidRPr="00C356F1">
        <w:rPr>
          <w:lang w:val="es-ES"/>
        </w:rPr>
        <w:t xml:space="preserve"> o </w:t>
      </w:r>
      <w:r>
        <w:rPr>
          <w:lang w:val="es-ES"/>
        </w:rPr>
        <w:t xml:space="preserve">bien si </w:t>
      </w:r>
      <w:r w:rsidRPr="00C356F1">
        <w:rPr>
          <w:lang w:val="es-ES"/>
        </w:rPr>
        <w:t xml:space="preserve">no desea que su hijo participe, </w:t>
      </w:r>
      <w:r>
        <w:rPr>
          <w:lang w:val="es-ES"/>
        </w:rPr>
        <w:t>póngase en contacto</w:t>
      </w:r>
      <w:r w:rsidRPr="00C356F1">
        <w:rPr>
          <w:lang w:val="es-ES"/>
        </w:rPr>
        <w:t xml:space="preserve"> con nosotros para </w:t>
      </w:r>
      <w:r>
        <w:rPr>
          <w:lang w:val="es-ES"/>
        </w:rPr>
        <w:t xml:space="preserve">conocer </w:t>
      </w:r>
      <w:r w:rsidRPr="00C356F1">
        <w:rPr>
          <w:lang w:val="es-ES"/>
        </w:rPr>
        <w:t>las opciones de exclusión.</w:t>
      </w:r>
    </w:p>
    <w:p w14:paraId="07EFDDB8" w14:textId="77777777" w:rsidR="00293DE0" w:rsidRDefault="00293DE0" w:rsidP="00293DE0">
      <w:pPr>
        <w:rPr>
          <w:rFonts w:ascii="Arial" w:hAnsi="Arial" w:cs="Arial"/>
          <w:sz w:val="20"/>
          <w:szCs w:val="20"/>
          <w:lang w:val="es-ES"/>
        </w:rPr>
      </w:pPr>
    </w:p>
    <w:p w14:paraId="112CEAFF" w14:textId="0495F54A" w:rsidR="00293DE0" w:rsidRPr="00C356F1" w:rsidRDefault="00293DE0" w:rsidP="00293DE0">
      <w:pPr>
        <w:rPr>
          <w:rFonts w:ascii="Arial" w:hAnsi="Arial" w:cs="Arial"/>
          <w:sz w:val="20"/>
          <w:szCs w:val="20"/>
          <w:lang w:val="es-ES"/>
        </w:rPr>
      </w:pPr>
      <w:r w:rsidRPr="00C356F1">
        <w:rPr>
          <w:rFonts w:ascii="Arial" w:hAnsi="Arial" w:cs="Arial"/>
          <w:sz w:val="20"/>
          <w:szCs w:val="20"/>
          <w:lang w:val="es-ES"/>
        </w:rPr>
        <w:t>Atentamente,</w:t>
      </w:r>
    </w:p>
    <w:p w14:paraId="033FED9D" w14:textId="77777777" w:rsidR="00293DE0" w:rsidRPr="00C356F1" w:rsidRDefault="00293DE0" w:rsidP="00293DE0">
      <w:pPr>
        <w:rPr>
          <w:rFonts w:ascii="Edwardian Script ITC" w:hAnsi="Edwardian Script ITC" w:cs="Arial"/>
          <w:sz w:val="36"/>
          <w:szCs w:val="36"/>
          <w:lang w:val="es-ES"/>
        </w:rPr>
      </w:pPr>
      <w:r w:rsidRPr="00C356F1">
        <w:rPr>
          <w:rFonts w:ascii="Edwardian Script ITC" w:hAnsi="Edwardian Script ITC" w:cs="Arial"/>
          <w:sz w:val="36"/>
          <w:szCs w:val="36"/>
          <w:lang w:val="es-ES"/>
        </w:rPr>
        <w:t>Jessiica Howell</w:t>
      </w:r>
    </w:p>
    <w:p w14:paraId="468B639F" w14:textId="77777777" w:rsidR="00293DE0" w:rsidRPr="00C356F1" w:rsidRDefault="00293DE0" w:rsidP="00293DE0">
      <w:pPr>
        <w:rPr>
          <w:rFonts w:ascii="Arial" w:hAnsi="Arial" w:cs="Arial"/>
          <w:sz w:val="20"/>
          <w:szCs w:val="20"/>
          <w:lang w:val="es-ES"/>
        </w:rPr>
      </w:pPr>
      <w:r w:rsidRPr="00C356F1">
        <w:rPr>
          <w:rFonts w:ascii="Arial" w:hAnsi="Arial" w:cs="Arial"/>
          <w:sz w:val="20"/>
          <w:szCs w:val="20"/>
          <w:lang w:val="es-ES"/>
        </w:rPr>
        <w:t xml:space="preserve">Jessiica Howell, </w:t>
      </w:r>
      <w:proofErr w:type="spellStart"/>
      <w:r w:rsidRPr="00C356F1">
        <w:rPr>
          <w:rFonts w:ascii="Arial" w:hAnsi="Arial" w:cs="Arial"/>
          <w:sz w:val="20"/>
          <w:szCs w:val="20"/>
          <w:lang w:val="es-ES"/>
        </w:rPr>
        <w:t>Ph.D</w:t>
      </w:r>
      <w:proofErr w:type="spellEnd"/>
      <w:r w:rsidRPr="00C356F1">
        <w:rPr>
          <w:rFonts w:ascii="Arial" w:hAnsi="Arial" w:cs="Arial"/>
          <w:sz w:val="20"/>
          <w:szCs w:val="20"/>
          <w:lang w:val="es-ES"/>
        </w:rPr>
        <w:t>.</w:t>
      </w:r>
    </w:p>
    <w:p w14:paraId="6C799E75" w14:textId="77777777" w:rsidR="00293DE0" w:rsidRPr="00C356F1" w:rsidRDefault="00293DE0" w:rsidP="00293DE0">
      <w:pPr>
        <w:rPr>
          <w:rFonts w:ascii="Arial" w:hAnsi="Arial" w:cs="Arial"/>
          <w:sz w:val="20"/>
          <w:szCs w:val="20"/>
          <w:lang w:val="es-ES"/>
        </w:rPr>
      </w:pPr>
      <w:r w:rsidRPr="00C356F1">
        <w:rPr>
          <w:rFonts w:ascii="Arial" w:hAnsi="Arial" w:cs="Arial"/>
          <w:sz w:val="20"/>
          <w:szCs w:val="20"/>
          <w:lang w:val="es-ES"/>
        </w:rPr>
        <w:t>Directora de Nutrición Infantil</w:t>
      </w:r>
    </w:p>
    <w:p w14:paraId="2B7C5B3D" w14:textId="77777777" w:rsidR="00583795" w:rsidRPr="00E4168B" w:rsidRDefault="00583795" w:rsidP="00583795">
      <w:pPr>
        <w:rPr>
          <w:rFonts w:ascii="Arial" w:hAnsi="Arial" w:cs="Arial"/>
          <w:lang w:val="es-ES"/>
        </w:rPr>
      </w:pPr>
    </w:p>
    <w:sectPr w:rsidR="00583795" w:rsidRPr="00E4168B" w:rsidSect="00645B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635" w:right="1224" w:bottom="1037" w:left="1224" w:header="129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EB772" w14:textId="77777777" w:rsidR="00A14B3E" w:rsidRDefault="00A14B3E">
      <w:r>
        <w:separator/>
      </w:r>
    </w:p>
  </w:endnote>
  <w:endnote w:type="continuationSeparator" w:id="0">
    <w:p w14:paraId="7914B1DF" w14:textId="77777777" w:rsidR="00A14B3E" w:rsidRDefault="00A1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AB105" w14:textId="77777777" w:rsidR="00EF5DFB" w:rsidRDefault="00EF5D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E8D7" w14:textId="77777777" w:rsidR="00EF5DFB" w:rsidRDefault="00EF5D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6570B" w14:textId="77777777" w:rsidR="00EF5DFB" w:rsidRDefault="00EF5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8C6E" w14:textId="77777777" w:rsidR="00A14B3E" w:rsidRDefault="00A14B3E">
      <w:r>
        <w:separator/>
      </w:r>
    </w:p>
  </w:footnote>
  <w:footnote w:type="continuationSeparator" w:id="0">
    <w:p w14:paraId="52A81D35" w14:textId="77777777" w:rsidR="00A14B3E" w:rsidRDefault="00A1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F34B" w14:textId="77777777" w:rsidR="00D554FE" w:rsidRDefault="006552EB">
    <w:pPr>
      <w:pStyle w:val="Header"/>
    </w:pPr>
    <w:r>
      <w:rPr>
        <w:noProof/>
      </w:rPr>
      <w:drawing>
        <wp:inline distT="0" distB="0" distL="0" distR="0" wp14:anchorId="26C92C18" wp14:editId="0EAD4BA5">
          <wp:extent cx="283473" cy="338339"/>
          <wp:effectExtent l="25400" t="0" r="0" b="0"/>
          <wp:docPr id="21" name="Picture 3" descr="YES_2color_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ES_2color_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473" cy="338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E44F" w14:textId="77777777" w:rsidR="00D92192" w:rsidRPr="000C7A9B" w:rsidRDefault="006B0E3D" w:rsidP="00B53D4A">
    <w:pPr>
      <w:pStyle w:val="Header"/>
      <w:tabs>
        <w:tab w:val="clear" w:pos="4320"/>
        <w:tab w:val="clear" w:pos="8640"/>
        <w:tab w:val="left" w:pos="1830"/>
      </w:tabs>
      <w:rPr>
        <w:rFonts w:ascii="Open Sans" w:hAnsi="Open Sans"/>
        <w:sz w:val="18"/>
      </w:rPr>
    </w:pPr>
    <w:r>
      <w:rPr>
        <w:rFonts w:ascii="Open Sans" w:hAnsi="Open Sans"/>
        <w:noProof/>
        <w:sz w:val="18"/>
      </w:rPr>
      <w:drawing>
        <wp:anchor distT="0" distB="0" distL="114300" distR="114300" simplePos="0" relativeHeight="251671040" behindDoc="1" locked="0" layoutInCell="1" allowOverlap="1" wp14:anchorId="293BB1E3" wp14:editId="72242D19">
          <wp:simplePos x="0" y="0"/>
          <wp:positionH relativeFrom="column">
            <wp:posOffset>-777240</wp:posOffset>
          </wp:positionH>
          <wp:positionV relativeFrom="paragraph">
            <wp:posOffset>-822960</wp:posOffset>
          </wp:positionV>
          <wp:extent cx="7772400" cy="10058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690C72">
      <w:rPr>
        <w:rFonts w:ascii="Open Sans" w:hAnsi="Open Sans"/>
        <w:sz w:val="18"/>
      </w:rPr>
      <w:softHyphen/>
    </w:r>
    <w:r w:rsidR="00B53D4A">
      <w:rPr>
        <w:rFonts w:ascii="Open Sans" w:hAnsi="Open Sans"/>
        <w:sz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4E99" w14:textId="77777777" w:rsidR="00EF5DFB" w:rsidRDefault="00EF5D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6C87"/>
    <w:multiLevelType w:val="multilevel"/>
    <w:tmpl w:val="A13AA2B0"/>
    <w:styleLink w:val="numberedlist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F343439"/>
    <w:multiLevelType w:val="hybridMultilevel"/>
    <w:tmpl w:val="D292E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DCD2"/>
    <w:multiLevelType w:val="hybridMultilevel"/>
    <w:tmpl w:val="4950EB4A"/>
    <w:lvl w:ilvl="0" w:tplc="1A7EA3D8">
      <w:start w:val="1"/>
      <w:numFmt w:val="decimal"/>
      <w:lvlText w:val="%1."/>
      <w:lvlJc w:val="left"/>
      <w:pPr>
        <w:ind w:left="720" w:hanging="360"/>
      </w:pPr>
    </w:lvl>
    <w:lvl w:ilvl="1" w:tplc="1E0E4C1E">
      <w:start w:val="1"/>
      <w:numFmt w:val="lowerLetter"/>
      <w:lvlText w:val="%2."/>
      <w:lvlJc w:val="left"/>
      <w:pPr>
        <w:ind w:left="1440" w:hanging="360"/>
      </w:pPr>
    </w:lvl>
    <w:lvl w:ilvl="2" w:tplc="70B8A734">
      <w:start w:val="1"/>
      <w:numFmt w:val="lowerRoman"/>
      <w:lvlText w:val="%3."/>
      <w:lvlJc w:val="right"/>
      <w:pPr>
        <w:ind w:left="2160" w:hanging="180"/>
      </w:pPr>
    </w:lvl>
    <w:lvl w:ilvl="3" w:tplc="04B269E0">
      <w:start w:val="1"/>
      <w:numFmt w:val="decimal"/>
      <w:lvlText w:val="%4."/>
      <w:lvlJc w:val="left"/>
      <w:pPr>
        <w:ind w:left="2880" w:hanging="360"/>
      </w:pPr>
    </w:lvl>
    <w:lvl w:ilvl="4" w:tplc="4168AF48">
      <w:start w:val="1"/>
      <w:numFmt w:val="lowerLetter"/>
      <w:lvlText w:val="%5."/>
      <w:lvlJc w:val="left"/>
      <w:pPr>
        <w:ind w:left="3600" w:hanging="360"/>
      </w:pPr>
    </w:lvl>
    <w:lvl w:ilvl="5" w:tplc="026AFC4C">
      <w:start w:val="1"/>
      <w:numFmt w:val="lowerRoman"/>
      <w:lvlText w:val="%6."/>
      <w:lvlJc w:val="right"/>
      <w:pPr>
        <w:ind w:left="4320" w:hanging="180"/>
      </w:pPr>
    </w:lvl>
    <w:lvl w:ilvl="6" w:tplc="A92C75CA">
      <w:start w:val="1"/>
      <w:numFmt w:val="decimal"/>
      <w:lvlText w:val="%7."/>
      <w:lvlJc w:val="left"/>
      <w:pPr>
        <w:ind w:left="5040" w:hanging="360"/>
      </w:pPr>
    </w:lvl>
    <w:lvl w:ilvl="7" w:tplc="4FAE3180">
      <w:start w:val="1"/>
      <w:numFmt w:val="lowerLetter"/>
      <w:lvlText w:val="%8."/>
      <w:lvlJc w:val="left"/>
      <w:pPr>
        <w:ind w:left="5760" w:hanging="360"/>
      </w:pPr>
    </w:lvl>
    <w:lvl w:ilvl="8" w:tplc="519C2F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F0FE4"/>
    <w:multiLevelType w:val="hybridMultilevel"/>
    <w:tmpl w:val="FFFFFFFF"/>
    <w:lvl w:ilvl="0" w:tplc="35567E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DA55A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F0AAE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2CBC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3E552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DEE9D2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936D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08AC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F54879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E0B75A"/>
    <w:multiLevelType w:val="hybridMultilevel"/>
    <w:tmpl w:val="FFFFFFFF"/>
    <w:lvl w:ilvl="0" w:tplc="B086A9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66E4A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6817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9BA0FE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02C3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C568D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5AE45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786BF6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E0A8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494DC1"/>
    <w:multiLevelType w:val="hybridMultilevel"/>
    <w:tmpl w:val="4608F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27C0B"/>
    <w:multiLevelType w:val="hybridMultilevel"/>
    <w:tmpl w:val="FFFFFFFF"/>
    <w:lvl w:ilvl="0" w:tplc="892621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EBEA7E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52CFD3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F36F88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6EEA5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BD8AB6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6F9D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D0E48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2C8CD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C7418E"/>
    <w:multiLevelType w:val="hybridMultilevel"/>
    <w:tmpl w:val="4950EB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C4D49"/>
    <w:multiLevelType w:val="hybridMultilevel"/>
    <w:tmpl w:val="42A40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30E45"/>
    <w:multiLevelType w:val="hybridMultilevel"/>
    <w:tmpl w:val="0FD8434C"/>
    <w:lvl w:ilvl="0" w:tplc="C92AE9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B526"/>
    <w:multiLevelType w:val="hybridMultilevel"/>
    <w:tmpl w:val="FFFFFFFF"/>
    <w:lvl w:ilvl="0" w:tplc="1A2EB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1474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6E0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41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C5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603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6C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2A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E3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62D30"/>
    <w:multiLevelType w:val="hybridMultilevel"/>
    <w:tmpl w:val="5AB66BF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6E"/>
    <w:rsid w:val="000120A4"/>
    <w:rsid w:val="00055878"/>
    <w:rsid w:val="000C7A9B"/>
    <w:rsid w:val="00136A9E"/>
    <w:rsid w:val="001660D5"/>
    <w:rsid w:val="001A59C0"/>
    <w:rsid w:val="001C00C7"/>
    <w:rsid w:val="001C7669"/>
    <w:rsid w:val="001D5963"/>
    <w:rsid w:val="001E2D59"/>
    <w:rsid w:val="001E46D7"/>
    <w:rsid w:val="002028E6"/>
    <w:rsid w:val="0026035D"/>
    <w:rsid w:val="002773D8"/>
    <w:rsid w:val="002807E2"/>
    <w:rsid w:val="00293DE0"/>
    <w:rsid w:val="002A35A6"/>
    <w:rsid w:val="002D7F8C"/>
    <w:rsid w:val="002F0B01"/>
    <w:rsid w:val="0030696B"/>
    <w:rsid w:val="00341C21"/>
    <w:rsid w:val="00356027"/>
    <w:rsid w:val="003816C5"/>
    <w:rsid w:val="00390C2A"/>
    <w:rsid w:val="003D4E2F"/>
    <w:rsid w:val="00453821"/>
    <w:rsid w:val="0047390C"/>
    <w:rsid w:val="004B7E82"/>
    <w:rsid w:val="004C4C60"/>
    <w:rsid w:val="004E15A2"/>
    <w:rsid w:val="004F50C9"/>
    <w:rsid w:val="004F7A4C"/>
    <w:rsid w:val="00526EEE"/>
    <w:rsid w:val="0053521E"/>
    <w:rsid w:val="005822A8"/>
    <w:rsid w:val="00583795"/>
    <w:rsid w:val="00594CAF"/>
    <w:rsid w:val="005C07EF"/>
    <w:rsid w:val="00645B28"/>
    <w:rsid w:val="006552EB"/>
    <w:rsid w:val="00685D6D"/>
    <w:rsid w:val="00690C72"/>
    <w:rsid w:val="006B0E3D"/>
    <w:rsid w:val="006C47DF"/>
    <w:rsid w:val="0070205A"/>
    <w:rsid w:val="00731B71"/>
    <w:rsid w:val="00792D5C"/>
    <w:rsid w:val="007D512D"/>
    <w:rsid w:val="00825CF4"/>
    <w:rsid w:val="008C31C5"/>
    <w:rsid w:val="008F544B"/>
    <w:rsid w:val="00903D98"/>
    <w:rsid w:val="00910516"/>
    <w:rsid w:val="00965D87"/>
    <w:rsid w:val="0097374D"/>
    <w:rsid w:val="009C0A80"/>
    <w:rsid w:val="00A14B3E"/>
    <w:rsid w:val="00A22991"/>
    <w:rsid w:val="00A31AFC"/>
    <w:rsid w:val="00A6726E"/>
    <w:rsid w:val="00AA2422"/>
    <w:rsid w:val="00AD5236"/>
    <w:rsid w:val="00AE01B2"/>
    <w:rsid w:val="00B23100"/>
    <w:rsid w:val="00B53D4A"/>
    <w:rsid w:val="00BF7173"/>
    <w:rsid w:val="00C02777"/>
    <w:rsid w:val="00C47BDB"/>
    <w:rsid w:val="00CB3C05"/>
    <w:rsid w:val="00CD2A54"/>
    <w:rsid w:val="00CF7083"/>
    <w:rsid w:val="00D24822"/>
    <w:rsid w:val="00D554FE"/>
    <w:rsid w:val="00D92192"/>
    <w:rsid w:val="00DA36B4"/>
    <w:rsid w:val="00DB3EEE"/>
    <w:rsid w:val="00E26C25"/>
    <w:rsid w:val="00E4168B"/>
    <w:rsid w:val="00E61A9E"/>
    <w:rsid w:val="00E64449"/>
    <w:rsid w:val="00E7207E"/>
    <w:rsid w:val="00ED7C4B"/>
    <w:rsid w:val="00EF5DFB"/>
    <w:rsid w:val="00F30653"/>
    <w:rsid w:val="00F54E8D"/>
    <w:rsid w:val="00F9582D"/>
    <w:rsid w:val="00FB2A57"/>
    <w:rsid w:val="00FB59CB"/>
    <w:rsid w:val="00FD39E9"/>
    <w:rsid w:val="00FE02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FF10A4"/>
  <w15:docId w15:val="{518018A5-22D4-49E9-BCDB-7513B517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390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05A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205A"/>
  </w:style>
  <w:style w:type="paragraph" w:styleId="Footer">
    <w:name w:val="footer"/>
    <w:basedOn w:val="Normal"/>
    <w:link w:val="FooterChar"/>
    <w:uiPriority w:val="99"/>
    <w:unhideWhenUsed/>
    <w:rsid w:val="0070205A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0205A"/>
  </w:style>
  <w:style w:type="paragraph" w:styleId="NoSpacing">
    <w:name w:val="No Spacing"/>
    <w:link w:val="NoSpacingChar"/>
    <w:qFormat/>
    <w:rsid w:val="0070205A"/>
    <w:rPr>
      <w:rFonts w:ascii="PMingLiU" w:eastAsiaTheme="minorEastAsia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70205A"/>
    <w:rPr>
      <w:rFonts w:ascii="PMingLiU" w:eastAsiaTheme="minorEastAsia" w:hAnsi="PMingLiU"/>
      <w:sz w:val="22"/>
      <w:szCs w:val="22"/>
    </w:rPr>
  </w:style>
  <w:style w:type="table" w:styleId="TableGrid">
    <w:name w:val="Table Grid"/>
    <w:basedOn w:val="TableNormal"/>
    <w:uiPriority w:val="1"/>
    <w:rsid w:val="00D554FE"/>
    <w:rPr>
      <w:rFonts w:eastAsiaTheme="minorEastAsia"/>
      <w:sz w:val="22"/>
      <w:szCs w:val="22"/>
      <w:lang w:bidi="en-US"/>
    </w:rPr>
    <w:tblPr>
      <w:tblBorders>
        <w:top w:val="single" w:sz="4" w:space="0" w:color="333E48" w:themeColor="text1"/>
        <w:left w:val="single" w:sz="4" w:space="0" w:color="333E48" w:themeColor="text1"/>
        <w:bottom w:val="single" w:sz="4" w:space="0" w:color="333E48" w:themeColor="text1"/>
        <w:right w:val="single" w:sz="4" w:space="0" w:color="333E48" w:themeColor="text1"/>
        <w:insideH w:val="single" w:sz="4" w:space="0" w:color="333E48" w:themeColor="text1"/>
        <w:insideV w:val="single" w:sz="4" w:space="0" w:color="333E48" w:themeColor="text1"/>
      </w:tblBorders>
    </w:tblPr>
  </w:style>
  <w:style w:type="paragraph" w:styleId="BalloonText">
    <w:name w:val="Balloon Text"/>
    <w:basedOn w:val="Normal"/>
    <w:link w:val="BalloonTextChar"/>
    <w:rsid w:val="0005587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5878"/>
    <w:rPr>
      <w:rFonts w:ascii="Lucida Grande" w:hAnsi="Lucida Grande" w:cs="Lucida Grande"/>
      <w:sz w:val="18"/>
      <w:szCs w:val="18"/>
    </w:rPr>
  </w:style>
  <w:style w:type="paragraph" w:customStyle="1" w:styleId="local1">
    <w:name w:val="local:1"/>
    <w:basedOn w:val="Normal"/>
    <w:qFormat/>
    <w:rsid w:val="00A31AFC"/>
    <w:pPr>
      <w:spacing w:line="260" w:lineRule="atLeast"/>
    </w:pPr>
    <w:rPr>
      <w:rFonts w:ascii="Arial" w:eastAsia="Times New Roman" w:hAnsi="Arial" w:cs="Times New Roman"/>
      <w:kern w:val="20"/>
    </w:rPr>
  </w:style>
  <w:style w:type="paragraph" w:customStyle="1" w:styleId="margin1">
    <w:name w:val="margin:1"/>
    <w:basedOn w:val="Normal"/>
    <w:next w:val="local1"/>
    <w:uiPriority w:val="1"/>
    <w:qFormat/>
    <w:rsid w:val="00A31AFC"/>
    <w:pPr>
      <w:keepNext/>
      <w:suppressAutoHyphens/>
      <w:spacing w:before="20" w:after="100" w:line="240" w:lineRule="exact"/>
      <w:outlineLvl w:val="0"/>
    </w:pPr>
    <w:rPr>
      <w:rFonts w:ascii="Arial" w:eastAsia="Times New Roman" w:hAnsi="Arial" w:cs="Times New Roman"/>
      <w:caps/>
      <w:kern w:val="20"/>
      <w:sz w:val="20"/>
    </w:rPr>
  </w:style>
  <w:style w:type="paragraph" w:customStyle="1" w:styleId="list1">
    <w:name w:val="list:1"/>
    <w:basedOn w:val="Normal"/>
    <w:qFormat/>
    <w:rsid w:val="00A31AFC"/>
    <w:pPr>
      <w:numPr>
        <w:numId w:val="2"/>
      </w:numPr>
      <w:spacing w:line="260" w:lineRule="atLeast"/>
    </w:pPr>
    <w:rPr>
      <w:rFonts w:ascii="Arial" w:eastAsia="Times New Roman" w:hAnsi="Arial" w:cs="Times New Roman"/>
      <w:kern w:val="20"/>
    </w:rPr>
  </w:style>
  <w:style w:type="paragraph" w:customStyle="1" w:styleId="list2">
    <w:name w:val="list:2"/>
    <w:basedOn w:val="list1"/>
    <w:qFormat/>
    <w:rsid w:val="00A31AFC"/>
    <w:pPr>
      <w:numPr>
        <w:ilvl w:val="1"/>
      </w:numPr>
    </w:pPr>
  </w:style>
  <w:style w:type="paragraph" w:customStyle="1" w:styleId="list3">
    <w:name w:val="list:3"/>
    <w:basedOn w:val="list1"/>
    <w:qFormat/>
    <w:rsid w:val="00A31AFC"/>
    <w:pPr>
      <w:numPr>
        <w:ilvl w:val="2"/>
      </w:numPr>
    </w:pPr>
  </w:style>
  <w:style w:type="paragraph" w:customStyle="1" w:styleId="list4">
    <w:name w:val="list:4"/>
    <w:basedOn w:val="list1"/>
    <w:qFormat/>
    <w:rsid w:val="00A31AFC"/>
    <w:pPr>
      <w:numPr>
        <w:ilvl w:val="3"/>
      </w:numPr>
    </w:pPr>
  </w:style>
  <w:style w:type="numbering" w:customStyle="1" w:styleId="numberedlist">
    <w:name w:val="numbered list"/>
    <w:basedOn w:val="NoList"/>
    <w:uiPriority w:val="99"/>
    <w:rsid w:val="00A31A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AD52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5236"/>
    <w:rPr>
      <w:color w:val="00ACC8" w:themeColor="hyperlink"/>
      <w:u w:val="single"/>
    </w:rPr>
  </w:style>
  <w:style w:type="paragraph" w:customStyle="1" w:styleId="columnbody">
    <w:name w:val="columnbody"/>
    <w:basedOn w:val="Normal"/>
    <w:rsid w:val="00CB3C05"/>
    <w:pPr>
      <w:spacing w:after="120" w:line="280" w:lineRule="exact"/>
      <w:jc w:val="both"/>
    </w:pPr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iica.Howell\Downloads\YESPrep_Letterhead_Color.dotx" TargetMode="External"/></Relationships>
</file>

<file path=word/theme/theme1.xml><?xml version="1.0" encoding="utf-8"?>
<a:theme xmlns:a="http://schemas.openxmlformats.org/drawingml/2006/main" name="Office Theme">
  <a:themeElements>
    <a:clrScheme name="YES PREP 1">
      <a:dk1>
        <a:srgbClr val="333E48"/>
      </a:dk1>
      <a:lt1>
        <a:sysClr val="window" lastClr="FFFFFF"/>
      </a:lt1>
      <a:dk2>
        <a:srgbClr val="3F4971"/>
      </a:dk2>
      <a:lt2>
        <a:srgbClr val="5C6770"/>
      </a:lt2>
      <a:accent1>
        <a:srgbClr val="005CB9"/>
      </a:accent1>
      <a:accent2>
        <a:srgbClr val="00B3E3"/>
      </a:accent2>
      <a:accent3>
        <a:srgbClr val="CF0A2C"/>
      </a:accent3>
      <a:accent4>
        <a:srgbClr val="FFC627"/>
      </a:accent4>
      <a:accent5>
        <a:srgbClr val="EF7622"/>
      </a:accent5>
      <a:accent6>
        <a:srgbClr val="82BC00"/>
      </a:accent6>
      <a:hlink>
        <a:srgbClr val="00ACC8"/>
      </a:hlink>
      <a:folHlink>
        <a:srgbClr val="430098"/>
      </a:folHlink>
    </a:clrScheme>
    <a:fontScheme name="Custom 1">
      <a:majorFont>
        <a:latin typeface="Gotham Bold"/>
        <a:ea typeface=""/>
        <a:cs typeface=""/>
      </a:majorFont>
      <a:minorFont>
        <a:latin typeface="Gotham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BEF56A8F054408B55C5D90BD981E6" ma:contentTypeVersion="13" ma:contentTypeDescription="Create a new document." ma:contentTypeScope="" ma:versionID="650eccd6a0767384894fa3e9e3440c79">
  <xsd:schema xmlns:xsd="http://www.w3.org/2001/XMLSchema" xmlns:xs="http://www.w3.org/2001/XMLSchema" xmlns:p="http://schemas.microsoft.com/office/2006/metadata/properties" xmlns:ns2="0656b328-90dd-47d8-acf3-62ee66fb909d" xmlns:ns3="6de232e9-aff4-44a2-8cb4-604013cab246" targetNamespace="http://schemas.microsoft.com/office/2006/metadata/properties" ma:root="true" ma:fieldsID="59d01e8ad29ff33163399115346342f5" ns2:_="" ns3:_="">
    <xsd:import namespace="0656b328-90dd-47d8-acf3-62ee66fb909d"/>
    <xsd:import namespace="6de232e9-aff4-44a2-8cb4-604013cab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6b328-90dd-47d8-acf3-62ee66fb90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232e9-aff4-44a2-8cb4-604013cab2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232e9-aff4-44a2-8cb4-604013cab246">
      <UserInfo>
        <DisplayName>Alyssa Davis</DisplayName>
        <AccountId>694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FF90200-4420-469F-B46A-7414B70A3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B0A2F3-1BC2-49F8-B60A-CAFAEC07F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6b328-90dd-47d8-acf3-62ee66fb909d"/>
    <ds:schemaRef ds:uri="6de232e9-aff4-44a2-8cb4-604013cab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058C3E-1AE0-4574-8750-1E0472AA0C5B}">
  <ds:schemaRefs>
    <ds:schemaRef ds:uri="http://schemas.microsoft.com/office/2006/metadata/properties"/>
    <ds:schemaRef ds:uri="http://schemas.microsoft.com/office/infopath/2007/PartnerControls"/>
    <ds:schemaRef ds:uri="6de232e9-aff4-44a2-8cb4-604013cab2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YESPrep_Letterhead_Color</Template>
  <TotalTime>4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Tangelo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Howell, Jessiica</dc:creator>
  <cp:keywords/>
  <cp:lastModifiedBy>Howell, Jessiica</cp:lastModifiedBy>
  <cp:revision>7</cp:revision>
  <cp:lastPrinted>2013-05-02T16:26:00Z</cp:lastPrinted>
  <dcterms:created xsi:type="dcterms:W3CDTF">2023-07-17T14:23:00Z</dcterms:created>
  <dcterms:modified xsi:type="dcterms:W3CDTF">2023-07-30T15:05:00Z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0x01010087FBEF56A8F054408B55C5D90BD981E6</vt:lpwstr>
  </property>
  <property fmtid="{D5CDD505-2E9C-101B-9397-08002B2CF9AE}" pid="3" name="Order">
    <vt:r8>295900</vt:r8>
  </property>
  <property fmtid="{D5CDD505-2E9C-101B-9397-08002B2CF9AE}" pid="4" name="xd_Signature">
    <vt:bool>false</vt:bool>
  </property>
  <property fmtid="{D5CDD505-2E9C-101B-9397-08002B2CF9AE}" pid="5" name="SharedWithUsers">
    <vt:lpwstr>694;#Alyssa Davis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