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2EB" w:rsidRDefault="00FF12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400" w:type="dxa"/>
        <w:tblBorders>
          <w:top w:val="single" w:sz="8" w:space="0" w:color="BFBFBF"/>
          <w:left w:val="single" w:sz="4" w:space="0" w:color="000000"/>
          <w:bottom w:val="single" w:sz="8" w:space="0" w:color="BFBFB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900"/>
        <w:gridCol w:w="2500"/>
      </w:tblGrid>
      <w:tr w:rsidR="00FF12EB" w:rsidTr="00274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8"/>
        </w:trPr>
        <w:tc>
          <w:tcPr>
            <w:tcW w:w="1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12EB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3090"/>
                <w:tab w:val="right" w:pos="11670"/>
              </w:tabs>
              <w:spacing w:after="40"/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-276860</wp:posOffset>
                  </wp:positionV>
                  <wp:extent cx="5073650" cy="1295400"/>
                  <wp:effectExtent l="0" t="0" r="0" b="0"/>
                  <wp:wrapNone/>
                  <wp:docPr id="2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0" cy="129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D037A0"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  <w:tab/>
            </w:r>
            <w:r w:rsidR="00D037A0"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  <w:tab/>
            </w:r>
            <w:r w:rsidR="00D037A0"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  <w:tab/>
              <w:t>April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right w:w="0" w:type="dxa"/>
            </w:tcMar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right"/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  <w:t>202</w:t>
            </w:r>
            <w:r w:rsidR="0027479D">
              <w:rPr>
                <w:rFonts w:ascii="Algerian" w:eastAsia="Algerian" w:hAnsi="Algerian" w:cs="Algerian"/>
                <w:b/>
                <w:color w:val="DE478E"/>
                <w:sz w:val="96"/>
                <w:szCs w:val="96"/>
              </w:rPr>
              <w:t>3</w:t>
            </w:r>
          </w:p>
        </w:tc>
      </w:tr>
      <w:tr w:rsidR="00FF12EB" w:rsidTr="0027479D">
        <w:tc>
          <w:tcPr>
            <w:tcW w:w="11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</w:tr>
    </w:tbl>
    <w:p w:rsidR="00FF12EB" w:rsidRDefault="00FF12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</w:pPr>
    </w:p>
    <w:tbl>
      <w:tblPr>
        <w:tblStyle w:val="a0"/>
        <w:tblW w:w="14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BFBFBF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093"/>
        <w:gridCol w:w="2093"/>
        <w:gridCol w:w="2093"/>
        <w:gridCol w:w="2093"/>
        <w:gridCol w:w="2093"/>
        <w:gridCol w:w="2092"/>
        <w:gridCol w:w="2092"/>
      </w:tblGrid>
      <w:tr w:rsidR="00FF12EB" w:rsidTr="00FF1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tcW w:w="2093" w:type="dxa"/>
            <w:tcBorders>
              <w:bottom w:val="single" w:sz="4" w:space="0" w:color="BFBFBF"/>
            </w:tcBorders>
            <w:shd w:val="clear" w:color="auto" w:fill="595959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Sunday</w:t>
            </w:r>
          </w:p>
        </w:tc>
        <w:tc>
          <w:tcPr>
            <w:tcW w:w="2093" w:type="dxa"/>
            <w:tcBorders>
              <w:bottom w:val="single" w:sz="4" w:space="0" w:color="BFBFBF"/>
            </w:tcBorders>
            <w:shd w:val="clear" w:color="auto" w:fill="333333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Monday</w:t>
            </w:r>
          </w:p>
        </w:tc>
        <w:tc>
          <w:tcPr>
            <w:tcW w:w="2093" w:type="dxa"/>
            <w:tcBorders>
              <w:bottom w:val="single" w:sz="4" w:space="0" w:color="BFBFBF"/>
            </w:tcBorders>
            <w:shd w:val="clear" w:color="auto" w:fill="333333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Tuesday</w:t>
            </w:r>
          </w:p>
        </w:tc>
        <w:tc>
          <w:tcPr>
            <w:tcW w:w="2093" w:type="dxa"/>
            <w:tcBorders>
              <w:bottom w:val="single" w:sz="4" w:space="0" w:color="BFBFBF"/>
            </w:tcBorders>
            <w:shd w:val="clear" w:color="auto" w:fill="333333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Wednesday</w:t>
            </w:r>
          </w:p>
        </w:tc>
        <w:tc>
          <w:tcPr>
            <w:tcW w:w="2093" w:type="dxa"/>
            <w:tcBorders>
              <w:bottom w:val="single" w:sz="4" w:space="0" w:color="BFBFBF"/>
            </w:tcBorders>
            <w:shd w:val="clear" w:color="auto" w:fill="333333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Thursday</w:t>
            </w:r>
          </w:p>
        </w:tc>
        <w:tc>
          <w:tcPr>
            <w:tcW w:w="2092" w:type="dxa"/>
            <w:tcBorders>
              <w:bottom w:val="single" w:sz="4" w:space="0" w:color="BFBFBF"/>
            </w:tcBorders>
            <w:shd w:val="clear" w:color="auto" w:fill="333333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Friday</w:t>
            </w:r>
          </w:p>
        </w:tc>
        <w:tc>
          <w:tcPr>
            <w:tcW w:w="2092" w:type="dxa"/>
            <w:tcBorders>
              <w:bottom w:val="single" w:sz="4" w:space="0" w:color="BFBFBF"/>
            </w:tcBorders>
            <w:shd w:val="clear" w:color="auto" w:fill="595959"/>
          </w:tcPr>
          <w:p w:rsidR="00FF12EB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Saturday</w:t>
            </w:r>
          </w:p>
        </w:tc>
      </w:tr>
      <w:tr w:rsidR="00FF12EB" w:rsidTr="00FF12EB">
        <w:trPr>
          <w:trHeight w:val="341"/>
        </w:trPr>
        <w:tc>
          <w:tcPr>
            <w:tcW w:w="2093" w:type="dxa"/>
            <w:tcBorders>
              <w:bottom w:val="nil"/>
            </w:tcBorders>
          </w:tcPr>
          <w:p w:rsidR="00FF12EB" w:rsidRPr="00CC258D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jc w:val="right"/>
              <w:rPr>
                <w:rFonts w:ascii="Baskerville Old Face" w:eastAsia="Libre Baskerville" w:hAnsi="Baskerville Old Face" w:cs="Libre Baskerville"/>
                <w:b/>
                <w:sz w:val="20"/>
                <w:szCs w:val="2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>*Student’s Choice</w:t>
            </w:r>
            <w:r w:rsidRPr="00CC258D">
              <w:rPr>
                <w:rFonts w:ascii="Baskerville Old Face" w:eastAsia="Libre Baskerville" w:hAnsi="Baskerville Old Face" w:cs="Libre Baskerville"/>
                <w:b/>
                <w:sz w:val="20"/>
                <w:szCs w:val="20"/>
              </w:rPr>
              <w:tab/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rPr>
                <w:rFonts w:ascii="Baskerville Old Face" w:eastAsia="Libre Baskerville" w:hAnsi="Baskerville Old Face" w:cs="Libre Baskerville"/>
                <w:b/>
                <w:sz w:val="20"/>
                <w:szCs w:val="2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>*Student’s Choice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</w:p>
        </w:tc>
        <w:tc>
          <w:tcPr>
            <w:tcW w:w="2093" w:type="dxa"/>
            <w:tcBorders>
              <w:bottom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</w:p>
        </w:tc>
        <w:tc>
          <w:tcPr>
            <w:tcW w:w="2093" w:type="dxa"/>
            <w:tcBorders>
              <w:bottom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</w:p>
        </w:tc>
        <w:tc>
          <w:tcPr>
            <w:tcW w:w="2092" w:type="dxa"/>
            <w:tcBorders>
              <w:bottom w:val="nil"/>
            </w:tcBorders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</w:p>
        </w:tc>
        <w:tc>
          <w:tcPr>
            <w:tcW w:w="2092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1</w:t>
            </w:r>
          </w:p>
        </w:tc>
      </w:tr>
      <w:tr w:rsidTr="00B52728">
        <w:trPr>
          <w:trHeight w:val="837"/>
        </w:trPr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D037A0">
            <w:pPr>
              <w:spacing w:before="0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Allows the child to choose from snacks offered previously in the week. </w:t>
            </w:r>
          </w:p>
          <w:p w:rsidR="00FF12EB" w:rsidRPr="00CC258D" w:rsidRDefault="00FF12EB">
            <w:pPr>
              <w:rPr>
                <w:rFonts w:ascii="Baskerville Old Face" w:eastAsia="Libre Baskerville" w:hAnsi="Baskerville Old Face" w:cs="Libre Baskerville"/>
                <w:b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D037A0">
            <w:pPr>
              <w:rPr>
                <w:rFonts w:ascii="Baskerville Old Face" w:eastAsia="Libre Baskerville" w:hAnsi="Baskerville Old Face" w:cs="Libre Baskerville"/>
                <w:b/>
                <w:sz w:val="20"/>
                <w:szCs w:val="2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Offered at the Program Coordinator’s discretion.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Default="00FF12EB">
            <w:pPr>
              <w:jc w:val="center"/>
              <w:rPr>
                <w:rFonts w:ascii="Libre Baskerville" w:eastAsia="Libre Baskerville" w:hAnsi="Libre Baskerville" w:cs="Libre Baskerville"/>
                <w:b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Default="00B52728">
            <w:pPr>
              <w:ind w:firstLine="720"/>
              <w:rPr>
                <w:rFonts w:ascii="Libre Baskerville" w:eastAsia="Libre Baskerville" w:hAnsi="Libre Baskerville" w:cs="Libre Baskerville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53B1AEC5" wp14:editId="628A8F2F">
                  <wp:simplePos x="0" y="0"/>
                  <wp:positionH relativeFrom="column">
                    <wp:posOffset>-345440</wp:posOffset>
                  </wp:positionH>
                  <wp:positionV relativeFrom="paragraph">
                    <wp:posOffset>-88265</wp:posOffset>
                  </wp:positionV>
                  <wp:extent cx="3213100" cy="643255"/>
                  <wp:effectExtent l="0" t="0" r="0" b="0"/>
                  <wp:wrapNone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0" cy="643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Default="00FF12EB">
            <w:pPr>
              <w:jc w:val="center"/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Default="00FF12EB">
            <w:pPr>
              <w:jc w:val="center"/>
              <w:rPr>
                <w:rFonts w:ascii="Libre Baskerville" w:eastAsia="Libre Baskerville" w:hAnsi="Libre Baskerville" w:cs="Libre Baskerville"/>
                <w:b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Default="00FF12EB">
            <w:pPr>
              <w:rPr>
                <w:rFonts w:ascii="Libre Baskerville" w:eastAsia="Libre Baskerville" w:hAnsi="Libre Baskerville" w:cs="Libre Baskerville"/>
              </w:rPr>
            </w:pPr>
          </w:p>
        </w:tc>
      </w:tr>
      <w:tr w:rsidR="00FF12EB" w:rsidTr="00E468F8">
        <w:trPr>
          <w:trHeight w:val="197"/>
        </w:trPr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2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38"/>
                <w:tab w:val="right" w:pos="1877"/>
              </w:tabs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3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4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5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6</w:t>
            </w:r>
          </w:p>
        </w:tc>
        <w:tc>
          <w:tcPr>
            <w:tcW w:w="2092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0"/>
                <w:tab w:val="center" w:pos="922"/>
                <w:tab w:val="right" w:pos="1844"/>
              </w:tabs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7</w:t>
            </w:r>
          </w:p>
        </w:tc>
        <w:tc>
          <w:tcPr>
            <w:tcW w:w="2092" w:type="dxa"/>
            <w:tcBorders>
              <w:bottom w:val="nil"/>
            </w:tcBorders>
            <w:shd w:val="clear" w:color="auto" w:fill="DFDBD5"/>
          </w:tcPr>
          <w:p w:rsidR="00FF12EB" w:rsidRPr="00CC258D" w:rsidRDefault="0027479D" w:rsidP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8</w:t>
            </w:r>
          </w:p>
        </w:tc>
      </w:tr>
      <w:tr w:rsidR="00FF12EB" w:rsidTr="00E468F8">
        <w:trPr>
          <w:trHeight w:val="468"/>
        </w:trPr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FF12EB" w:rsidRDefault="00CC258D">
            <w:pPr>
              <w:rPr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DE478E" w:themeColor="accent2"/>
              </w:rPr>
              <w:t>*Allergy Alternative Available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FF12EB" w:rsidRPr="00E468F8" w:rsidRDefault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Multi-grain</w:t>
            </w:r>
            <w:r w:rsidR="00D037A0"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 Chips</w:t>
            </w:r>
          </w:p>
          <w:p w:rsidR="00FF12EB" w:rsidRPr="00E468F8" w:rsidRDefault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Fruit </w:t>
            </w:r>
            <w:r w:rsidR="00D037A0"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Cups</w:t>
            </w:r>
          </w:p>
          <w:p w:rsidR="00FF12EB" w:rsidRPr="00E468F8" w:rsidRDefault="00D037A0">
            <w:pPr>
              <w:jc w:val="center"/>
              <w:rPr>
                <w:rFonts w:ascii="Baskerville Old Face" w:eastAsia="Libre Baskerville" w:hAnsi="Baskerville Old Face" w:cs="Libre Baskerville"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E468F8" w:rsidRPr="009E4690" w:rsidRDefault="00E468F8" w:rsidP="00E468F8">
            <w:pPr>
              <w:autoSpaceDE w:val="0"/>
              <w:autoSpaceDN w:val="0"/>
              <w:adjustRightInd w:val="0"/>
              <w:spacing w:before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FF12EB">
            <w:pPr>
              <w:tabs>
                <w:tab w:val="left" w:pos="460"/>
              </w:tabs>
              <w:spacing w:before="0"/>
              <w:jc w:val="center"/>
              <w:rPr>
                <w:rFonts w:ascii="Baskerville Old Face" w:hAnsi="Baskerville Old Face"/>
                <w:color w:val="000000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Goldfish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Yogurt</w:t>
            </w:r>
          </w:p>
          <w:p w:rsidR="00FF12EB" w:rsidRPr="00E468F8" w:rsidRDefault="00D037A0">
            <w:pPr>
              <w:tabs>
                <w:tab w:val="left" w:pos="480"/>
                <w:tab w:val="left" w:pos="950"/>
              </w:tabs>
              <w:jc w:val="center"/>
              <w:rPr>
                <w:rFonts w:ascii="Baskerville Old Face" w:eastAsia="Libre Baskerville" w:hAnsi="Baskerville Old Face" w:cs="Libre Baskerville"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B52728" w:rsidRPr="00E468F8" w:rsidRDefault="00B52728" w:rsidP="00B5272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 </w:t>
            </w: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Chex Mix</w:t>
            </w:r>
          </w:p>
          <w:p w:rsidR="00B52728" w:rsidRPr="00E468F8" w:rsidRDefault="00B52728" w:rsidP="00B5272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Cheese Stick/Cubes</w:t>
            </w:r>
          </w:p>
          <w:p w:rsidR="00FF12EB" w:rsidRPr="00E468F8" w:rsidRDefault="00B52728" w:rsidP="00B52728">
            <w:pPr>
              <w:spacing w:before="0"/>
              <w:jc w:val="center"/>
              <w:rPr>
                <w:rFonts w:ascii="Baskerville Old Face" w:hAnsi="Baskerville Old Face"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E468F8" w:rsidRPr="00E468F8" w:rsidRDefault="00E468F8" w:rsidP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Breakfast</w:t>
            </w: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 Bar</w:t>
            </w:r>
          </w:p>
          <w:p w:rsidR="00E468F8" w:rsidRPr="00E468F8" w:rsidRDefault="00E468F8" w:rsidP="00E468F8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-or-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 xml:space="preserve">   *Student’s Choice</w:t>
            </w: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E468F8" w:rsidRPr="00E468F8" w:rsidRDefault="00E468F8" w:rsidP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</w:p>
          <w:p w:rsidR="00FF12EB" w:rsidRDefault="00FF12EB">
            <w:pPr>
              <w:rPr>
                <w:color w:val="000000"/>
              </w:rPr>
            </w:pPr>
          </w:p>
        </w:tc>
      </w:tr>
      <w:tr w:rsidR="00FF12EB" w:rsidTr="00FF12EB">
        <w:trPr>
          <w:trHeight w:val="309"/>
        </w:trPr>
        <w:tc>
          <w:tcPr>
            <w:tcW w:w="2093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9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B527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14605</wp:posOffset>
                      </wp:positionV>
                      <wp:extent cx="6448425" cy="625475"/>
                      <wp:effectExtent l="0" t="0" r="28575" b="2222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48425" cy="625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F12EB" w:rsidRDefault="00D037A0" w:rsidP="00E468F8">
                                  <w:pPr>
                                    <w:spacing w:before="0" w:after="0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lgerian" w:eastAsia="Algerian" w:hAnsi="Algerian" w:cs="Algerian"/>
                                      <w:color w:val="DE478E"/>
                                      <w:sz w:val="72"/>
                                    </w:rPr>
                                    <w:t>Spring Break</w:t>
                                  </w:r>
                                </w:p>
                                <w:p w:rsidR="00B52728" w:rsidRDefault="00B52728"/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left:0;text-align:left;margin-left:1.45pt;margin-top:1.15pt;width:507.7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:rsidR="00FF12EB" w:rsidRDefault="00D037A0" w:rsidP="00E468F8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lgerian" w:eastAsia="Algerian" w:hAnsi="Algerian" w:cs="Algerian"/>
                                <w:color w:val="DE478E"/>
                                <w:sz w:val="72"/>
                              </w:rPr>
                              <w:t>Spring Break</w:t>
                            </w:r>
                          </w:p>
                          <w:p w:rsidR="00B52728" w:rsidRDefault="00B52728"/>
                        </w:txbxContent>
                      </v:textbox>
                    </v:rect>
                  </w:pict>
                </mc:Fallback>
              </mc:AlternateContent>
            </w:r>
            <w:r w:rsidR="0027479D" w:rsidRPr="00CC258D">
              <w:rPr>
                <w:rFonts w:ascii="Baskerville Old Face" w:hAnsi="Baskerville Old Face"/>
                <w:b/>
                <w:color w:val="000000"/>
              </w:rPr>
              <w:t>10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11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12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13</w:t>
            </w:r>
          </w:p>
        </w:tc>
        <w:tc>
          <w:tcPr>
            <w:tcW w:w="2092" w:type="dxa"/>
            <w:tcBorders>
              <w:bottom w:val="nil"/>
            </w:tcBorders>
          </w:tcPr>
          <w:p w:rsidR="00FF12EB" w:rsidRPr="00CC258D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</w:p>
        </w:tc>
        <w:tc>
          <w:tcPr>
            <w:tcW w:w="2092" w:type="dxa"/>
            <w:tcBorders>
              <w:bottom w:val="nil"/>
            </w:tcBorders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15</w:t>
            </w:r>
          </w:p>
        </w:tc>
      </w:tr>
      <w:tr w:rsidR="00FF12EB" w:rsidTr="00B52728">
        <w:trPr>
          <w:trHeight w:val="747"/>
        </w:trPr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Default="00FF12EB">
            <w:pPr>
              <w:rPr>
                <w:color w:val="00000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E468F8">
            <w:pPr>
              <w:ind w:firstLine="720"/>
              <w:rPr>
                <w:rFonts w:ascii="Baskerville Old Face" w:hAnsi="Baskerville Old Face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-114300</wp:posOffset>
                  </wp:positionV>
                  <wp:extent cx="582930" cy="473075"/>
                  <wp:effectExtent l="0" t="0" r="7620" b="3175"/>
                  <wp:wrapNone/>
                  <wp:docPr id="2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473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FF12EB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color w:val="000000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FF12EB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color w:val="000000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CC258D" w:rsidRDefault="00FF12EB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Pr="00CC258D" w:rsidRDefault="00E468F8" w:rsidP="00CC258D">
            <w:pPr>
              <w:spacing w:before="0"/>
              <w:jc w:val="center"/>
              <w:rPr>
                <w:rFonts w:ascii="Baskerville Old Face" w:hAnsi="Baskerville Old Face"/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-114300</wp:posOffset>
                  </wp:positionV>
                  <wp:extent cx="581025" cy="473075"/>
                  <wp:effectExtent l="0" t="0" r="9525" b="3175"/>
                  <wp:wrapNone/>
                  <wp:docPr id="2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473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Default="00FF12EB" w:rsidP="00CC258D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color w:val="000000"/>
              </w:rPr>
            </w:pPr>
          </w:p>
        </w:tc>
      </w:tr>
      <w:tr w:rsidR="00FF12EB" w:rsidTr="00E468F8">
        <w:trPr>
          <w:trHeight w:val="287"/>
        </w:trPr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16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17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E468F8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E468F8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DFDBD5"/>
          </w:tcPr>
          <w:p w:rsidR="00FF12EB" w:rsidRPr="00E468F8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92" w:type="dxa"/>
            <w:tcBorders>
              <w:bottom w:val="nil"/>
            </w:tcBorders>
            <w:shd w:val="clear" w:color="auto" w:fill="DFDBD5"/>
          </w:tcPr>
          <w:p w:rsidR="00FF12EB" w:rsidRPr="00E468F8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92" w:type="dxa"/>
            <w:tcBorders>
              <w:bottom w:val="nil"/>
            </w:tcBorders>
            <w:shd w:val="clear" w:color="auto" w:fill="DFDBD5"/>
          </w:tcPr>
          <w:p w:rsidR="00FF12EB" w:rsidRPr="00CC258D" w:rsidRDefault="00274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22</w:t>
            </w:r>
          </w:p>
        </w:tc>
      </w:tr>
      <w:tr w:rsidR="00FF12EB" w:rsidTr="00B52728">
        <w:trPr>
          <w:trHeight w:val="792"/>
        </w:trPr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FF12EB" w:rsidRDefault="00FF12EB">
            <w:pPr>
              <w:rPr>
                <w:rFonts w:ascii="Libre Baskerville" w:eastAsia="Libre Baskerville" w:hAnsi="Libre Baskerville" w:cs="Libre Baskerville"/>
                <w:color w:val="00000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E468F8" w:rsidRPr="00E468F8" w:rsidRDefault="00E468F8" w:rsidP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Baked C</w:t>
            </w: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hips</w:t>
            </w:r>
          </w:p>
          <w:p w:rsidR="00E468F8" w:rsidRPr="00E468F8" w:rsidRDefault="00E468F8" w:rsidP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Fruit Cup</w:t>
            </w:r>
          </w:p>
          <w:p w:rsidR="00FF12EB" w:rsidRDefault="00E468F8" w:rsidP="00E468F8">
            <w:pPr>
              <w:jc w:val="center"/>
              <w:rPr>
                <w:rFonts w:ascii="Libre Baskerville" w:eastAsia="Libre Baskerville" w:hAnsi="Libre Baskerville" w:cs="Libre Baskerville"/>
                <w:color w:val="000000"/>
                <w:sz w:val="22"/>
                <w:szCs w:val="22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Breakfast Bar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FF12EB">
            <w:pPr>
              <w:ind w:firstLine="720"/>
              <w:rPr>
                <w:rFonts w:ascii="Libre Baskerville" w:eastAsia="Libre Baskerville" w:hAnsi="Libre Baskerville" w:cs="Libre Baskerville"/>
                <w:color w:val="000000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Chex Mix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Cheese Stick/Cubes</w:t>
            </w:r>
          </w:p>
          <w:p w:rsidR="00FF12EB" w:rsidRPr="00E468F8" w:rsidRDefault="00CC258D" w:rsidP="00CC258D">
            <w:pPr>
              <w:ind w:firstLine="720"/>
              <w:rPr>
                <w:rFonts w:ascii="Libre Baskerville" w:eastAsia="Libre Baskerville" w:hAnsi="Libre Baskerville" w:cs="Libre Baskerville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Muffin</w:t>
            </w:r>
          </w:p>
          <w:p w:rsidR="00CC258D" w:rsidRPr="00646318" w:rsidRDefault="00646318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auto"/>
                <w:sz w:val="20"/>
                <w:szCs w:val="20"/>
              </w:rPr>
            </w:pPr>
            <w:r w:rsidRPr="00646318">
              <w:rPr>
                <w:rFonts w:ascii="Baskerville Old Face" w:eastAsia="Times New Roman" w:hAnsi="Baskerville Old Face" w:cs="Arial"/>
                <w:b/>
                <w:color w:val="auto"/>
                <w:sz w:val="20"/>
                <w:szCs w:val="20"/>
              </w:rPr>
              <w:t>Yogurt</w:t>
            </w:r>
          </w:p>
          <w:p w:rsidR="00646318" w:rsidRPr="00E468F8" w:rsidRDefault="00646318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Water</w:t>
            </w:r>
          </w:p>
          <w:p w:rsidR="00FF12EB" w:rsidRPr="00E468F8" w:rsidRDefault="00FF12EB">
            <w:pPr>
              <w:ind w:firstLine="720"/>
              <w:rPr>
                <w:rFonts w:ascii="Libre Baskerville" w:eastAsia="Libre Baskerville" w:hAnsi="Libre Baskerville" w:cs="Libre Baskerville"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Cereal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-or-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i/>
                <w:color w:val="BA2169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 xml:space="preserve">     *Student’s Choice</w:t>
            </w:r>
          </w:p>
          <w:p w:rsidR="00FF12EB" w:rsidRPr="00E468F8" w:rsidRDefault="00FF12EB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  <w:shd w:val="clear" w:color="auto" w:fill="DFDBD5"/>
          </w:tcPr>
          <w:p w:rsidR="00FF12EB" w:rsidRDefault="00FF12EB">
            <w:pPr>
              <w:rPr>
                <w:rFonts w:ascii="Libre Baskerville" w:eastAsia="Libre Baskerville" w:hAnsi="Libre Baskerville" w:cs="Libre Baskerville"/>
                <w:color w:val="000000"/>
              </w:rPr>
            </w:pPr>
          </w:p>
        </w:tc>
      </w:tr>
      <w:tr w:rsidR="00FF12EB" w:rsidTr="00FF12EB">
        <w:trPr>
          <w:trHeight w:val="350"/>
        </w:trPr>
        <w:tc>
          <w:tcPr>
            <w:tcW w:w="2093" w:type="dxa"/>
            <w:tcBorders>
              <w:bottom w:val="nil"/>
            </w:tcBorders>
          </w:tcPr>
          <w:p w:rsidR="00FF12EB" w:rsidRPr="00CC258D" w:rsidRDefault="00D03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2</w:t>
            </w:r>
            <w:r w:rsidR="00CC258D"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3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24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000000"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000000"/>
              </w:rPr>
              <w:t>25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26</w:t>
            </w:r>
          </w:p>
        </w:tc>
        <w:tc>
          <w:tcPr>
            <w:tcW w:w="2093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27</w:t>
            </w:r>
          </w:p>
        </w:tc>
        <w:tc>
          <w:tcPr>
            <w:tcW w:w="2092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28</w:t>
            </w:r>
          </w:p>
        </w:tc>
        <w:tc>
          <w:tcPr>
            <w:tcW w:w="2092" w:type="dxa"/>
            <w:tcBorders>
              <w:bottom w:val="nil"/>
            </w:tcBorders>
          </w:tcPr>
          <w:p w:rsidR="00FF12EB" w:rsidRPr="00CC258D" w:rsidRDefault="00CC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</w:rPr>
            </w:pPr>
            <w:r w:rsidRPr="00CC258D">
              <w:rPr>
                <w:rFonts w:ascii="Baskerville Old Face" w:hAnsi="Baskerville Old Face"/>
                <w:b/>
                <w:color w:val="000000"/>
              </w:rPr>
              <w:t>29</w:t>
            </w:r>
          </w:p>
        </w:tc>
      </w:tr>
      <w:tr w:rsidR="00FF12EB" w:rsidTr="00B52728">
        <w:trPr>
          <w:trHeight w:val="972"/>
        </w:trPr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E468F8" w:rsidRDefault="00FF12EB" w:rsidP="00CC258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Cereal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FF12EB">
            <w:pPr>
              <w:ind w:firstLine="720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Goldfish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Cheese Stick/Cubes</w:t>
            </w:r>
          </w:p>
          <w:p w:rsidR="00FF12EB" w:rsidRPr="00E468F8" w:rsidRDefault="00D037A0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E468F8" w:rsidRDefault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Breakfast</w:t>
            </w:r>
            <w:r w:rsidR="00D037A0"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 Bar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FF12EB">
            <w:pPr>
              <w:ind w:firstLine="720"/>
              <w:rPr>
                <w:rFonts w:ascii="Baskerville Old Face" w:hAnsi="Baskerville Old Face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nil"/>
              <w:bottom w:val="single" w:sz="4" w:space="0" w:color="BFBFBF"/>
            </w:tcBorders>
          </w:tcPr>
          <w:p w:rsidR="00FF12EB" w:rsidRPr="00E468F8" w:rsidRDefault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Mul</w:t>
            </w:r>
            <w:r w:rsid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ti</w:t>
            </w: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-grain Chips</w:t>
            </w:r>
          </w:p>
          <w:p w:rsidR="00FF12EB" w:rsidRPr="00E468F8" w:rsidRDefault="00CC258D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Fruit</w:t>
            </w:r>
            <w:r w:rsidR="00D037A0"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 xml:space="preserve"> Cups</w:t>
            </w:r>
          </w:p>
          <w:p w:rsidR="00FF12EB" w:rsidRPr="00E468F8" w:rsidRDefault="00D037A0">
            <w:pPr>
              <w:ind w:firstLine="720"/>
              <w:rPr>
                <w:rFonts w:ascii="Baskerville Old Face" w:hAnsi="Baskerville Old Face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Pr="00E468F8" w:rsidRDefault="00E468F8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Animal Crackers</w:t>
            </w:r>
          </w:p>
          <w:p w:rsidR="00CC258D" w:rsidRPr="00E468F8" w:rsidRDefault="00CC258D" w:rsidP="00CC258D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DE478E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000000"/>
                <w:sz w:val="20"/>
                <w:szCs w:val="20"/>
              </w:rPr>
              <w:t>-or-</w:t>
            </w:r>
          </w:p>
          <w:p w:rsidR="00FF12EB" w:rsidRPr="00E468F8" w:rsidRDefault="00D037A0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i/>
                <w:color w:val="BA2169"/>
                <w:sz w:val="20"/>
                <w:szCs w:val="20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 xml:space="preserve">     *Student’s Choice</w:t>
            </w:r>
          </w:p>
          <w:p w:rsidR="00FF12EB" w:rsidRPr="00E468F8" w:rsidRDefault="00FF12EB">
            <w:pPr>
              <w:jc w:val="center"/>
              <w:rPr>
                <w:rFonts w:ascii="Baskerville Old Face" w:hAnsi="Baskerville Old Face"/>
                <w:b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bottom w:val="single" w:sz="4" w:space="0" w:color="BFBFBF"/>
            </w:tcBorders>
          </w:tcPr>
          <w:p w:rsidR="00FF12EB" w:rsidRPr="00CC258D" w:rsidRDefault="00FF12E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F12EB" w:rsidTr="00E468F8">
        <w:trPr>
          <w:trHeight w:val="233"/>
        </w:trPr>
        <w:tc>
          <w:tcPr>
            <w:tcW w:w="2093" w:type="dxa"/>
            <w:tcBorders>
              <w:bottom w:val="nil"/>
            </w:tcBorders>
            <w:shd w:val="clear" w:color="auto" w:fill="FFFFFF" w:themeFill="background1"/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</w:rPr>
            </w:pPr>
          </w:p>
        </w:tc>
        <w:tc>
          <w:tcPr>
            <w:tcW w:w="2093" w:type="dxa"/>
            <w:tcBorders>
              <w:bottom w:val="nil"/>
            </w:tcBorders>
            <w:shd w:val="clear" w:color="auto" w:fill="FFFFFF" w:themeFill="background1"/>
          </w:tcPr>
          <w:p w:rsidR="00FF12EB" w:rsidRDefault="00E46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-1261110</wp:posOffset>
                  </wp:positionH>
                  <wp:positionV relativeFrom="paragraph">
                    <wp:posOffset>-218440</wp:posOffset>
                  </wp:positionV>
                  <wp:extent cx="3213100" cy="643255"/>
                  <wp:effectExtent l="0" t="0" r="0" b="0"/>
                  <wp:wrapNone/>
                  <wp:docPr id="2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0" cy="643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FFFFFF" w:themeFill="background1"/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</w:rPr>
            </w:pPr>
          </w:p>
        </w:tc>
        <w:tc>
          <w:tcPr>
            <w:tcW w:w="2093" w:type="dxa"/>
            <w:tcBorders>
              <w:bottom w:val="nil"/>
            </w:tcBorders>
            <w:shd w:val="clear" w:color="auto" w:fill="FFFFFF" w:themeFill="background1"/>
          </w:tcPr>
          <w:p w:rsidR="00FF12EB" w:rsidRDefault="00E46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-706755</wp:posOffset>
                  </wp:positionH>
                  <wp:positionV relativeFrom="paragraph">
                    <wp:posOffset>-208915</wp:posOffset>
                  </wp:positionV>
                  <wp:extent cx="3114675" cy="629060"/>
                  <wp:effectExtent l="0" t="0" r="0" b="0"/>
                  <wp:wrapNone/>
                  <wp:docPr id="2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62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3" w:type="dxa"/>
            <w:tcBorders>
              <w:bottom w:val="nil"/>
            </w:tcBorders>
            <w:shd w:val="clear" w:color="auto" w:fill="FFFFFF" w:themeFill="background1"/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092" w:type="dxa"/>
            <w:tcBorders>
              <w:bottom w:val="nil"/>
            </w:tcBorders>
            <w:shd w:val="clear" w:color="auto" w:fill="FFFFFF" w:themeFill="background1"/>
          </w:tcPr>
          <w:p w:rsidR="00FF12EB" w:rsidRDefault="00E46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-255905</wp:posOffset>
                  </wp:positionH>
                  <wp:positionV relativeFrom="paragraph">
                    <wp:posOffset>-167005</wp:posOffset>
                  </wp:positionV>
                  <wp:extent cx="2777198" cy="586261"/>
                  <wp:effectExtent l="0" t="0" r="0" b="0"/>
                  <wp:wrapNone/>
                  <wp:docPr id="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198" cy="5862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2092" w:type="dxa"/>
            <w:tcBorders>
              <w:bottom w:val="nil"/>
            </w:tcBorders>
            <w:shd w:val="clear" w:color="auto" w:fill="FFFFFF" w:themeFill="background1"/>
          </w:tcPr>
          <w:p w:rsidR="00FF12EB" w:rsidRDefault="00FF1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bookmarkStart w:id="1" w:name="_GoBack"/>
        <w:bookmarkEnd w:id="1"/>
      </w:tr>
      <w:tr w:rsidR="00FF12EB" w:rsidTr="00B52728">
        <w:trPr>
          <w:trHeight w:val="80"/>
        </w:trPr>
        <w:tc>
          <w:tcPr>
            <w:tcW w:w="2093" w:type="dxa"/>
            <w:tcBorders>
              <w:top w:val="nil"/>
            </w:tcBorders>
            <w:shd w:val="clear" w:color="auto" w:fill="FFFFFF" w:themeFill="background1"/>
          </w:tcPr>
          <w:p w:rsidR="00FF12EB" w:rsidRDefault="00FF12EB"/>
        </w:tc>
        <w:tc>
          <w:tcPr>
            <w:tcW w:w="2093" w:type="dxa"/>
            <w:tcBorders>
              <w:top w:val="nil"/>
            </w:tcBorders>
            <w:shd w:val="clear" w:color="auto" w:fill="FFFFFF" w:themeFill="background1"/>
          </w:tcPr>
          <w:p w:rsidR="00FF12EB" w:rsidRDefault="00FF12EB">
            <w:pPr>
              <w:ind w:firstLine="720"/>
            </w:pPr>
          </w:p>
        </w:tc>
        <w:tc>
          <w:tcPr>
            <w:tcW w:w="2093" w:type="dxa"/>
            <w:tcBorders>
              <w:top w:val="nil"/>
            </w:tcBorders>
            <w:shd w:val="clear" w:color="auto" w:fill="FFFFFF" w:themeFill="background1"/>
          </w:tcPr>
          <w:p w:rsidR="00FF12EB" w:rsidRDefault="00FF12EB"/>
        </w:tc>
        <w:tc>
          <w:tcPr>
            <w:tcW w:w="2093" w:type="dxa"/>
            <w:tcBorders>
              <w:top w:val="nil"/>
            </w:tcBorders>
            <w:shd w:val="clear" w:color="auto" w:fill="FFFFFF" w:themeFill="background1"/>
          </w:tcPr>
          <w:p w:rsidR="00FF12EB" w:rsidRDefault="00FF12EB"/>
        </w:tc>
        <w:tc>
          <w:tcPr>
            <w:tcW w:w="2093" w:type="dxa"/>
            <w:tcBorders>
              <w:top w:val="nil"/>
            </w:tcBorders>
            <w:shd w:val="clear" w:color="auto" w:fill="FFFFFF" w:themeFill="background1"/>
          </w:tcPr>
          <w:p w:rsidR="00FF12EB" w:rsidRDefault="00FF12EB"/>
        </w:tc>
        <w:tc>
          <w:tcPr>
            <w:tcW w:w="2092" w:type="dxa"/>
            <w:tcBorders>
              <w:top w:val="nil"/>
            </w:tcBorders>
            <w:shd w:val="clear" w:color="auto" w:fill="FFFFFF" w:themeFill="background1"/>
          </w:tcPr>
          <w:p w:rsidR="00FF12EB" w:rsidRDefault="00FF12EB">
            <w:pPr>
              <w:ind w:firstLine="720"/>
            </w:pPr>
          </w:p>
        </w:tc>
        <w:tc>
          <w:tcPr>
            <w:tcW w:w="2092" w:type="dxa"/>
            <w:tcBorders>
              <w:top w:val="nil"/>
            </w:tcBorders>
            <w:shd w:val="clear" w:color="auto" w:fill="FFFFFF" w:themeFill="background1"/>
          </w:tcPr>
          <w:p w:rsidR="00FF12EB" w:rsidRDefault="00FF12EB"/>
        </w:tc>
      </w:tr>
    </w:tbl>
    <w:p w:rsidR="00FF12EB" w:rsidRDefault="00FF12EB" w:rsidP="00E468F8">
      <w:pPr>
        <w:pBdr>
          <w:top w:val="nil"/>
          <w:left w:val="nil"/>
          <w:bottom w:val="nil"/>
          <w:right w:val="nil"/>
          <w:between w:val="nil"/>
        </w:pBdr>
        <w:spacing w:before="0" w:after="0"/>
      </w:pPr>
    </w:p>
    <w:sectPr w:rsidR="00FF12EB">
      <w:pgSz w:w="15840" w:h="12240" w:orient="landscape"/>
      <w:pgMar w:top="720" w:right="720" w:bottom="720" w:left="720" w:header="0" w:footer="14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">
    <w:altName w:val="Calibri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2EB"/>
    <w:rsid w:val="000B33A0"/>
    <w:rsid w:val="0027479D"/>
    <w:rsid w:val="00646318"/>
    <w:rsid w:val="00703AD9"/>
    <w:rsid w:val="00736214"/>
    <w:rsid w:val="00B52728"/>
    <w:rsid w:val="00CC258D"/>
    <w:rsid w:val="00D037A0"/>
    <w:rsid w:val="00E468F8"/>
    <w:rsid w:val="00FF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43AEC"/>
  <w15:docId w15:val="{C68041B0-1657-4385-A0D1-AA3E2830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ill Sans" w:eastAsia="Gill Sans" w:hAnsi="Gill Sans" w:cs="Gill Sans"/>
        <w:color w:val="595959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728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54545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33333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 w:val="0"/>
        <w:i w:val="0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  <w:tblStylePr w:type="firstRow">
      <w:tblPr/>
      <w:tcPr>
        <w:shd w:val="clear" w:color="auto" w:fill="45454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Qvd4Epkx3t41zFGDATWVRpaqww==">AMUW2mXfJVPDqHmbiRlpkKlrW/T0orAJ5MFCd8j9xsjLDCbBqBOA7WHkbu/BV2HzMUIDm2erhmm5lpsIoG8ZO5iX2jspHmSoMOG4uhdz/HfNqxdf6tZyY1HbjbTkCQiAzx9eJ2atCcpH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Combs</dc:creator>
  <cp:lastModifiedBy>Tonya Combs</cp:lastModifiedBy>
  <cp:revision>3</cp:revision>
  <dcterms:created xsi:type="dcterms:W3CDTF">2021-04-14T18:44:00Z</dcterms:created>
  <dcterms:modified xsi:type="dcterms:W3CDTF">2022-07-20T17:08:00Z</dcterms:modified>
</cp:coreProperties>
</file>