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D8B" w:rsidRDefault="00FD7D8B" w:rsidP="000B4355">
      <w:pPr>
        <w:pStyle w:val="NoSpacing"/>
        <w:jc w:val="center"/>
        <w:rPr>
          <w:sz w:val="28"/>
          <w:szCs w:val="28"/>
        </w:rPr>
      </w:pPr>
    </w:p>
    <w:p w:rsidR="00FD7D8B" w:rsidRDefault="00FD7D8B" w:rsidP="000B4355">
      <w:pPr>
        <w:pStyle w:val="NoSpacing"/>
        <w:jc w:val="center"/>
        <w:rPr>
          <w:sz w:val="28"/>
          <w:szCs w:val="28"/>
        </w:rPr>
      </w:pPr>
    </w:p>
    <w:p w:rsidR="00264F85" w:rsidRPr="000B4355" w:rsidRDefault="000B4355" w:rsidP="000B4355">
      <w:pPr>
        <w:pStyle w:val="NoSpacing"/>
        <w:jc w:val="center"/>
        <w:rPr>
          <w:sz w:val="28"/>
          <w:szCs w:val="28"/>
        </w:rPr>
      </w:pPr>
      <w:r w:rsidRPr="000B4355">
        <w:rPr>
          <w:sz w:val="28"/>
          <w:szCs w:val="28"/>
        </w:rPr>
        <w:t>Suicide Prevention Training</w:t>
      </w:r>
    </w:p>
    <w:p w:rsidR="000B4355" w:rsidRDefault="000B4355" w:rsidP="000B4355">
      <w:pPr>
        <w:pStyle w:val="NoSpacing"/>
        <w:jc w:val="center"/>
        <w:rPr>
          <w:sz w:val="28"/>
          <w:szCs w:val="28"/>
        </w:rPr>
      </w:pPr>
      <w:r w:rsidRPr="000B4355">
        <w:rPr>
          <w:sz w:val="28"/>
          <w:szCs w:val="28"/>
        </w:rPr>
        <w:t>Log-in Instructions</w:t>
      </w:r>
    </w:p>
    <w:p w:rsidR="000B4355" w:rsidRDefault="000B4355" w:rsidP="000B4355">
      <w:pPr>
        <w:pStyle w:val="NoSpacing"/>
        <w:jc w:val="center"/>
        <w:rPr>
          <w:sz w:val="28"/>
          <w:szCs w:val="28"/>
        </w:rPr>
      </w:pPr>
    </w:p>
    <w:p w:rsidR="000B4355" w:rsidRDefault="000B4355" w:rsidP="000B4355">
      <w:pPr>
        <w:pStyle w:val="NoSpacing"/>
        <w:jc w:val="center"/>
        <w:rPr>
          <w:sz w:val="28"/>
          <w:szCs w:val="28"/>
        </w:rPr>
      </w:pPr>
    </w:p>
    <w:p w:rsidR="000B4355" w:rsidRDefault="000B4355" w:rsidP="000B4355">
      <w:pPr>
        <w:pStyle w:val="NoSpacing"/>
        <w:rPr>
          <w:sz w:val="24"/>
          <w:szCs w:val="24"/>
        </w:rPr>
      </w:pPr>
      <w:r w:rsidRPr="000B4355">
        <w:rPr>
          <w:sz w:val="24"/>
          <w:szCs w:val="24"/>
        </w:rPr>
        <w:t>Each person will be able to set their own unique password and username.</w:t>
      </w:r>
    </w:p>
    <w:p w:rsidR="00917FF6" w:rsidRDefault="00917FF6" w:rsidP="000B4355">
      <w:pPr>
        <w:pStyle w:val="NoSpacing"/>
        <w:rPr>
          <w:sz w:val="24"/>
          <w:szCs w:val="24"/>
        </w:rPr>
      </w:pPr>
    </w:p>
    <w:p w:rsidR="00917FF6" w:rsidRPr="000B4355" w:rsidRDefault="00917FF6" w:rsidP="000B43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Upon entering the training modules site, you will find four modules.  </w:t>
      </w:r>
      <w:r w:rsidR="0081581A">
        <w:rPr>
          <w:sz w:val="24"/>
          <w:szCs w:val="24"/>
        </w:rPr>
        <w:t xml:space="preserve">You are required to complete only Module 2 in order to receive the required 2 renewal credits.  </w:t>
      </w:r>
      <w:r>
        <w:rPr>
          <w:sz w:val="24"/>
          <w:szCs w:val="24"/>
        </w:rPr>
        <w:t xml:space="preserve">After completion of </w:t>
      </w:r>
      <w:r w:rsidR="0081581A">
        <w:rPr>
          <w:sz w:val="24"/>
          <w:szCs w:val="24"/>
        </w:rPr>
        <w:t xml:space="preserve">this </w:t>
      </w:r>
      <w:r w:rsidR="009D6948">
        <w:rPr>
          <w:sz w:val="24"/>
          <w:szCs w:val="24"/>
        </w:rPr>
        <w:t xml:space="preserve">module, </w:t>
      </w:r>
      <w:r>
        <w:rPr>
          <w:sz w:val="24"/>
          <w:szCs w:val="24"/>
        </w:rPr>
        <w:t>a short certification assessment must be completed and a certificate can be printed.</w:t>
      </w:r>
    </w:p>
    <w:p w:rsidR="000B4355" w:rsidRPr="000B4355" w:rsidRDefault="000B4355" w:rsidP="000B4355">
      <w:pPr>
        <w:pStyle w:val="NoSpacing"/>
        <w:rPr>
          <w:sz w:val="24"/>
          <w:szCs w:val="24"/>
        </w:rPr>
      </w:pPr>
    </w:p>
    <w:p w:rsidR="000B4355" w:rsidRDefault="000B4355" w:rsidP="000B4355">
      <w:pPr>
        <w:pStyle w:val="NoSpacing"/>
        <w:rPr>
          <w:sz w:val="24"/>
          <w:szCs w:val="24"/>
        </w:rPr>
      </w:pPr>
      <w:r w:rsidRPr="000B4355">
        <w:rPr>
          <w:sz w:val="24"/>
          <w:szCs w:val="24"/>
        </w:rPr>
        <w:t xml:space="preserve">To access the online training modules, log on to </w:t>
      </w:r>
      <w:r w:rsidR="00917FF6">
        <w:rPr>
          <w:sz w:val="24"/>
          <w:szCs w:val="24"/>
        </w:rPr>
        <w:t xml:space="preserve">the </w:t>
      </w:r>
      <w:r w:rsidRPr="000B4355">
        <w:rPr>
          <w:sz w:val="24"/>
          <w:szCs w:val="24"/>
        </w:rPr>
        <w:t>website</w:t>
      </w:r>
      <w:r w:rsidR="004E3DC3">
        <w:rPr>
          <w:sz w:val="24"/>
          <w:szCs w:val="24"/>
        </w:rPr>
        <w:t xml:space="preserve"> </w:t>
      </w:r>
      <w:hyperlink r:id="rId6" w:history="1">
        <w:r w:rsidR="009D6948" w:rsidRPr="008C72BC">
          <w:rPr>
            <w:rStyle w:val="Hyperlink"/>
            <w:sz w:val="24"/>
            <w:szCs w:val="24"/>
          </w:rPr>
          <w:t>http://jasonfoundation.com</w:t>
        </w:r>
      </w:hyperlink>
      <w:r w:rsidR="009D6948">
        <w:rPr>
          <w:sz w:val="24"/>
          <w:szCs w:val="24"/>
        </w:rPr>
        <w:t xml:space="preserve"> </w:t>
      </w:r>
      <w:r>
        <w:rPr>
          <w:sz w:val="24"/>
          <w:szCs w:val="24"/>
        </w:rPr>
        <w:t>and then follow these steps:</w:t>
      </w:r>
    </w:p>
    <w:p w:rsidR="000B4355" w:rsidRDefault="000B4355" w:rsidP="000B4355">
      <w:pPr>
        <w:pStyle w:val="NoSpacing"/>
        <w:rPr>
          <w:sz w:val="24"/>
          <w:szCs w:val="24"/>
        </w:rPr>
      </w:pPr>
    </w:p>
    <w:p w:rsidR="000B4355" w:rsidRDefault="000B4355" w:rsidP="000B435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On the home page, click “Educators, Youth Workers, Coaches”</w:t>
      </w:r>
    </w:p>
    <w:p w:rsidR="000B4355" w:rsidRDefault="000B4355" w:rsidP="000B435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Click “Professional Development Series” on the left side of the page</w:t>
      </w:r>
    </w:p>
    <w:p w:rsidR="000B4355" w:rsidRDefault="000B4355" w:rsidP="000B435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917FF6">
        <w:rPr>
          <w:sz w:val="24"/>
          <w:szCs w:val="24"/>
        </w:rPr>
        <w:t>elect your state</w:t>
      </w:r>
      <w:r w:rsidR="009D6948">
        <w:rPr>
          <w:sz w:val="24"/>
          <w:szCs w:val="24"/>
        </w:rPr>
        <w:t xml:space="preserve"> (in last paragraph)</w:t>
      </w:r>
      <w:r w:rsidR="00917FF6">
        <w:rPr>
          <w:sz w:val="24"/>
          <w:szCs w:val="24"/>
        </w:rPr>
        <w:t xml:space="preserve"> </w:t>
      </w:r>
    </w:p>
    <w:p w:rsidR="000B4355" w:rsidRDefault="000B4355" w:rsidP="000B435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Click “View Training Modules”</w:t>
      </w:r>
    </w:p>
    <w:p w:rsidR="000B4355" w:rsidRDefault="000B4355" w:rsidP="000B435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Follow the instructions to login or register</w:t>
      </w:r>
    </w:p>
    <w:p w:rsidR="000B4355" w:rsidRDefault="000B4355" w:rsidP="000B435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Select the module you wish to view</w:t>
      </w:r>
      <w:r w:rsidR="0081581A">
        <w:rPr>
          <w:sz w:val="24"/>
          <w:szCs w:val="24"/>
        </w:rPr>
        <w:t xml:space="preserve"> (Module 2)</w:t>
      </w:r>
    </w:p>
    <w:p w:rsidR="000B4355" w:rsidRDefault="000B4355" w:rsidP="000B435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At the end of </w:t>
      </w:r>
      <w:r w:rsidR="0081581A">
        <w:rPr>
          <w:sz w:val="24"/>
          <w:szCs w:val="24"/>
        </w:rPr>
        <w:t xml:space="preserve">the </w:t>
      </w:r>
      <w:r>
        <w:rPr>
          <w:sz w:val="24"/>
          <w:szCs w:val="24"/>
        </w:rPr>
        <w:t>module, each participant will have the opportunity to print a certificate of completion</w:t>
      </w:r>
    </w:p>
    <w:p w:rsidR="000B4355" w:rsidRDefault="000B4355" w:rsidP="000B435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To access the staff development series in the future, login with the username and password you created</w:t>
      </w:r>
    </w:p>
    <w:p w:rsidR="000B4355" w:rsidRDefault="000B4355" w:rsidP="000B4355">
      <w:pPr>
        <w:pStyle w:val="NoSpacing"/>
        <w:ind w:left="360"/>
        <w:rPr>
          <w:sz w:val="24"/>
          <w:szCs w:val="24"/>
        </w:rPr>
      </w:pPr>
    </w:p>
    <w:p w:rsidR="000B4355" w:rsidRDefault="0081581A" w:rsidP="0081581A">
      <w:r w:rsidRPr="00762C6B">
        <w:rPr>
          <w:sz w:val="24"/>
          <w:szCs w:val="24"/>
          <w:highlight w:val="yellow"/>
        </w:rPr>
        <w:t xml:space="preserve">NOTE:  </w:t>
      </w:r>
      <w:r w:rsidRPr="00762C6B">
        <w:rPr>
          <w:highlight w:val="yellow"/>
        </w:rPr>
        <w:t>In order to view the modules, click on “Full Screen” and you will be able to hear and view the modules.</w:t>
      </w:r>
      <w:bookmarkStart w:id="0" w:name="_GoBack"/>
      <w:bookmarkEnd w:id="0"/>
    </w:p>
    <w:p w:rsidR="000B4355" w:rsidRDefault="0081581A" w:rsidP="0081581A">
      <w:pPr>
        <w:rPr>
          <w:sz w:val="24"/>
          <w:szCs w:val="24"/>
        </w:rPr>
      </w:pPr>
      <w:r>
        <w:t xml:space="preserve">If </w:t>
      </w:r>
      <w:r w:rsidR="000B4355">
        <w:rPr>
          <w:sz w:val="24"/>
          <w:szCs w:val="24"/>
        </w:rPr>
        <w:t>you have any problems accessing the online training site, please contact the person below.</w:t>
      </w:r>
    </w:p>
    <w:p w:rsidR="000B4355" w:rsidRDefault="000B4355" w:rsidP="000B4355">
      <w:pPr>
        <w:pStyle w:val="NoSpacing"/>
        <w:ind w:left="360"/>
        <w:rPr>
          <w:sz w:val="24"/>
          <w:szCs w:val="24"/>
        </w:rPr>
      </w:pPr>
    </w:p>
    <w:p w:rsidR="000B4355" w:rsidRDefault="000B4355" w:rsidP="000B4355">
      <w:pPr>
        <w:pStyle w:val="NoSpacing"/>
        <w:ind w:left="360"/>
        <w:rPr>
          <w:sz w:val="24"/>
          <w:szCs w:val="24"/>
        </w:rPr>
      </w:pPr>
      <w:r>
        <w:rPr>
          <w:sz w:val="24"/>
          <w:szCs w:val="24"/>
        </w:rPr>
        <w:t>Donna Finley</w:t>
      </w:r>
    </w:p>
    <w:p w:rsidR="00FD7D8B" w:rsidRDefault="00FD7D8B" w:rsidP="000B4355">
      <w:pPr>
        <w:pStyle w:val="NoSpacing"/>
        <w:ind w:left="360"/>
        <w:rPr>
          <w:sz w:val="24"/>
          <w:szCs w:val="24"/>
        </w:rPr>
      </w:pPr>
      <w:r>
        <w:rPr>
          <w:sz w:val="24"/>
          <w:szCs w:val="24"/>
        </w:rPr>
        <w:t>Director of Education/Legislative Liaison</w:t>
      </w:r>
    </w:p>
    <w:p w:rsidR="00FD7D8B" w:rsidRDefault="00FD7D8B" w:rsidP="000B4355">
      <w:pPr>
        <w:pStyle w:val="NoSpacing"/>
        <w:ind w:left="360"/>
        <w:rPr>
          <w:sz w:val="24"/>
          <w:szCs w:val="24"/>
        </w:rPr>
      </w:pPr>
      <w:proofErr w:type="gramStart"/>
      <w:r>
        <w:rPr>
          <w:sz w:val="24"/>
          <w:szCs w:val="24"/>
        </w:rPr>
        <w:t>The Jason Foundation, Inc.</w:t>
      </w:r>
      <w:proofErr w:type="gramEnd"/>
    </w:p>
    <w:p w:rsidR="00FD7D8B" w:rsidRDefault="00FD7D8B" w:rsidP="000B4355">
      <w:pPr>
        <w:pStyle w:val="NoSpacing"/>
        <w:ind w:left="360"/>
        <w:rPr>
          <w:sz w:val="24"/>
          <w:szCs w:val="24"/>
        </w:rPr>
      </w:pPr>
      <w:r>
        <w:rPr>
          <w:sz w:val="24"/>
          <w:szCs w:val="24"/>
        </w:rPr>
        <w:t>18 Volunteer Drive</w:t>
      </w:r>
    </w:p>
    <w:p w:rsidR="00FD7D8B" w:rsidRDefault="00FD7D8B" w:rsidP="000B4355">
      <w:pPr>
        <w:pStyle w:val="NoSpacing"/>
        <w:ind w:left="360"/>
        <w:rPr>
          <w:sz w:val="24"/>
          <w:szCs w:val="24"/>
        </w:rPr>
      </w:pPr>
      <w:r>
        <w:rPr>
          <w:sz w:val="24"/>
          <w:szCs w:val="24"/>
        </w:rPr>
        <w:t>Hendersonville, TN  37075</w:t>
      </w:r>
    </w:p>
    <w:p w:rsidR="00FD7D8B" w:rsidRDefault="00FD7D8B" w:rsidP="000B4355">
      <w:pPr>
        <w:pStyle w:val="NoSpacing"/>
        <w:ind w:left="360"/>
        <w:rPr>
          <w:sz w:val="24"/>
          <w:szCs w:val="24"/>
        </w:rPr>
      </w:pPr>
      <w:r>
        <w:rPr>
          <w:sz w:val="24"/>
          <w:szCs w:val="24"/>
        </w:rPr>
        <w:t>Phone – 1-888-881-2323</w:t>
      </w:r>
    </w:p>
    <w:p w:rsidR="00FD7D8B" w:rsidRDefault="00FD7D8B" w:rsidP="000B4355">
      <w:pPr>
        <w:pStyle w:val="NoSpacing"/>
        <w:ind w:left="360"/>
        <w:rPr>
          <w:sz w:val="24"/>
          <w:szCs w:val="24"/>
        </w:rPr>
      </w:pPr>
      <w:r>
        <w:rPr>
          <w:sz w:val="24"/>
          <w:szCs w:val="24"/>
        </w:rPr>
        <w:t>Phone – 615-264-2323</w:t>
      </w:r>
    </w:p>
    <w:p w:rsidR="00FD7D8B" w:rsidRDefault="00FD7D8B" w:rsidP="000B4355">
      <w:pPr>
        <w:pStyle w:val="NoSpacing"/>
        <w:ind w:left="360"/>
        <w:rPr>
          <w:sz w:val="24"/>
          <w:szCs w:val="24"/>
        </w:rPr>
      </w:pPr>
      <w:r>
        <w:rPr>
          <w:sz w:val="24"/>
          <w:szCs w:val="24"/>
        </w:rPr>
        <w:t>Fax – 615-264-0188</w:t>
      </w:r>
    </w:p>
    <w:p w:rsidR="00FD7D8B" w:rsidRDefault="00762C6B" w:rsidP="000B4355">
      <w:pPr>
        <w:pStyle w:val="NoSpacing"/>
        <w:ind w:left="360"/>
        <w:rPr>
          <w:sz w:val="24"/>
          <w:szCs w:val="24"/>
        </w:rPr>
      </w:pPr>
      <w:hyperlink r:id="rId7" w:history="1">
        <w:r w:rsidR="00FD7D8B" w:rsidRPr="00770252">
          <w:rPr>
            <w:rStyle w:val="Hyperlink"/>
            <w:sz w:val="24"/>
            <w:szCs w:val="24"/>
          </w:rPr>
          <w:t>www.jasonfoundation.com</w:t>
        </w:r>
      </w:hyperlink>
    </w:p>
    <w:sectPr w:rsidR="00FD7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maze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557F6"/>
    <w:multiLevelType w:val="hybridMultilevel"/>
    <w:tmpl w:val="40CE98BC"/>
    <w:lvl w:ilvl="0" w:tplc="9A82EE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355"/>
    <w:rsid w:val="000B4355"/>
    <w:rsid w:val="00225378"/>
    <w:rsid w:val="00264F85"/>
    <w:rsid w:val="002F17F4"/>
    <w:rsid w:val="00311F4D"/>
    <w:rsid w:val="004E3DC3"/>
    <w:rsid w:val="00762C6B"/>
    <w:rsid w:val="0081581A"/>
    <w:rsid w:val="00917FF6"/>
    <w:rsid w:val="009D6948"/>
    <w:rsid w:val="00FD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11F4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maze" w:eastAsiaTheme="majorEastAsia" w:hAnsi="Amaze" w:cstheme="majorBidi"/>
      <w:sz w:val="32"/>
      <w:szCs w:val="24"/>
    </w:rPr>
  </w:style>
  <w:style w:type="paragraph" w:styleId="NoSpacing">
    <w:name w:val="No Spacing"/>
    <w:uiPriority w:val="1"/>
    <w:qFormat/>
    <w:rsid w:val="000B435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7D8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694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11F4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maze" w:eastAsiaTheme="majorEastAsia" w:hAnsi="Amaze" w:cstheme="majorBidi"/>
      <w:sz w:val="32"/>
      <w:szCs w:val="24"/>
    </w:rPr>
  </w:style>
  <w:style w:type="paragraph" w:styleId="NoSpacing">
    <w:name w:val="No Spacing"/>
    <w:uiPriority w:val="1"/>
    <w:qFormat/>
    <w:rsid w:val="000B435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7D8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694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0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jasonfoundat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jasonfoundation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Chesterfield County School District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Bittle</dc:creator>
  <cp:lastModifiedBy>Rivers, Janice J</cp:lastModifiedBy>
  <cp:revision>4</cp:revision>
  <cp:lastPrinted>2013-07-10T13:08:00Z</cp:lastPrinted>
  <dcterms:created xsi:type="dcterms:W3CDTF">2013-10-03T17:56:00Z</dcterms:created>
  <dcterms:modified xsi:type="dcterms:W3CDTF">2013-11-15T20:17:00Z</dcterms:modified>
</cp:coreProperties>
</file>