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8669A" w14:textId="083BA7E6" w:rsidR="00A056F1" w:rsidRDefault="00671C57" w:rsidP="00A056F1">
      <w:pPr>
        <w:tabs>
          <w:tab w:val="center" w:pos="5040"/>
        </w:tabs>
        <w:spacing w:after="0" w:line="240" w:lineRule="auto"/>
        <w:ind w:firstLine="1440"/>
        <w:rPr>
          <w:rFonts w:ascii="Times New Roman" w:hAnsi="Times New Roman" w:cs="Times New Roman"/>
          <w:b/>
          <w:bCs/>
          <w:sz w:val="32"/>
          <w:szCs w:val="32"/>
        </w:rPr>
      </w:pPr>
      <w:r w:rsidRPr="00784BE5">
        <w:rPr>
          <w:rFonts w:ascii="Times New Roman" w:hAnsi="Times New Roman" w:cs="Times New Roman"/>
          <w:b/>
          <w:bCs/>
          <w:noProof/>
          <w:sz w:val="32"/>
          <w:szCs w:val="32"/>
        </w:rPr>
        <w:drawing>
          <wp:anchor distT="0" distB="0" distL="114300" distR="114300" simplePos="0" relativeHeight="251658240" behindDoc="1" locked="0" layoutInCell="1" allowOverlap="1" wp14:anchorId="3C8AE230" wp14:editId="4EDE5F8E">
            <wp:simplePos x="0" y="0"/>
            <wp:positionH relativeFrom="margin">
              <wp:posOffset>227965</wp:posOffset>
            </wp:positionH>
            <wp:positionV relativeFrom="paragraph">
              <wp:posOffset>0</wp:posOffset>
            </wp:positionV>
            <wp:extent cx="1152525" cy="1460500"/>
            <wp:effectExtent l="0" t="0" r="9525" b="6350"/>
            <wp:wrapTight wrapText="bothSides">
              <wp:wrapPolygon edited="0">
                <wp:start x="0" y="0"/>
                <wp:lineTo x="0" y="21412"/>
                <wp:lineTo x="21421" y="21412"/>
                <wp:lineTo x="21421" y="0"/>
                <wp:lineTo x="0"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52525" cy="1460500"/>
                    </a:xfrm>
                    <a:prstGeom prst="rect">
                      <a:avLst/>
                    </a:prstGeom>
                  </pic:spPr>
                </pic:pic>
              </a:graphicData>
            </a:graphic>
            <wp14:sizeRelH relativeFrom="page">
              <wp14:pctWidth>0</wp14:pctWidth>
            </wp14:sizeRelH>
            <wp14:sizeRelV relativeFrom="page">
              <wp14:pctHeight>0</wp14:pctHeight>
            </wp14:sizeRelV>
          </wp:anchor>
        </w:drawing>
      </w:r>
      <w:r w:rsidR="00377063" w:rsidRPr="00784BE5">
        <w:rPr>
          <w:rFonts w:ascii="Times New Roman" w:hAnsi="Times New Roman" w:cs="Times New Roman"/>
          <w:b/>
          <w:bCs/>
          <w:sz w:val="32"/>
          <w:szCs w:val="32"/>
        </w:rPr>
        <w:t>SCHOOL PROFILE</w:t>
      </w:r>
      <w:r w:rsidR="00C11272">
        <w:rPr>
          <w:rFonts w:ascii="Times New Roman" w:hAnsi="Times New Roman" w:cs="Times New Roman"/>
          <w:b/>
          <w:bCs/>
          <w:sz w:val="32"/>
          <w:szCs w:val="32"/>
        </w:rPr>
        <w:tab/>
      </w:r>
    </w:p>
    <w:p w14:paraId="09469580" w14:textId="77777777" w:rsidR="00FC1703" w:rsidRDefault="00671C57" w:rsidP="005534AE">
      <w:pPr>
        <w:tabs>
          <w:tab w:val="center" w:pos="5040"/>
          <w:tab w:val="right" w:pos="7200"/>
        </w:tabs>
        <w:spacing w:after="0" w:line="240" w:lineRule="auto"/>
        <w:rPr>
          <w:rFonts w:ascii="Times New Roman" w:hAnsi="Times New Roman" w:cs="Times New Roman"/>
          <w:b/>
          <w:bCs/>
          <w:sz w:val="32"/>
          <w:szCs w:val="32"/>
        </w:rPr>
      </w:pPr>
      <w:r>
        <w:rPr>
          <w:rFonts w:ascii="Times New Roman" w:hAnsi="Times New Roman" w:cs="Times New Roman"/>
          <w:b/>
          <w:bCs/>
          <w:sz w:val="32"/>
          <w:szCs w:val="32"/>
        </w:rPr>
        <w:tab/>
      </w:r>
    </w:p>
    <w:p w14:paraId="13D4D241" w14:textId="73E1FBDB" w:rsidR="00532691" w:rsidRPr="00784BE5" w:rsidRDefault="00FC1703" w:rsidP="005534AE">
      <w:pPr>
        <w:tabs>
          <w:tab w:val="center" w:pos="5040"/>
          <w:tab w:val="right" w:pos="7200"/>
        </w:tabs>
        <w:spacing w:after="0" w:line="240" w:lineRule="auto"/>
        <w:rPr>
          <w:rFonts w:ascii="Footlight MT Light" w:hAnsi="Footlight MT Light" w:cs="Times New Roman"/>
          <w:b/>
          <w:bCs/>
          <w:sz w:val="36"/>
          <w:szCs w:val="36"/>
        </w:rPr>
      </w:pPr>
      <w:r>
        <w:rPr>
          <w:rFonts w:ascii="Times New Roman" w:hAnsi="Times New Roman" w:cs="Times New Roman"/>
          <w:b/>
          <w:bCs/>
          <w:sz w:val="32"/>
          <w:szCs w:val="32"/>
        </w:rPr>
        <w:tab/>
      </w:r>
      <w:r w:rsidR="00377063" w:rsidRPr="00784BE5">
        <w:rPr>
          <w:rFonts w:ascii="Footlight MT Light" w:hAnsi="Footlight MT Light" w:cs="Times New Roman"/>
          <w:b/>
          <w:bCs/>
          <w:sz w:val="36"/>
          <w:szCs w:val="36"/>
        </w:rPr>
        <w:t>Henry Clay High School</w:t>
      </w:r>
    </w:p>
    <w:p w14:paraId="2A579CCB" w14:textId="293E7A3F" w:rsidR="00377063" w:rsidRPr="00AE42D1" w:rsidRDefault="00C11272" w:rsidP="005534AE">
      <w:pPr>
        <w:tabs>
          <w:tab w:val="center" w:pos="5040"/>
          <w:tab w:val="right" w:pos="720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r>
      <w:r w:rsidR="00377063" w:rsidRPr="00AE42D1">
        <w:rPr>
          <w:rFonts w:ascii="Times New Roman" w:hAnsi="Times New Roman" w:cs="Times New Roman"/>
          <w:b/>
          <w:bCs/>
          <w:sz w:val="24"/>
          <w:szCs w:val="24"/>
        </w:rPr>
        <w:t>2100 Fontaine Road</w:t>
      </w:r>
    </w:p>
    <w:p w14:paraId="71B595E5" w14:textId="1D81663B" w:rsidR="00377063" w:rsidRPr="00AE42D1" w:rsidRDefault="00C11272" w:rsidP="005534AE">
      <w:pPr>
        <w:tabs>
          <w:tab w:val="center" w:pos="5040"/>
          <w:tab w:val="right" w:pos="720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r>
      <w:r w:rsidR="00377063" w:rsidRPr="00AE42D1">
        <w:rPr>
          <w:rFonts w:ascii="Times New Roman" w:hAnsi="Times New Roman" w:cs="Times New Roman"/>
          <w:b/>
          <w:bCs/>
          <w:sz w:val="24"/>
          <w:szCs w:val="24"/>
        </w:rPr>
        <w:t>Lexington, KY  40502</w:t>
      </w:r>
    </w:p>
    <w:p w14:paraId="3C517CF6" w14:textId="50E43964" w:rsidR="00377063" w:rsidRPr="00AE42D1" w:rsidRDefault="00C11272" w:rsidP="005534AE">
      <w:pPr>
        <w:tabs>
          <w:tab w:val="center" w:pos="5040"/>
          <w:tab w:val="right" w:pos="720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r>
      <w:r w:rsidR="00377063" w:rsidRPr="00AE42D1">
        <w:rPr>
          <w:rFonts w:ascii="Times New Roman" w:hAnsi="Times New Roman" w:cs="Times New Roman"/>
          <w:b/>
          <w:bCs/>
          <w:sz w:val="24"/>
          <w:szCs w:val="24"/>
        </w:rPr>
        <w:t>Phone (859) 381-3423 ~ Fax (859) 381-3430</w:t>
      </w:r>
    </w:p>
    <w:p w14:paraId="4ECCD11F" w14:textId="77777777" w:rsidR="00FC1703" w:rsidRPr="00AE42D1" w:rsidRDefault="00FC1703" w:rsidP="00377063">
      <w:pPr>
        <w:spacing w:after="0" w:line="240" w:lineRule="auto"/>
        <w:jc w:val="center"/>
        <w:rPr>
          <w:rFonts w:ascii="Times New Roman" w:hAnsi="Times New Roman" w:cs="Times New Roman"/>
          <w:b/>
          <w:bCs/>
          <w:sz w:val="24"/>
          <w:szCs w:val="24"/>
        </w:rPr>
      </w:pPr>
    </w:p>
    <w:p w14:paraId="7E851D73" w14:textId="77777777" w:rsidR="00993A9A" w:rsidRDefault="00993A9A" w:rsidP="00CB182A">
      <w:pPr>
        <w:spacing w:after="0" w:line="240" w:lineRule="auto"/>
        <w:ind w:right="-180"/>
        <w:rPr>
          <w:rFonts w:ascii="Times New Roman" w:hAnsi="Times New Roman" w:cs="Times New Roman"/>
          <w:sz w:val="24"/>
          <w:szCs w:val="24"/>
        </w:rPr>
      </w:pPr>
    </w:p>
    <w:p w14:paraId="0F297755" w14:textId="25F2BF04" w:rsidR="00DD0A09" w:rsidRPr="00AE42D1" w:rsidRDefault="00DD0A09" w:rsidP="00CB182A">
      <w:pPr>
        <w:spacing w:after="0" w:line="240" w:lineRule="auto"/>
        <w:ind w:right="-180"/>
        <w:rPr>
          <w:rFonts w:ascii="Times New Roman" w:hAnsi="Times New Roman" w:cs="Times New Roman"/>
          <w:sz w:val="24"/>
          <w:szCs w:val="24"/>
        </w:rPr>
      </w:pPr>
      <w:r w:rsidRPr="00AE42D1">
        <w:rPr>
          <w:rFonts w:ascii="Times New Roman" w:hAnsi="Times New Roman" w:cs="Times New Roman"/>
          <w:sz w:val="24"/>
          <w:szCs w:val="24"/>
        </w:rPr>
        <w:t xml:space="preserve">Lexington is considered the center of the thoroughbred horse racing industry in Kentucky </w:t>
      </w:r>
      <w:r w:rsidR="000E2213">
        <w:rPr>
          <w:rFonts w:ascii="Times New Roman" w:hAnsi="Times New Roman" w:cs="Times New Roman"/>
          <w:sz w:val="24"/>
          <w:szCs w:val="24"/>
        </w:rPr>
        <w:t xml:space="preserve">and has a population of over 300,000 </w:t>
      </w:r>
      <w:r w:rsidR="00196448">
        <w:rPr>
          <w:rFonts w:ascii="Times New Roman" w:hAnsi="Times New Roman" w:cs="Times New Roman"/>
          <w:sz w:val="24"/>
          <w:szCs w:val="24"/>
        </w:rPr>
        <w:t>people.  Our community</w:t>
      </w:r>
      <w:r w:rsidR="000D3D1F">
        <w:rPr>
          <w:rFonts w:ascii="Times New Roman" w:hAnsi="Times New Roman" w:cs="Times New Roman"/>
          <w:sz w:val="24"/>
          <w:szCs w:val="24"/>
        </w:rPr>
        <w:t xml:space="preserve"> </w:t>
      </w:r>
      <w:r w:rsidRPr="00AE42D1">
        <w:rPr>
          <w:rFonts w:ascii="Times New Roman" w:hAnsi="Times New Roman" w:cs="Times New Roman"/>
          <w:sz w:val="24"/>
          <w:szCs w:val="24"/>
        </w:rPr>
        <w:t>offers a blend of educational</w:t>
      </w:r>
      <w:r w:rsidR="001E7DB6">
        <w:rPr>
          <w:rFonts w:ascii="Times New Roman" w:hAnsi="Times New Roman" w:cs="Times New Roman"/>
          <w:sz w:val="24"/>
          <w:szCs w:val="24"/>
        </w:rPr>
        <w:t>,</w:t>
      </w:r>
      <w:r w:rsidRPr="00AE42D1">
        <w:rPr>
          <w:rFonts w:ascii="Times New Roman" w:hAnsi="Times New Roman" w:cs="Times New Roman"/>
          <w:sz w:val="24"/>
          <w:szCs w:val="24"/>
        </w:rPr>
        <w:t xml:space="preserve"> cultural, and medical facilities for the entire central Kentucky region.  Lexington is also home of the University of Kentucky</w:t>
      </w:r>
      <w:r w:rsidR="00CB182A">
        <w:rPr>
          <w:rFonts w:ascii="Times New Roman" w:hAnsi="Times New Roman" w:cs="Times New Roman"/>
          <w:sz w:val="24"/>
          <w:szCs w:val="24"/>
        </w:rPr>
        <w:t xml:space="preserve"> and Transylvania University.  </w:t>
      </w:r>
      <w:r w:rsidRPr="00AE42D1">
        <w:rPr>
          <w:rFonts w:ascii="Times New Roman" w:hAnsi="Times New Roman" w:cs="Times New Roman"/>
          <w:sz w:val="24"/>
          <w:szCs w:val="24"/>
        </w:rPr>
        <w:t>Henry Clay is just a couple of miles down the street</w:t>
      </w:r>
      <w:r w:rsidR="00CB182A">
        <w:rPr>
          <w:rFonts w:ascii="Times New Roman" w:hAnsi="Times New Roman" w:cs="Times New Roman"/>
          <w:sz w:val="24"/>
          <w:szCs w:val="24"/>
        </w:rPr>
        <w:t xml:space="preserve"> </w:t>
      </w:r>
      <w:r w:rsidR="00513624">
        <w:rPr>
          <w:rFonts w:ascii="Times New Roman" w:hAnsi="Times New Roman" w:cs="Times New Roman"/>
          <w:sz w:val="24"/>
          <w:szCs w:val="24"/>
        </w:rPr>
        <w:t>from</w:t>
      </w:r>
      <w:r w:rsidR="00CB182A">
        <w:rPr>
          <w:rFonts w:ascii="Times New Roman" w:hAnsi="Times New Roman" w:cs="Times New Roman"/>
          <w:sz w:val="24"/>
          <w:szCs w:val="24"/>
        </w:rPr>
        <w:t xml:space="preserve"> both universities.</w:t>
      </w:r>
      <w:r w:rsidRPr="00AE42D1">
        <w:rPr>
          <w:rFonts w:ascii="Times New Roman" w:hAnsi="Times New Roman" w:cs="Times New Roman"/>
          <w:sz w:val="24"/>
          <w:szCs w:val="24"/>
        </w:rPr>
        <w:t xml:space="preserve"> </w:t>
      </w:r>
    </w:p>
    <w:p w14:paraId="08E88225" w14:textId="77777777" w:rsidR="00DD0A09" w:rsidRPr="00AE42D1" w:rsidRDefault="00DD0A09" w:rsidP="00377063">
      <w:pPr>
        <w:spacing w:after="0" w:line="240" w:lineRule="auto"/>
        <w:rPr>
          <w:rFonts w:ascii="Times New Roman" w:hAnsi="Times New Roman" w:cs="Times New Roman"/>
          <w:sz w:val="24"/>
          <w:szCs w:val="24"/>
        </w:rPr>
      </w:pPr>
    </w:p>
    <w:p w14:paraId="74EDE65E" w14:textId="201B1FED" w:rsidR="00377063" w:rsidRPr="00AE42D1" w:rsidRDefault="00377063" w:rsidP="00377063">
      <w:pPr>
        <w:spacing w:after="0" w:line="240" w:lineRule="auto"/>
        <w:rPr>
          <w:rFonts w:ascii="Times New Roman" w:hAnsi="Times New Roman" w:cs="Times New Roman"/>
          <w:sz w:val="24"/>
          <w:szCs w:val="24"/>
        </w:rPr>
      </w:pPr>
      <w:r w:rsidRPr="00AE42D1">
        <w:rPr>
          <w:rFonts w:ascii="Times New Roman" w:hAnsi="Times New Roman" w:cs="Times New Roman"/>
          <w:sz w:val="24"/>
          <w:szCs w:val="24"/>
        </w:rPr>
        <w:t xml:space="preserve">Henry Clay was named in honor of the </w:t>
      </w:r>
      <w:r w:rsidR="00DD0A09" w:rsidRPr="00AE42D1">
        <w:rPr>
          <w:rFonts w:ascii="Times New Roman" w:hAnsi="Times New Roman" w:cs="Times New Roman"/>
          <w:sz w:val="24"/>
          <w:szCs w:val="24"/>
        </w:rPr>
        <w:t>Kentuckian and national statesman, Henry Clay, Sr. whose home, Ashland, was nearby.  Henry Clay is the oldest public high school in Lexington originally opening in 1928 on Main Street.  The school moved to its current location in 1970.  It is one of six high schools in the Fayette County Public School district</w:t>
      </w:r>
      <w:r w:rsidR="002B5F07">
        <w:rPr>
          <w:rFonts w:ascii="Times New Roman" w:hAnsi="Times New Roman" w:cs="Times New Roman"/>
          <w:sz w:val="24"/>
          <w:szCs w:val="24"/>
        </w:rPr>
        <w:t xml:space="preserve"> consisting</w:t>
      </w:r>
      <w:r w:rsidR="00DD0A09" w:rsidRPr="00AE42D1">
        <w:rPr>
          <w:rFonts w:ascii="Times New Roman" w:hAnsi="Times New Roman" w:cs="Times New Roman"/>
          <w:sz w:val="24"/>
          <w:szCs w:val="24"/>
        </w:rPr>
        <w:t xml:space="preserve"> of a diverse population that is economically an</w:t>
      </w:r>
      <w:r w:rsidR="009F5B88" w:rsidRPr="00AE42D1">
        <w:rPr>
          <w:rFonts w:ascii="Times New Roman" w:hAnsi="Times New Roman" w:cs="Times New Roman"/>
          <w:sz w:val="24"/>
          <w:szCs w:val="24"/>
        </w:rPr>
        <w:t>d</w:t>
      </w:r>
      <w:r w:rsidR="00DD0A09" w:rsidRPr="00AE42D1">
        <w:rPr>
          <w:rFonts w:ascii="Times New Roman" w:hAnsi="Times New Roman" w:cs="Times New Roman"/>
          <w:sz w:val="24"/>
          <w:szCs w:val="24"/>
        </w:rPr>
        <w:t xml:space="preserve"> socially balanced.  Henry Clay</w:t>
      </w:r>
      <w:r w:rsidR="00D93428">
        <w:rPr>
          <w:rFonts w:ascii="Times New Roman" w:hAnsi="Times New Roman" w:cs="Times New Roman"/>
          <w:sz w:val="24"/>
          <w:szCs w:val="24"/>
        </w:rPr>
        <w:t xml:space="preserve"> High School</w:t>
      </w:r>
      <w:r w:rsidR="00DD0A09" w:rsidRPr="00AE42D1">
        <w:rPr>
          <w:rFonts w:ascii="Times New Roman" w:hAnsi="Times New Roman" w:cs="Times New Roman"/>
          <w:sz w:val="24"/>
          <w:szCs w:val="24"/>
        </w:rPr>
        <w:t xml:space="preserve"> is home to the only Liberal Arts Academy in the district.  </w:t>
      </w:r>
      <w:r w:rsidR="00D93428">
        <w:rPr>
          <w:rFonts w:ascii="Times New Roman" w:hAnsi="Times New Roman" w:cs="Times New Roman"/>
          <w:sz w:val="24"/>
          <w:szCs w:val="24"/>
        </w:rPr>
        <w:t>It is</w:t>
      </w:r>
      <w:r w:rsidR="009F5B88" w:rsidRPr="00AE42D1">
        <w:rPr>
          <w:rFonts w:ascii="Times New Roman" w:hAnsi="Times New Roman" w:cs="Times New Roman"/>
          <w:sz w:val="24"/>
          <w:szCs w:val="24"/>
        </w:rPr>
        <w:t xml:space="preserve"> also the only high school in the district that offers the College</w:t>
      </w:r>
      <w:r w:rsidR="00FA18E7">
        <w:rPr>
          <w:rFonts w:ascii="Times New Roman" w:hAnsi="Times New Roman" w:cs="Times New Roman"/>
          <w:sz w:val="24"/>
          <w:szCs w:val="24"/>
        </w:rPr>
        <w:t xml:space="preserve"> </w:t>
      </w:r>
      <w:r w:rsidR="009F5B88" w:rsidRPr="00AE42D1">
        <w:rPr>
          <w:rFonts w:ascii="Times New Roman" w:hAnsi="Times New Roman" w:cs="Times New Roman"/>
          <w:sz w:val="24"/>
          <w:szCs w:val="24"/>
        </w:rPr>
        <w:t>Board AP Capstone Program signifying students’ outstanding academic achievement and attainment of college-level academic and research skills.</w:t>
      </w:r>
      <w:r w:rsidR="00D93428">
        <w:rPr>
          <w:rFonts w:ascii="Times New Roman" w:hAnsi="Times New Roman" w:cs="Times New Roman"/>
          <w:sz w:val="24"/>
          <w:szCs w:val="24"/>
        </w:rPr>
        <w:t xml:space="preserve">  Students, both Academy and non-Academy</w:t>
      </w:r>
      <w:r w:rsidR="00895DA5">
        <w:rPr>
          <w:rFonts w:ascii="Times New Roman" w:hAnsi="Times New Roman" w:cs="Times New Roman"/>
          <w:sz w:val="24"/>
          <w:szCs w:val="24"/>
        </w:rPr>
        <w:t xml:space="preserve">, </w:t>
      </w:r>
      <w:r w:rsidR="00D93428">
        <w:rPr>
          <w:rFonts w:ascii="Times New Roman" w:hAnsi="Times New Roman" w:cs="Times New Roman"/>
          <w:sz w:val="24"/>
          <w:szCs w:val="24"/>
        </w:rPr>
        <w:t>who complete and earn scores of 3 or higher in both AP Seminar</w:t>
      </w:r>
      <w:r w:rsidR="00210224">
        <w:rPr>
          <w:rFonts w:ascii="Times New Roman" w:hAnsi="Times New Roman" w:cs="Times New Roman"/>
          <w:sz w:val="24"/>
          <w:szCs w:val="24"/>
        </w:rPr>
        <w:t xml:space="preserve">, </w:t>
      </w:r>
      <w:r w:rsidR="00D93428">
        <w:rPr>
          <w:rFonts w:ascii="Times New Roman" w:hAnsi="Times New Roman" w:cs="Times New Roman"/>
          <w:sz w:val="24"/>
          <w:szCs w:val="24"/>
        </w:rPr>
        <w:t>AP Research</w:t>
      </w:r>
      <w:r w:rsidR="00210224">
        <w:rPr>
          <w:rFonts w:ascii="Times New Roman" w:hAnsi="Times New Roman" w:cs="Times New Roman"/>
          <w:sz w:val="24"/>
          <w:szCs w:val="24"/>
        </w:rPr>
        <w:t>,</w:t>
      </w:r>
      <w:r w:rsidR="00D93428">
        <w:rPr>
          <w:rFonts w:ascii="Times New Roman" w:hAnsi="Times New Roman" w:cs="Times New Roman"/>
          <w:sz w:val="24"/>
          <w:szCs w:val="24"/>
        </w:rPr>
        <w:t xml:space="preserve"> and on four additional AP Exams of their choosing will receive the AP Capstone Diploma.  </w:t>
      </w:r>
      <w:r w:rsidR="00444BAC" w:rsidRPr="0099217A">
        <w:rPr>
          <w:rFonts w:ascii="Times New Roman" w:hAnsi="Times New Roman" w:cs="Times New Roman"/>
          <w:sz w:val="24"/>
          <w:szCs w:val="24"/>
        </w:rPr>
        <w:t xml:space="preserve">86% </w:t>
      </w:r>
      <w:r w:rsidR="00207DEF" w:rsidRPr="0099217A">
        <w:rPr>
          <w:rFonts w:ascii="Times New Roman" w:hAnsi="Times New Roman" w:cs="Times New Roman"/>
          <w:sz w:val="24"/>
          <w:szCs w:val="24"/>
        </w:rPr>
        <w:t xml:space="preserve">of the </w:t>
      </w:r>
      <w:r w:rsidR="00DB7F40" w:rsidRPr="0099217A">
        <w:rPr>
          <w:rFonts w:ascii="Times New Roman" w:hAnsi="Times New Roman" w:cs="Times New Roman"/>
          <w:sz w:val="24"/>
          <w:szCs w:val="24"/>
        </w:rPr>
        <w:t>graduates in 202</w:t>
      </w:r>
      <w:r w:rsidR="00522D2F" w:rsidRPr="0099217A">
        <w:rPr>
          <w:rFonts w:ascii="Times New Roman" w:hAnsi="Times New Roman" w:cs="Times New Roman"/>
          <w:sz w:val="24"/>
          <w:szCs w:val="24"/>
        </w:rPr>
        <w:t>2</w:t>
      </w:r>
      <w:r w:rsidR="00444BAC" w:rsidRPr="0099217A">
        <w:rPr>
          <w:rFonts w:ascii="Times New Roman" w:hAnsi="Times New Roman" w:cs="Times New Roman"/>
          <w:sz w:val="24"/>
          <w:szCs w:val="24"/>
        </w:rPr>
        <w:t xml:space="preserve"> entered college.</w:t>
      </w:r>
    </w:p>
    <w:p w14:paraId="4F12584F" w14:textId="0DD2A1B9" w:rsidR="009F5B88" w:rsidRPr="00AE42D1" w:rsidRDefault="009F5B88" w:rsidP="00377063">
      <w:pPr>
        <w:spacing w:after="0" w:line="240" w:lineRule="auto"/>
        <w:rPr>
          <w:rFonts w:ascii="Times New Roman" w:hAnsi="Times New Roman" w:cs="Times New Roman"/>
          <w:sz w:val="24"/>
          <w:szCs w:val="24"/>
        </w:rPr>
      </w:pPr>
    </w:p>
    <w:p w14:paraId="0DAF57C8" w14:textId="771EFA4D" w:rsidR="00AE42D1" w:rsidRPr="00AE42D1" w:rsidRDefault="00846CCC" w:rsidP="00AE42D1">
      <w:pPr>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Henry Clay High School </w:t>
      </w:r>
      <w:r w:rsidR="00AE42D1" w:rsidRPr="00AE42D1">
        <w:rPr>
          <w:rFonts w:ascii="Times New Roman" w:hAnsi="Times New Roman" w:cs="Times New Roman"/>
          <w:b/>
          <w:bCs/>
          <w:sz w:val="24"/>
          <w:szCs w:val="24"/>
          <w:u w:val="single"/>
        </w:rPr>
        <w:t>Demographics</w:t>
      </w:r>
    </w:p>
    <w:p w14:paraId="1D6C7880" w14:textId="77777777" w:rsidR="00630813" w:rsidRPr="00630813" w:rsidRDefault="00630813" w:rsidP="009F5B88">
      <w:pPr>
        <w:spacing w:after="0" w:line="240" w:lineRule="auto"/>
        <w:jc w:val="center"/>
        <w:rPr>
          <w:rFonts w:ascii="Times New Roman" w:hAnsi="Times New Roman" w:cs="Times New Roman"/>
          <w:b/>
          <w:sz w:val="12"/>
          <w:szCs w:val="12"/>
        </w:rPr>
      </w:pPr>
    </w:p>
    <w:p w14:paraId="362D81CC" w14:textId="50FD6BE9" w:rsidR="009F5B88" w:rsidRPr="00413916" w:rsidRDefault="009F5B88" w:rsidP="009F5B88">
      <w:pPr>
        <w:spacing w:after="0" w:line="240" w:lineRule="auto"/>
        <w:jc w:val="center"/>
        <w:rPr>
          <w:rFonts w:ascii="Times New Roman" w:hAnsi="Times New Roman" w:cs="Times New Roman"/>
          <w:b/>
          <w:sz w:val="24"/>
          <w:szCs w:val="24"/>
        </w:rPr>
      </w:pPr>
      <w:r w:rsidRPr="00413916">
        <w:rPr>
          <w:rFonts w:ascii="Times New Roman" w:hAnsi="Times New Roman" w:cs="Times New Roman"/>
          <w:b/>
          <w:sz w:val="24"/>
          <w:szCs w:val="24"/>
        </w:rPr>
        <w:t>Total Enrollment:  2,</w:t>
      </w:r>
      <w:r w:rsidR="004A7050" w:rsidRPr="00413916">
        <w:rPr>
          <w:rFonts w:ascii="Times New Roman" w:hAnsi="Times New Roman" w:cs="Times New Roman"/>
          <w:b/>
          <w:sz w:val="24"/>
          <w:szCs w:val="24"/>
        </w:rPr>
        <w:t>0</w:t>
      </w:r>
      <w:r w:rsidR="00413916" w:rsidRPr="00413916">
        <w:rPr>
          <w:rFonts w:ascii="Times New Roman" w:hAnsi="Times New Roman" w:cs="Times New Roman"/>
          <w:b/>
          <w:sz w:val="24"/>
          <w:szCs w:val="24"/>
        </w:rPr>
        <w:t>39</w:t>
      </w:r>
      <w:r w:rsidR="00D01A83" w:rsidRPr="00413916">
        <w:rPr>
          <w:rFonts w:ascii="Times New Roman" w:hAnsi="Times New Roman" w:cs="Times New Roman"/>
          <w:b/>
          <w:sz w:val="24"/>
          <w:szCs w:val="24"/>
        </w:rPr>
        <w:t xml:space="preserve"> in </w:t>
      </w:r>
      <w:r w:rsidRPr="00413916">
        <w:rPr>
          <w:rFonts w:ascii="Times New Roman" w:hAnsi="Times New Roman" w:cs="Times New Roman"/>
          <w:b/>
          <w:sz w:val="24"/>
          <w:szCs w:val="24"/>
        </w:rPr>
        <w:t>Grades 9, 10, 11 and 12</w:t>
      </w:r>
    </w:p>
    <w:p w14:paraId="4DCE9B59" w14:textId="24B7BA9F" w:rsidR="00991467" w:rsidRPr="0057259F" w:rsidRDefault="004A7050" w:rsidP="004A7050">
      <w:pPr>
        <w:spacing w:after="0" w:line="240" w:lineRule="auto"/>
        <w:jc w:val="center"/>
        <w:rPr>
          <w:rFonts w:ascii="Times New Roman" w:hAnsi="Times New Roman" w:cs="Times New Roman"/>
          <w:sz w:val="24"/>
          <w:szCs w:val="24"/>
          <w:highlight w:val="yellow"/>
        </w:rPr>
      </w:pPr>
      <w:r w:rsidRPr="008929B1">
        <w:rPr>
          <w:rFonts w:ascii="Times New Roman" w:hAnsi="Times New Roman" w:cs="Times New Roman"/>
          <w:sz w:val="24"/>
          <w:szCs w:val="24"/>
        </w:rPr>
        <w:t>African American 20%</w:t>
      </w:r>
      <w:r w:rsidR="00432DC6" w:rsidRPr="008929B1">
        <w:rPr>
          <w:rFonts w:ascii="Times New Roman" w:hAnsi="Times New Roman" w:cs="Times New Roman"/>
          <w:sz w:val="24"/>
          <w:szCs w:val="24"/>
        </w:rPr>
        <w:t xml:space="preserve"> ~ </w:t>
      </w:r>
      <w:r w:rsidRPr="00E82C6B">
        <w:rPr>
          <w:rFonts w:ascii="Times New Roman" w:hAnsi="Times New Roman" w:cs="Times New Roman"/>
          <w:sz w:val="24"/>
          <w:szCs w:val="24"/>
        </w:rPr>
        <w:t>Asian</w:t>
      </w:r>
      <w:r w:rsidR="00432DC6" w:rsidRPr="00E82C6B">
        <w:rPr>
          <w:rFonts w:ascii="Times New Roman" w:hAnsi="Times New Roman" w:cs="Times New Roman"/>
          <w:sz w:val="24"/>
          <w:szCs w:val="24"/>
        </w:rPr>
        <w:t xml:space="preserve"> </w:t>
      </w:r>
      <w:r w:rsidRPr="00E82C6B">
        <w:rPr>
          <w:rFonts w:ascii="Times New Roman" w:hAnsi="Times New Roman" w:cs="Times New Roman"/>
          <w:sz w:val="24"/>
          <w:szCs w:val="24"/>
        </w:rPr>
        <w:t>7%</w:t>
      </w:r>
      <w:r w:rsidR="00432DC6" w:rsidRPr="00E82C6B">
        <w:rPr>
          <w:rFonts w:ascii="Times New Roman" w:hAnsi="Times New Roman" w:cs="Times New Roman"/>
          <w:sz w:val="24"/>
          <w:szCs w:val="24"/>
        </w:rPr>
        <w:t xml:space="preserve"> ~ </w:t>
      </w:r>
      <w:r w:rsidRPr="00E82C6B">
        <w:rPr>
          <w:rFonts w:ascii="Times New Roman" w:hAnsi="Times New Roman" w:cs="Times New Roman"/>
          <w:sz w:val="24"/>
          <w:szCs w:val="24"/>
        </w:rPr>
        <w:t>Hispanic 1</w:t>
      </w:r>
      <w:r w:rsidR="00E82C6B" w:rsidRPr="00E82C6B">
        <w:rPr>
          <w:rFonts w:ascii="Times New Roman" w:hAnsi="Times New Roman" w:cs="Times New Roman"/>
          <w:sz w:val="24"/>
          <w:szCs w:val="24"/>
        </w:rPr>
        <w:t>5</w:t>
      </w:r>
      <w:r w:rsidRPr="00E82C6B">
        <w:rPr>
          <w:rFonts w:ascii="Times New Roman" w:hAnsi="Times New Roman" w:cs="Times New Roman"/>
          <w:sz w:val="24"/>
          <w:szCs w:val="24"/>
        </w:rPr>
        <w:t>%</w:t>
      </w:r>
      <w:r w:rsidR="00432DC6" w:rsidRPr="00E82C6B">
        <w:rPr>
          <w:rFonts w:ascii="Times New Roman" w:hAnsi="Times New Roman" w:cs="Times New Roman"/>
          <w:sz w:val="24"/>
          <w:szCs w:val="24"/>
        </w:rPr>
        <w:t xml:space="preserve"> </w:t>
      </w:r>
      <w:r w:rsidR="00991467" w:rsidRPr="00E82C6B">
        <w:rPr>
          <w:rFonts w:ascii="Times New Roman" w:hAnsi="Times New Roman" w:cs="Times New Roman"/>
          <w:sz w:val="24"/>
          <w:szCs w:val="24"/>
        </w:rPr>
        <w:t xml:space="preserve">~ </w:t>
      </w:r>
      <w:r w:rsidRPr="00F26287">
        <w:rPr>
          <w:rFonts w:ascii="Times New Roman" w:hAnsi="Times New Roman" w:cs="Times New Roman"/>
          <w:sz w:val="24"/>
          <w:szCs w:val="24"/>
        </w:rPr>
        <w:t>Native American &lt;1%</w:t>
      </w:r>
    </w:p>
    <w:p w14:paraId="227A334A" w14:textId="60320ACA" w:rsidR="004A7050" w:rsidRPr="0057259F" w:rsidRDefault="004A7050" w:rsidP="004A7050">
      <w:pPr>
        <w:spacing w:after="0" w:line="240" w:lineRule="auto"/>
        <w:jc w:val="center"/>
        <w:rPr>
          <w:rFonts w:ascii="Times New Roman" w:hAnsi="Times New Roman" w:cs="Times New Roman"/>
          <w:sz w:val="24"/>
          <w:szCs w:val="24"/>
          <w:highlight w:val="yellow"/>
        </w:rPr>
      </w:pPr>
      <w:r w:rsidRPr="00F26287">
        <w:rPr>
          <w:rFonts w:ascii="Times New Roman" w:hAnsi="Times New Roman" w:cs="Times New Roman"/>
          <w:sz w:val="24"/>
          <w:szCs w:val="24"/>
        </w:rPr>
        <w:t>Pacific Islander &lt;1%</w:t>
      </w:r>
      <w:r w:rsidR="00C55DD8" w:rsidRPr="00F26287">
        <w:rPr>
          <w:rFonts w:ascii="Times New Roman" w:hAnsi="Times New Roman" w:cs="Times New Roman"/>
          <w:sz w:val="24"/>
          <w:szCs w:val="24"/>
        </w:rPr>
        <w:t xml:space="preserve"> </w:t>
      </w:r>
      <w:r w:rsidR="003F7D18" w:rsidRPr="00F26287">
        <w:rPr>
          <w:rFonts w:ascii="Times New Roman" w:hAnsi="Times New Roman" w:cs="Times New Roman"/>
          <w:sz w:val="24"/>
          <w:szCs w:val="24"/>
        </w:rPr>
        <w:t xml:space="preserve">~ </w:t>
      </w:r>
      <w:r w:rsidRPr="00EA51D0">
        <w:rPr>
          <w:rFonts w:ascii="Times New Roman" w:hAnsi="Times New Roman" w:cs="Times New Roman"/>
          <w:sz w:val="24"/>
          <w:szCs w:val="24"/>
        </w:rPr>
        <w:t>White 5</w:t>
      </w:r>
      <w:r w:rsidR="00EA51D0" w:rsidRPr="00EA51D0">
        <w:rPr>
          <w:rFonts w:ascii="Times New Roman" w:hAnsi="Times New Roman" w:cs="Times New Roman"/>
          <w:sz w:val="24"/>
          <w:szCs w:val="24"/>
        </w:rPr>
        <w:t>1</w:t>
      </w:r>
      <w:r w:rsidRPr="00EA51D0">
        <w:rPr>
          <w:rFonts w:ascii="Times New Roman" w:hAnsi="Times New Roman" w:cs="Times New Roman"/>
          <w:sz w:val="24"/>
          <w:szCs w:val="24"/>
        </w:rPr>
        <w:t>%</w:t>
      </w:r>
      <w:r w:rsidR="00C55DD8" w:rsidRPr="00EA51D0">
        <w:rPr>
          <w:rFonts w:ascii="Times New Roman" w:hAnsi="Times New Roman" w:cs="Times New Roman"/>
          <w:sz w:val="24"/>
          <w:szCs w:val="24"/>
        </w:rPr>
        <w:t xml:space="preserve"> ~ </w:t>
      </w:r>
      <w:r w:rsidRPr="00EA51D0">
        <w:rPr>
          <w:rFonts w:ascii="Times New Roman" w:hAnsi="Times New Roman" w:cs="Times New Roman"/>
          <w:sz w:val="24"/>
          <w:szCs w:val="24"/>
        </w:rPr>
        <w:t>Other</w:t>
      </w:r>
      <w:r w:rsidR="00C55DD8" w:rsidRPr="00EA51D0">
        <w:rPr>
          <w:rFonts w:ascii="Times New Roman" w:hAnsi="Times New Roman" w:cs="Times New Roman"/>
          <w:sz w:val="24"/>
          <w:szCs w:val="24"/>
        </w:rPr>
        <w:t xml:space="preserve"> </w:t>
      </w:r>
      <w:r w:rsidR="00EA51D0" w:rsidRPr="00EA51D0">
        <w:rPr>
          <w:rFonts w:ascii="Times New Roman" w:hAnsi="Times New Roman" w:cs="Times New Roman"/>
          <w:sz w:val="24"/>
          <w:szCs w:val="24"/>
        </w:rPr>
        <w:t>5</w:t>
      </w:r>
      <w:r w:rsidRPr="00EA51D0">
        <w:rPr>
          <w:rFonts w:ascii="Times New Roman" w:hAnsi="Times New Roman" w:cs="Times New Roman"/>
          <w:sz w:val="24"/>
          <w:szCs w:val="24"/>
        </w:rPr>
        <w:t>%</w:t>
      </w:r>
    </w:p>
    <w:p w14:paraId="10AA3C4E" w14:textId="3C4A38AB" w:rsidR="009842A8" w:rsidRPr="0057259F" w:rsidRDefault="009842A8" w:rsidP="009F5B88">
      <w:pPr>
        <w:spacing w:after="0" w:line="240" w:lineRule="auto"/>
        <w:jc w:val="center"/>
        <w:rPr>
          <w:rFonts w:ascii="Times New Roman" w:hAnsi="Times New Roman" w:cs="Times New Roman"/>
          <w:sz w:val="24"/>
          <w:szCs w:val="24"/>
          <w:highlight w:val="yellow"/>
        </w:rPr>
      </w:pPr>
      <w:r w:rsidRPr="005326CA">
        <w:rPr>
          <w:rFonts w:ascii="Times New Roman" w:hAnsi="Times New Roman" w:cs="Times New Roman"/>
          <w:sz w:val="24"/>
          <w:szCs w:val="24"/>
        </w:rPr>
        <w:t>Special Education Participants</w:t>
      </w:r>
      <w:r w:rsidR="003F7D18" w:rsidRPr="005326CA">
        <w:rPr>
          <w:rFonts w:ascii="Times New Roman" w:hAnsi="Times New Roman" w:cs="Times New Roman"/>
          <w:sz w:val="24"/>
          <w:szCs w:val="24"/>
        </w:rPr>
        <w:t xml:space="preserve">: </w:t>
      </w:r>
      <w:r w:rsidRPr="005326CA">
        <w:rPr>
          <w:rFonts w:ascii="Times New Roman" w:hAnsi="Times New Roman" w:cs="Times New Roman"/>
          <w:sz w:val="24"/>
          <w:szCs w:val="24"/>
        </w:rPr>
        <w:t>7.</w:t>
      </w:r>
      <w:r w:rsidR="005326CA" w:rsidRPr="005326CA">
        <w:rPr>
          <w:rFonts w:ascii="Times New Roman" w:hAnsi="Times New Roman" w:cs="Times New Roman"/>
          <w:sz w:val="24"/>
          <w:szCs w:val="24"/>
        </w:rPr>
        <w:t>9</w:t>
      </w:r>
      <w:r w:rsidRPr="005326CA">
        <w:rPr>
          <w:rFonts w:ascii="Times New Roman" w:hAnsi="Times New Roman" w:cs="Times New Roman"/>
          <w:sz w:val="24"/>
          <w:szCs w:val="24"/>
        </w:rPr>
        <w:t>%</w:t>
      </w:r>
      <w:r w:rsidR="00D01A83" w:rsidRPr="005326CA">
        <w:rPr>
          <w:rFonts w:ascii="Times New Roman" w:hAnsi="Times New Roman" w:cs="Times New Roman"/>
          <w:sz w:val="24"/>
          <w:szCs w:val="24"/>
        </w:rPr>
        <w:t xml:space="preserve"> </w:t>
      </w:r>
      <w:r w:rsidR="00D01A83" w:rsidRPr="006C6B74">
        <w:rPr>
          <w:rFonts w:ascii="Times New Roman" w:hAnsi="Times New Roman" w:cs="Times New Roman"/>
          <w:sz w:val="24"/>
          <w:szCs w:val="24"/>
        </w:rPr>
        <w:t xml:space="preserve">~ </w:t>
      </w:r>
      <w:r w:rsidRPr="006C6B74">
        <w:rPr>
          <w:rFonts w:ascii="Times New Roman" w:hAnsi="Times New Roman" w:cs="Times New Roman"/>
          <w:sz w:val="24"/>
          <w:szCs w:val="24"/>
        </w:rPr>
        <w:t>English Language Learners</w:t>
      </w:r>
      <w:r w:rsidR="003F7D18" w:rsidRPr="006C6B74">
        <w:rPr>
          <w:rFonts w:ascii="Times New Roman" w:hAnsi="Times New Roman" w:cs="Times New Roman"/>
          <w:sz w:val="24"/>
          <w:szCs w:val="24"/>
        </w:rPr>
        <w:t xml:space="preserve">: </w:t>
      </w:r>
      <w:r w:rsidR="006C6B74" w:rsidRPr="006C6B74">
        <w:rPr>
          <w:rFonts w:ascii="Times New Roman" w:hAnsi="Times New Roman" w:cs="Times New Roman"/>
          <w:sz w:val="24"/>
          <w:szCs w:val="24"/>
        </w:rPr>
        <w:t>9</w:t>
      </w:r>
      <w:r w:rsidRPr="006C6B74">
        <w:rPr>
          <w:rFonts w:ascii="Times New Roman" w:hAnsi="Times New Roman" w:cs="Times New Roman"/>
          <w:sz w:val="24"/>
          <w:szCs w:val="24"/>
        </w:rPr>
        <w:t>.8%</w:t>
      </w:r>
    </w:p>
    <w:p w14:paraId="1390EA2A" w14:textId="34BE01F9" w:rsidR="00BE1C36" w:rsidRPr="00780626" w:rsidRDefault="00BE1C36" w:rsidP="009F5B88">
      <w:pPr>
        <w:spacing w:after="0" w:line="240" w:lineRule="auto"/>
        <w:jc w:val="center"/>
        <w:rPr>
          <w:rFonts w:ascii="Times New Roman" w:hAnsi="Times New Roman" w:cs="Times New Roman"/>
          <w:sz w:val="24"/>
          <w:szCs w:val="24"/>
        </w:rPr>
      </w:pPr>
      <w:r w:rsidRPr="00780626">
        <w:rPr>
          <w:rFonts w:ascii="Times New Roman" w:hAnsi="Times New Roman" w:cs="Times New Roman"/>
          <w:sz w:val="24"/>
          <w:szCs w:val="24"/>
        </w:rPr>
        <w:t>Economically Disadvantaged: 4</w:t>
      </w:r>
      <w:r w:rsidR="00780626">
        <w:rPr>
          <w:rFonts w:ascii="Times New Roman" w:hAnsi="Times New Roman" w:cs="Times New Roman"/>
          <w:sz w:val="24"/>
          <w:szCs w:val="24"/>
        </w:rPr>
        <w:t>6</w:t>
      </w:r>
      <w:r w:rsidRPr="00780626">
        <w:rPr>
          <w:rFonts w:ascii="Times New Roman" w:hAnsi="Times New Roman" w:cs="Times New Roman"/>
          <w:sz w:val="24"/>
          <w:szCs w:val="24"/>
        </w:rPr>
        <w:t>.</w:t>
      </w:r>
      <w:r w:rsidR="00780626">
        <w:rPr>
          <w:rFonts w:ascii="Times New Roman" w:hAnsi="Times New Roman" w:cs="Times New Roman"/>
          <w:sz w:val="24"/>
          <w:szCs w:val="24"/>
        </w:rPr>
        <w:t>4</w:t>
      </w:r>
      <w:r w:rsidRPr="00780626">
        <w:rPr>
          <w:rFonts w:ascii="Times New Roman" w:hAnsi="Times New Roman" w:cs="Times New Roman"/>
          <w:sz w:val="24"/>
          <w:szCs w:val="24"/>
        </w:rPr>
        <w:t>%</w:t>
      </w:r>
    </w:p>
    <w:p w14:paraId="57669D58" w14:textId="77777777" w:rsidR="009F5B88" w:rsidRPr="0057259F" w:rsidRDefault="009F5B88" w:rsidP="009F5B88">
      <w:pPr>
        <w:spacing w:after="0" w:line="240" w:lineRule="auto"/>
        <w:jc w:val="center"/>
        <w:rPr>
          <w:rFonts w:ascii="Times New Roman" w:hAnsi="Times New Roman" w:cs="Times New Roman"/>
          <w:sz w:val="24"/>
          <w:szCs w:val="24"/>
          <w:highlight w:val="yellow"/>
        </w:rPr>
      </w:pPr>
    </w:p>
    <w:p w14:paraId="130D62AF" w14:textId="69BE72EA" w:rsidR="009F5B88" w:rsidRPr="00AE42D1" w:rsidRDefault="00003FBD" w:rsidP="009F5B88">
      <w:pPr>
        <w:spacing w:after="0" w:line="240" w:lineRule="auto"/>
        <w:jc w:val="center"/>
        <w:rPr>
          <w:rFonts w:ascii="Times New Roman" w:hAnsi="Times New Roman" w:cs="Times New Roman"/>
          <w:sz w:val="24"/>
          <w:szCs w:val="24"/>
        </w:rPr>
      </w:pPr>
      <w:r w:rsidRPr="00413916">
        <w:rPr>
          <w:rFonts w:ascii="Times New Roman" w:hAnsi="Times New Roman" w:cs="Times New Roman"/>
          <w:sz w:val="24"/>
          <w:szCs w:val="24"/>
        </w:rPr>
        <w:t>202</w:t>
      </w:r>
      <w:r w:rsidR="00652619" w:rsidRPr="00413916">
        <w:rPr>
          <w:rFonts w:ascii="Times New Roman" w:hAnsi="Times New Roman" w:cs="Times New Roman"/>
          <w:sz w:val="24"/>
          <w:szCs w:val="24"/>
        </w:rPr>
        <w:t>2</w:t>
      </w:r>
      <w:r w:rsidRPr="00413916">
        <w:rPr>
          <w:rFonts w:ascii="Times New Roman" w:hAnsi="Times New Roman" w:cs="Times New Roman"/>
          <w:sz w:val="24"/>
          <w:szCs w:val="24"/>
        </w:rPr>
        <w:t xml:space="preserve"> – 202</w:t>
      </w:r>
      <w:r w:rsidR="00413916" w:rsidRPr="00413916">
        <w:rPr>
          <w:rFonts w:ascii="Times New Roman" w:hAnsi="Times New Roman" w:cs="Times New Roman"/>
          <w:sz w:val="24"/>
          <w:szCs w:val="24"/>
        </w:rPr>
        <w:t>3</w:t>
      </w:r>
      <w:r w:rsidRPr="00413916">
        <w:rPr>
          <w:rFonts w:ascii="Times New Roman" w:hAnsi="Times New Roman" w:cs="Times New Roman"/>
          <w:sz w:val="24"/>
          <w:szCs w:val="24"/>
        </w:rPr>
        <w:t xml:space="preserve"> </w:t>
      </w:r>
      <w:r w:rsidR="009F5B88" w:rsidRPr="00413916">
        <w:rPr>
          <w:rFonts w:ascii="Times New Roman" w:hAnsi="Times New Roman" w:cs="Times New Roman"/>
          <w:sz w:val="24"/>
          <w:szCs w:val="24"/>
        </w:rPr>
        <w:t xml:space="preserve">Senior Class Enrollment:  </w:t>
      </w:r>
      <w:r w:rsidR="00413916" w:rsidRPr="00413916">
        <w:rPr>
          <w:rFonts w:ascii="Times New Roman" w:hAnsi="Times New Roman" w:cs="Times New Roman"/>
          <w:sz w:val="24"/>
          <w:szCs w:val="24"/>
        </w:rPr>
        <w:t>449</w:t>
      </w:r>
    </w:p>
    <w:p w14:paraId="1D68E93B" w14:textId="5CC84F4E" w:rsidR="009842A8" w:rsidRPr="00AE42D1" w:rsidRDefault="009842A8" w:rsidP="009F5B88">
      <w:pPr>
        <w:spacing w:after="0" w:line="240" w:lineRule="auto"/>
        <w:jc w:val="center"/>
        <w:rPr>
          <w:rFonts w:ascii="Times New Roman" w:hAnsi="Times New Roman" w:cs="Times New Roman"/>
          <w:sz w:val="24"/>
          <w:szCs w:val="24"/>
        </w:rPr>
      </w:pPr>
    </w:p>
    <w:p w14:paraId="0B973922" w14:textId="72B470B8" w:rsidR="009842A8" w:rsidRPr="00AE42D1" w:rsidRDefault="009842A8" w:rsidP="009F5B88">
      <w:pPr>
        <w:spacing w:after="0" w:line="240" w:lineRule="auto"/>
        <w:jc w:val="center"/>
        <w:rPr>
          <w:rFonts w:ascii="Times New Roman" w:hAnsi="Times New Roman" w:cs="Times New Roman"/>
          <w:sz w:val="24"/>
          <w:szCs w:val="24"/>
        </w:rPr>
      </w:pPr>
      <w:r w:rsidRPr="00AE42D1">
        <w:rPr>
          <w:rFonts w:ascii="Times New Roman" w:hAnsi="Times New Roman" w:cs="Times New Roman"/>
          <w:sz w:val="24"/>
          <w:szCs w:val="24"/>
        </w:rPr>
        <w:t>School Year:  Two semesters ~ 18 weeks each semester</w:t>
      </w:r>
    </w:p>
    <w:p w14:paraId="46AFCACD" w14:textId="0F5538EF" w:rsidR="009842A8" w:rsidRPr="00AE42D1" w:rsidRDefault="009842A8" w:rsidP="009F5B88">
      <w:pPr>
        <w:spacing w:after="0" w:line="240" w:lineRule="auto"/>
        <w:jc w:val="center"/>
        <w:rPr>
          <w:rFonts w:ascii="Times New Roman" w:hAnsi="Times New Roman" w:cs="Times New Roman"/>
          <w:sz w:val="24"/>
          <w:szCs w:val="24"/>
        </w:rPr>
      </w:pPr>
    </w:p>
    <w:p w14:paraId="5375E67D" w14:textId="6AC82A00" w:rsidR="009842A8" w:rsidRPr="00AE42D1" w:rsidRDefault="009842A8" w:rsidP="009F5B88">
      <w:pPr>
        <w:spacing w:after="0" w:line="240" w:lineRule="auto"/>
        <w:jc w:val="center"/>
        <w:rPr>
          <w:rFonts w:ascii="Times New Roman" w:hAnsi="Times New Roman" w:cs="Times New Roman"/>
          <w:sz w:val="24"/>
          <w:szCs w:val="24"/>
        </w:rPr>
      </w:pPr>
      <w:r w:rsidRPr="00AE42D1">
        <w:rPr>
          <w:rFonts w:ascii="Times New Roman" w:hAnsi="Times New Roman" w:cs="Times New Roman"/>
          <w:sz w:val="24"/>
          <w:szCs w:val="24"/>
        </w:rPr>
        <w:t>ACT/CEEB Code:  1814</w:t>
      </w:r>
      <w:r w:rsidR="009B5899">
        <w:rPr>
          <w:rFonts w:ascii="Times New Roman" w:hAnsi="Times New Roman" w:cs="Times New Roman"/>
          <w:sz w:val="24"/>
          <w:szCs w:val="24"/>
        </w:rPr>
        <w:t>25</w:t>
      </w:r>
    </w:p>
    <w:p w14:paraId="75E7F3FD" w14:textId="5E881935" w:rsidR="009842A8" w:rsidRPr="00AE42D1" w:rsidRDefault="009842A8" w:rsidP="009F5B88">
      <w:pPr>
        <w:spacing w:after="0" w:line="240" w:lineRule="auto"/>
        <w:jc w:val="center"/>
        <w:rPr>
          <w:rFonts w:ascii="Times New Roman" w:hAnsi="Times New Roman" w:cs="Times New Roman"/>
          <w:sz w:val="24"/>
          <w:szCs w:val="24"/>
        </w:rPr>
      </w:pPr>
    </w:p>
    <w:p w14:paraId="7FF85B11" w14:textId="5D9B0E6F" w:rsidR="009842A8" w:rsidRPr="00AE42D1" w:rsidRDefault="009842A8" w:rsidP="009F5B88">
      <w:pPr>
        <w:spacing w:after="0" w:line="240" w:lineRule="auto"/>
        <w:jc w:val="center"/>
        <w:rPr>
          <w:rFonts w:ascii="Times New Roman" w:hAnsi="Times New Roman" w:cs="Times New Roman"/>
          <w:sz w:val="24"/>
          <w:szCs w:val="24"/>
        </w:rPr>
      </w:pPr>
      <w:r w:rsidRPr="00AE42D1">
        <w:rPr>
          <w:rFonts w:ascii="Times New Roman" w:hAnsi="Times New Roman" w:cs="Times New Roman"/>
          <w:sz w:val="24"/>
          <w:szCs w:val="24"/>
        </w:rPr>
        <w:t>Accreditation:  Southern Association of Colleges and Schools</w:t>
      </w:r>
      <w:r w:rsidR="00DF1615">
        <w:rPr>
          <w:rFonts w:ascii="Times New Roman" w:hAnsi="Times New Roman" w:cs="Times New Roman"/>
          <w:sz w:val="24"/>
          <w:szCs w:val="24"/>
        </w:rPr>
        <w:t xml:space="preserve"> </w:t>
      </w:r>
      <w:r w:rsidRPr="00AE42D1">
        <w:rPr>
          <w:rFonts w:ascii="Times New Roman" w:hAnsi="Times New Roman" w:cs="Times New Roman"/>
          <w:sz w:val="24"/>
          <w:szCs w:val="24"/>
        </w:rPr>
        <w:t>Commonwealth of Kentucky</w:t>
      </w:r>
    </w:p>
    <w:p w14:paraId="198AE469" w14:textId="00694619" w:rsidR="009842A8" w:rsidRPr="00AE42D1" w:rsidRDefault="009842A8" w:rsidP="009F5B88">
      <w:pPr>
        <w:spacing w:after="0" w:line="240" w:lineRule="auto"/>
        <w:jc w:val="center"/>
        <w:rPr>
          <w:rFonts w:ascii="Times New Roman" w:hAnsi="Times New Roman" w:cs="Times New Roman"/>
          <w:sz w:val="24"/>
          <w:szCs w:val="24"/>
        </w:rPr>
      </w:pPr>
    </w:p>
    <w:p w14:paraId="0CDE3603" w14:textId="1E431AA2" w:rsidR="009B5899" w:rsidRDefault="000D2935" w:rsidP="009F5B88">
      <w:pPr>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The Liberal Arts Academy at Henry Clay</w:t>
      </w:r>
    </w:p>
    <w:p w14:paraId="0B7161FF" w14:textId="77777777" w:rsidR="00630813" w:rsidRPr="00630813" w:rsidRDefault="00630813" w:rsidP="00993A9A">
      <w:pPr>
        <w:spacing w:after="0" w:line="240" w:lineRule="auto"/>
        <w:rPr>
          <w:rFonts w:ascii="Times New Roman" w:hAnsi="Times New Roman" w:cs="Times New Roman"/>
          <w:sz w:val="12"/>
          <w:szCs w:val="12"/>
        </w:rPr>
      </w:pPr>
    </w:p>
    <w:p w14:paraId="66888440" w14:textId="6523E3CD" w:rsidR="00993A9A" w:rsidRDefault="00630813" w:rsidP="00993A9A">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0D2935">
        <w:rPr>
          <w:rFonts w:ascii="Times New Roman" w:hAnsi="Times New Roman" w:cs="Times New Roman"/>
          <w:sz w:val="24"/>
          <w:szCs w:val="24"/>
        </w:rPr>
        <w:t xml:space="preserve">pproximately </w:t>
      </w:r>
      <w:r w:rsidR="00BD3C97">
        <w:rPr>
          <w:rFonts w:ascii="Times New Roman" w:hAnsi="Times New Roman" w:cs="Times New Roman"/>
          <w:sz w:val="24"/>
          <w:szCs w:val="24"/>
        </w:rPr>
        <w:t xml:space="preserve">50 of the 4,000 </w:t>
      </w:r>
      <w:r w:rsidR="00622F4C">
        <w:rPr>
          <w:rFonts w:ascii="Times New Roman" w:hAnsi="Times New Roman" w:cs="Times New Roman"/>
          <w:sz w:val="24"/>
          <w:szCs w:val="24"/>
        </w:rPr>
        <w:t>students</w:t>
      </w:r>
      <w:r w:rsidR="00BD3C97">
        <w:rPr>
          <w:rFonts w:ascii="Times New Roman" w:hAnsi="Times New Roman" w:cs="Times New Roman"/>
          <w:sz w:val="24"/>
          <w:szCs w:val="24"/>
        </w:rPr>
        <w:t xml:space="preserve"> entering the 9</w:t>
      </w:r>
      <w:r w:rsidR="00BD3C97" w:rsidRPr="00BD3C97">
        <w:rPr>
          <w:rFonts w:ascii="Times New Roman" w:hAnsi="Times New Roman" w:cs="Times New Roman"/>
          <w:sz w:val="24"/>
          <w:szCs w:val="24"/>
          <w:vertAlign w:val="superscript"/>
        </w:rPr>
        <w:t>th</w:t>
      </w:r>
      <w:r w:rsidR="00BD3C97">
        <w:rPr>
          <w:rFonts w:ascii="Times New Roman" w:hAnsi="Times New Roman" w:cs="Times New Roman"/>
          <w:sz w:val="24"/>
          <w:szCs w:val="24"/>
        </w:rPr>
        <w:t xml:space="preserve"> grade in Fayette County are selected to attend the Liberal Arts Academy at Henry Clay</w:t>
      </w:r>
      <w:r w:rsidR="000B7B40">
        <w:rPr>
          <w:rFonts w:ascii="Times New Roman" w:hAnsi="Times New Roman" w:cs="Times New Roman"/>
          <w:sz w:val="24"/>
          <w:szCs w:val="24"/>
        </w:rPr>
        <w:t xml:space="preserve">.  </w:t>
      </w:r>
      <w:r w:rsidR="00D93428" w:rsidRPr="00AE42D1">
        <w:rPr>
          <w:rFonts w:ascii="Times New Roman" w:hAnsi="Times New Roman" w:cs="Times New Roman"/>
          <w:sz w:val="24"/>
          <w:szCs w:val="24"/>
        </w:rPr>
        <w:t>The Liberal Arts Academy is open to incoming 9</w:t>
      </w:r>
      <w:r w:rsidR="00D93428" w:rsidRPr="00AE42D1">
        <w:rPr>
          <w:rFonts w:ascii="Times New Roman" w:hAnsi="Times New Roman" w:cs="Times New Roman"/>
          <w:sz w:val="24"/>
          <w:szCs w:val="24"/>
          <w:vertAlign w:val="superscript"/>
        </w:rPr>
        <w:t>th</w:t>
      </w:r>
      <w:r w:rsidR="00D93428" w:rsidRPr="00AE42D1">
        <w:rPr>
          <w:rFonts w:ascii="Times New Roman" w:hAnsi="Times New Roman" w:cs="Times New Roman"/>
          <w:sz w:val="24"/>
          <w:szCs w:val="24"/>
        </w:rPr>
        <w:t xml:space="preserve"> and 10</w:t>
      </w:r>
      <w:r w:rsidR="00D93428" w:rsidRPr="00AE42D1">
        <w:rPr>
          <w:rFonts w:ascii="Times New Roman" w:hAnsi="Times New Roman" w:cs="Times New Roman"/>
          <w:sz w:val="24"/>
          <w:szCs w:val="24"/>
          <w:vertAlign w:val="superscript"/>
        </w:rPr>
        <w:t>th</w:t>
      </w:r>
      <w:r w:rsidR="00D93428" w:rsidRPr="00AE42D1">
        <w:rPr>
          <w:rFonts w:ascii="Times New Roman" w:hAnsi="Times New Roman" w:cs="Times New Roman"/>
          <w:sz w:val="24"/>
          <w:szCs w:val="24"/>
        </w:rPr>
        <w:t xml:space="preserve"> grade students that score in the 96</w:t>
      </w:r>
      <w:r w:rsidR="00D93428" w:rsidRPr="00AE42D1">
        <w:rPr>
          <w:rFonts w:ascii="Times New Roman" w:hAnsi="Times New Roman" w:cs="Times New Roman"/>
          <w:sz w:val="24"/>
          <w:szCs w:val="24"/>
          <w:vertAlign w:val="superscript"/>
        </w:rPr>
        <w:t>th</w:t>
      </w:r>
      <w:r w:rsidR="00D93428" w:rsidRPr="00AE42D1">
        <w:rPr>
          <w:rFonts w:ascii="Times New Roman" w:hAnsi="Times New Roman" w:cs="Times New Roman"/>
          <w:sz w:val="24"/>
          <w:szCs w:val="24"/>
        </w:rPr>
        <w:t xml:space="preserve"> percentile or higher on nationally normed math and reading achievement tests and a cognitive abilities test. </w:t>
      </w:r>
      <w:r w:rsidR="00D93428">
        <w:rPr>
          <w:rFonts w:ascii="Times New Roman" w:hAnsi="Times New Roman" w:cs="Times New Roman"/>
          <w:sz w:val="24"/>
          <w:szCs w:val="24"/>
        </w:rPr>
        <w:t xml:space="preserve"> </w:t>
      </w:r>
      <w:r w:rsidR="000B7B40">
        <w:rPr>
          <w:rFonts w:ascii="Times New Roman" w:hAnsi="Times New Roman" w:cs="Times New Roman"/>
          <w:sz w:val="24"/>
          <w:szCs w:val="24"/>
        </w:rPr>
        <w:t xml:space="preserve">This Academy is a gifted and talented program </w:t>
      </w:r>
      <w:r w:rsidR="00913AC0">
        <w:rPr>
          <w:rFonts w:ascii="Times New Roman" w:hAnsi="Times New Roman" w:cs="Times New Roman"/>
          <w:sz w:val="24"/>
          <w:szCs w:val="24"/>
        </w:rPr>
        <w:t>aligning students to earn the AP Capstone Diploma</w:t>
      </w:r>
      <w:r w:rsidR="00622F4C">
        <w:rPr>
          <w:rFonts w:ascii="Times New Roman" w:hAnsi="Times New Roman" w:cs="Times New Roman"/>
          <w:sz w:val="24"/>
          <w:szCs w:val="24"/>
        </w:rPr>
        <w:t>.  Student</w:t>
      </w:r>
      <w:r w:rsidR="0057259F">
        <w:rPr>
          <w:rFonts w:ascii="Times New Roman" w:hAnsi="Times New Roman" w:cs="Times New Roman"/>
          <w:sz w:val="24"/>
          <w:szCs w:val="24"/>
        </w:rPr>
        <w:t>s</w:t>
      </w:r>
      <w:r w:rsidR="00622F4C">
        <w:rPr>
          <w:rFonts w:ascii="Times New Roman" w:hAnsi="Times New Roman" w:cs="Times New Roman"/>
          <w:sz w:val="24"/>
          <w:szCs w:val="24"/>
        </w:rPr>
        <w:t xml:space="preserve"> are required to take a minimum of ten (10) AP courses throughout the program</w:t>
      </w:r>
      <w:r w:rsidR="002D2BDC">
        <w:rPr>
          <w:rFonts w:ascii="Times New Roman" w:hAnsi="Times New Roman" w:cs="Times New Roman"/>
          <w:sz w:val="24"/>
          <w:szCs w:val="24"/>
        </w:rPr>
        <w:t xml:space="preserve">.  </w:t>
      </w:r>
      <w:r w:rsidR="00A63525">
        <w:rPr>
          <w:rFonts w:ascii="Times New Roman" w:hAnsi="Times New Roman" w:cs="Times New Roman"/>
          <w:sz w:val="24"/>
          <w:szCs w:val="24"/>
        </w:rPr>
        <w:t xml:space="preserve">Additionally, seniors may choose to pursue an independent project in Academy Senior Seminar.  Students design and implement a project within their chosen academic field under the guidance of </w:t>
      </w:r>
      <w:r w:rsidR="004A0753">
        <w:rPr>
          <w:rFonts w:ascii="Times New Roman" w:hAnsi="Times New Roman" w:cs="Times New Roman"/>
          <w:sz w:val="24"/>
          <w:szCs w:val="24"/>
        </w:rPr>
        <w:t>an experienced mentor.</w:t>
      </w:r>
    </w:p>
    <w:p w14:paraId="17C83A0F" w14:textId="77777777" w:rsidR="00993A9A" w:rsidRDefault="00993A9A">
      <w:pPr>
        <w:rPr>
          <w:rFonts w:ascii="Times New Roman" w:hAnsi="Times New Roman" w:cs="Times New Roman"/>
          <w:sz w:val="24"/>
          <w:szCs w:val="24"/>
        </w:rPr>
      </w:pPr>
      <w:r>
        <w:rPr>
          <w:rFonts w:ascii="Times New Roman" w:hAnsi="Times New Roman" w:cs="Times New Roman"/>
          <w:sz w:val="24"/>
          <w:szCs w:val="24"/>
        </w:rPr>
        <w:br w:type="page"/>
      </w:r>
    </w:p>
    <w:p w14:paraId="61B2D82A" w14:textId="7AB0AA77" w:rsidR="009842A8" w:rsidRPr="00AE42D1" w:rsidRDefault="00931E44" w:rsidP="00DF1615">
      <w:pPr>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 xml:space="preserve">Henry Clay </w:t>
      </w:r>
      <w:r w:rsidR="00846CCC">
        <w:rPr>
          <w:rFonts w:ascii="Times New Roman" w:hAnsi="Times New Roman" w:cs="Times New Roman"/>
          <w:b/>
          <w:bCs/>
          <w:sz w:val="24"/>
          <w:szCs w:val="24"/>
          <w:u w:val="single"/>
        </w:rPr>
        <w:t xml:space="preserve">High School </w:t>
      </w:r>
      <w:r w:rsidR="009842A8" w:rsidRPr="00AE42D1">
        <w:rPr>
          <w:rFonts w:ascii="Times New Roman" w:hAnsi="Times New Roman" w:cs="Times New Roman"/>
          <w:b/>
          <w:bCs/>
          <w:sz w:val="24"/>
          <w:szCs w:val="24"/>
          <w:u w:val="single"/>
        </w:rPr>
        <w:t>Graduation Requirements</w:t>
      </w:r>
    </w:p>
    <w:p w14:paraId="4C29F760" w14:textId="77777777" w:rsidR="00630813" w:rsidRPr="002D35B1" w:rsidRDefault="00630813" w:rsidP="00AE42D1">
      <w:pPr>
        <w:spacing w:after="0" w:line="240" w:lineRule="auto"/>
        <w:rPr>
          <w:rFonts w:ascii="Times New Roman" w:hAnsi="Times New Roman" w:cs="Times New Roman"/>
          <w:sz w:val="12"/>
          <w:szCs w:val="12"/>
        </w:rPr>
      </w:pPr>
    </w:p>
    <w:p w14:paraId="277318FA" w14:textId="59311CC8" w:rsidR="00AE42D1" w:rsidRPr="00AE42D1" w:rsidRDefault="00931E44" w:rsidP="00AE42D1">
      <w:pPr>
        <w:spacing w:after="0" w:line="240" w:lineRule="auto"/>
        <w:rPr>
          <w:rFonts w:ascii="Times New Roman" w:hAnsi="Times New Roman" w:cs="Times New Roman"/>
          <w:sz w:val="24"/>
          <w:szCs w:val="24"/>
        </w:rPr>
      </w:pPr>
      <w:r>
        <w:rPr>
          <w:rFonts w:ascii="Times New Roman" w:hAnsi="Times New Roman" w:cs="Times New Roman"/>
          <w:sz w:val="24"/>
          <w:szCs w:val="24"/>
        </w:rPr>
        <w:t>Henry Clay</w:t>
      </w:r>
      <w:r w:rsidR="009842A8" w:rsidRPr="00AE42D1">
        <w:rPr>
          <w:rFonts w:ascii="Times New Roman" w:hAnsi="Times New Roman" w:cs="Times New Roman"/>
          <w:sz w:val="24"/>
          <w:szCs w:val="24"/>
        </w:rPr>
        <w:t xml:space="preserve"> requires completion of 22 credits (</w:t>
      </w:r>
      <w:r w:rsidR="00003FBD" w:rsidRPr="00AE42D1">
        <w:rPr>
          <w:rFonts w:ascii="Times New Roman" w:hAnsi="Times New Roman" w:cs="Times New Roman"/>
          <w:sz w:val="24"/>
          <w:szCs w:val="24"/>
        </w:rPr>
        <w:t>Carnegie</w:t>
      </w:r>
      <w:r w:rsidR="009842A8" w:rsidRPr="00AE42D1">
        <w:rPr>
          <w:rFonts w:ascii="Times New Roman" w:hAnsi="Times New Roman" w:cs="Times New Roman"/>
          <w:sz w:val="24"/>
          <w:szCs w:val="24"/>
        </w:rPr>
        <w:t xml:space="preserve"> units) for graduation.  These must include</w:t>
      </w:r>
      <w:r w:rsidR="00AE42D1" w:rsidRPr="00AE42D1">
        <w:rPr>
          <w:rFonts w:ascii="Times New Roman" w:hAnsi="Times New Roman" w:cs="Times New Roman"/>
          <w:sz w:val="24"/>
          <w:szCs w:val="24"/>
        </w:rPr>
        <w:t>:</w:t>
      </w:r>
    </w:p>
    <w:p w14:paraId="512D2BB7" w14:textId="77777777" w:rsidR="00AE42D1" w:rsidRPr="00AE42D1" w:rsidRDefault="00AE42D1" w:rsidP="00AE42D1">
      <w:pPr>
        <w:spacing w:after="0" w:line="240" w:lineRule="auto"/>
        <w:rPr>
          <w:rFonts w:ascii="Times New Roman" w:hAnsi="Times New Roman" w:cs="Times New Roman"/>
          <w:sz w:val="24"/>
          <w:szCs w:val="24"/>
        </w:rPr>
        <w:sectPr w:rsidR="00AE42D1" w:rsidRPr="00AE42D1" w:rsidSect="00A056F1">
          <w:pgSz w:w="12240" w:h="15840"/>
          <w:pgMar w:top="720" w:right="1080" w:bottom="1008" w:left="1080" w:header="720" w:footer="720" w:gutter="0"/>
          <w:cols w:space="720"/>
          <w:docGrid w:linePitch="360"/>
        </w:sectPr>
      </w:pPr>
    </w:p>
    <w:p w14:paraId="06F8A5FC" w14:textId="28DA138F" w:rsidR="00AE42D1" w:rsidRPr="00AE42D1" w:rsidRDefault="009842A8" w:rsidP="00AE42D1">
      <w:pPr>
        <w:spacing w:after="0" w:line="240" w:lineRule="auto"/>
        <w:rPr>
          <w:rFonts w:ascii="Times New Roman" w:hAnsi="Times New Roman" w:cs="Times New Roman"/>
          <w:sz w:val="24"/>
          <w:szCs w:val="24"/>
        </w:rPr>
      </w:pPr>
      <w:r w:rsidRPr="00AE42D1">
        <w:rPr>
          <w:rFonts w:ascii="Times New Roman" w:hAnsi="Times New Roman" w:cs="Times New Roman"/>
          <w:sz w:val="24"/>
          <w:szCs w:val="24"/>
        </w:rPr>
        <w:t>4 credits in English</w:t>
      </w:r>
    </w:p>
    <w:p w14:paraId="6922D4A1" w14:textId="4BFE5B56" w:rsidR="00AE42D1" w:rsidRPr="00AE42D1" w:rsidRDefault="00480C69" w:rsidP="00AE42D1">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009842A8" w:rsidRPr="00AE42D1">
        <w:rPr>
          <w:rFonts w:ascii="Times New Roman" w:hAnsi="Times New Roman" w:cs="Times New Roman"/>
          <w:sz w:val="24"/>
          <w:szCs w:val="24"/>
        </w:rPr>
        <w:t xml:space="preserve"> credits in math</w:t>
      </w:r>
    </w:p>
    <w:p w14:paraId="5E6551A7" w14:textId="7A45F708" w:rsidR="00AE42D1" w:rsidRPr="00AE42D1" w:rsidRDefault="009842A8" w:rsidP="00AE42D1">
      <w:pPr>
        <w:spacing w:after="0" w:line="240" w:lineRule="auto"/>
        <w:rPr>
          <w:rFonts w:ascii="Times New Roman" w:hAnsi="Times New Roman" w:cs="Times New Roman"/>
          <w:sz w:val="24"/>
          <w:szCs w:val="24"/>
        </w:rPr>
      </w:pPr>
      <w:r w:rsidRPr="00AE42D1">
        <w:rPr>
          <w:rFonts w:ascii="Times New Roman" w:hAnsi="Times New Roman" w:cs="Times New Roman"/>
          <w:sz w:val="24"/>
          <w:szCs w:val="24"/>
        </w:rPr>
        <w:t>3 credits in science</w:t>
      </w:r>
    </w:p>
    <w:p w14:paraId="2AD9FE0B" w14:textId="22CD1EBE" w:rsidR="00AE42D1" w:rsidRPr="00AE42D1" w:rsidRDefault="009842A8" w:rsidP="00AE42D1">
      <w:pPr>
        <w:spacing w:after="0" w:line="240" w:lineRule="auto"/>
        <w:rPr>
          <w:rFonts w:ascii="Times New Roman" w:hAnsi="Times New Roman" w:cs="Times New Roman"/>
          <w:sz w:val="24"/>
          <w:szCs w:val="24"/>
        </w:rPr>
      </w:pPr>
      <w:r w:rsidRPr="00AE42D1">
        <w:rPr>
          <w:rFonts w:ascii="Times New Roman" w:hAnsi="Times New Roman" w:cs="Times New Roman"/>
          <w:sz w:val="24"/>
          <w:szCs w:val="24"/>
        </w:rPr>
        <w:t>3 credits in social studies</w:t>
      </w:r>
    </w:p>
    <w:p w14:paraId="32212382" w14:textId="2C85B7EF" w:rsidR="00AE42D1" w:rsidRPr="00AE42D1" w:rsidRDefault="00AE42D1" w:rsidP="00AE42D1">
      <w:pPr>
        <w:spacing w:after="0" w:line="240" w:lineRule="auto"/>
        <w:rPr>
          <w:rFonts w:ascii="Times New Roman" w:hAnsi="Times New Roman" w:cs="Times New Roman"/>
          <w:sz w:val="24"/>
          <w:szCs w:val="24"/>
        </w:rPr>
      </w:pPr>
      <w:r w:rsidRPr="00AE42D1">
        <w:rPr>
          <w:rFonts w:ascii="Times New Roman" w:hAnsi="Times New Roman" w:cs="Times New Roman"/>
          <w:sz w:val="24"/>
          <w:szCs w:val="24"/>
        </w:rPr>
        <w:t>½ credit in health</w:t>
      </w:r>
    </w:p>
    <w:p w14:paraId="36DC84FA" w14:textId="44E63599" w:rsidR="00AE42D1" w:rsidRPr="00AE42D1" w:rsidRDefault="00AE42D1" w:rsidP="00AE42D1">
      <w:pPr>
        <w:spacing w:after="0" w:line="240" w:lineRule="auto"/>
        <w:rPr>
          <w:rFonts w:ascii="Times New Roman" w:hAnsi="Times New Roman" w:cs="Times New Roman"/>
          <w:sz w:val="24"/>
          <w:szCs w:val="24"/>
        </w:rPr>
      </w:pPr>
      <w:r w:rsidRPr="00AE42D1">
        <w:rPr>
          <w:rFonts w:ascii="Times New Roman" w:hAnsi="Times New Roman" w:cs="Times New Roman"/>
          <w:sz w:val="24"/>
          <w:szCs w:val="24"/>
        </w:rPr>
        <w:t>½ credit in physical education</w:t>
      </w:r>
    </w:p>
    <w:p w14:paraId="611F168A" w14:textId="77777777" w:rsidR="00AE42D1" w:rsidRPr="00AE42D1" w:rsidRDefault="009842A8" w:rsidP="00AE42D1">
      <w:pPr>
        <w:spacing w:after="0" w:line="240" w:lineRule="auto"/>
        <w:rPr>
          <w:rFonts w:ascii="Times New Roman" w:hAnsi="Times New Roman" w:cs="Times New Roman"/>
          <w:sz w:val="24"/>
          <w:szCs w:val="24"/>
        </w:rPr>
      </w:pPr>
      <w:r w:rsidRPr="00AE42D1">
        <w:rPr>
          <w:rFonts w:ascii="Times New Roman" w:hAnsi="Times New Roman" w:cs="Times New Roman"/>
          <w:sz w:val="24"/>
          <w:szCs w:val="24"/>
        </w:rPr>
        <w:t>1 credit</w:t>
      </w:r>
      <w:r w:rsidR="00AE42D1" w:rsidRPr="00AE42D1">
        <w:rPr>
          <w:rFonts w:ascii="Times New Roman" w:hAnsi="Times New Roman" w:cs="Times New Roman"/>
          <w:sz w:val="24"/>
          <w:szCs w:val="24"/>
        </w:rPr>
        <w:t xml:space="preserve"> in visual and performing arts</w:t>
      </w:r>
    </w:p>
    <w:p w14:paraId="1F4875F6" w14:textId="3478CFC7" w:rsidR="00FA30C9" w:rsidRPr="00AE42D1" w:rsidRDefault="00E1619B" w:rsidP="00AE42D1">
      <w:pPr>
        <w:spacing w:after="0" w:line="240" w:lineRule="auto"/>
        <w:rPr>
          <w:rFonts w:ascii="Times New Roman" w:hAnsi="Times New Roman" w:cs="Times New Roman"/>
          <w:sz w:val="24"/>
          <w:szCs w:val="24"/>
        </w:rPr>
        <w:sectPr w:rsidR="00FA30C9" w:rsidRPr="00AE42D1" w:rsidSect="00AE42D1">
          <w:type w:val="continuous"/>
          <w:pgSz w:w="12240" w:h="15840"/>
          <w:pgMar w:top="1080" w:right="1080" w:bottom="1080" w:left="2160" w:header="720" w:footer="720" w:gutter="0"/>
          <w:cols w:num="2" w:space="180"/>
          <w:docGrid w:linePitch="360"/>
        </w:sectPr>
      </w:pPr>
      <w:r>
        <w:rPr>
          <w:rFonts w:ascii="Times New Roman" w:hAnsi="Times New Roman" w:cs="Times New Roman"/>
          <w:sz w:val="24"/>
          <w:szCs w:val="24"/>
        </w:rPr>
        <w:t>6</w:t>
      </w:r>
      <w:r w:rsidR="00AE42D1" w:rsidRPr="00AE42D1">
        <w:rPr>
          <w:rFonts w:ascii="Times New Roman" w:hAnsi="Times New Roman" w:cs="Times New Roman"/>
          <w:sz w:val="24"/>
          <w:szCs w:val="24"/>
        </w:rPr>
        <w:t xml:space="preserve"> elective credits</w:t>
      </w:r>
    </w:p>
    <w:p w14:paraId="5640FFDE" w14:textId="5AE06D65" w:rsidR="00FA30C9" w:rsidRPr="00DE08FC" w:rsidRDefault="007830FD" w:rsidP="00AE42D1">
      <w:pPr>
        <w:spacing w:after="0" w:line="240" w:lineRule="auto"/>
        <w:jc w:val="center"/>
        <w:rPr>
          <w:rFonts w:ascii="Times New Roman" w:hAnsi="Times New Roman" w:cs="Times New Roman"/>
          <w:sz w:val="24"/>
          <w:szCs w:val="24"/>
        </w:rPr>
      </w:pPr>
      <w:r w:rsidRPr="00DE08FC">
        <w:rPr>
          <w:rFonts w:ascii="Times New Roman" w:hAnsi="Times New Roman" w:cs="Times New Roman"/>
          <w:sz w:val="24"/>
          <w:szCs w:val="24"/>
        </w:rPr>
        <w:t>*Starting with the class of 20</w:t>
      </w:r>
      <w:r w:rsidR="00DE08FC" w:rsidRPr="00DE08FC">
        <w:rPr>
          <w:rFonts w:ascii="Times New Roman" w:hAnsi="Times New Roman" w:cs="Times New Roman"/>
          <w:sz w:val="24"/>
          <w:szCs w:val="24"/>
        </w:rPr>
        <w:t>23, students will be required to earn 4 credits in math and 6 elective credits.</w:t>
      </w:r>
    </w:p>
    <w:p w14:paraId="10A196AC" w14:textId="77777777" w:rsidR="004A7050" w:rsidRDefault="004A7050" w:rsidP="00AE42D1">
      <w:pPr>
        <w:spacing w:after="0" w:line="240" w:lineRule="auto"/>
        <w:jc w:val="center"/>
        <w:rPr>
          <w:rFonts w:ascii="Times New Roman" w:hAnsi="Times New Roman" w:cs="Times New Roman"/>
          <w:b/>
          <w:bCs/>
          <w:sz w:val="24"/>
          <w:szCs w:val="24"/>
          <w:u w:val="single"/>
        </w:rPr>
      </w:pPr>
    </w:p>
    <w:p w14:paraId="62D5D536" w14:textId="143A3C9E" w:rsidR="00AE42D1" w:rsidRDefault="00931E44" w:rsidP="00AE42D1">
      <w:pPr>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23 </w:t>
      </w:r>
      <w:r w:rsidR="00AE42D1" w:rsidRPr="00AE42D1">
        <w:rPr>
          <w:rFonts w:ascii="Times New Roman" w:hAnsi="Times New Roman" w:cs="Times New Roman"/>
          <w:b/>
          <w:bCs/>
          <w:sz w:val="24"/>
          <w:szCs w:val="24"/>
          <w:u w:val="single"/>
        </w:rPr>
        <w:t>Advanced Placement/Accelerated Courses</w:t>
      </w:r>
      <w:r>
        <w:rPr>
          <w:rFonts w:ascii="Times New Roman" w:hAnsi="Times New Roman" w:cs="Times New Roman"/>
          <w:b/>
          <w:bCs/>
          <w:sz w:val="24"/>
          <w:szCs w:val="24"/>
          <w:u w:val="single"/>
        </w:rPr>
        <w:t xml:space="preserve"> Offered at Henry Clay</w:t>
      </w:r>
      <w:r w:rsidR="00846CCC">
        <w:rPr>
          <w:rFonts w:ascii="Times New Roman" w:hAnsi="Times New Roman" w:cs="Times New Roman"/>
          <w:b/>
          <w:bCs/>
          <w:sz w:val="24"/>
          <w:szCs w:val="24"/>
          <w:u w:val="single"/>
        </w:rPr>
        <w:t xml:space="preserve"> High School</w:t>
      </w:r>
    </w:p>
    <w:p w14:paraId="1934423B" w14:textId="77777777" w:rsidR="002D35B1" w:rsidRPr="002D35B1" w:rsidRDefault="002D35B1" w:rsidP="00AE42D1">
      <w:pPr>
        <w:spacing w:after="0" w:line="240" w:lineRule="auto"/>
        <w:jc w:val="center"/>
        <w:rPr>
          <w:rFonts w:ascii="Times New Roman" w:hAnsi="Times New Roman" w:cs="Times New Roman"/>
          <w:b/>
          <w:bCs/>
          <w:sz w:val="12"/>
          <w:szCs w:val="12"/>
          <w:u w:val="single"/>
        </w:rPr>
      </w:pPr>
    </w:p>
    <w:p w14:paraId="4EA95BDA" w14:textId="6A4FC826" w:rsidR="00AE42D1" w:rsidRDefault="00AE42D1" w:rsidP="00CA3E26">
      <w:pPr>
        <w:tabs>
          <w:tab w:val="left" w:pos="4050"/>
          <w:tab w:val="left" w:pos="711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AP Art History</w:t>
      </w:r>
      <w:r w:rsidR="00CA3E26">
        <w:rPr>
          <w:rFonts w:ascii="Times New Roman" w:hAnsi="Times New Roman" w:cs="Times New Roman"/>
          <w:sz w:val="24"/>
          <w:szCs w:val="24"/>
        </w:rPr>
        <w:tab/>
        <w:t>AP English Language</w:t>
      </w:r>
      <w:r w:rsidR="00CA3E26">
        <w:rPr>
          <w:rFonts w:ascii="Times New Roman" w:hAnsi="Times New Roman" w:cs="Times New Roman"/>
          <w:sz w:val="24"/>
          <w:szCs w:val="24"/>
        </w:rPr>
        <w:tab/>
        <w:t>AP Research</w:t>
      </w:r>
    </w:p>
    <w:p w14:paraId="61274672" w14:textId="4CC5290D" w:rsidR="00AE42D1" w:rsidRDefault="00AE42D1" w:rsidP="00CA3E26">
      <w:pPr>
        <w:tabs>
          <w:tab w:val="left" w:pos="4050"/>
          <w:tab w:val="left" w:pos="711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AP Art Studio</w:t>
      </w:r>
      <w:r w:rsidR="00CA3E26">
        <w:rPr>
          <w:rFonts w:ascii="Times New Roman" w:hAnsi="Times New Roman" w:cs="Times New Roman"/>
          <w:sz w:val="24"/>
          <w:szCs w:val="24"/>
        </w:rPr>
        <w:tab/>
        <w:t>AP English Literature</w:t>
      </w:r>
      <w:r w:rsidR="00CA3E26">
        <w:rPr>
          <w:rFonts w:ascii="Times New Roman" w:hAnsi="Times New Roman" w:cs="Times New Roman"/>
          <w:sz w:val="24"/>
          <w:szCs w:val="24"/>
        </w:rPr>
        <w:tab/>
        <w:t>AP Seminar</w:t>
      </w:r>
    </w:p>
    <w:p w14:paraId="2FC384E0" w14:textId="425F7EA6" w:rsidR="00AE42D1" w:rsidRDefault="00AE42D1" w:rsidP="00CA3E26">
      <w:pPr>
        <w:tabs>
          <w:tab w:val="left" w:pos="4050"/>
          <w:tab w:val="left" w:pos="711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AP Biology</w:t>
      </w:r>
      <w:r w:rsidR="00CA3E26">
        <w:rPr>
          <w:rFonts w:ascii="Times New Roman" w:hAnsi="Times New Roman" w:cs="Times New Roman"/>
          <w:sz w:val="24"/>
          <w:szCs w:val="24"/>
        </w:rPr>
        <w:tab/>
        <w:t>AP European History</w:t>
      </w:r>
      <w:r w:rsidR="00CA3E26">
        <w:rPr>
          <w:rFonts w:ascii="Times New Roman" w:hAnsi="Times New Roman" w:cs="Times New Roman"/>
          <w:sz w:val="24"/>
          <w:szCs w:val="24"/>
        </w:rPr>
        <w:tab/>
        <w:t>AP Spanish Language</w:t>
      </w:r>
    </w:p>
    <w:p w14:paraId="4648DC44" w14:textId="03FE05F0" w:rsidR="00AE42D1" w:rsidRDefault="00AE42D1" w:rsidP="00CA3E26">
      <w:pPr>
        <w:tabs>
          <w:tab w:val="left" w:pos="4050"/>
          <w:tab w:val="left" w:pos="711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AP Calculus AB</w:t>
      </w:r>
      <w:r w:rsidR="00CA3E26">
        <w:rPr>
          <w:rFonts w:ascii="Times New Roman" w:hAnsi="Times New Roman" w:cs="Times New Roman"/>
          <w:sz w:val="24"/>
          <w:szCs w:val="24"/>
        </w:rPr>
        <w:tab/>
        <w:t>AP Human Geography</w:t>
      </w:r>
      <w:r w:rsidR="00CA3E26">
        <w:rPr>
          <w:rFonts w:ascii="Times New Roman" w:hAnsi="Times New Roman" w:cs="Times New Roman"/>
          <w:sz w:val="24"/>
          <w:szCs w:val="24"/>
        </w:rPr>
        <w:tab/>
        <w:t>AP Statistics</w:t>
      </w:r>
    </w:p>
    <w:p w14:paraId="44C75005" w14:textId="4240485D" w:rsidR="00AE42D1" w:rsidRDefault="00AE42D1" w:rsidP="00CA3E26">
      <w:pPr>
        <w:tabs>
          <w:tab w:val="left" w:pos="4050"/>
          <w:tab w:val="left" w:pos="711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AP </w:t>
      </w:r>
      <w:r w:rsidR="00037C7E">
        <w:rPr>
          <w:rFonts w:ascii="Times New Roman" w:hAnsi="Times New Roman" w:cs="Times New Roman"/>
          <w:sz w:val="24"/>
          <w:szCs w:val="24"/>
        </w:rPr>
        <w:t>Calculus</w:t>
      </w:r>
      <w:r>
        <w:rPr>
          <w:rFonts w:ascii="Times New Roman" w:hAnsi="Times New Roman" w:cs="Times New Roman"/>
          <w:sz w:val="24"/>
          <w:szCs w:val="24"/>
        </w:rPr>
        <w:t xml:space="preserve"> BC</w:t>
      </w:r>
      <w:r w:rsidR="00CA3E26">
        <w:rPr>
          <w:rFonts w:ascii="Times New Roman" w:hAnsi="Times New Roman" w:cs="Times New Roman"/>
          <w:sz w:val="24"/>
          <w:szCs w:val="24"/>
        </w:rPr>
        <w:tab/>
        <w:t>AP French</w:t>
      </w:r>
      <w:r w:rsidR="00CA3E26">
        <w:rPr>
          <w:rFonts w:ascii="Times New Roman" w:hAnsi="Times New Roman" w:cs="Times New Roman"/>
          <w:sz w:val="24"/>
          <w:szCs w:val="24"/>
        </w:rPr>
        <w:tab/>
        <w:t>AP US Government</w:t>
      </w:r>
    </w:p>
    <w:p w14:paraId="2D2110BB" w14:textId="54885522" w:rsidR="00AE42D1" w:rsidRDefault="00AE42D1" w:rsidP="00CA3E26">
      <w:pPr>
        <w:tabs>
          <w:tab w:val="left" w:pos="4050"/>
          <w:tab w:val="left" w:pos="711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AP Chemistry</w:t>
      </w:r>
      <w:r w:rsidR="00CA3E26">
        <w:rPr>
          <w:rFonts w:ascii="Times New Roman" w:hAnsi="Times New Roman" w:cs="Times New Roman"/>
          <w:sz w:val="24"/>
          <w:szCs w:val="24"/>
        </w:rPr>
        <w:tab/>
        <w:t>AP German</w:t>
      </w:r>
      <w:r w:rsidR="00CA3E26">
        <w:rPr>
          <w:rFonts w:ascii="Times New Roman" w:hAnsi="Times New Roman" w:cs="Times New Roman"/>
          <w:sz w:val="24"/>
          <w:szCs w:val="24"/>
        </w:rPr>
        <w:tab/>
        <w:t>AP US History</w:t>
      </w:r>
    </w:p>
    <w:p w14:paraId="652D3F48" w14:textId="121583C5" w:rsidR="00AE42D1" w:rsidRDefault="00AE42D1" w:rsidP="00CA3E26">
      <w:pPr>
        <w:tabs>
          <w:tab w:val="left" w:pos="4050"/>
          <w:tab w:val="left" w:pos="711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AP Compute</w:t>
      </w:r>
      <w:r w:rsidR="00037C7E">
        <w:rPr>
          <w:rFonts w:ascii="Times New Roman" w:hAnsi="Times New Roman" w:cs="Times New Roman"/>
          <w:sz w:val="24"/>
          <w:szCs w:val="24"/>
        </w:rPr>
        <w:t xml:space="preserve">r </w:t>
      </w:r>
      <w:r>
        <w:rPr>
          <w:rFonts w:ascii="Times New Roman" w:hAnsi="Times New Roman" w:cs="Times New Roman"/>
          <w:sz w:val="24"/>
          <w:szCs w:val="24"/>
        </w:rPr>
        <w:t>Science</w:t>
      </w:r>
      <w:r w:rsidR="00CA3E26">
        <w:rPr>
          <w:rFonts w:ascii="Times New Roman" w:hAnsi="Times New Roman" w:cs="Times New Roman"/>
          <w:sz w:val="24"/>
          <w:szCs w:val="24"/>
        </w:rPr>
        <w:tab/>
        <w:t>AP Physics</w:t>
      </w:r>
      <w:r w:rsidR="00CA3E26">
        <w:rPr>
          <w:rFonts w:ascii="Times New Roman" w:hAnsi="Times New Roman" w:cs="Times New Roman"/>
          <w:sz w:val="24"/>
          <w:szCs w:val="24"/>
        </w:rPr>
        <w:tab/>
        <w:t>AP World History</w:t>
      </w:r>
    </w:p>
    <w:p w14:paraId="577C6A64" w14:textId="510C620D" w:rsidR="00AE42D1" w:rsidRDefault="00AE42D1" w:rsidP="00CA3E26">
      <w:pPr>
        <w:tabs>
          <w:tab w:val="left" w:pos="4050"/>
          <w:tab w:val="left" w:pos="711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AP Computer Science Principles</w:t>
      </w:r>
      <w:r w:rsidR="00CA3E26">
        <w:rPr>
          <w:rFonts w:ascii="Times New Roman" w:hAnsi="Times New Roman" w:cs="Times New Roman"/>
          <w:sz w:val="24"/>
          <w:szCs w:val="24"/>
        </w:rPr>
        <w:tab/>
        <w:t>AP Psychology</w:t>
      </w:r>
    </w:p>
    <w:p w14:paraId="0F2833CC" w14:textId="370ED877" w:rsidR="00CA3E26" w:rsidRDefault="00CA3E26" w:rsidP="00377063">
      <w:pPr>
        <w:spacing w:after="0" w:line="240" w:lineRule="auto"/>
        <w:rPr>
          <w:rFonts w:ascii="Times New Roman" w:hAnsi="Times New Roman" w:cs="Times New Roman"/>
          <w:sz w:val="24"/>
          <w:szCs w:val="24"/>
        </w:rPr>
      </w:pPr>
    </w:p>
    <w:p w14:paraId="289CF1DB" w14:textId="04DD9A31" w:rsidR="00AE42D1" w:rsidRDefault="00083126" w:rsidP="00083126">
      <w:pPr>
        <w:spacing w:after="0" w:line="240" w:lineRule="auto"/>
        <w:jc w:val="center"/>
        <w:rPr>
          <w:rFonts w:ascii="Times New Roman" w:hAnsi="Times New Roman" w:cs="Times New Roman"/>
          <w:b/>
          <w:bCs/>
          <w:sz w:val="24"/>
          <w:szCs w:val="24"/>
          <w:u w:val="single"/>
        </w:rPr>
      </w:pPr>
      <w:r w:rsidRPr="00931E44">
        <w:rPr>
          <w:rFonts w:ascii="Times New Roman" w:hAnsi="Times New Roman" w:cs="Times New Roman"/>
          <w:b/>
          <w:bCs/>
          <w:sz w:val="24"/>
          <w:szCs w:val="24"/>
          <w:u w:val="single"/>
        </w:rPr>
        <w:t>Grade Point Average/Class Rank</w:t>
      </w:r>
    </w:p>
    <w:p w14:paraId="44710B96" w14:textId="77777777" w:rsidR="002D35B1" w:rsidRPr="002D35B1" w:rsidRDefault="002D35B1" w:rsidP="00083126">
      <w:pPr>
        <w:spacing w:after="0" w:line="240" w:lineRule="auto"/>
        <w:jc w:val="center"/>
        <w:rPr>
          <w:rFonts w:ascii="Times New Roman" w:hAnsi="Times New Roman" w:cs="Times New Roman"/>
          <w:b/>
          <w:bCs/>
          <w:sz w:val="12"/>
          <w:szCs w:val="12"/>
          <w:u w:val="single"/>
        </w:rPr>
      </w:pPr>
    </w:p>
    <w:p w14:paraId="1B82D8FD" w14:textId="48741492" w:rsidR="00083126" w:rsidRDefault="00273100" w:rsidP="001C1F19">
      <w:pPr>
        <w:spacing w:after="0" w:line="240" w:lineRule="auto"/>
        <w:rPr>
          <w:rFonts w:ascii="Times New Roman" w:hAnsi="Times New Roman" w:cs="Times New Roman"/>
          <w:sz w:val="24"/>
          <w:szCs w:val="24"/>
        </w:rPr>
      </w:pPr>
      <w:r w:rsidRPr="001C1F19">
        <w:rPr>
          <w:rFonts w:ascii="Times New Roman" w:hAnsi="Times New Roman" w:cs="Times New Roman"/>
          <w:sz w:val="24"/>
          <w:szCs w:val="24"/>
        </w:rPr>
        <w:t>Starting with the Class of 2021, Henry Clay adopted a new grading scale to be more parallel with the college</w:t>
      </w:r>
      <w:r w:rsidR="001C1F19" w:rsidRPr="001C1F19">
        <w:rPr>
          <w:rFonts w:ascii="Times New Roman" w:hAnsi="Times New Roman" w:cs="Times New Roman"/>
          <w:sz w:val="24"/>
          <w:szCs w:val="24"/>
        </w:rPr>
        <w:t xml:space="preserve"> grading standards.</w:t>
      </w:r>
    </w:p>
    <w:p w14:paraId="4338C799" w14:textId="555CDC0A" w:rsidR="00621022" w:rsidRPr="007E3123" w:rsidRDefault="00621022" w:rsidP="00273100">
      <w:pPr>
        <w:tabs>
          <w:tab w:val="center" w:pos="2340"/>
          <w:tab w:val="center" w:pos="5310"/>
          <w:tab w:val="center" w:pos="7380"/>
        </w:tabs>
        <w:spacing w:after="0" w:line="240" w:lineRule="auto"/>
        <w:rPr>
          <w:rFonts w:ascii="Times New Roman" w:hAnsi="Times New Roman" w:cs="Times New Roman"/>
          <w:b/>
          <w:bCs/>
          <w:sz w:val="24"/>
          <w:szCs w:val="24"/>
        </w:rPr>
      </w:pPr>
      <w:r w:rsidRPr="007E3123">
        <w:rPr>
          <w:rFonts w:ascii="Times New Roman" w:hAnsi="Times New Roman" w:cs="Times New Roman"/>
          <w:b/>
          <w:bCs/>
          <w:sz w:val="24"/>
          <w:szCs w:val="24"/>
        </w:rPr>
        <w:tab/>
      </w:r>
      <w:r w:rsidRPr="00273100">
        <w:rPr>
          <w:rFonts w:ascii="Times New Roman" w:hAnsi="Times New Roman" w:cs="Times New Roman"/>
          <w:b/>
          <w:bCs/>
          <w:sz w:val="24"/>
          <w:szCs w:val="24"/>
          <w:u w:val="single"/>
        </w:rPr>
        <w:t>Starting</w:t>
      </w:r>
      <w:r w:rsidR="007E3123" w:rsidRPr="00273100">
        <w:rPr>
          <w:rFonts w:ascii="Times New Roman" w:hAnsi="Times New Roman" w:cs="Times New Roman"/>
          <w:b/>
          <w:bCs/>
          <w:sz w:val="24"/>
          <w:szCs w:val="24"/>
          <w:u w:val="single"/>
        </w:rPr>
        <w:t xml:space="preserve"> in 2020-2021</w:t>
      </w:r>
      <w:r w:rsidR="007E3123" w:rsidRPr="007E3123">
        <w:rPr>
          <w:rFonts w:ascii="Times New Roman" w:hAnsi="Times New Roman" w:cs="Times New Roman"/>
          <w:b/>
          <w:bCs/>
          <w:sz w:val="24"/>
          <w:szCs w:val="24"/>
        </w:rPr>
        <w:tab/>
      </w:r>
      <w:r w:rsidR="007E3123" w:rsidRPr="00273100">
        <w:rPr>
          <w:rFonts w:ascii="Times New Roman" w:hAnsi="Times New Roman" w:cs="Times New Roman"/>
          <w:b/>
          <w:bCs/>
          <w:sz w:val="24"/>
          <w:szCs w:val="24"/>
          <w:u w:val="single"/>
        </w:rPr>
        <w:t>Prior or 2020-2021</w:t>
      </w:r>
      <w:r w:rsidR="007E3123" w:rsidRPr="007E3123">
        <w:rPr>
          <w:rFonts w:ascii="Times New Roman" w:hAnsi="Times New Roman" w:cs="Times New Roman"/>
          <w:b/>
          <w:bCs/>
          <w:sz w:val="24"/>
          <w:szCs w:val="24"/>
        </w:rPr>
        <w:tab/>
      </w:r>
      <w:r w:rsidR="00273100" w:rsidRPr="00273100">
        <w:rPr>
          <w:rFonts w:ascii="Times New Roman" w:hAnsi="Times New Roman" w:cs="Times New Roman"/>
          <w:b/>
          <w:bCs/>
          <w:sz w:val="24"/>
          <w:szCs w:val="24"/>
          <w:u w:val="single"/>
        </w:rPr>
        <w:t>Ranking</w:t>
      </w:r>
    </w:p>
    <w:p w14:paraId="3E3EDD56" w14:textId="3E9A5EEF" w:rsidR="00D91C96" w:rsidRDefault="00D91C96" w:rsidP="008E120E">
      <w:pPr>
        <w:tabs>
          <w:tab w:val="left" w:pos="1620"/>
          <w:tab w:val="left" w:pos="4590"/>
          <w:tab w:val="left" w:pos="7020"/>
        </w:tabs>
        <w:spacing w:after="0" w:line="240" w:lineRule="auto"/>
        <w:rPr>
          <w:rFonts w:ascii="Times New Roman" w:hAnsi="Times New Roman" w:cs="Times New Roman"/>
          <w:sz w:val="24"/>
          <w:szCs w:val="24"/>
        </w:rPr>
      </w:pPr>
      <w:r>
        <w:rPr>
          <w:rFonts w:ascii="Times New Roman" w:hAnsi="Times New Roman" w:cs="Times New Roman"/>
          <w:sz w:val="24"/>
          <w:szCs w:val="24"/>
        </w:rPr>
        <w:tab/>
        <w:t>A = 90-100%</w:t>
      </w:r>
      <w:r>
        <w:rPr>
          <w:rFonts w:ascii="Times New Roman" w:hAnsi="Times New Roman" w:cs="Times New Roman"/>
          <w:sz w:val="24"/>
          <w:szCs w:val="24"/>
        </w:rPr>
        <w:tab/>
        <w:t>A = 92 – 100%</w:t>
      </w:r>
      <w:r w:rsidR="00420AF2">
        <w:rPr>
          <w:rFonts w:ascii="Times New Roman" w:hAnsi="Times New Roman" w:cs="Times New Roman"/>
          <w:sz w:val="24"/>
          <w:szCs w:val="24"/>
        </w:rPr>
        <w:tab/>
        <w:t>Superior</w:t>
      </w:r>
    </w:p>
    <w:p w14:paraId="09288448" w14:textId="2BCE9AA2" w:rsidR="00420AF2" w:rsidRDefault="00420AF2" w:rsidP="008E120E">
      <w:pPr>
        <w:tabs>
          <w:tab w:val="left" w:pos="1620"/>
          <w:tab w:val="left" w:pos="4590"/>
          <w:tab w:val="left" w:pos="7020"/>
        </w:tabs>
        <w:spacing w:after="0" w:line="240" w:lineRule="auto"/>
        <w:rPr>
          <w:rFonts w:ascii="Times New Roman" w:hAnsi="Times New Roman" w:cs="Times New Roman"/>
          <w:sz w:val="24"/>
          <w:szCs w:val="24"/>
        </w:rPr>
      </w:pPr>
      <w:r>
        <w:rPr>
          <w:rFonts w:ascii="Times New Roman" w:hAnsi="Times New Roman" w:cs="Times New Roman"/>
          <w:sz w:val="24"/>
          <w:szCs w:val="24"/>
        </w:rPr>
        <w:tab/>
        <w:t>B = 80 – 89%</w:t>
      </w:r>
      <w:r>
        <w:rPr>
          <w:rFonts w:ascii="Times New Roman" w:hAnsi="Times New Roman" w:cs="Times New Roman"/>
          <w:sz w:val="24"/>
          <w:szCs w:val="24"/>
        </w:rPr>
        <w:tab/>
        <w:t xml:space="preserve">B = </w:t>
      </w:r>
      <w:r w:rsidR="00EE4D48">
        <w:rPr>
          <w:rFonts w:ascii="Times New Roman" w:hAnsi="Times New Roman" w:cs="Times New Roman"/>
          <w:sz w:val="24"/>
          <w:szCs w:val="24"/>
        </w:rPr>
        <w:t>83 – 91%</w:t>
      </w:r>
      <w:r w:rsidR="00EE4D48">
        <w:rPr>
          <w:rFonts w:ascii="Times New Roman" w:hAnsi="Times New Roman" w:cs="Times New Roman"/>
          <w:sz w:val="24"/>
          <w:szCs w:val="24"/>
        </w:rPr>
        <w:tab/>
        <w:t>Above Average</w:t>
      </w:r>
    </w:p>
    <w:p w14:paraId="300F08CD" w14:textId="5A10B0A5" w:rsidR="00EE4D48" w:rsidRDefault="00EE4D48" w:rsidP="008E120E">
      <w:pPr>
        <w:tabs>
          <w:tab w:val="left" w:pos="1620"/>
          <w:tab w:val="left" w:pos="4590"/>
          <w:tab w:val="left" w:pos="7020"/>
        </w:tabs>
        <w:spacing w:after="0" w:line="240" w:lineRule="auto"/>
        <w:rPr>
          <w:rFonts w:ascii="Times New Roman" w:hAnsi="Times New Roman" w:cs="Times New Roman"/>
          <w:sz w:val="24"/>
          <w:szCs w:val="24"/>
        </w:rPr>
      </w:pPr>
      <w:r>
        <w:rPr>
          <w:rFonts w:ascii="Times New Roman" w:hAnsi="Times New Roman" w:cs="Times New Roman"/>
          <w:sz w:val="24"/>
          <w:szCs w:val="24"/>
        </w:rPr>
        <w:tab/>
        <w:t>C = 70 – 79%</w:t>
      </w:r>
      <w:r>
        <w:rPr>
          <w:rFonts w:ascii="Times New Roman" w:hAnsi="Times New Roman" w:cs="Times New Roman"/>
          <w:sz w:val="24"/>
          <w:szCs w:val="24"/>
        </w:rPr>
        <w:tab/>
        <w:t>C = 74 – 82%</w:t>
      </w:r>
      <w:r>
        <w:rPr>
          <w:rFonts w:ascii="Times New Roman" w:hAnsi="Times New Roman" w:cs="Times New Roman"/>
          <w:sz w:val="24"/>
          <w:szCs w:val="24"/>
        </w:rPr>
        <w:tab/>
        <w:t>Average</w:t>
      </w:r>
    </w:p>
    <w:p w14:paraId="4D55965D" w14:textId="6F60B9AD" w:rsidR="00EE4D48" w:rsidRDefault="00EE4D48" w:rsidP="008E120E">
      <w:pPr>
        <w:tabs>
          <w:tab w:val="left" w:pos="1620"/>
          <w:tab w:val="left" w:pos="4590"/>
          <w:tab w:val="left" w:pos="7020"/>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D = </w:t>
      </w:r>
      <w:r w:rsidR="00897BA3">
        <w:rPr>
          <w:rFonts w:ascii="Times New Roman" w:hAnsi="Times New Roman" w:cs="Times New Roman"/>
          <w:sz w:val="24"/>
          <w:szCs w:val="24"/>
        </w:rPr>
        <w:t>60 – 69%</w:t>
      </w:r>
      <w:r w:rsidR="00897BA3">
        <w:rPr>
          <w:rFonts w:ascii="Times New Roman" w:hAnsi="Times New Roman" w:cs="Times New Roman"/>
          <w:sz w:val="24"/>
          <w:szCs w:val="24"/>
        </w:rPr>
        <w:tab/>
        <w:t>D = 65 – 73%</w:t>
      </w:r>
      <w:r w:rsidR="00897BA3">
        <w:rPr>
          <w:rFonts w:ascii="Times New Roman" w:hAnsi="Times New Roman" w:cs="Times New Roman"/>
          <w:sz w:val="24"/>
          <w:szCs w:val="24"/>
        </w:rPr>
        <w:tab/>
        <w:t>Below Average</w:t>
      </w:r>
    </w:p>
    <w:p w14:paraId="6CC01443" w14:textId="5850F204" w:rsidR="00897BA3" w:rsidRDefault="00897BA3" w:rsidP="008E120E">
      <w:pPr>
        <w:tabs>
          <w:tab w:val="left" w:pos="1620"/>
          <w:tab w:val="left" w:pos="4590"/>
          <w:tab w:val="left" w:pos="7020"/>
        </w:tabs>
        <w:spacing w:after="0" w:line="240" w:lineRule="auto"/>
        <w:rPr>
          <w:rFonts w:ascii="Times New Roman" w:hAnsi="Times New Roman" w:cs="Times New Roman"/>
          <w:sz w:val="24"/>
          <w:szCs w:val="24"/>
        </w:rPr>
      </w:pPr>
      <w:r>
        <w:rPr>
          <w:rFonts w:ascii="Times New Roman" w:hAnsi="Times New Roman" w:cs="Times New Roman"/>
          <w:sz w:val="24"/>
          <w:szCs w:val="24"/>
        </w:rPr>
        <w:tab/>
        <w:t>F = 0 – 59%</w:t>
      </w:r>
      <w:r>
        <w:rPr>
          <w:rFonts w:ascii="Times New Roman" w:hAnsi="Times New Roman" w:cs="Times New Roman"/>
          <w:sz w:val="24"/>
          <w:szCs w:val="24"/>
        </w:rPr>
        <w:tab/>
        <w:t>F = 0 – 64%</w:t>
      </w:r>
      <w:r>
        <w:rPr>
          <w:rFonts w:ascii="Times New Roman" w:hAnsi="Times New Roman" w:cs="Times New Roman"/>
          <w:sz w:val="24"/>
          <w:szCs w:val="24"/>
        </w:rPr>
        <w:tab/>
        <w:t>Failing</w:t>
      </w:r>
    </w:p>
    <w:p w14:paraId="6FB1942C" w14:textId="77777777" w:rsidR="00D91C96" w:rsidRDefault="00D91C96" w:rsidP="00083126">
      <w:pPr>
        <w:spacing w:after="0" w:line="240" w:lineRule="auto"/>
        <w:rPr>
          <w:rFonts w:ascii="Times New Roman" w:hAnsi="Times New Roman" w:cs="Times New Roman"/>
          <w:sz w:val="24"/>
          <w:szCs w:val="24"/>
        </w:rPr>
      </w:pPr>
    </w:p>
    <w:p w14:paraId="5E840028" w14:textId="171C9E78" w:rsidR="00083126" w:rsidRDefault="00083126" w:rsidP="00083126">
      <w:pPr>
        <w:spacing w:after="0" w:line="240" w:lineRule="auto"/>
        <w:rPr>
          <w:rFonts w:ascii="Times New Roman" w:hAnsi="Times New Roman" w:cs="Times New Roman"/>
          <w:sz w:val="24"/>
          <w:szCs w:val="24"/>
        </w:rPr>
      </w:pPr>
      <w:r>
        <w:rPr>
          <w:rFonts w:ascii="Times New Roman" w:hAnsi="Times New Roman" w:cs="Times New Roman"/>
          <w:sz w:val="24"/>
          <w:szCs w:val="24"/>
        </w:rPr>
        <w:t>Grade point average</w:t>
      </w:r>
      <w:r w:rsidR="00A73F86">
        <w:rPr>
          <w:rFonts w:ascii="Times New Roman" w:hAnsi="Times New Roman" w:cs="Times New Roman"/>
          <w:sz w:val="24"/>
          <w:szCs w:val="24"/>
        </w:rPr>
        <w:t>s</w:t>
      </w:r>
      <w:r>
        <w:rPr>
          <w:rFonts w:ascii="Times New Roman" w:hAnsi="Times New Roman" w:cs="Times New Roman"/>
          <w:sz w:val="24"/>
          <w:szCs w:val="24"/>
        </w:rPr>
        <w:t xml:space="preserve"> are calculated on a standard 4.0 scale</w:t>
      </w:r>
      <w:r w:rsidR="007C384C">
        <w:rPr>
          <w:rFonts w:ascii="Times New Roman" w:hAnsi="Times New Roman" w:cs="Times New Roman"/>
          <w:sz w:val="24"/>
          <w:szCs w:val="24"/>
        </w:rPr>
        <w:t xml:space="preserve">.  A weighted GPA is calculated for students </w:t>
      </w:r>
      <w:r w:rsidR="00644DA1">
        <w:rPr>
          <w:rFonts w:ascii="Times New Roman" w:hAnsi="Times New Roman" w:cs="Times New Roman"/>
          <w:sz w:val="24"/>
          <w:szCs w:val="24"/>
        </w:rPr>
        <w:t>earning credit in Advanced, AP, and Dual Credit courses.</w:t>
      </w:r>
    </w:p>
    <w:p w14:paraId="3FF81465" w14:textId="77777777" w:rsidR="008845ED" w:rsidRPr="002D35B1" w:rsidRDefault="008845ED" w:rsidP="00083126">
      <w:pPr>
        <w:spacing w:after="0" w:line="240" w:lineRule="auto"/>
        <w:rPr>
          <w:rFonts w:ascii="Times New Roman" w:hAnsi="Times New Roman" w:cs="Times New Roman"/>
          <w:sz w:val="12"/>
          <w:szCs w:val="12"/>
        </w:rPr>
      </w:pPr>
    </w:p>
    <w:p w14:paraId="17E53FDE" w14:textId="592D9C74" w:rsidR="00644DA1" w:rsidRPr="007E3123" w:rsidRDefault="00644DA1" w:rsidP="00E35278">
      <w:pPr>
        <w:tabs>
          <w:tab w:val="center" w:pos="3240"/>
          <w:tab w:val="center" w:pos="7110"/>
        </w:tabs>
        <w:spacing w:after="0" w:line="240" w:lineRule="auto"/>
        <w:rPr>
          <w:rFonts w:ascii="Times New Roman" w:hAnsi="Times New Roman" w:cs="Times New Roman"/>
          <w:b/>
          <w:bCs/>
          <w:sz w:val="24"/>
          <w:szCs w:val="24"/>
        </w:rPr>
      </w:pPr>
      <w:r w:rsidRPr="007E3123">
        <w:rPr>
          <w:rFonts w:ascii="Times New Roman" w:hAnsi="Times New Roman" w:cs="Times New Roman"/>
          <w:b/>
          <w:bCs/>
          <w:sz w:val="24"/>
          <w:szCs w:val="24"/>
        </w:rPr>
        <w:tab/>
      </w:r>
      <w:r w:rsidR="00CB35BD">
        <w:rPr>
          <w:rFonts w:ascii="Times New Roman" w:hAnsi="Times New Roman" w:cs="Times New Roman"/>
          <w:b/>
          <w:bCs/>
          <w:sz w:val="24"/>
          <w:szCs w:val="24"/>
          <w:u w:val="single"/>
        </w:rPr>
        <w:t>Weighted</w:t>
      </w:r>
      <w:r w:rsidRPr="007E3123">
        <w:rPr>
          <w:rFonts w:ascii="Times New Roman" w:hAnsi="Times New Roman" w:cs="Times New Roman"/>
          <w:b/>
          <w:bCs/>
          <w:sz w:val="24"/>
          <w:szCs w:val="24"/>
        </w:rPr>
        <w:tab/>
      </w:r>
      <w:r w:rsidR="00CB35BD">
        <w:rPr>
          <w:rFonts w:ascii="Times New Roman" w:hAnsi="Times New Roman" w:cs="Times New Roman"/>
          <w:b/>
          <w:bCs/>
          <w:sz w:val="24"/>
          <w:szCs w:val="24"/>
          <w:u w:val="single"/>
        </w:rPr>
        <w:t>Unweighted</w:t>
      </w:r>
    </w:p>
    <w:p w14:paraId="50CFE6F6" w14:textId="1EB378F5" w:rsidR="00644DA1" w:rsidRDefault="00644DA1" w:rsidP="008D01F9">
      <w:pPr>
        <w:tabs>
          <w:tab w:val="left" w:pos="2250"/>
          <w:tab w:val="left" w:pos="6120"/>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A </w:t>
      </w:r>
      <w:r w:rsidR="00E35278">
        <w:rPr>
          <w:rFonts w:ascii="Times New Roman" w:hAnsi="Times New Roman" w:cs="Times New Roman"/>
          <w:sz w:val="24"/>
          <w:szCs w:val="24"/>
        </w:rPr>
        <w:t xml:space="preserve">= </w:t>
      </w:r>
      <w:r w:rsidR="008D01F9">
        <w:rPr>
          <w:rFonts w:ascii="Times New Roman" w:hAnsi="Times New Roman" w:cs="Times New Roman"/>
          <w:sz w:val="24"/>
          <w:szCs w:val="24"/>
        </w:rPr>
        <w:t>5 Quality Points</w:t>
      </w:r>
      <w:r>
        <w:rPr>
          <w:rFonts w:ascii="Times New Roman" w:hAnsi="Times New Roman" w:cs="Times New Roman"/>
          <w:sz w:val="24"/>
          <w:szCs w:val="24"/>
        </w:rPr>
        <w:tab/>
        <w:t xml:space="preserve">A = </w:t>
      </w:r>
      <w:r w:rsidR="008D01F9">
        <w:rPr>
          <w:rFonts w:ascii="Times New Roman" w:hAnsi="Times New Roman" w:cs="Times New Roman"/>
          <w:sz w:val="24"/>
          <w:szCs w:val="24"/>
        </w:rPr>
        <w:t>4 Quality Points</w:t>
      </w:r>
    </w:p>
    <w:p w14:paraId="6634107D" w14:textId="117B7C5B" w:rsidR="008D01F9" w:rsidRDefault="008D01F9" w:rsidP="008D01F9">
      <w:pPr>
        <w:tabs>
          <w:tab w:val="left" w:pos="2250"/>
          <w:tab w:val="left" w:pos="6120"/>
        </w:tabs>
        <w:spacing w:after="0" w:line="240" w:lineRule="auto"/>
        <w:rPr>
          <w:rFonts w:ascii="Times New Roman" w:hAnsi="Times New Roman" w:cs="Times New Roman"/>
          <w:sz w:val="24"/>
          <w:szCs w:val="24"/>
        </w:rPr>
      </w:pPr>
      <w:r>
        <w:rPr>
          <w:rFonts w:ascii="Times New Roman" w:hAnsi="Times New Roman" w:cs="Times New Roman"/>
          <w:sz w:val="24"/>
          <w:szCs w:val="24"/>
        </w:rPr>
        <w:tab/>
        <w:t>B = 4 Quality Points</w:t>
      </w:r>
      <w:r>
        <w:rPr>
          <w:rFonts w:ascii="Times New Roman" w:hAnsi="Times New Roman" w:cs="Times New Roman"/>
          <w:sz w:val="24"/>
          <w:szCs w:val="24"/>
        </w:rPr>
        <w:tab/>
        <w:t>B = 3 Quality Points</w:t>
      </w:r>
    </w:p>
    <w:p w14:paraId="495E70C5" w14:textId="4ACE799B" w:rsidR="008D01F9" w:rsidRDefault="008D01F9" w:rsidP="008D01F9">
      <w:pPr>
        <w:tabs>
          <w:tab w:val="left" w:pos="2250"/>
          <w:tab w:val="left" w:pos="6120"/>
        </w:tabs>
        <w:spacing w:after="0" w:line="240" w:lineRule="auto"/>
        <w:rPr>
          <w:rFonts w:ascii="Times New Roman" w:hAnsi="Times New Roman" w:cs="Times New Roman"/>
          <w:sz w:val="24"/>
          <w:szCs w:val="24"/>
        </w:rPr>
      </w:pPr>
      <w:r>
        <w:rPr>
          <w:rFonts w:ascii="Times New Roman" w:hAnsi="Times New Roman" w:cs="Times New Roman"/>
          <w:sz w:val="24"/>
          <w:szCs w:val="24"/>
        </w:rPr>
        <w:tab/>
        <w:t>C = 3 Quality Points</w:t>
      </w:r>
      <w:r>
        <w:rPr>
          <w:rFonts w:ascii="Times New Roman" w:hAnsi="Times New Roman" w:cs="Times New Roman"/>
          <w:sz w:val="24"/>
          <w:szCs w:val="24"/>
        </w:rPr>
        <w:tab/>
        <w:t>C = 2 Quality Points</w:t>
      </w:r>
    </w:p>
    <w:p w14:paraId="6E1C0A7E" w14:textId="3A3C7B56" w:rsidR="008D01F9" w:rsidRDefault="008D01F9" w:rsidP="008D01F9">
      <w:pPr>
        <w:tabs>
          <w:tab w:val="left" w:pos="2250"/>
          <w:tab w:val="left" w:pos="6120"/>
        </w:tabs>
        <w:spacing w:after="0" w:line="240" w:lineRule="auto"/>
        <w:rPr>
          <w:rFonts w:ascii="Times New Roman" w:hAnsi="Times New Roman" w:cs="Times New Roman"/>
          <w:sz w:val="24"/>
          <w:szCs w:val="24"/>
        </w:rPr>
      </w:pPr>
      <w:r>
        <w:rPr>
          <w:rFonts w:ascii="Times New Roman" w:hAnsi="Times New Roman" w:cs="Times New Roman"/>
          <w:sz w:val="24"/>
          <w:szCs w:val="24"/>
        </w:rPr>
        <w:tab/>
        <w:t>D = 2 Quality Points</w:t>
      </w:r>
      <w:r>
        <w:rPr>
          <w:rFonts w:ascii="Times New Roman" w:hAnsi="Times New Roman" w:cs="Times New Roman"/>
          <w:sz w:val="24"/>
          <w:szCs w:val="24"/>
        </w:rPr>
        <w:tab/>
        <w:t>D = 1 Quality Point</w:t>
      </w:r>
    </w:p>
    <w:p w14:paraId="1F0AD5BD" w14:textId="243865E3" w:rsidR="002D35B1" w:rsidRPr="002D35B1" w:rsidRDefault="008D01F9" w:rsidP="002D35B1">
      <w:pPr>
        <w:tabs>
          <w:tab w:val="left" w:pos="2250"/>
          <w:tab w:val="left" w:pos="6120"/>
        </w:tabs>
        <w:spacing w:after="0" w:line="240" w:lineRule="auto"/>
        <w:rPr>
          <w:rFonts w:ascii="Times New Roman" w:hAnsi="Times New Roman" w:cs="Times New Roman"/>
          <w:sz w:val="24"/>
          <w:szCs w:val="24"/>
        </w:rPr>
      </w:pPr>
      <w:r>
        <w:rPr>
          <w:rFonts w:ascii="Times New Roman" w:hAnsi="Times New Roman" w:cs="Times New Roman"/>
          <w:sz w:val="24"/>
          <w:szCs w:val="24"/>
        </w:rPr>
        <w:tab/>
        <w:t>F = 0 Quality Points</w:t>
      </w:r>
      <w:r>
        <w:rPr>
          <w:rFonts w:ascii="Times New Roman" w:hAnsi="Times New Roman" w:cs="Times New Roman"/>
          <w:sz w:val="24"/>
          <w:szCs w:val="24"/>
        </w:rPr>
        <w:tab/>
        <w:t>F = 0 Quality points</w:t>
      </w:r>
    </w:p>
    <w:p w14:paraId="5131369F" w14:textId="77777777" w:rsidR="00E06ABE" w:rsidRDefault="00E06ABE" w:rsidP="004A7050">
      <w:pPr>
        <w:tabs>
          <w:tab w:val="left" w:pos="2250"/>
          <w:tab w:val="left" w:pos="6120"/>
        </w:tabs>
        <w:spacing w:after="0" w:line="240" w:lineRule="auto"/>
        <w:jc w:val="center"/>
        <w:rPr>
          <w:rFonts w:ascii="Times New Roman" w:hAnsi="Times New Roman" w:cs="Times New Roman"/>
          <w:b/>
          <w:sz w:val="24"/>
          <w:szCs w:val="24"/>
          <w:u w:val="single"/>
        </w:rPr>
      </w:pPr>
    </w:p>
    <w:p w14:paraId="3EA70D62" w14:textId="1A087305" w:rsidR="004A7050" w:rsidRPr="008845ED" w:rsidRDefault="00426AA5" w:rsidP="004A7050">
      <w:pPr>
        <w:tabs>
          <w:tab w:val="left" w:pos="2250"/>
          <w:tab w:val="left" w:pos="6120"/>
        </w:tabs>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Henry Clay High School </w:t>
      </w:r>
      <w:r w:rsidR="004A7050" w:rsidRPr="008845ED">
        <w:rPr>
          <w:rFonts w:ascii="Times New Roman" w:hAnsi="Times New Roman" w:cs="Times New Roman"/>
          <w:b/>
          <w:sz w:val="24"/>
          <w:szCs w:val="24"/>
          <w:u w:val="single"/>
        </w:rPr>
        <w:t>Historical Trend Data for Weighted GPA Values</w:t>
      </w:r>
    </w:p>
    <w:p w14:paraId="5B9E2F85" w14:textId="77777777" w:rsidR="002D35B1" w:rsidRPr="002D35B1" w:rsidRDefault="002D35B1" w:rsidP="008D01F9">
      <w:pPr>
        <w:tabs>
          <w:tab w:val="left" w:pos="2250"/>
          <w:tab w:val="left" w:pos="6120"/>
        </w:tabs>
        <w:spacing w:after="0" w:line="240" w:lineRule="auto"/>
        <w:rPr>
          <w:rFonts w:ascii="Times New Roman" w:hAnsi="Times New Roman" w:cs="Times New Roman"/>
          <w:sz w:val="12"/>
          <w:szCs w:val="12"/>
        </w:rPr>
      </w:pPr>
    </w:p>
    <w:p w14:paraId="7930CE14" w14:textId="6245A82A" w:rsidR="004A7050" w:rsidRDefault="004A7050" w:rsidP="008D01F9">
      <w:pPr>
        <w:tabs>
          <w:tab w:val="left" w:pos="2250"/>
          <w:tab w:val="left" w:pos="61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Henry Clay does not rank their students.  To assist colleges in understanding the student performance in the school, historical trend data regarding the weighted GPA ranges over the past </w:t>
      </w:r>
      <w:r w:rsidR="005B7F23">
        <w:rPr>
          <w:rFonts w:ascii="Times New Roman" w:hAnsi="Times New Roman" w:cs="Times New Roman"/>
          <w:sz w:val="24"/>
          <w:szCs w:val="24"/>
        </w:rPr>
        <w:t>four</w:t>
      </w:r>
      <w:r>
        <w:rPr>
          <w:rFonts w:ascii="Times New Roman" w:hAnsi="Times New Roman" w:cs="Times New Roman"/>
          <w:sz w:val="24"/>
          <w:szCs w:val="24"/>
        </w:rPr>
        <w:t xml:space="preserve"> years is:</w:t>
      </w:r>
    </w:p>
    <w:p w14:paraId="02B1076E" w14:textId="6004E1BE" w:rsidR="004A7050" w:rsidRDefault="004A7050" w:rsidP="008D01F9">
      <w:pPr>
        <w:tabs>
          <w:tab w:val="left" w:pos="2250"/>
          <w:tab w:val="left" w:pos="6120"/>
        </w:tabs>
        <w:spacing w:after="0" w:line="240" w:lineRule="auto"/>
        <w:rPr>
          <w:rFonts w:ascii="Times New Roman" w:hAnsi="Times New Roman" w:cs="Times New Roman"/>
          <w:sz w:val="24"/>
          <w:szCs w:val="24"/>
        </w:rPr>
      </w:pPr>
    </w:p>
    <w:p w14:paraId="365519C1" w14:textId="02E2F48E" w:rsidR="004A7050" w:rsidRDefault="004A7050" w:rsidP="00BE16A7">
      <w:pPr>
        <w:tabs>
          <w:tab w:val="center" w:pos="900"/>
          <w:tab w:val="center" w:pos="2700"/>
          <w:tab w:val="center" w:pos="4860"/>
          <w:tab w:val="center" w:pos="6840"/>
          <w:tab w:val="center" w:pos="891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4A7050">
        <w:rPr>
          <w:rFonts w:ascii="Times New Roman" w:hAnsi="Times New Roman" w:cs="Times New Roman"/>
          <w:b/>
          <w:sz w:val="24"/>
          <w:szCs w:val="24"/>
          <w:u w:val="single"/>
        </w:rPr>
        <w:t>Percentile</w:t>
      </w:r>
      <w:r>
        <w:rPr>
          <w:rFonts w:ascii="Times New Roman" w:hAnsi="Times New Roman" w:cs="Times New Roman"/>
          <w:sz w:val="24"/>
          <w:szCs w:val="24"/>
        </w:rPr>
        <w:tab/>
      </w:r>
      <w:r w:rsidR="0057259F" w:rsidRPr="004A7050">
        <w:rPr>
          <w:rFonts w:ascii="Times New Roman" w:hAnsi="Times New Roman" w:cs="Times New Roman"/>
          <w:b/>
          <w:sz w:val="24"/>
          <w:szCs w:val="24"/>
          <w:u w:val="single"/>
        </w:rPr>
        <w:t>2018-2019</w:t>
      </w:r>
      <w:r w:rsidR="00BD2C6C">
        <w:rPr>
          <w:rFonts w:ascii="Times New Roman" w:hAnsi="Times New Roman" w:cs="Times New Roman"/>
          <w:sz w:val="24"/>
          <w:szCs w:val="24"/>
        </w:rPr>
        <w:tab/>
      </w:r>
      <w:r w:rsidR="0057259F" w:rsidRPr="004A7050">
        <w:rPr>
          <w:rFonts w:ascii="Times New Roman" w:hAnsi="Times New Roman" w:cs="Times New Roman"/>
          <w:b/>
          <w:sz w:val="24"/>
          <w:szCs w:val="24"/>
          <w:u w:val="single"/>
        </w:rPr>
        <w:t>2019-2020</w:t>
      </w:r>
      <w:r>
        <w:rPr>
          <w:rFonts w:ascii="Times New Roman" w:hAnsi="Times New Roman" w:cs="Times New Roman"/>
          <w:sz w:val="24"/>
          <w:szCs w:val="24"/>
        </w:rPr>
        <w:tab/>
      </w:r>
      <w:r w:rsidR="0057259F" w:rsidRPr="004A7050">
        <w:rPr>
          <w:rFonts w:ascii="Times New Roman" w:hAnsi="Times New Roman" w:cs="Times New Roman"/>
          <w:b/>
          <w:sz w:val="24"/>
          <w:szCs w:val="24"/>
          <w:u w:val="single"/>
        </w:rPr>
        <w:t>2020-2021</w:t>
      </w:r>
      <w:r>
        <w:rPr>
          <w:rFonts w:ascii="Times New Roman" w:hAnsi="Times New Roman" w:cs="Times New Roman"/>
          <w:sz w:val="24"/>
          <w:szCs w:val="24"/>
        </w:rPr>
        <w:tab/>
      </w:r>
      <w:r w:rsidRPr="004A7050">
        <w:rPr>
          <w:rFonts w:ascii="Times New Roman" w:hAnsi="Times New Roman" w:cs="Times New Roman"/>
          <w:b/>
          <w:sz w:val="24"/>
          <w:szCs w:val="24"/>
          <w:u w:val="single"/>
        </w:rPr>
        <w:t>202</w:t>
      </w:r>
      <w:r w:rsidR="0057259F">
        <w:rPr>
          <w:rFonts w:ascii="Times New Roman" w:hAnsi="Times New Roman" w:cs="Times New Roman"/>
          <w:b/>
          <w:sz w:val="24"/>
          <w:szCs w:val="24"/>
          <w:u w:val="single"/>
        </w:rPr>
        <w:t>1</w:t>
      </w:r>
      <w:r w:rsidRPr="004A7050">
        <w:rPr>
          <w:rFonts w:ascii="Times New Roman" w:hAnsi="Times New Roman" w:cs="Times New Roman"/>
          <w:b/>
          <w:sz w:val="24"/>
          <w:szCs w:val="24"/>
          <w:u w:val="single"/>
        </w:rPr>
        <w:t>-202</w:t>
      </w:r>
      <w:r w:rsidR="0057259F">
        <w:rPr>
          <w:rFonts w:ascii="Times New Roman" w:hAnsi="Times New Roman" w:cs="Times New Roman"/>
          <w:b/>
          <w:sz w:val="24"/>
          <w:szCs w:val="24"/>
          <w:u w:val="single"/>
        </w:rPr>
        <w:t>2</w:t>
      </w:r>
    </w:p>
    <w:p w14:paraId="22ECF41E" w14:textId="6AE436B1" w:rsidR="004A7050" w:rsidRDefault="004A7050" w:rsidP="00BE16A7">
      <w:pPr>
        <w:tabs>
          <w:tab w:val="center" w:pos="900"/>
          <w:tab w:val="center" w:pos="2700"/>
          <w:tab w:val="center" w:pos="4860"/>
          <w:tab w:val="center" w:pos="6840"/>
          <w:tab w:val="center" w:pos="8910"/>
        </w:tabs>
        <w:spacing w:after="0" w:line="240" w:lineRule="auto"/>
        <w:rPr>
          <w:rFonts w:ascii="Times New Roman" w:hAnsi="Times New Roman" w:cs="Times New Roman"/>
          <w:sz w:val="24"/>
          <w:szCs w:val="24"/>
        </w:rPr>
      </w:pPr>
      <w:r>
        <w:rPr>
          <w:rFonts w:ascii="Times New Roman" w:hAnsi="Times New Roman" w:cs="Times New Roman"/>
          <w:sz w:val="24"/>
          <w:szCs w:val="24"/>
        </w:rPr>
        <w:tab/>
        <w:t>Top 5%</w:t>
      </w:r>
      <w:r>
        <w:rPr>
          <w:rFonts w:ascii="Times New Roman" w:hAnsi="Times New Roman" w:cs="Times New Roman"/>
          <w:sz w:val="24"/>
          <w:szCs w:val="24"/>
        </w:rPr>
        <w:tab/>
      </w:r>
      <w:r w:rsidR="00E1619B">
        <w:rPr>
          <w:rFonts w:ascii="Times New Roman" w:hAnsi="Times New Roman" w:cs="Times New Roman"/>
          <w:sz w:val="24"/>
          <w:szCs w:val="24"/>
        </w:rPr>
        <w:t>4.8462 – 4.9672</w:t>
      </w:r>
      <w:r w:rsidR="00BD2C6C">
        <w:rPr>
          <w:rFonts w:ascii="Times New Roman" w:hAnsi="Times New Roman" w:cs="Times New Roman"/>
          <w:sz w:val="24"/>
          <w:szCs w:val="24"/>
        </w:rPr>
        <w:tab/>
      </w:r>
      <w:r w:rsidR="00E1619B">
        <w:rPr>
          <w:rFonts w:ascii="Times New Roman" w:hAnsi="Times New Roman" w:cs="Times New Roman"/>
          <w:sz w:val="24"/>
          <w:szCs w:val="24"/>
        </w:rPr>
        <w:t>4.8077 – 4.9655</w:t>
      </w:r>
      <w:r>
        <w:rPr>
          <w:rFonts w:ascii="Times New Roman" w:hAnsi="Times New Roman" w:cs="Times New Roman"/>
          <w:sz w:val="24"/>
          <w:szCs w:val="24"/>
        </w:rPr>
        <w:tab/>
      </w:r>
      <w:r w:rsidR="00E1619B">
        <w:rPr>
          <w:rFonts w:ascii="Times New Roman" w:hAnsi="Times New Roman" w:cs="Times New Roman"/>
          <w:sz w:val="24"/>
          <w:szCs w:val="24"/>
        </w:rPr>
        <w:t xml:space="preserve">4.8364 </w:t>
      </w:r>
      <w:r w:rsidR="0057259F">
        <w:rPr>
          <w:rFonts w:ascii="Times New Roman" w:hAnsi="Times New Roman" w:cs="Times New Roman"/>
          <w:sz w:val="24"/>
          <w:szCs w:val="24"/>
        </w:rPr>
        <w:t xml:space="preserve">– </w:t>
      </w:r>
      <w:r w:rsidR="00E1619B">
        <w:rPr>
          <w:rFonts w:ascii="Times New Roman" w:hAnsi="Times New Roman" w:cs="Times New Roman"/>
          <w:sz w:val="24"/>
          <w:szCs w:val="24"/>
        </w:rPr>
        <w:t>4.9636</w:t>
      </w:r>
      <w:r>
        <w:rPr>
          <w:rFonts w:ascii="Times New Roman" w:hAnsi="Times New Roman" w:cs="Times New Roman"/>
          <w:sz w:val="24"/>
          <w:szCs w:val="24"/>
        </w:rPr>
        <w:tab/>
        <w:t>4.</w:t>
      </w:r>
      <w:r w:rsidR="0057259F">
        <w:rPr>
          <w:rFonts w:ascii="Times New Roman" w:hAnsi="Times New Roman" w:cs="Times New Roman"/>
          <w:sz w:val="24"/>
          <w:szCs w:val="24"/>
        </w:rPr>
        <w:t>8269 –</w:t>
      </w:r>
      <w:r>
        <w:rPr>
          <w:rFonts w:ascii="Times New Roman" w:hAnsi="Times New Roman" w:cs="Times New Roman"/>
          <w:sz w:val="24"/>
          <w:szCs w:val="24"/>
        </w:rPr>
        <w:t xml:space="preserve"> 4.96</w:t>
      </w:r>
      <w:r w:rsidR="0057259F">
        <w:rPr>
          <w:rFonts w:ascii="Times New Roman" w:hAnsi="Times New Roman" w:cs="Times New Roman"/>
          <w:sz w:val="24"/>
          <w:szCs w:val="24"/>
        </w:rPr>
        <w:t>15</w:t>
      </w:r>
    </w:p>
    <w:p w14:paraId="65C953D1" w14:textId="348D6458" w:rsidR="004A7050" w:rsidRDefault="004A7050" w:rsidP="00BE16A7">
      <w:pPr>
        <w:tabs>
          <w:tab w:val="center" w:pos="900"/>
          <w:tab w:val="center" w:pos="2700"/>
          <w:tab w:val="center" w:pos="4860"/>
          <w:tab w:val="center" w:pos="6840"/>
          <w:tab w:val="center" w:pos="8910"/>
        </w:tabs>
        <w:spacing w:after="0" w:line="240" w:lineRule="auto"/>
        <w:rPr>
          <w:rFonts w:ascii="Times New Roman" w:hAnsi="Times New Roman" w:cs="Times New Roman"/>
          <w:sz w:val="24"/>
          <w:szCs w:val="24"/>
        </w:rPr>
      </w:pPr>
      <w:r>
        <w:rPr>
          <w:rFonts w:ascii="Times New Roman" w:hAnsi="Times New Roman" w:cs="Times New Roman"/>
          <w:sz w:val="24"/>
          <w:szCs w:val="24"/>
        </w:rPr>
        <w:tab/>
        <w:t>Top 10%</w:t>
      </w:r>
      <w:r>
        <w:rPr>
          <w:rFonts w:ascii="Times New Roman" w:hAnsi="Times New Roman" w:cs="Times New Roman"/>
          <w:sz w:val="24"/>
          <w:szCs w:val="24"/>
        </w:rPr>
        <w:tab/>
      </w:r>
      <w:r w:rsidR="00E1619B">
        <w:rPr>
          <w:rFonts w:ascii="Times New Roman" w:hAnsi="Times New Roman" w:cs="Times New Roman"/>
          <w:sz w:val="24"/>
          <w:szCs w:val="24"/>
        </w:rPr>
        <w:t>4.7547 – 4.9672</w:t>
      </w:r>
      <w:r w:rsidR="00BD2C6C">
        <w:rPr>
          <w:rFonts w:ascii="Times New Roman" w:hAnsi="Times New Roman" w:cs="Times New Roman"/>
          <w:sz w:val="24"/>
          <w:szCs w:val="24"/>
        </w:rPr>
        <w:tab/>
      </w:r>
      <w:r w:rsidR="00E1619B">
        <w:rPr>
          <w:rFonts w:ascii="Times New Roman" w:hAnsi="Times New Roman" w:cs="Times New Roman"/>
          <w:sz w:val="24"/>
          <w:szCs w:val="24"/>
        </w:rPr>
        <w:t>4.6415 – 4.9655</w:t>
      </w:r>
      <w:r>
        <w:rPr>
          <w:rFonts w:ascii="Times New Roman" w:hAnsi="Times New Roman" w:cs="Times New Roman"/>
          <w:sz w:val="24"/>
          <w:szCs w:val="24"/>
        </w:rPr>
        <w:tab/>
      </w:r>
      <w:r w:rsidR="00E1619B">
        <w:rPr>
          <w:rFonts w:ascii="Times New Roman" w:hAnsi="Times New Roman" w:cs="Times New Roman"/>
          <w:sz w:val="24"/>
          <w:szCs w:val="24"/>
        </w:rPr>
        <w:t>4.7308 – 4.9636</w:t>
      </w:r>
      <w:r>
        <w:rPr>
          <w:rFonts w:ascii="Times New Roman" w:hAnsi="Times New Roman" w:cs="Times New Roman"/>
          <w:sz w:val="24"/>
          <w:szCs w:val="24"/>
        </w:rPr>
        <w:tab/>
        <w:t>4.7</w:t>
      </w:r>
      <w:r w:rsidR="0057259F">
        <w:rPr>
          <w:rFonts w:ascii="Times New Roman" w:hAnsi="Times New Roman" w:cs="Times New Roman"/>
          <w:sz w:val="24"/>
          <w:szCs w:val="24"/>
        </w:rPr>
        <w:t>500</w:t>
      </w:r>
      <w:r>
        <w:rPr>
          <w:rFonts w:ascii="Times New Roman" w:hAnsi="Times New Roman" w:cs="Times New Roman"/>
          <w:sz w:val="24"/>
          <w:szCs w:val="24"/>
        </w:rPr>
        <w:t xml:space="preserve"> – 4.96</w:t>
      </w:r>
      <w:r w:rsidR="0057259F">
        <w:rPr>
          <w:rFonts w:ascii="Times New Roman" w:hAnsi="Times New Roman" w:cs="Times New Roman"/>
          <w:sz w:val="24"/>
          <w:szCs w:val="24"/>
        </w:rPr>
        <w:t>15</w:t>
      </w:r>
    </w:p>
    <w:p w14:paraId="42AAE3AD" w14:textId="3369750C" w:rsidR="004A7050" w:rsidRDefault="004A7050" w:rsidP="00BE16A7">
      <w:pPr>
        <w:tabs>
          <w:tab w:val="center" w:pos="900"/>
          <w:tab w:val="center" w:pos="2700"/>
          <w:tab w:val="center" w:pos="4860"/>
          <w:tab w:val="center" w:pos="6840"/>
          <w:tab w:val="center" w:pos="8910"/>
        </w:tabs>
        <w:spacing w:after="0" w:line="240" w:lineRule="auto"/>
        <w:rPr>
          <w:rFonts w:ascii="Times New Roman" w:hAnsi="Times New Roman" w:cs="Times New Roman"/>
          <w:sz w:val="24"/>
          <w:szCs w:val="24"/>
        </w:rPr>
      </w:pPr>
      <w:r>
        <w:rPr>
          <w:rFonts w:ascii="Times New Roman" w:hAnsi="Times New Roman" w:cs="Times New Roman"/>
          <w:sz w:val="24"/>
          <w:szCs w:val="24"/>
        </w:rPr>
        <w:tab/>
        <w:t>Top 25%</w:t>
      </w:r>
      <w:r>
        <w:rPr>
          <w:rFonts w:ascii="Times New Roman" w:hAnsi="Times New Roman" w:cs="Times New Roman"/>
          <w:sz w:val="24"/>
          <w:szCs w:val="24"/>
        </w:rPr>
        <w:tab/>
      </w:r>
      <w:r w:rsidR="00E1619B">
        <w:rPr>
          <w:rFonts w:ascii="Times New Roman" w:hAnsi="Times New Roman" w:cs="Times New Roman"/>
          <w:sz w:val="24"/>
          <w:szCs w:val="24"/>
        </w:rPr>
        <w:t>4.2778 – 4.9672</w:t>
      </w:r>
      <w:r w:rsidR="00BD2C6C">
        <w:rPr>
          <w:rFonts w:ascii="Times New Roman" w:hAnsi="Times New Roman" w:cs="Times New Roman"/>
          <w:sz w:val="24"/>
          <w:szCs w:val="24"/>
        </w:rPr>
        <w:tab/>
      </w:r>
      <w:r w:rsidR="00E1619B">
        <w:rPr>
          <w:rFonts w:ascii="Times New Roman" w:hAnsi="Times New Roman" w:cs="Times New Roman"/>
          <w:sz w:val="24"/>
          <w:szCs w:val="24"/>
        </w:rPr>
        <w:t>4.2353 – 4.9655</w:t>
      </w:r>
      <w:r>
        <w:rPr>
          <w:rFonts w:ascii="Times New Roman" w:hAnsi="Times New Roman" w:cs="Times New Roman"/>
          <w:sz w:val="24"/>
          <w:szCs w:val="24"/>
        </w:rPr>
        <w:tab/>
      </w:r>
      <w:r w:rsidR="00E1619B">
        <w:rPr>
          <w:rFonts w:ascii="Times New Roman" w:hAnsi="Times New Roman" w:cs="Times New Roman"/>
          <w:sz w:val="24"/>
          <w:szCs w:val="24"/>
        </w:rPr>
        <w:t>4.3700 – 4.9636</w:t>
      </w:r>
      <w:r>
        <w:rPr>
          <w:rFonts w:ascii="Times New Roman" w:hAnsi="Times New Roman" w:cs="Times New Roman"/>
          <w:sz w:val="24"/>
          <w:szCs w:val="24"/>
        </w:rPr>
        <w:tab/>
        <w:t>4.3</w:t>
      </w:r>
      <w:r w:rsidR="0057259F">
        <w:rPr>
          <w:rFonts w:ascii="Times New Roman" w:hAnsi="Times New Roman" w:cs="Times New Roman"/>
          <w:sz w:val="24"/>
          <w:szCs w:val="24"/>
        </w:rPr>
        <w:t>654</w:t>
      </w:r>
      <w:r>
        <w:rPr>
          <w:rFonts w:ascii="Times New Roman" w:hAnsi="Times New Roman" w:cs="Times New Roman"/>
          <w:sz w:val="24"/>
          <w:szCs w:val="24"/>
        </w:rPr>
        <w:t xml:space="preserve"> – 4.96</w:t>
      </w:r>
      <w:r w:rsidR="0057259F">
        <w:rPr>
          <w:rFonts w:ascii="Times New Roman" w:hAnsi="Times New Roman" w:cs="Times New Roman"/>
          <w:sz w:val="24"/>
          <w:szCs w:val="24"/>
        </w:rPr>
        <w:t>15</w:t>
      </w:r>
    </w:p>
    <w:p w14:paraId="253FF7FA" w14:textId="21309C54" w:rsidR="004A7050" w:rsidRDefault="004A7050" w:rsidP="00BE16A7">
      <w:pPr>
        <w:tabs>
          <w:tab w:val="center" w:pos="900"/>
          <w:tab w:val="center" w:pos="2700"/>
          <w:tab w:val="center" w:pos="4860"/>
          <w:tab w:val="center" w:pos="6840"/>
          <w:tab w:val="center" w:pos="8910"/>
        </w:tabs>
        <w:spacing w:after="0" w:line="240" w:lineRule="auto"/>
        <w:rPr>
          <w:rFonts w:ascii="Times New Roman" w:hAnsi="Times New Roman" w:cs="Times New Roman"/>
          <w:sz w:val="24"/>
          <w:szCs w:val="24"/>
        </w:rPr>
      </w:pPr>
      <w:r>
        <w:rPr>
          <w:rFonts w:ascii="Times New Roman" w:hAnsi="Times New Roman" w:cs="Times New Roman"/>
          <w:sz w:val="24"/>
          <w:szCs w:val="24"/>
        </w:rPr>
        <w:tab/>
        <w:t>Top 50%</w:t>
      </w:r>
      <w:r>
        <w:rPr>
          <w:rFonts w:ascii="Times New Roman" w:hAnsi="Times New Roman" w:cs="Times New Roman"/>
          <w:sz w:val="24"/>
          <w:szCs w:val="24"/>
        </w:rPr>
        <w:tab/>
      </w:r>
      <w:r w:rsidR="00E1619B">
        <w:rPr>
          <w:rFonts w:ascii="Times New Roman" w:hAnsi="Times New Roman" w:cs="Times New Roman"/>
          <w:sz w:val="24"/>
          <w:szCs w:val="24"/>
        </w:rPr>
        <w:t>3.5000 – 4.9672</w:t>
      </w:r>
      <w:r w:rsidR="00BD2C6C">
        <w:rPr>
          <w:rFonts w:ascii="Times New Roman" w:hAnsi="Times New Roman" w:cs="Times New Roman"/>
          <w:sz w:val="24"/>
          <w:szCs w:val="24"/>
        </w:rPr>
        <w:tab/>
      </w:r>
      <w:r w:rsidR="00E1619B">
        <w:rPr>
          <w:rFonts w:ascii="Times New Roman" w:hAnsi="Times New Roman" w:cs="Times New Roman"/>
          <w:sz w:val="24"/>
          <w:szCs w:val="24"/>
        </w:rPr>
        <w:t>3.5385 – 4.9655</w:t>
      </w:r>
      <w:r>
        <w:rPr>
          <w:rFonts w:ascii="Times New Roman" w:hAnsi="Times New Roman" w:cs="Times New Roman"/>
          <w:sz w:val="24"/>
          <w:szCs w:val="24"/>
        </w:rPr>
        <w:tab/>
      </w:r>
      <w:r w:rsidR="00E1619B">
        <w:rPr>
          <w:rFonts w:ascii="Times New Roman" w:hAnsi="Times New Roman" w:cs="Times New Roman"/>
          <w:sz w:val="24"/>
          <w:szCs w:val="24"/>
        </w:rPr>
        <w:t>3.5905 – 4.9636</w:t>
      </w:r>
      <w:r>
        <w:rPr>
          <w:rFonts w:ascii="Times New Roman" w:hAnsi="Times New Roman" w:cs="Times New Roman"/>
          <w:sz w:val="24"/>
          <w:szCs w:val="24"/>
        </w:rPr>
        <w:tab/>
        <w:t>3.</w:t>
      </w:r>
      <w:r w:rsidR="0057259F">
        <w:rPr>
          <w:rFonts w:ascii="Times New Roman" w:hAnsi="Times New Roman" w:cs="Times New Roman"/>
          <w:sz w:val="24"/>
          <w:szCs w:val="24"/>
        </w:rPr>
        <w:t>6100</w:t>
      </w:r>
      <w:r>
        <w:rPr>
          <w:rFonts w:ascii="Times New Roman" w:hAnsi="Times New Roman" w:cs="Times New Roman"/>
          <w:sz w:val="24"/>
          <w:szCs w:val="24"/>
        </w:rPr>
        <w:t xml:space="preserve"> – 4.96</w:t>
      </w:r>
      <w:r w:rsidR="0057259F">
        <w:rPr>
          <w:rFonts w:ascii="Times New Roman" w:hAnsi="Times New Roman" w:cs="Times New Roman"/>
          <w:sz w:val="24"/>
          <w:szCs w:val="24"/>
        </w:rPr>
        <w:t>15</w:t>
      </w:r>
    </w:p>
    <w:p w14:paraId="68954904" w14:textId="77777777" w:rsidR="00DE39DA" w:rsidRDefault="00DE39DA" w:rsidP="008D01F9">
      <w:pPr>
        <w:tabs>
          <w:tab w:val="left" w:pos="2250"/>
          <w:tab w:val="left" w:pos="6120"/>
        </w:tabs>
        <w:spacing w:after="0" w:line="240" w:lineRule="auto"/>
        <w:rPr>
          <w:rFonts w:ascii="Times New Roman" w:hAnsi="Times New Roman" w:cs="Times New Roman"/>
          <w:b/>
          <w:bCs/>
          <w:sz w:val="24"/>
          <w:szCs w:val="24"/>
        </w:rPr>
      </w:pPr>
    </w:p>
    <w:p w14:paraId="691FA8FD" w14:textId="77777777" w:rsidR="008845ED" w:rsidRDefault="008845ED" w:rsidP="008D01F9">
      <w:pPr>
        <w:tabs>
          <w:tab w:val="left" w:pos="2250"/>
          <w:tab w:val="left" w:pos="6120"/>
        </w:tabs>
        <w:spacing w:after="0" w:line="240" w:lineRule="auto"/>
        <w:rPr>
          <w:rFonts w:ascii="Times New Roman" w:hAnsi="Times New Roman" w:cs="Times New Roman"/>
          <w:b/>
          <w:bCs/>
          <w:sz w:val="24"/>
          <w:szCs w:val="24"/>
        </w:rPr>
      </w:pPr>
    </w:p>
    <w:p w14:paraId="2410A0C6" w14:textId="04675459" w:rsidR="00C53AA7" w:rsidRPr="002472CF" w:rsidRDefault="00A163B8" w:rsidP="002472CF">
      <w:pPr>
        <w:tabs>
          <w:tab w:val="left" w:pos="2250"/>
          <w:tab w:val="left" w:pos="6120"/>
        </w:tabs>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 xml:space="preserve">Henry Clay High School </w:t>
      </w:r>
      <w:r w:rsidR="00074531" w:rsidRPr="002472CF">
        <w:rPr>
          <w:rFonts w:ascii="Times New Roman" w:hAnsi="Times New Roman" w:cs="Times New Roman"/>
          <w:b/>
          <w:bCs/>
          <w:sz w:val="24"/>
          <w:szCs w:val="24"/>
          <w:u w:val="single"/>
        </w:rPr>
        <w:t>PSAT/NMSQT Class of 202</w:t>
      </w:r>
      <w:r w:rsidR="0057259F">
        <w:rPr>
          <w:rFonts w:ascii="Times New Roman" w:hAnsi="Times New Roman" w:cs="Times New Roman"/>
          <w:b/>
          <w:bCs/>
          <w:sz w:val="24"/>
          <w:szCs w:val="24"/>
          <w:u w:val="single"/>
        </w:rPr>
        <w:t>2</w:t>
      </w:r>
    </w:p>
    <w:p w14:paraId="1C9FBE8F" w14:textId="77777777" w:rsidR="002D35B1" w:rsidRPr="002D35B1" w:rsidRDefault="002D35B1" w:rsidP="002472CF">
      <w:pPr>
        <w:tabs>
          <w:tab w:val="left" w:pos="2250"/>
          <w:tab w:val="left" w:pos="6120"/>
        </w:tabs>
        <w:spacing w:after="0" w:line="240" w:lineRule="auto"/>
        <w:ind w:left="360"/>
        <w:jc w:val="center"/>
        <w:rPr>
          <w:rFonts w:ascii="Times New Roman" w:hAnsi="Times New Roman" w:cs="Times New Roman"/>
          <w:sz w:val="12"/>
          <w:szCs w:val="12"/>
        </w:rPr>
      </w:pPr>
    </w:p>
    <w:p w14:paraId="09C8BEA5" w14:textId="32E05B3A" w:rsidR="00DA329D" w:rsidRDefault="00DA329D" w:rsidP="00DA329D">
      <w:pPr>
        <w:tabs>
          <w:tab w:val="left" w:pos="2250"/>
          <w:tab w:val="left" w:pos="612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ab/>
        <w:t xml:space="preserve">                     </w:t>
      </w:r>
      <w:r w:rsidR="00BB3EC0" w:rsidRPr="00A521F7">
        <w:rPr>
          <w:rFonts w:ascii="Times New Roman" w:hAnsi="Times New Roman" w:cs="Times New Roman"/>
          <w:sz w:val="24"/>
          <w:szCs w:val="24"/>
        </w:rPr>
        <w:t>National Merit Finalists</w:t>
      </w:r>
      <w:r w:rsidR="00BE16A7">
        <w:rPr>
          <w:rFonts w:ascii="Times New Roman" w:hAnsi="Times New Roman" w:cs="Times New Roman"/>
          <w:sz w:val="24"/>
          <w:szCs w:val="24"/>
        </w:rPr>
        <w:tab/>
      </w:r>
      <w:r>
        <w:rPr>
          <w:rFonts w:ascii="Times New Roman" w:hAnsi="Times New Roman" w:cs="Times New Roman"/>
          <w:sz w:val="24"/>
          <w:szCs w:val="24"/>
        </w:rPr>
        <w:t xml:space="preserve">6                      </w:t>
      </w:r>
    </w:p>
    <w:p w14:paraId="186550CA" w14:textId="507F7898" w:rsidR="00BB3EC0" w:rsidRPr="002472CF" w:rsidRDefault="00DA329D" w:rsidP="00DA329D">
      <w:pPr>
        <w:tabs>
          <w:tab w:val="left" w:pos="2250"/>
          <w:tab w:val="left" w:pos="612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BB3EC0" w:rsidRPr="00A521F7">
        <w:rPr>
          <w:rFonts w:ascii="Times New Roman" w:hAnsi="Times New Roman" w:cs="Times New Roman"/>
          <w:sz w:val="24"/>
          <w:szCs w:val="24"/>
        </w:rPr>
        <w:t>Commended Scholars</w:t>
      </w:r>
      <w:r w:rsidR="00BE16A7">
        <w:rPr>
          <w:rFonts w:ascii="Times New Roman" w:hAnsi="Times New Roman" w:cs="Times New Roman"/>
          <w:sz w:val="24"/>
          <w:szCs w:val="24"/>
        </w:rPr>
        <w:tab/>
      </w:r>
      <w:r>
        <w:rPr>
          <w:rFonts w:ascii="Times New Roman" w:hAnsi="Times New Roman" w:cs="Times New Roman"/>
          <w:sz w:val="24"/>
          <w:szCs w:val="24"/>
        </w:rPr>
        <w:t xml:space="preserve">7 </w:t>
      </w:r>
    </w:p>
    <w:p w14:paraId="3B276630" w14:textId="718803EB" w:rsidR="00C53AA7" w:rsidRDefault="00C53AA7" w:rsidP="008D01F9">
      <w:pPr>
        <w:tabs>
          <w:tab w:val="left" w:pos="2250"/>
          <w:tab w:val="left" w:pos="6120"/>
        </w:tabs>
        <w:spacing w:after="0" w:line="240" w:lineRule="auto"/>
        <w:rPr>
          <w:rFonts w:ascii="Times New Roman" w:hAnsi="Times New Roman" w:cs="Times New Roman"/>
          <w:sz w:val="24"/>
          <w:szCs w:val="24"/>
        </w:rPr>
      </w:pPr>
    </w:p>
    <w:p w14:paraId="0B495571" w14:textId="77777777" w:rsidR="00DA329D" w:rsidRDefault="00DA329D" w:rsidP="002472CF">
      <w:pPr>
        <w:tabs>
          <w:tab w:val="left" w:pos="2250"/>
          <w:tab w:val="left" w:pos="6120"/>
        </w:tabs>
        <w:spacing w:after="0" w:line="240" w:lineRule="auto"/>
        <w:jc w:val="center"/>
        <w:rPr>
          <w:rFonts w:ascii="Times New Roman" w:hAnsi="Times New Roman" w:cs="Times New Roman"/>
          <w:b/>
          <w:bCs/>
          <w:sz w:val="24"/>
          <w:szCs w:val="24"/>
          <w:u w:val="single"/>
        </w:rPr>
      </w:pPr>
    </w:p>
    <w:p w14:paraId="0A0B4F54" w14:textId="4BF82FA9" w:rsidR="00C53AA7" w:rsidRPr="002472CF" w:rsidRDefault="00A163B8" w:rsidP="002472CF">
      <w:pPr>
        <w:tabs>
          <w:tab w:val="left" w:pos="2250"/>
          <w:tab w:val="left" w:pos="6120"/>
        </w:tabs>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Henry Clay High School </w:t>
      </w:r>
      <w:r w:rsidR="00014BFD" w:rsidRPr="002472CF">
        <w:rPr>
          <w:rFonts w:ascii="Times New Roman" w:hAnsi="Times New Roman" w:cs="Times New Roman"/>
          <w:b/>
          <w:bCs/>
          <w:sz w:val="24"/>
          <w:szCs w:val="24"/>
          <w:u w:val="single"/>
        </w:rPr>
        <w:t>Advanced Placement Examinations 202</w:t>
      </w:r>
      <w:r w:rsidR="0057259F">
        <w:rPr>
          <w:rFonts w:ascii="Times New Roman" w:hAnsi="Times New Roman" w:cs="Times New Roman"/>
          <w:b/>
          <w:bCs/>
          <w:sz w:val="24"/>
          <w:szCs w:val="24"/>
          <w:u w:val="single"/>
        </w:rPr>
        <w:t>2</w:t>
      </w:r>
    </w:p>
    <w:p w14:paraId="6F745888" w14:textId="77A9D151" w:rsidR="007D30F0" w:rsidRPr="00F9505F" w:rsidRDefault="007D30F0" w:rsidP="003900FD">
      <w:pPr>
        <w:tabs>
          <w:tab w:val="right" w:pos="5760"/>
          <w:tab w:val="center" w:pos="6480"/>
          <w:tab w:val="center" w:pos="7920"/>
        </w:tabs>
        <w:spacing w:after="0" w:line="240" w:lineRule="auto"/>
        <w:rPr>
          <w:rFonts w:ascii="Times New Roman" w:hAnsi="Times New Roman" w:cs="Times New Roman"/>
          <w:b/>
          <w:bCs/>
          <w:sz w:val="24"/>
          <w:szCs w:val="24"/>
          <w:u w:val="single"/>
        </w:rPr>
      </w:pPr>
      <w:r w:rsidRPr="00F9505F">
        <w:rPr>
          <w:rFonts w:ascii="Times New Roman" w:hAnsi="Times New Roman" w:cs="Times New Roman"/>
          <w:b/>
          <w:bCs/>
          <w:sz w:val="24"/>
          <w:szCs w:val="24"/>
        </w:rPr>
        <w:tab/>
      </w:r>
      <w:r w:rsidRPr="00F9505F">
        <w:rPr>
          <w:rFonts w:ascii="Times New Roman" w:hAnsi="Times New Roman" w:cs="Times New Roman"/>
          <w:b/>
          <w:bCs/>
          <w:sz w:val="24"/>
          <w:szCs w:val="24"/>
        </w:rPr>
        <w:tab/>
      </w:r>
    </w:p>
    <w:p w14:paraId="4B050422" w14:textId="769FEC1F" w:rsidR="007D30F0" w:rsidRPr="00F9505F" w:rsidRDefault="007D30F0" w:rsidP="003900FD">
      <w:pPr>
        <w:tabs>
          <w:tab w:val="right" w:pos="5760"/>
          <w:tab w:val="center" w:pos="6480"/>
          <w:tab w:val="center" w:pos="7920"/>
        </w:tabs>
        <w:spacing w:after="0" w:line="240" w:lineRule="auto"/>
        <w:rPr>
          <w:rFonts w:ascii="Times New Roman" w:hAnsi="Times New Roman" w:cs="Times New Roman"/>
          <w:sz w:val="24"/>
          <w:szCs w:val="24"/>
        </w:rPr>
      </w:pPr>
      <w:r w:rsidRPr="00F9505F">
        <w:rPr>
          <w:rFonts w:ascii="Times New Roman" w:hAnsi="Times New Roman" w:cs="Times New Roman"/>
          <w:sz w:val="24"/>
          <w:szCs w:val="24"/>
        </w:rPr>
        <w:tab/>
        <w:t>Seniors named AP Scholars</w:t>
      </w:r>
      <w:r w:rsidRPr="00F9505F">
        <w:rPr>
          <w:rFonts w:ascii="Times New Roman" w:hAnsi="Times New Roman" w:cs="Times New Roman"/>
          <w:sz w:val="24"/>
          <w:szCs w:val="24"/>
        </w:rPr>
        <w:tab/>
        <w:t>2</w:t>
      </w:r>
      <w:r w:rsidR="002F0561" w:rsidRPr="00F9505F">
        <w:rPr>
          <w:rFonts w:ascii="Times New Roman" w:hAnsi="Times New Roman" w:cs="Times New Roman"/>
          <w:sz w:val="24"/>
          <w:szCs w:val="24"/>
        </w:rPr>
        <w:t>6</w:t>
      </w:r>
    </w:p>
    <w:p w14:paraId="0F29524D" w14:textId="53E990FB" w:rsidR="002F46D8" w:rsidRPr="00F9505F" w:rsidRDefault="002F46D8" w:rsidP="003900FD">
      <w:pPr>
        <w:tabs>
          <w:tab w:val="right" w:pos="5760"/>
          <w:tab w:val="center" w:pos="6480"/>
          <w:tab w:val="center" w:pos="7920"/>
        </w:tabs>
        <w:spacing w:after="0" w:line="240" w:lineRule="auto"/>
        <w:rPr>
          <w:rFonts w:ascii="Times New Roman" w:hAnsi="Times New Roman" w:cs="Times New Roman"/>
          <w:sz w:val="24"/>
          <w:szCs w:val="24"/>
        </w:rPr>
      </w:pPr>
      <w:r w:rsidRPr="00F9505F">
        <w:rPr>
          <w:rFonts w:ascii="Times New Roman" w:hAnsi="Times New Roman" w:cs="Times New Roman"/>
          <w:sz w:val="24"/>
          <w:szCs w:val="24"/>
        </w:rPr>
        <w:tab/>
        <w:t>Seniors named AP Scholars with Honors</w:t>
      </w:r>
      <w:r w:rsidRPr="00F9505F">
        <w:rPr>
          <w:rFonts w:ascii="Times New Roman" w:hAnsi="Times New Roman" w:cs="Times New Roman"/>
          <w:sz w:val="24"/>
          <w:szCs w:val="24"/>
        </w:rPr>
        <w:tab/>
      </w:r>
      <w:r w:rsidR="00E6632C" w:rsidRPr="00F9505F">
        <w:rPr>
          <w:rFonts w:ascii="Times New Roman" w:hAnsi="Times New Roman" w:cs="Times New Roman"/>
          <w:sz w:val="24"/>
          <w:szCs w:val="24"/>
        </w:rPr>
        <w:t>1</w:t>
      </w:r>
      <w:r w:rsidR="002F0561" w:rsidRPr="00F9505F">
        <w:rPr>
          <w:rFonts w:ascii="Times New Roman" w:hAnsi="Times New Roman" w:cs="Times New Roman"/>
          <w:sz w:val="24"/>
          <w:szCs w:val="24"/>
        </w:rPr>
        <w:t>6</w:t>
      </w:r>
    </w:p>
    <w:p w14:paraId="3E487FDA" w14:textId="4D96310F" w:rsidR="00E6632C" w:rsidRPr="00F9505F" w:rsidRDefault="00E6632C" w:rsidP="003900FD">
      <w:pPr>
        <w:tabs>
          <w:tab w:val="right" w:pos="5760"/>
          <w:tab w:val="center" w:pos="6480"/>
          <w:tab w:val="center" w:pos="7920"/>
        </w:tabs>
        <w:spacing w:after="0" w:line="240" w:lineRule="auto"/>
        <w:rPr>
          <w:rFonts w:ascii="Times New Roman" w:hAnsi="Times New Roman" w:cs="Times New Roman"/>
          <w:sz w:val="24"/>
          <w:szCs w:val="24"/>
        </w:rPr>
      </w:pPr>
      <w:r w:rsidRPr="00F9505F">
        <w:rPr>
          <w:rFonts w:ascii="Times New Roman" w:hAnsi="Times New Roman" w:cs="Times New Roman"/>
          <w:sz w:val="24"/>
          <w:szCs w:val="24"/>
        </w:rPr>
        <w:tab/>
        <w:t>Seniors named AP Scholars with Distinction</w:t>
      </w:r>
      <w:r w:rsidRPr="00F9505F">
        <w:rPr>
          <w:rFonts w:ascii="Times New Roman" w:hAnsi="Times New Roman" w:cs="Times New Roman"/>
          <w:sz w:val="24"/>
          <w:szCs w:val="24"/>
        </w:rPr>
        <w:tab/>
      </w:r>
      <w:r w:rsidR="00F9505F" w:rsidRPr="00F9505F">
        <w:rPr>
          <w:rFonts w:ascii="Times New Roman" w:hAnsi="Times New Roman" w:cs="Times New Roman"/>
          <w:sz w:val="24"/>
          <w:szCs w:val="24"/>
        </w:rPr>
        <w:t>51</w:t>
      </w:r>
    </w:p>
    <w:p w14:paraId="7A7203ED" w14:textId="285CDF53" w:rsidR="00CE7939" w:rsidRPr="00F9505F" w:rsidRDefault="00CE7939" w:rsidP="003900FD">
      <w:pPr>
        <w:tabs>
          <w:tab w:val="right" w:pos="5760"/>
          <w:tab w:val="center" w:pos="6480"/>
          <w:tab w:val="center" w:pos="7920"/>
        </w:tabs>
        <w:spacing w:after="0" w:line="240" w:lineRule="auto"/>
        <w:rPr>
          <w:rFonts w:ascii="Times New Roman" w:hAnsi="Times New Roman" w:cs="Times New Roman"/>
          <w:sz w:val="24"/>
          <w:szCs w:val="24"/>
        </w:rPr>
      </w:pPr>
      <w:r w:rsidRPr="00F9505F">
        <w:rPr>
          <w:rFonts w:ascii="Times New Roman" w:hAnsi="Times New Roman" w:cs="Times New Roman"/>
          <w:sz w:val="24"/>
          <w:szCs w:val="24"/>
        </w:rPr>
        <w:tab/>
        <w:t xml:space="preserve">Seniors earning </w:t>
      </w:r>
      <w:r w:rsidR="003900FD" w:rsidRPr="00F9505F">
        <w:rPr>
          <w:rFonts w:ascii="Times New Roman" w:hAnsi="Times New Roman" w:cs="Times New Roman"/>
          <w:sz w:val="24"/>
          <w:szCs w:val="24"/>
        </w:rPr>
        <w:t>the AP Capstone Diploma</w:t>
      </w:r>
      <w:r w:rsidR="003900FD" w:rsidRPr="00F9505F">
        <w:rPr>
          <w:rFonts w:ascii="Times New Roman" w:hAnsi="Times New Roman" w:cs="Times New Roman"/>
          <w:sz w:val="24"/>
          <w:szCs w:val="24"/>
        </w:rPr>
        <w:tab/>
      </w:r>
      <w:r w:rsidR="00F9505F" w:rsidRPr="00F9505F">
        <w:rPr>
          <w:rFonts w:ascii="Times New Roman" w:hAnsi="Times New Roman" w:cs="Times New Roman"/>
          <w:sz w:val="24"/>
          <w:szCs w:val="24"/>
        </w:rPr>
        <w:t>49</w:t>
      </w:r>
    </w:p>
    <w:p w14:paraId="53A1A228" w14:textId="5E1777C2" w:rsidR="00F9505F" w:rsidRDefault="00F9505F" w:rsidP="003900FD">
      <w:pPr>
        <w:tabs>
          <w:tab w:val="right" w:pos="5760"/>
          <w:tab w:val="center" w:pos="6480"/>
          <w:tab w:val="center" w:pos="7920"/>
        </w:tabs>
        <w:spacing w:after="0" w:line="240" w:lineRule="auto"/>
        <w:rPr>
          <w:rFonts w:ascii="Times New Roman" w:hAnsi="Times New Roman" w:cs="Times New Roman"/>
          <w:sz w:val="24"/>
          <w:szCs w:val="24"/>
        </w:rPr>
      </w:pPr>
      <w:r>
        <w:rPr>
          <w:rFonts w:ascii="Times New Roman" w:hAnsi="Times New Roman" w:cs="Times New Roman"/>
          <w:sz w:val="24"/>
          <w:szCs w:val="24"/>
        </w:rPr>
        <w:tab/>
        <w:t>Seniors earning the AP International Diploma</w:t>
      </w:r>
      <w:r>
        <w:rPr>
          <w:rFonts w:ascii="Times New Roman" w:hAnsi="Times New Roman" w:cs="Times New Roman"/>
          <w:sz w:val="24"/>
          <w:szCs w:val="24"/>
        </w:rPr>
        <w:tab/>
        <w:t>1</w:t>
      </w:r>
    </w:p>
    <w:p w14:paraId="5CE37CA8" w14:textId="275A05AD" w:rsidR="00642619" w:rsidRDefault="00642619" w:rsidP="00642619">
      <w:pPr>
        <w:tabs>
          <w:tab w:val="left" w:pos="1440"/>
          <w:tab w:val="center" w:pos="4320"/>
          <w:tab w:val="center" w:pos="5850"/>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561A59E9" w14:textId="77777777" w:rsidR="00DA329D" w:rsidRDefault="00DA329D" w:rsidP="00003FBD">
      <w:pPr>
        <w:tabs>
          <w:tab w:val="center" w:pos="1440"/>
          <w:tab w:val="center" w:pos="3600"/>
          <w:tab w:val="center" w:pos="5040"/>
          <w:tab w:val="center" w:pos="6480"/>
          <w:tab w:val="center" w:pos="7920"/>
          <w:tab w:val="center" w:pos="9360"/>
        </w:tabs>
        <w:spacing w:after="0" w:line="240" w:lineRule="auto"/>
        <w:jc w:val="center"/>
        <w:rPr>
          <w:rFonts w:ascii="Times New Roman" w:hAnsi="Times New Roman" w:cs="Times New Roman"/>
          <w:b/>
          <w:sz w:val="24"/>
          <w:szCs w:val="24"/>
          <w:highlight w:val="yellow"/>
          <w:u w:val="single"/>
        </w:rPr>
      </w:pPr>
    </w:p>
    <w:p w14:paraId="7FC25D70" w14:textId="6C53636E" w:rsidR="00003FBD" w:rsidRPr="006B63A5" w:rsidRDefault="00003FBD" w:rsidP="00003FBD">
      <w:pPr>
        <w:tabs>
          <w:tab w:val="center" w:pos="1440"/>
          <w:tab w:val="center" w:pos="3600"/>
          <w:tab w:val="center" w:pos="5040"/>
          <w:tab w:val="center" w:pos="6480"/>
          <w:tab w:val="center" w:pos="7920"/>
          <w:tab w:val="center" w:pos="9360"/>
        </w:tabs>
        <w:spacing w:after="0" w:line="240" w:lineRule="auto"/>
        <w:jc w:val="center"/>
        <w:rPr>
          <w:rFonts w:ascii="Times New Roman" w:hAnsi="Times New Roman" w:cs="Times New Roman"/>
          <w:b/>
          <w:sz w:val="24"/>
          <w:szCs w:val="24"/>
          <w:u w:val="single"/>
        </w:rPr>
      </w:pPr>
      <w:r w:rsidRPr="006B63A5">
        <w:rPr>
          <w:rFonts w:ascii="Times New Roman" w:hAnsi="Times New Roman" w:cs="Times New Roman"/>
          <w:b/>
          <w:sz w:val="24"/>
          <w:szCs w:val="24"/>
          <w:u w:val="single"/>
        </w:rPr>
        <w:t>Average ACT Scores for 202</w:t>
      </w:r>
      <w:r w:rsidR="00FE4C6C" w:rsidRPr="006B63A5">
        <w:rPr>
          <w:rFonts w:ascii="Times New Roman" w:hAnsi="Times New Roman" w:cs="Times New Roman"/>
          <w:b/>
          <w:sz w:val="24"/>
          <w:szCs w:val="24"/>
          <w:u w:val="single"/>
        </w:rPr>
        <w:t>1</w:t>
      </w:r>
      <w:r w:rsidRPr="006B63A5">
        <w:rPr>
          <w:rFonts w:ascii="Times New Roman" w:hAnsi="Times New Roman" w:cs="Times New Roman"/>
          <w:b/>
          <w:sz w:val="24"/>
          <w:szCs w:val="24"/>
          <w:u w:val="single"/>
        </w:rPr>
        <w:t>-202</w:t>
      </w:r>
      <w:r w:rsidR="00FE4C6C" w:rsidRPr="006B63A5">
        <w:rPr>
          <w:rFonts w:ascii="Times New Roman" w:hAnsi="Times New Roman" w:cs="Times New Roman"/>
          <w:b/>
          <w:sz w:val="24"/>
          <w:szCs w:val="24"/>
          <w:u w:val="single"/>
        </w:rPr>
        <w:t>2</w:t>
      </w:r>
    </w:p>
    <w:p w14:paraId="0E848792" w14:textId="77777777" w:rsidR="002D35B1" w:rsidRPr="006B63A5" w:rsidRDefault="002D35B1" w:rsidP="00003FBD">
      <w:pPr>
        <w:tabs>
          <w:tab w:val="center" w:pos="1440"/>
          <w:tab w:val="center" w:pos="3600"/>
          <w:tab w:val="center" w:pos="5040"/>
          <w:tab w:val="center" w:pos="6480"/>
          <w:tab w:val="center" w:pos="7920"/>
          <w:tab w:val="center" w:pos="9360"/>
        </w:tabs>
        <w:spacing w:after="0" w:line="240" w:lineRule="auto"/>
        <w:jc w:val="center"/>
        <w:rPr>
          <w:rFonts w:ascii="Times New Roman" w:hAnsi="Times New Roman" w:cs="Times New Roman"/>
          <w:b/>
          <w:sz w:val="12"/>
          <w:szCs w:val="12"/>
          <w:u w:val="single"/>
        </w:rPr>
      </w:pPr>
    </w:p>
    <w:p w14:paraId="20657001" w14:textId="06DC5506" w:rsidR="00BD2C6C" w:rsidRPr="006B63A5" w:rsidRDefault="00BD2C6C" w:rsidP="00BD2C6C">
      <w:pPr>
        <w:tabs>
          <w:tab w:val="center" w:pos="1440"/>
          <w:tab w:val="center" w:pos="3600"/>
          <w:tab w:val="center" w:pos="5040"/>
          <w:tab w:val="center" w:pos="6480"/>
          <w:tab w:val="center" w:pos="7920"/>
          <w:tab w:val="center" w:pos="9360"/>
        </w:tabs>
        <w:spacing w:after="0" w:line="240" w:lineRule="auto"/>
        <w:rPr>
          <w:rFonts w:ascii="Times New Roman" w:hAnsi="Times New Roman" w:cs="Times New Roman"/>
          <w:sz w:val="24"/>
          <w:szCs w:val="24"/>
        </w:rPr>
      </w:pPr>
      <w:r w:rsidRPr="006B63A5">
        <w:rPr>
          <w:rFonts w:ascii="Times New Roman" w:hAnsi="Times New Roman" w:cs="Times New Roman"/>
          <w:sz w:val="24"/>
          <w:szCs w:val="24"/>
        </w:rPr>
        <w:tab/>
      </w:r>
      <w:r w:rsidRPr="006B63A5">
        <w:rPr>
          <w:rFonts w:ascii="Times New Roman" w:hAnsi="Times New Roman" w:cs="Times New Roman"/>
          <w:sz w:val="24"/>
          <w:szCs w:val="24"/>
        </w:rPr>
        <w:tab/>
      </w:r>
      <w:r w:rsidRPr="006B63A5">
        <w:rPr>
          <w:rFonts w:ascii="Times New Roman" w:hAnsi="Times New Roman" w:cs="Times New Roman"/>
          <w:b/>
          <w:sz w:val="24"/>
          <w:szCs w:val="24"/>
        </w:rPr>
        <w:t>Composite</w:t>
      </w:r>
      <w:r w:rsidRPr="006B63A5">
        <w:rPr>
          <w:rFonts w:ascii="Times New Roman" w:hAnsi="Times New Roman" w:cs="Times New Roman"/>
          <w:sz w:val="24"/>
          <w:szCs w:val="24"/>
        </w:rPr>
        <w:tab/>
      </w:r>
      <w:r w:rsidRPr="006B63A5">
        <w:rPr>
          <w:rFonts w:ascii="Times New Roman" w:hAnsi="Times New Roman" w:cs="Times New Roman"/>
          <w:b/>
          <w:sz w:val="24"/>
          <w:szCs w:val="24"/>
        </w:rPr>
        <w:t>English</w:t>
      </w:r>
      <w:r w:rsidRPr="006B63A5">
        <w:rPr>
          <w:rFonts w:ascii="Times New Roman" w:hAnsi="Times New Roman" w:cs="Times New Roman"/>
          <w:sz w:val="24"/>
          <w:szCs w:val="24"/>
        </w:rPr>
        <w:tab/>
      </w:r>
      <w:r w:rsidRPr="006B63A5">
        <w:rPr>
          <w:rFonts w:ascii="Times New Roman" w:hAnsi="Times New Roman" w:cs="Times New Roman"/>
          <w:b/>
          <w:sz w:val="24"/>
          <w:szCs w:val="24"/>
        </w:rPr>
        <w:t>Math</w:t>
      </w:r>
      <w:r w:rsidRPr="006B63A5">
        <w:rPr>
          <w:rFonts w:ascii="Times New Roman" w:hAnsi="Times New Roman" w:cs="Times New Roman"/>
          <w:sz w:val="24"/>
          <w:szCs w:val="24"/>
        </w:rPr>
        <w:tab/>
      </w:r>
      <w:r w:rsidRPr="006B63A5">
        <w:rPr>
          <w:rFonts w:ascii="Times New Roman" w:hAnsi="Times New Roman" w:cs="Times New Roman"/>
          <w:b/>
          <w:sz w:val="24"/>
          <w:szCs w:val="24"/>
        </w:rPr>
        <w:t>Reading</w:t>
      </w:r>
      <w:r w:rsidRPr="006B63A5">
        <w:rPr>
          <w:rFonts w:ascii="Times New Roman" w:hAnsi="Times New Roman" w:cs="Times New Roman"/>
          <w:sz w:val="24"/>
          <w:szCs w:val="24"/>
        </w:rPr>
        <w:tab/>
      </w:r>
      <w:r w:rsidRPr="006B63A5">
        <w:rPr>
          <w:rFonts w:ascii="Times New Roman" w:hAnsi="Times New Roman" w:cs="Times New Roman"/>
          <w:b/>
          <w:sz w:val="24"/>
          <w:szCs w:val="24"/>
        </w:rPr>
        <w:t>Science</w:t>
      </w:r>
    </w:p>
    <w:p w14:paraId="4DB68871" w14:textId="231BF414" w:rsidR="00BD2C6C" w:rsidRPr="006B63A5" w:rsidRDefault="00BD2C6C" w:rsidP="00BD2C6C">
      <w:pPr>
        <w:tabs>
          <w:tab w:val="center" w:pos="1440"/>
          <w:tab w:val="center" w:pos="3600"/>
          <w:tab w:val="center" w:pos="5040"/>
          <w:tab w:val="center" w:pos="6480"/>
          <w:tab w:val="center" w:pos="7920"/>
          <w:tab w:val="center" w:pos="9360"/>
        </w:tabs>
        <w:spacing w:after="0" w:line="240" w:lineRule="auto"/>
        <w:rPr>
          <w:rFonts w:ascii="Times New Roman" w:hAnsi="Times New Roman" w:cs="Times New Roman"/>
          <w:sz w:val="24"/>
          <w:szCs w:val="24"/>
        </w:rPr>
      </w:pPr>
      <w:r w:rsidRPr="006B63A5">
        <w:rPr>
          <w:rFonts w:ascii="Times New Roman" w:hAnsi="Times New Roman" w:cs="Times New Roman"/>
          <w:sz w:val="24"/>
          <w:szCs w:val="24"/>
        </w:rPr>
        <w:tab/>
      </w:r>
      <w:r w:rsidRPr="006B63A5">
        <w:rPr>
          <w:rFonts w:ascii="Times New Roman" w:hAnsi="Times New Roman" w:cs="Times New Roman"/>
          <w:b/>
          <w:sz w:val="24"/>
          <w:szCs w:val="24"/>
        </w:rPr>
        <w:t>Henry Clay</w:t>
      </w:r>
      <w:r w:rsidR="00213221" w:rsidRPr="006B63A5">
        <w:rPr>
          <w:rFonts w:ascii="Times New Roman" w:hAnsi="Times New Roman" w:cs="Times New Roman"/>
          <w:b/>
          <w:sz w:val="24"/>
          <w:szCs w:val="24"/>
        </w:rPr>
        <w:t xml:space="preserve"> High School</w:t>
      </w:r>
      <w:r w:rsidRPr="006B63A5">
        <w:rPr>
          <w:rFonts w:ascii="Times New Roman" w:hAnsi="Times New Roman" w:cs="Times New Roman"/>
          <w:sz w:val="24"/>
          <w:szCs w:val="24"/>
        </w:rPr>
        <w:tab/>
        <w:t>20.</w:t>
      </w:r>
      <w:r w:rsidR="00FE4C6C" w:rsidRPr="006B63A5">
        <w:rPr>
          <w:rFonts w:ascii="Times New Roman" w:hAnsi="Times New Roman" w:cs="Times New Roman"/>
          <w:sz w:val="24"/>
          <w:szCs w:val="24"/>
        </w:rPr>
        <w:t>5</w:t>
      </w:r>
      <w:r w:rsidRPr="006B63A5">
        <w:rPr>
          <w:rFonts w:ascii="Times New Roman" w:hAnsi="Times New Roman" w:cs="Times New Roman"/>
          <w:sz w:val="24"/>
          <w:szCs w:val="24"/>
        </w:rPr>
        <w:tab/>
      </w:r>
      <w:r w:rsidR="00FE4C6C" w:rsidRPr="006B63A5">
        <w:rPr>
          <w:rFonts w:ascii="Times New Roman" w:hAnsi="Times New Roman" w:cs="Times New Roman"/>
          <w:sz w:val="24"/>
          <w:szCs w:val="24"/>
        </w:rPr>
        <w:t>19.8</w:t>
      </w:r>
      <w:r w:rsidRPr="006B63A5">
        <w:rPr>
          <w:rFonts w:ascii="Times New Roman" w:hAnsi="Times New Roman" w:cs="Times New Roman"/>
          <w:sz w:val="24"/>
          <w:szCs w:val="24"/>
        </w:rPr>
        <w:tab/>
        <w:t>20.</w:t>
      </w:r>
      <w:r w:rsidR="00FE4C6C" w:rsidRPr="006B63A5">
        <w:rPr>
          <w:rFonts w:ascii="Times New Roman" w:hAnsi="Times New Roman" w:cs="Times New Roman"/>
          <w:sz w:val="24"/>
          <w:szCs w:val="24"/>
        </w:rPr>
        <w:t>3</w:t>
      </w:r>
      <w:r w:rsidRPr="006B63A5">
        <w:rPr>
          <w:rFonts w:ascii="Times New Roman" w:hAnsi="Times New Roman" w:cs="Times New Roman"/>
          <w:sz w:val="24"/>
          <w:szCs w:val="24"/>
        </w:rPr>
        <w:tab/>
        <w:t>2</w:t>
      </w:r>
      <w:r w:rsidR="00FE4C6C" w:rsidRPr="006B63A5">
        <w:rPr>
          <w:rFonts w:ascii="Times New Roman" w:hAnsi="Times New Roman" w:cs="Times New Roman"/>
          <w:sz w:val="24"/>
          <w:szCs w:val="24"/>
        </w:rPr>
        <w:t>0</w:t>
      </w:r>
      <w:r w:rsidRPr="006B63A5">
        <w:rPr>
          <w:rFonts w:ascii="Times New Roman" w:hAnsi="Times New Roman" w:cs="Times New Roman"/>
          <w:sz w:val="24"/>
          <w:szCs w:val="24"/>
        </w:rPr>
        <w:t>.</w:t>
      </w:r>
      <w:r w:rsidR="00FE4C6C" w:rsidRPr="006B63A5">
        <w:rPr>
          <w:rFonts w:ascii="Times New Roman" w:hAnsi="Times New Roman" w:cs="Times New Roman"/>
          <w:sz w:val="24"/>
          <w:szCs w:val="24"/>
        </w:rPr>
        <w:t>8</w:t>
      </w:r>
      <w:r w:rsidRPr="006B63A5">
        <w:rPr>
          <w:rFonts w:ascii="Times New Roman" w:hAnsi="Times New Roman" w:cs="Times New Roman"/>
          <w:sz w:val="24"/>
          <w:szCs w:val="24"/>
        </w:rPr>
        <w:tab/>
        <w:t>20.</w:t>
      </w:r>
      <w:r w:rsidR="006B63A5" w:rsidRPr="006B63A5">
        <w:rPr>
          <w:rFonts w:ascii="Times New Roman" w:hAnsi="Times New Roman" w:cs="Times New Roman"/>
          <w:sz w:val="24"/>
          <w:szCs w:val="24"/>
        </w:rPr>
        <w:t>5</w:t>
      </w:r>
    </w:p>
    <w:p w14:paraId="7D8A2627" w14:textId="77E2CEF0" w:rsidR="00BD2C6C" w:rsidRPr="006B63A5" w:rsidRDefault="00BD2C6C" w:rsidP="00BD2C6C">
      <w:pPr>
        <w:tabs>
          <w:tab w:val="center" w:pos="1440"/>
          <w:tab w:val="center" w:pos="3600"/>
          <w:tab w:val="center" w:pos="5040"/>
          <w:tab w:val="center" w:pos="6480"/>
          <w:tab w:val="center" w:pos="7920"/>
          <w:tab w:val="center" w:pos="9360"/>
        </w:tabs>
        <w:spacing w:after="0" w:line="240" w:lineRule="auto"/>
        <w:rPr>
          <w:rFonts w:ascii="Times New Roman" w:hAnsi="Times New Roman" w:cs="Times New Roman"/>
          <w:sz w:val="24"/>
          <w:szCs w:val="24"/>
        </w:rPr>
      </w:pPr>
      <w:r w:rsidRPr="0057259F">
        <w:rPr>
          <w:rFonts w:ascii="Times New Roman" w:hAnsi="Times New Roman" w:cs="Times New Roman"/>
          <w:sz w:val="24"/>
          <w:szCs w:val="24"/>
          <w:highlight w:val="yellow"/>
        </w:rPr>
        <w:tab/>
      </w:r>
      <w:r w:rsidRPr="006B63A5">
        <w:rPr>
          <w:rFonts w:ascii="Times New Roman" w:hAnsi="Times New Roman" w:cs="Times New Roman"/>
          <w:b/>
          <w:sz w:val="24"/>
          <w:szCs w:val="24"/>
        </w:rPr>
        <w:t xml:space="preserve">Fayette County </w:t>
      </w:r>
      <w:r w:rsidR="00003FBD" w:rsidRPr="006B63A5">
        <w:rPr>
          <w:rFonts w:ascii="Times New Roman" w:hAnsi="Times New Roman" w:cs="Times New Roman"/>
          <w:b/>
          <w:sz w:val="24"/>
          <w:szCs w:val="24"/>
        </w:rPr>
        <w:t xml:space="preserve">School </w:t>
      </w:r>
      <w:r w:rsidRPr="006B63A5">
        <w:rPr>
          <w:rFonts w:ascii="Times New Roman" w:hAnsi="Times New Roman" w:cs="Times New Roman"/>
          <w:b/>
          <w:sz w:val="24"/>
          <w:szCs w:val="24"/>
        </w:rPr>
        <w:t>District</w:t>
      </w:r>
      <w:r w:rsidRPr="006B63A5">
        <w:rPr>
          <w:rFonts w:ascii="Times New Roman" w:hAnsi="Times New Roman" w:cs="Times New Roman"/>
          <w:sz w:val="24"/>
          <w:szCs w:val="24"/>
        </w:rPr>
        <w:tab/>
      </w:r>
      <w:r w:rsidR="00BE1C36" w:rsidRPr="006B63A5">
        <w:rPr>
          <w:rFonts w:ascii="Times New Roman" w:hAnsi="Times New Roman" w:cs="Times New Roman"/>
          <w:sz w:val="24"/>
          <w:szCs w:val="24"/>
        </w:rPr>
        <w:t>19.6</w:t>
      </w:r>
      <w:r w:rsidRPr="006B63A5">
        <w:rPr>
          <w:rFonts w:ascii="Times New Roman" w:hAnsi="Times New Roman" w:cs="Times New Roman"/>
          <w:sz w:val="24"/>
          <w:szCs w:val="24"/>
        </w:rPr>
        <w:tab/>
        <w:t>18.7</w:t>
      </w:r>
      <w:r w:rsidRPr="006B63A5">
        <w:rPr>
          <w:rFonts w:ascii="Times New Roman" w:hAnsi="Times New Roman" w:cs="Times New Roman"/>
          <w:sz w:val="24"/>
          <w:szCs w:val="24"/>
        </w:rPr>
        <w:tab/>
      </w:r>
      <w:r w:rsidR="006B63A5" w:rsidRPr="006B63A5">
        <w:rPr>
          <w:rFonts w:ascii="Times New Roman" w:hAnsi="Times New Roman" w:cs="Times New Roman"/>
          <w:sz w:val="24"/>
          <w:szCs w:val="24"/>
        </w:rPr>
        <w:t>18.9</w:t>
      </w:r>
      <w:r w:rsidRPr="006B63A5">
        <w:rPr>
          <w:rFonts w:ascii="Times New Roman" w:hAnsi="Times New Roman" w:cs="Times New Roman"/>
          <w:sz w:val="24"/>
          <w:szCs w:val="24"/>
        </w:rPr>
        <w:tab/>
        <w:t>20.</w:t>
      </w:r>
      <w:r w:rsidR="006B63A5" w:rsidRPr="006B63A5">
        <w:rPr>
          <w:rFonts w:ascii="Times New Roman" w:hAnsi="Times New Roman" w:cs="Times New Roman"/>
          <w:sz w:val="24"/>
          <w:szCs w:val="24"/>
        </w:rPr>
        <w:t>3</w:t>
      </w:r>
      <w:r w:rsidRPr="006B63A5">
        <w:rPr>
          <w:rFonts w:ascii="Times New Roman" w:hAnsi="Times New Roman" w:cs="Times New Roman"/>
          <w:sz w:val="24"/>
          <w:szCs w:val="24"/>
        </w:rPr>
        <w:tab/>
      </w:r>
      <w:r w:rsidR="006B63A5" w:rsidRPr="006B63A5">
        <w:rPr>
          <w:rFonts w:ascii="Times New Roman" w:hAnsi="Times New Roman" w:cs="Times New Roman"/>
          <w:sz w:val="24"/>
          <w:szCs w:val="24"/>
        </w:rPr>
        <w:t>19.8</w:t>
      </w:r>
    </w:p>
    <w:p w14:paraId="5B66F3AA" w14:textId="541C5DB6" w:rsidR="00BD2C6C" w:rsidRPr="0057259F" w:rsidRDefault="00BD2C6C" w:rsidP="00BD2C6C">
      <w:pPr>
        <w:tabs>
          <w:tab w:val="center" w:pos="1440"/>
          <w:tab w:val="center" w:pos="3600"/>
          <w:tab w:val="center" w:pos="5040"/>
          <w:tab w:val="center" w:pos="6480"/>
          <w:tab w:val="center" w:pos="7920"/>
          <w:tab w:val="center" w:pos="9360"/>
        </w:tabs>
        <w:spacing w:after="0" w:line="240" w:lineRule="auto"/>
        <w:rPr>
          <w:rFonts w:ascii="Times New Roman" w:hAnsi="Times New Roman" w:cs="Times New Roman"/>
          <w:sz w:val="24"/>
          <w:szCs w:val="24"/>
          <w:highlight w:val="yellow"/>
        </w:rPr>
      </w:pPr>
      <w:r w:rsidRPr="006B63A5">
        <w:rPr>
          <w:rFonts w:ascii="Times New Roman" w:hAnsi="Times New Roman" w:cs="Times New Roman"/>
          <w:sz w:val="24"/>
          <w:szCs w:val="24"/>
        </w:rPr>
        <w:tab/>
      </w:r>
      <w:r w:rsidRPr="006B63A5">
        <w:rPr>
          <w:rFonts w:ascii="Times New Roman" w:hAnsi="Times New Roman" w:cs="Times New Roman"/>
          <w:b/>
          <w:sz w:val="24"/>
          <w:szCs w:val="24"/>
        </w:rPr>
        <w:t>Kentucky</w:t>
      </w:r>
      <w:r w:rsidRPr="006B63A5">
        <w:rPr>
          <w:rFonts w:ascii="Times New Roman" w:hAnsi="Times New Roman" w:cs="Times New Roman"/>
          <w:sz w:val="24"/>
          <w:szCs w:val="24"/>
        </w:rPr>
        <w:tab/>
      </w:r>
      <w:r w:rsidR="006B63A5" w:rsidRPr="006B63A5">
        <w:rPr>
          <w:rFonts w:ascii="Times New Roman" w:hAnsi="Times New Roman" w:cs="Times New Roman"/>
          <w:sz w:val="24"/>
          <w:szCs w:val="24"/>
        </w:rPr>
        <w:t>18.3</w:t>
      </w:r>
      <w:r w:rsidRPr="006B63A5">
        <w:rPr>
          <w:rFonts w:ascii="Times New Roman" w:hAnsi="Times New Roman" w:cs="Times New Roman"/>
          <w:sz w:val="24"/>
          <w:szCs w:val="24"/>
        </w:rPr>
        <w:tab/>
      </w:r>
      <w:r w:rsidR="006B63A5" w:rsidRPr="006B63A5">
        <w:rPr>
          <w:rFonts w:ascii="Times New Roman" w:hAnsi="Times New Roman" w:cs="Times New Roman"/>
          <w:sz w:val="24"/>
          <w:szCs w:val="24"/>
        </w:rPr>
        <w:t>17.5</w:t>
      </w:r>
      <w:r w:rsidRPr="006B63A5">
        <w:rPr>
          <w:rFonts w:ascii="Times New Roman" w:hAnsi="Times New Roman" w:cs="Times New Roman"/>
          <w:sz w:val="24"/>
          <w:szCs w:val="24"/>
        </w:rPr>
        <w:tab/>
        <w:t>17.7</w:t>
      </w:r>
      <w:r w:rsidRPr="006B63A5">
        <w:rPr>
          <w:rFonts w:ascii="Times New Roman" w:hAnsi="Times New Roman" w:cs="Times New Roman"/>
          <w:sz w:val="24"/>
          <w:szCs w:val="24"/>
        </w:rPr>
        <w:tab/>
      </w:r>
      <w:r w:rsidR="006B63A5" w:rsidRPr="006B63A5">
        <w:rPr>
          <w:rFonts w:ascii="Times New Roman" w:hAnsi="Times New Roman" w:cs="Times New Roman"/>
          <w:sz w:val="24"/>
          <w:szCs w:val="24"/>
        </w:rPr>
        <w:t>19</w:t>
      </w:r>
      <w:r w:rsidRPr="006B63A5">
        <w:rPr>
          <w:rFonts w:ascii="Times New Roman" w:hAnsi="Times New Roman" w:cs="Times New Roman"/>
          <w:sz w:val="24"/>
          <w:szCs w:val="24"/>
        </w:rPr>
        <w:tab/>
      </w:r>
      <w:r w:rsidR="006B63A5" w:rsidRPr="006B63A5">
        <w:rPr>
          <w:rFonts w:ascii="Times New Roman" w:hAnsi="Times New Roman" w:cs="Times New Roman"/>
          <w:sz w:val="24"/>
          <w:szCs w:val="24"/>
        </w:rPr>
        <w:t>18.6</w:t>
      </w:r>
    </w:p>
    <w:p w14:paraId="753925AD" w14:textId="6DAFE3B2" w:rsidR="00BD2C6C" w:rsidRPr="0057259F" w:rsidRDefault="00BD2C6C" w:rsidP="00BD2C6C">
      <w:pPr>
        <w:tabs>
          <w:tab w:val="center" w:pos="1440"/>
          <w:tab w:val="center" w:pos="3600"/>
          <w:tab w:val="center" w:pos="5040"/>
          <w:tab w:val="center" w:pos="6480"/>
          <w:tab w:val="center" w:pos="7920"/>
          <w:tab w:val="center" w:pos="9360"/>
        </w:tabs>
        <w:spacing w:after="0" w:line="240" w:lineRule="auto"/>
        <w:rPr>
          <w:rFonts w:ascii="Times New Roman" w:hAnsi="Times New Roman" w:cs="Times New Roman"/>
          <w:sz w:val="24"/>
          <w:szCs w:val="24"/>
          <w:highlight w:val="yellow"/>
        </w:rPr>
      </w:pPr>
      <w:r w:rsidRPr="006B63A5">
        <w:rPr>
          <w:rFonts w:ascii="Times New Roman" w:hAnsi="Times New Roman" w:cs="Times New Roman"/>
          <w:sz w:val="24"/>
          <w:szCs w:val="24"/>
        </w:rPr>
        <w:tab/>
      </w:r>
      <w:r w:rsidRPr="006B63A5">
        <w:rPr>
          <w:rFonts w:ascii="Times New Roman" w:hAnsi="Times New Roman" w:cs="Times New Roman"/>
          <w:b/>
          <w:sz w:val="24"/>
          <w:szCs w:val="24"/>
        </w:rPr>
        <w:t>National</w:t>
      </w:r>
      <w:r w:rsidR="00BE1C36" w:rsidRPr="006B63A5">
        <w:rPr>
          <w:rFonts w:ascii="Times New Roman" w:hAnsi="Times New Roman" w:cs="Times New Roman"/>
          <w:sz w:val="24"/>
          <w:szCs w:val="24"/>
        </w:rPr>
        <w:tab/>
      </w:r>
      <w:r w:rsidR="006B63A5" w:rsidRPr="006B63A5">
        <w:rPr>
          <w:rFonts w:ascii="Times New Roman" w:hAnsi="Times New Roman" w:cs="Times New Roman"/>
          <w:sz w:val="24"/>
          <w:szCs w:val="24"/>
        </w:rPr>
        <w:t>19.8</w:t>
      </w:r>
      <w:r w:rsidR="00BE1C36" w:rsidRPr="006B63A5">
        <w:rPr>
          <w:rFonts w:ascii="Times New Roman" w:hAnsi="Times New Roman" w:cs="Times New Roman"/>
          <w:sz w:val="24"/>
          <w:szCs w:val="24"/>
        </w:rPr>
        <w:tab/>
      </w:r>
      <w:r w:rsidR="006B63A5" w:rsidRPr="006B63A5">
        <w:rPr>
          <w:rFonts w:ascii="Times New Roman" w:hAnsi="Times New Roman" w:cs="Times New Roman"/>
          <w:sz w:val="24"/>
          <w:szCs w:val="24"/>
        </w:rPr>
        <w:t>19</w:t>
      </w:r>
      <w:r w:rsidR="00BE1C36" w:rsidRPr="006B63A5">
        <w:rPr>
          <w:rFonts w:ascii="Times New Roman" w:hAnsi="Times New Roman" w:cs="Times New Roman"/>
          <w:sz w:val="24"/>
          <w:szCs w:val="24"/>
        </w:rPr>
        <w:tab/>
      </w:r>
      <w:r w:rsidR="006B63A5" w:rsidRPr="006B63A5">
        <w:rPr>
          <w:rFonts w:ascii="Times New Roman" w:hAnsi="Times New Roman" w:cs="Times New Roman"/>
          <w:sz w:val="24"/>
          <w:szCs w:val="24"/>
        </w:rPr>
        <w:t>19.3</w:t>
      </w:r>
      <w:r w:rsidR="00BE1C36" w:rsidRPr="006B63A5">
        <w:rPr>
          <w:rFonts w:ascii="Times New Roman" w:hAnsi="Times New Roman" w:cs="Times New Roman"/>
          <w:sz w:val="24"/>
          <w:szCs w:val="24"/>
        </w:rPr>
        <w:tab/>
      </w:r>
      <w:r w:rsidR="006B63A5" w:rsidRPr="006B63A5">
        <w:rPr>
          <w:rFonts w:ascii="Times New Roman" w:hAnsi="Times New Roman" w:cs="Times New Roman"/>
          <w:sz w:val="24"/>
          <w:szCs w:val="24"/>
        </w:rPr>
        <w:t>20.4</w:t>
      </w:r>
      <w:r w:rsidR="00BE1C36" w:rsidRPr="006B63A5">
        <w:rPr>
          <w:rFonts w:ascii="Times New Roman" w:hAnsi="Times New Roman" w:cs="Times New Roman"/>
          <w:sz w:val="24"/>
          <w:szCs w:val="24"/>
        </w:rPr>
        <w:tab/>
      </w:r>
      <w:r w:rsidR="006B63A5" w:rsidRPr="006B63A5">
        <w:rPr>
          <w:rFonts w:ascii="Times New Roman" w:hAnsi="Times New Roman" w:cs="Times New Roman"/>
          <w:sz w:val="24"/>
          <w:szCs w:val="24"/>
        </w:rPr>
        <w:t>19.9</w:t>
      </w:r>
    </w:p>
    <w:p w14:paraId="00B125C8" w14:textId="072C1B20" w:rsidR="00003FBD" w:rsidRPr="0057259F" w:rsidRDefault="00003FBD" w:rsidP="00BD2C6C">
      <w:pPr>
        <w:tabs>
          <w:tab w:val="center" w:pos="1440"/>
          <w:tab w:val="center" w:pos="3600"/>
          <w:tab w:val="center" w:pos="5040"/>
          <w:tab w:val="center" w:pos="6480"/>
          <w:tab w:val="center" w:pos="7920"/>
          <w:tab w:val="center" w:pos="9360"/>
        </w:tabs>
        <w:spacing w:after="0" w:line="240" w:lineRule="auto"/>
        <w:rPr>
          <w:rFonts w:ascii="Times New Roman" w:hAnsi="Times New Roman" w:cs="Times New Roman"/>
          <w:sz w:val="24"/>
          <w:szCs w:val="24"/>
          <w:highlight w:val="yellow"/>
        </w:rPr>
      </w:pPr>
    </w:p>
    <w:p w14:paraId="128751A2" w14:textId="77777777" w:rsidR="00DA329D" w:rsidRDefault="00DA329D" w:rsidP="00003FBD">
      <w:pPr>
        <w:tabs>
          <w:tab w:val="center" w:pos="1440"/>
          <w:tab w:val="center" w:pos="3600"/>
          <w:tab w:val="center" w:pos="5040"/>
          <w:tab w:val="center" w:pos="6480"/>
          <w:tab w:val="center" w:pos="7920"/>
          <w:tab w:val="center" w:pos="9360"/>
        </w:tabs>
        <w:spacing w:after="0" w:line="240" w:lineRule="auto"/>
        <w:jc w:val="center"/>
        <w:rPr>
          <w:rFonts w:ascii="Times New Roman" w:hAnsi="Times New Roman" w:cs="Times New Roman"/>
          <w:b/>
          <w:sz w:val="24"/>
          <w:szCs w:val="24"/>
          <w:highlight w:val="yellow"/>
          <w:u w:val="single"/>
        </w:rPr>
      </w:pPr>
    </w:p>
    <w:p w14:paraId="706F84F3" w14:textId="6C4549AA" w:rsidR="001B28C0" w:rsidRPr="006B63A5" w:rsidRDefault="00003FBD" w:rsidP="00003FBD">
      <w:pPr>
        <w:tabs>
          <w:tab w:val="center" w:pos="1440"/>
          <w:tab w:val="center" w:pos="3600"/>
          <w:tab w:val="center" w:pos="5040"/>
          <w:tab w:val="center" w:pos="6480"/>
          <w:tab w:val="center" w:pos="7920"/>
          <w:tab w:val="center" w:pos="9360"/>
        </w:tabs>
        <w:spacing w:after="0" w:line="240" w:lineRule="auto"/>
        <w:jc w:val="center"/>
        <w:rPr>
          <w:rFonts w:ascii="Times New Roman" w:hAnsi="Times New Roman" w:cs="Times New Roman"/>
          <w:b/>
          <w:sz w:val="24"/>
          <w:szCs w:val="24"/>
          <w:u w:val="single"/>
        </w:rPr>
      </w:pPr>
      <w:r w:rsidRPr="006B63A5">
        <w:rPr>
          <w:rFonts w:ascii="Times New Roman" w:hAnsi="Times New Roman" w:cs="Times New Roman"/>
          <w:b/>
          <w:sz w:val="24"/>
          <w:szCs w:val="24"/>
          <w:u w:val="single"/>
        </w:rPr>
        <w:t xml:space="preserve">Average SAT Scores for </w:t>
      </w:r>
      <w:r w:rsidR="00887548" w:rsidRPr="006B63A5">
        <w:rPr>
          <w:rFonts w:ascii="Times New Roman" w:hAnsi="Times New Roman" w:cs="Times New Roman"/>
          <w:b/>
          <w:sz w:val="24"/>
          <w:szCs w:val="24"/>
          <w:u w:val="single"/>
        </w:rPr>
        <w:t>202</w:t>
      </w:r>
      <w:r w:rsidR="006B63A5" w:rsidRPr="006B63A5">
        <w:rPr>
          <w:rFonts w:ascii="Times New Roman" w:hAnsi="Times New Roman" w:cs="Times New Roman"/>
          <w:b/>
          <w:sz w:val="24"/>
          <w:szCs w:val="24"/>
          <w:u w:val="single"/>
        </w:rPr>
        <w:t>1</w:t>
      </w:r>
      <w:r w:rsidR="00887548" w:rsidRPr="006B63A5">
        <w:rPr>
          <w:rFonts w:ascii="Times New Roman" w:hAnsi="Times New Roman" w:cs="Times New Roman"/>
          <w:b/>
          <w:sz w:val="24"/>
          <w:szCs w:val="24"/>
          <w:u w:val="single"/>
        </w:rPr>
        <w:t xml:space="preserve"> </w:t>
      </w:r>
      <w:r w:rsidR="002710F2" w:rsidRPr="006B63A5">
        <w:rPr>
          <w:rFonts w:ascii="Times New Roman" w:hAnsi="Times New Roman" w:cs="Times New Roman"/>
          <w:b/>
          <w:sz w:val="24"/>
          <w:szCs w:val="24"/>
          <w:u w:val="single"/>
        </w:rPr>
        <w:t>–</w:t>
      </w:r>
      <w:r w:rsidR="00887548" w:rsidRPr="006B63A5">
        <w:rPr>
          <w:rFonts w:ascii="Times New Roman" w:hAnsi="Times New Roman" w:cs="Times New Roman"/>
          <w:b/>
          <w:sz w:val="24"/>
          <w:szCs w:val="24"/>
          <w:u w:val="single"/>
        </w:rPr>
        <w:t xml:space="preserve"> 202</w:t>
      </w:r>
      <w:r w:rsidR="006B63A5" w:rsidRPr="006B63A5">
        <w:rPr>
          <w:rFonts w:ascii="Times New Roman" w:hAnsi="Times New Roman" w:cs="Times New Roman"/>
          <w:b/>
          <w:sz w:val="24"/>
          <w:szCs w:val="24"/>
          <w:u w:val="single"/>
        </w:rPr>
        <w:t>2</w:t>
      </w:r>
      <w:r w:rsidR="002710F2" w:rsidRPr="006B63A5">
        <w:rPr>
          <w:rFonts w:ascii="Times New Roman" w:hAnsi="Times New Roman" w:cs="Times New Roman"/>
          <w:b/>
          <w:sz w:val="24"/>
          <w:szCs w:val="24"/>
          <w:u w:val="single"/>
        </w:rPr>
        <w:t xml:space="preserve"> </w:t>
      </w:r>
    </w:p>
    <w:p w14:paraId="11D6E04E" w14:textId="77777777" w:rsidR="002D35B1" w:rsidRPr="006B63A5" w:rsidRDefault="002D35B1" w:rsidP="00003FBD">
      <w:pPr>
        <w:tabs>
          <w:tab w:val="center" w:pos="1440"/>
          <w:tab w:val="center" w:pos="3600"/>
          <w:tab w:val="center" w:pos="5040"/>
          <w:tab w:val="center" w:pos="6480"/>
          <w:tab w:val="center" w:pos="7920"/>
          <w:tab w:val="center" w:pos="9360"/>
        </w:tabs>
        <w:spacing w:after="0" w:line="240" w:lineRule="auto"/>
        <w:jc w:val="center"/>
        <w:rPr>
          <w:rFonts w:ascii="Times New Roman" w:hAnsi="Times New Roman" w:cs="Times New Roman"/>
          <w:b/>
          <w:sz w:val="12"/>
          <w:szCs w:val="12"/>
          <w:u w:val="single"/>
        </w:rPr>
      </w:pPr>
    </w:p>
    <w:p w14:paraId="672F8EDB" w14:textId="27321513" w:rsidR="00003FBD" w:rsidRPr="006B63A5" w:rsidRDefault="00003FBD" w:rsidP="005600BD">
      <w:pPr>
        <w:tabs>
          <w:tab w:val="right" w:pos="4320"/>
          <w:tab w:val="center" w:pos="5580"/>
          <w:tab w:val="center" w:pos="7200"/>
          <w:tab w:val="center" w:pos="7920"/>
          <w:tab w:val="center" w:pos="9360"/>
        </w:tabs>
        <w:spacing w:after="0" w:line="240" w:lineRule="auto"/>
        <w:rPr>
          <w:rFonts w:ascii="Times New Roman" w:hAnsi="Times New Roman" w:cs="Times New Roman"/>
          <w:sz w:val="24"/>
          <w:szCs w:val="24"/>
        </w:rPr>
      </w:pPr>
      <w:r w:rsidRPr="006B63A5">
        <w:rPr>
          <w:rFonts w:ascii="Times New Roman" w:hAnsi="Times New Roman" w:cs="Times New Roman"/>
          <w:sz w:val="24"/>
          <w:szCs w:val="24"/>
        </w:rPr>
        <w:tab/>
      </w:r>
      <w:r w:rsidRPr="006B63A5">
        <w:rPr>
          <w:rFonts w:ascii="Times New Roman" w:hAnsi="Times New Roman" w:cs="Times New Roman"/>
          <w:sz w:val="24"/>
          <w:szCs w:val="24"/>
        </w:rPr>
        <w:tab/>
      </w:r>
      <w:r w:rsidRPr="006B63A5">
        <w:rPr>
          <w:rFonts w:ascii="Times New Roman" w:hAnsi="Times New Roman" w:cs="Times New Roman"/>
          <w:b/>
          <w:sz w:val="24"/>
          <w:szCs w:val="24"/>
        </w:rPr>
        <w:t>Reading/Writing</w:t>
      </w:r>
      <w:r w:rsidRPr="006B63A5">
        <w:rPr>
          <w:rFonts w:ascii="Times New Roman" w:hAnsi="Times New Roman" w:cs="Times New Roman"/>
          <w:sz w:val="24"/>
          <w:szCs w:val="24"/>
        </w:rPr>
        <w:tab/>
      </w:r>
      <w:r w:rsidRPr="006B63A5">
        <w:rPr>
          <w:rFonts w:ascii="Times New Roman" w:hAnsi="Times New Roman" w:cs="Times New Roman"/>
          <w:b/>
          <w:sz w:val="24"/>
          <w:szCs w:val="24"/>
        </w:rPr>
        <w:t>Math</w:t>
      </w:r>
    </w:p>
    <w:p w14:paraId="4431A70E" w14:textId="131E5892" w:rsidR="00003FBD" w:rsidRPr="006B63A5" w:rsidRDefault="00003FBD" w:rsidP="005600BD">
      <w:pPr>
        <w:tabs>
          <w:tab w:val="right" w:pos="4320"/>
          <w:tab w:val="center" w:pos="5580"/>
          <w:tab w:val="center" w:pos="7200"/>
          <w:tab w:val="center" w:pos="7920"/>
          <w:tab w:val="center" w:pos="9360"/>
        </w:tabs>
        <w:spacing w:after="0" w:line="240" w:lineRule="auto"/>
        <w:rPr>
          <w:rFonts w:ascii="Times New Roman" w:hAnsi="Times New Roman" w:cs="Times New Roman"/>
          <w:sz w:val="24"/>
          <w:szCs w:val="24"/>
        </w:rPr>
      </w:pPr>
      <w:r w:rsidRPr="006B63A5">
        <w:rPr>
          <w:rFonts w:ascii="Times New Roman" w:hAnsi="Times New Roman" w:cs="Times New Roman"/>
          <w:sz w:val="24"/>
          <w:szCs w:val="24"/>
        </w:rPr>
        <w:tab/>
      </w:r>
      <w:r w:rsidRPr="006B63A5">
        <w:rPr>
          <w:rFonts w:ascii="Times New Roman" w:hAnsi="Times New Roman" w:cs="Times New Roman"/>
          <w:b/>
          <w:sz w:val="24"/>
          <w:szCs w:val="24"/>
        </w:rPr>
        <w:t>Henry Clay</w:t>
      </w:r>
      <w:r w:rsidR="00380704" w:rsidRPr="006B63A5">
        <w:rPr>
          <w:rFonts w:ascii="Times New Roman" w:hAnsi="Times New Roman" w:cs="Times New Roman"/>
          <w:b/>
          <w:sz w:val="24"/>
          <w:szCs w:val="24"/>
        </w:rPr>
        <w:t xml:space="preserve"> </w:t>
      </w:r>
      <w:r w:rsidR="00213221" w:rsidRPr="006B63A5">
        <w:rPr>
          <w:rFonts w:ascii="Times New Roman" w:hAnsi="Times New Roman" w:cs="Times New Roman"/>
          <w:b/>
          <w:sz w:val="24"/>
          <w:szCs w:val="24"/>
        </w:rPr>
        <w:t xml:space="preserve">High School </w:t>
      </w:r>
      <w:r w:rsidR="00380704" w:rsidRPr="006B63A5">
        <w:rPr>
          <w:rFonts w:ascii="Times New Roman" w:hAnsi="Times New Roman" w:cs="Times New Roman"/>
          <w:b/>
          <w:sz w:val="24"/>
          <w:szCs w:val="24"/>
        </w:rPr>
        <w:t>Average Score</w:t>
      </w:r>
      <w:r w:rsidR="009A0A8D" w:rsidRPr="006B63A5">
        <w:rPr>
          <w:rFonts w:ascii="Times New Roman" w:hAnsi="Times New Roman" w:cs="Times New Roman"/>
          <w:b/>
          <w:sz w:val="24"/>
          <w:szCs w:val="24"/>
        </w:rPr>
        <w:tab/>
      </w:r>
      <w:r w:rsidR="00F91663" w:rsidRPr="006B63A5">
        <w:rPr>
          <w:rFonts w:ascii="Times New Roman" w:hAnsi="Times New Roman" w:cs="Times New Roman"/>
          <w:bCs/>
          <w:sz w:val="24"/>
          <w:szCs w:val="24"/>
        </w:rPr>
        <w:t>6</w:t>
      </w:r>
      <w:r w:rsidR="006B63A5" w:rsidRPr="006B63A5">
        <w:rPr>
          <w:rFonts w:ascii="Times New Roman" w:hAnsi="Times New Roman" w:cs="Times New Roman"/>
          <w:bCs/>
          <w:sz w:val="24"/>
          <w:szCs w:val="24"/>
        </w:rPr>
        <w:t>55</w:t>
      </w:r>
      <w:r w:rsidRPr="006B63A5">
        <w:rPr>
          <w:rFonts w:ascii="Times New Roman" w:hAnsi="Times New Roman" w:cs="Times New Roman"/>
          <w:sz w:val="24"/>
          <w:szCs w:val="24"/>
        </w:rPr>
        <w:tab/>
      </w:r>
      <w:r w:rsidR="00F91663" w:rsidRPr="006B63A5">
        <w:rPr>
          <w:rFonts w:ascii="Times New Roman" w:hAnsi="Times New Roman" w:cs="Times New Roman"/>
          <w:sz w:val="24"/>
          <w:szCs w:val="24"/>
        </w:rPr>
        <w:t>6</w:t>
      </w:r>
      <w:r w:rsidR="006B63A5" w:rsidRPr="006B63A5">
        <w:rPr>
          <w:rFonts w:ascii="Times New Roman" w:hAnsi="Times New Roman" w:cs="Times New Roman"/>
          <w:sz w:val="24"/>
          <w:szCs w:val="24"/>
        </w:rPr>
        <w:t>4</w:t>
      </w:r>
      <w:r w:rsidR="00F91663" w:rsidRPr="006B63A5">
        <w:rPr>
          <w:rFonts w:ascii="Times New Roman" w:hAnsi="Times New Roman" w:cs="Times New Roman"/>
          <w:sz w:val="24"/>
          <w:szCs w:val="24"/>
        </w:rPr>
        <w:t>1</w:t>
      </w:r>
    </w:p>
    <w:p w14:paraId="421952E5" w14:textId="2CE63859" w:rsidR="00003FBD" w:rsidRPr="006B63A5" w:rsidRDefault="00003FBD" w:rsidP="005600BD">
      <w:pPr>
        <w:tabs>
          <w:tab w:val="right" w:pos="4320"/>
          <w:tab w:val="center" w:pos="5580"/>
          <w:tab w:val="center" w:pos="7200"/>
          <w:tab w:val="center" w:pos="7920"/>
          <w:tab w:val="center" w:pos="9360"/>
        </w:tabs>
        <w:spacing w:after="0" w:line="240" w:lineRule="auto"/>
        <w:rPr>
          <w:rFonts w:ascii="Times New Roman" w:hAnsi="Times New Roman" w:cs="Times New Roman"/>
          <w:bCs/>
          <w:sz w:val="24"/>
          <w:szCs w:val="24"/>
        </w:rPr>
      </w:pPr>
      <w:r w:rsidRPr="006B63A5">
        <w:rPr>
          <w:rFonts w:ascii="Times New Roman" w:hAnsi="Times New Roman" w:cs="Times New Roman"/>
          <w:sz w:val="24"/>
          <w:szCs w:val="24"/>
        </w:rPr>
        <w:tab/>
      </w:r>
      <w:r w:rsidRPr="006B63A5">
        <w:rPr>
          <w:rFonts w:ascii="Times New Roman" w:hAnsi="Times New Roman" w:cs="Times New Roman"/>
          <w:b/>
          <w:sz w:val="24"/>
          <w:szCs w:val="24"/>
        </w:rPr>
        <w:t>Kentucky</w:t>
      </w:r>
      <w:r w:rsidR="005600BD" w:rsidRPr="006B63A5">
        <w:rPr>
          <w:rFonts w:ascii="Times New Roman" w:hAnsi="Times New Roman" w:cs="Times New Roman"/>
          <w:b/>
          <w:sz w:val="24"/>
          <w:szCs w:val="24"/>
        </w:rPr>
        <w:t xml:space="preserve"> Average</w:t>
      </w:r>
      <w:r w:rsidR="000421F2" w:rsidRPr="006B63A5">
        <w:rPr>
          <w:rFonts w:ascii="Times New Roman" w:hAnsi="Times New Roman" w:cs="Times New Roman"/>
          <w:b/>
          <w:sz w:val="24"/>
          <w:szCs w:val="24"/>
        </w:rPr>
        <w:tab/>
      </w:r>
      <w:r w:rsidR="000421F2" w:rsidRPr="006B63A5">
        <w:rPr>
          <w:rFonts w:ascii="Times New Roman" w:hAnsi="Times New Roman" w:cs="Times New Roman"/>
          <w:bCs/>
          <w:sz w:val="24"/>
          <w:szCs w:val="24"/>
        </w:rPr>
        <w:t>61</w:t>
      </w:r>
      <w:r w:rsidR="006B63A5" w:rsidRPr="006B63A5">
        <w:rPr>
          <w:rFonts w:ascii="Times New Roman" w:hAnsi="Times New Roman" w:cs="Times New Roman"/>
          <w:bCs/>
          <w:sz w:val="24"/>
          <w:szCs w:val="24"/>
        </w:rPr>
        <w:t>8</w:t>
      </w:r>
      <w:r w:rsidR="000421F2" w:rsidRPr="006B63A5">
        <w:rPr>
          <w:rFonts w:ascii="Times New Roman" w:hAnsi="Times New Roman" w:cs="Times New Roman"/>
          <w:b/>
          <w:sz w:val="24"/>
          <w:szCs w:val="24"/>
        </w:rPr>
        <w:tab/>
      </w:r>
      <w:r w:rsidR="000421F2" w:rsidRPr="006B63A5">
        <w:rPr>
          <w:rFonts w:ascii="Times New Roman" w:hAnsi="Times New Roman" w:cs="Times New Roman"/>
          <w:bCs/>
          <w:sz w:val="24"/>
          <w:szCs w:val="24"/>
        </w:rPr>
        <w:t>60</w:t>
      </w:r>
      <w:r w:rsidR="006B63A5" w:rsidRPr="006B63A5">
        <w:rPr>
          <w:rFonts w:ascii="Times New Roman" w:hAnsi="Times New Roman" w:cs="Times New Roman"/>
          <w:bCs/>
          <w:sz w:val="24"/>
          <w:szCs w:val="24"/>
        </w:rPr>
        <w:t>0</w:t>
      </w:r>
    </w:p>
    <w:p w14:paraId="22FA1FE6" w14:textId="3F733B2B" w:rsidR="008262AE" w:rsidRPr="006B63A5" w:rsidRDefault="008262AE" w:rsidP="005600BD">
      <w:pPr>
        <w:tabs>
          <w:tab w:val="right" w:pos="4320"/>
          <w:tab w:val="center" w:pos="5580"/>
          <w:tab w:val="center" w:pos="7200"/>
          <w:tab w:val="center" w:pos="7920"/>
          <w:tab w:val="center" w:pos="9360"/>
        </w:tabs>
        <w:spacing w:after="0" w:line="240" w:lineRule="auto"/>
        <w:rPr>
          <w:rFonts w:ascii="Times New Roman" w:hAnsi="Times New Roman" w:cs="Times New Roman"/>
          <w:bCs/>
          <w:sz w:val="24"/>
          <w:szCs w:val="24"/>
        </w:rPr>
      </w:pPr>
      <w:r w:rsidRPr="006B63A5">
        <w:rPr>
          <w:rFonts w:ascii="Times New Roman" w:hAnsi="Times New Roman" w:cs="Times New Roman"/>
          <w:bCs/>
          <w:sz w:val="24"/>
          <w:szCs w:val="24"/>
        </w:rPr>
        <w:tab/>
      </w:r>
      <w:r w:rsidRPr="006B63A5">
        <w:rPr>
          <w:rFonts w:ascii="Times New Roman" w:hAnsi="Times New Roman" w:cs="Times New Roman"/>
          <w:b/>
          <w:sz w:val="24"/>
          <w:szCs w:val="24"/>
        </w:rPr>
        <w:t>National</w:t>
      </w:r>
      <w:r w:rsidR="005600BD" w:rsidRPr="006B63A5">
        <w:rPr>
          <w:rFonts w:ascii="Times New Roman" w:hAnsi="Times New Roman" w:cs="Times New Roman"/>
          <w:b/>
          <w:sz w:val="24"/>
          <w:szCs w:val="24"/>
        </w:rPr>
        <w:t xml:space="preserve"> Average</w:t>
      </w:r>
      <w:r w:rsidR="005600BD" w:rsidRPr="006B63A5">
        <w:rPr>
          <w:rFonts w:ascii="Times New Roman" w:hAnsi="Times New Roman" w:cs="Times New Roman"/>
          <w:bCs/>
          <w:sz w:val="24"/>
          <w:szCs w:val="24"/>
        </w:rPr>
        <w:tab/>
        <w:t>5</w:t>
      </w:r>
      <w:r w:rsidR="006B63A5" w:rsidRPr="006B63A5">
        <w:rPr>
          <w:rFonts w:ascii="Times New Roman" w:hAnsi="Times New Roman" w:cs="Times New Roman"/>
          <w:bCs/>
          <w:sz w:val="24"/>
          <w:szCs w:val="24"/>
        </w:rPr>
        <w:t>29</w:t>
      </w:r>
      <w:r w:rsidR="005600BD" w:rsidRPr="006B63A5">
        <w:rPr>
          <w:rFonts w:ascii="Times New Roman" w:hAnsi="Times New Roman" w:cs="Times New Roman"/>
          <w:bCs/>
          <w:sz w:val="24"/>
          <w:szCs w:val="24"/>
        </w:rPr>
        <w:tab/>
        <w:t>52</w:t>
      </w:r>
      <w:r w:rsidR="006B63A5" w:rsidRPr="006B63A5">
        <w:rPr>
          <w:rFonts w:ascii="Times New Roman" w:hAnsi="Times New Roman" w:cs="Times New Roman"/>
          <w:bCs/>
          <w:sz w:val="24"/>
          <w:szCs w:val="24"/>
        </w:rPr>
        <w:t>1</w:t>
      </w:r>
    </w:p>
    <w:p w14:paraId="2126D83F" w14:textId="5FF7C753" w:rsidR="00003FBD" w:rsidRPr="0057259F" w:rsidRDefault="00003FBD" w:rsidP="00003FBD">
      <w:pPr>
        <w:tabs>
          <w:tab w:val="center" w:pos="1440"/>
          <w:tab w:val="center" w:pos="3600"/>
          <w:tab w:val="center" w:pos="5760"/>
          <w:tab w:val="center" w:pos="6480"/>
          <w:tab w:val="center" w:pos="7920"/>
          <w:tab w:val="center" w:pos="9360"/>
        </w:tabs>
        <w:spacing w:after="0" w:line="240" w:lineRule="auto"/>
        <w:rPr>
          <w:rFonts w:ascii="Times New Roman" w:hAnsi="Times New Roman" w:cs="Times New Roman"/>
          <w:b/>
          <w:sz w:val="24"/>
          <w:szCs w:val="24"/>
          <w:highlight w:val="yellow"/>
        </w:rPr>
      </w:pPr>
    </w:p>
    <w:p w14:paraId="5088D5CB" w14:textId="77777777" w:rsidR="00DA329D" w:rsidRDefault="00DA329D" w:rsidP="00213221">
      <w:pPr>
        <w:tabs>
          <w:tab w:val="center" w:pos="1440"/>
          <w:tab w:val="center" w:pos="3600"/>
          <w:tab w:val="center" w:pos="5760"/>
          <w:tab w:val="center" w:pos="6480"/>
          <w:tab w:val="center" w:pos="7920"/>
          <w:tab w:val="center" w:pos="9360"/>
        </w:tabs>
        <w:spacing w:after="0" w:line="240" w:lineRule="auto"/>
        <w:jc w:val="center"/>
        <w:rPr>
          <w:rFonts w:ascii="Times New Roman" w:hAnsi="Times New Roman" w:cs="Times New Roman"/>
          <w:b/>
          <w:sz w:val="24"/>
          <w:szCs w:val="24"/>
          <w:u w:val="single"/>
        </w:rPr>
      </w:pPr>
    </w:p>
    <w:p w14:paraId="3FA69764" w14:textId="4F4977E1" w:rsidR="00003FBD" w:rsidRPr="00126C7D" w:rsidRDefault="00003FBD" w:rsidP="00213221">
      <w:pPr>
        <w:tabs>
          <w:tab w:val="center" w:pos="1440"/>
          <w:tab w:val="center" w:pos="3600"/>
          <w:tab w:val="center" w:pos="5760"/>
          <w:tab w:val="center" w:pos="6480"/>
          <w:tab w:val="center" w:pos="7920"/>
          <w:tab w:val="center" w:pos="9360"/>
        </w:tabs>
        <w:spacing w:after="0" w:line="240" w:lineRule="auto"/>
        <w:jc w:val="center"/>
        <w:rPr>
          <w:rFonts w:ascii="Times New Roman" w:hAnsi="Times New Roman" w:cs="Times New Roman"/>
          <w:b/>
          <w:sz w:val="24"/>
          <w:szCs w:val="24"/>
          <w:u w:val="single"/>
        </w:rPr>
      </w:pPr>
      <w:r w:rsidRPr="00126C7D">
        <w:rPr>
          <w:rFonts w:ascii="Times New Roman" w:hAnsi="Times New Roman" w:cs="Times New Roman"/>
          <w:b/>
          <w:sz w:val="24"/>
          <w:szCs w:val="24"/>
          <w:u w:val="single"/>
        </w:rPr>
        <w:t xml:space="preserve">Post High School Plans </w:t>
      </w:r>
      <w:r w:rsidR="00213221" w:rsidRPr="00126C7D">
        <w:rPr>
          <w:rFonts w:ascii="Times New Roman" w:hAnsi="Times New Roman" w:cs="Times New Roman"/>
          <w:b/>
          <w:sz w:val="24"/>
          <w:szCs w:val="24"/>
          <w:u w:val="single"/>
        </w:rPr>
        <w:t>for Henry Clay High School’s Class of 202</w:t>
      </w:r>
      <w:r w:rsidR="00126C7D" w:rsidRPr="00126C7D">
        <w:rPr>
          <w:rFonts w:ascii="Times New Roman" w:hAnsi="Times New Roman" w:cs="Times New Roman"/>
          <w:b/>
          <w:sz w:val="24"/>
          <w:szCs w:val="24"/>
          <w:u w:val="single"/>
        </w:rPr>
        <w:t>2</w:t>
      </w:r>
    </w:p>
    <w:p w14:paraId="59791595" w14:textId="77777777" w:rsidR="002D35B1" w:rsidRPr="00126C7D" w:rsidRDefault="002D35B1" w:rsidP="00213221">
      <w:pPr>
        <w:tabs>
          <w:tab w:val="center" w:pos="1440"/>
          <w:tab w:val="center" w:pos="3600"/>
          <w:tab w:val="center" w:pos="5760"/>
          <w:tab w:val="center" w:pos="6480"/>
          <w:tab w:val="center" w:pos="7920"/>
          <w:tab w:val="center" w:pos="9360"/>
        </w:tabs>
        <w:spacing w:after="0" w:line="240" w:lineRule="auto"/>
        <w:jc w:val="center"/>
        <w:rPr>
          <w:rFonts w:ascii="Times New Roman" w:hAnsi="Times New Roman" w:cs="Times New Roman"/>
          <w:b/>
          <w:sz w:val="12"/>
          <w:szCs w:val="12"/>
          <w:u w:val="single"/>
        </w:rPr>
      </w:pPr>
    </w:p>
    <w:p w14:paraId="2D8B7307" w14:textId="718BEABB" w:rsidR="00003FBD" w:rsidRPr="00126C7D" w:rsidRDefault="00003FBD" w:rsidP="00213221">
      <w:pPr>
        <w:tabs>
          <w:tab w:val="left" w:pos="1440"/>
          <w:tab w:val="right" w:pos="6210"/>
          <w:tab w:val="right" w:pos="7020"/>
        </w:tabs>
        <w:spacing w:after="0" w:line="240" w:lineRule="auto"/>
        <w:rPr>
          <w:rFonts w:ascii="Times New Roman" w:hAnsi="Times New Roman" w:cs="Times New Roman"/>
          <w:sz w:val="24"/>
          <w:szCs w:val="24"/>
        </w:rPr>
      </w:pPr>
      <w:r w:rsidRPr="00126C7D">
        <w:rPr>
          <w:rFonts w:ascii="Times New Roman" w:hAnsi="Times New Roman" w:cs="Times New Roman"/>
          <w:sz w:val="24"/>
          <w:szCs w:val="24"/>
        </w:rPr>
        <w:tab/>
      </w:r>
      <w:r w:rsidR="00213221" w:rsidRPr="00126C7D">
        <w:rPr>
          <w:rFonts w:ascii="Times New Roman" w:hAnsi="Times New Roman" w:cs="Times New Roman"/>
          <w:sz w:val="24"/>
          <w:szCs w:val="24"/>
        </w:rPr>
        <w:tab/>
      </w:r>
      <w:r w:rsidRPr="00126C7D">
        <w:rPr>
          <w:rFonts w:ascii="Times New Roman" w:hAnsi="Times New Roman" w:cs="Times New Roman"/>
          <w:sz w:val="24"/>
          <w:szCs w:val="24"/>
        </w:rPr>
        <w:t>Attending Four Year College/University</w:t>
      </w:r>
      <w:r w:rsidRPr="00126C7D">
        <w:rPr>
          <w:rFonts w:ascii="Times New Roman" w:hAnsi="Times New Roman" w:cs="Times New Roman"/>
          <w:sz w:val="24"/>
          <w:szCs w:val="24"/>
        </w:rPr>
        <w:tab/>
      </w:r>
      <w:r w:rsidR="00126C7D" w:rsidRPr="00126C7D">
        <w:rPr>
          <w:rFonts w:ascii="Times New Roman" w:hAnsi="Times New Roman" w:cs="Times New Roman"/>
          <w:sz w:val="24"/>
          <w:szCs w:val="24"/>
        </w:rPr>
        <w:t>68</w:t>
      </w:r>
      <w:r w:rsidRPr="00126C7D">
        <w:rPr>
          <w:rFonts w:ascii="Times New Roman" w:hAnsi="Times New Roman" w:cs="Times New Roman"/>
          <w:sz w:val="24"/>
          <w:szCs w:val="24"/>
        </w:rPr>
        <w:t>%</w:t>
      </w:r>
    </w:p>
    <w:p w14:paraId="1979C22C" w14:textId="5F4F7735" w:rsidR="00003FBD" w:rsidRPr="00126C7D" w:rsidRDefault="00003FBD" w:rsidP="00213221">
      <w:pPr>
        <w:tabs>
          <w:tab w:val="left" w:pos="1440"/>
          <w:tab w:val="right" w:pos="6210"/>
          <w:tab w:val="right" w:pos="7020"/>
        </w:tabs>
        <w:spacing w:after="0" w:line="240" w:lineRule="auto"/>
        <w:rPr>
          <w:rFonts w:ascii="Times New Roman" w:hAnsi="Times New Roman" w:cs="Times New Roman"/>
          <w:sz w:val="24"/>
          <w:szCs w:val="24"/>
        </w:rPr>
      </w:pPr>
      <w:r w:rsidRPr="00126C7D">
        <w:rPr>
          <w:rFonts w:ascii="Times New Roman" w:hAnsi="Times New Roman" w:cs="Times New Roman"/>
          <w:sz w:val="24"/>
          <w:szCs w:val="24"/>
        </w:rPr>
        <w:tab/>
      </w:r>
      <w:r w:rsidR="00213221" w:rsidRPr="00126C7D">
        <w:rPr>
          <w:rFonts w:ascii="Times New Roman" w:hAnsi="Times New Roman" w:cs="Times New Roman"/>
          <w:sz w:val="24"/>
          <w:szCs w:val="24"/>
        </w:rPr>
        <w:tab/>
      </w:r>
      <w:r w:rsidRPr="00126C7D">
        <w:rPr>
          <w:rFonts w:ascii="Times New Roman" w:hAnsi="Times New Roman" w:cs="Times New Roman"/>
          <w:sz w:val="24"/>
          <w:szCs w:val="24"/>
        </w:rPr>
        <w:t>Attending Two Year Colleges</w:t>
      </w:r>
      <w:r w:rsidRPr="00126C7D">
        <w:rPr>
          <w:rFonts w:ascii="Times New Roman" w:hAnsi="Times New Roman" w:cs="Times New Roman"/>
          <w:sz w:val="24"/>
          <w:szCs w:val="24"/>
        </w:rPr>
        <w:tab/>
      </w:r>
      <w:r w:rsidR="00126C7D" w:rsidRPr="00126C7D">
        <w:rPr>
          <w:rFonts w:ascii="Times New Roman" w:hAnsi="Times New Roman" w:cs="Times New Roman"/>
          <w:sz w:val="24"/>
          <w:szCs w:val="24"/>
        </w:rPr>
        <w:t>18</w:t>
      </w:r>
      <w:r w:rsidRPr="00126C7D">
        <w:rPr>
          <w:rFonts w:ascii="Times New Roman" w:hAnsi="Times New Roman" w:cs="Times New Roman"/>
          <w:sz w:val="24"/>
          <w:szCs w:val="24"/>
        </w:rPr>
        <w:t>%</w:t>
      </w:r>
    </w:p>
    <w:p w14:paraId="29BA40C8" w14:textId="0A0E6778" w:rsidR="00003FBD" w:rsidRPr="00126C7D" w:rsidRDefault="00003FBD" w:rsidP="00213221">
      <w:pPr>
        <w:tabs>
          <w:tab w:val="left" w:pos="1440"/>
          <w:tab w:val="right" w:pos="6210"/>
          <w:tab w:val="right" w:pos="7020"/>
        </w:tabs>
        <w:spacing w:after="0" w:line="240" w:lineRule="auto"/>
        <w:rPr>
          <w:rFonts w:ascii="Times New Roman" w:hAnsi="Times New Roman" w:cs="Times New Roman"/>
          <w:sz w:val="24"/>
          <w:szCs w:val="24"/>
        </w:rPr>
      </w:pPr>
      <w:r w:rsidRPr="00126C7D">
        <w:rPr>
          <w:rFonts w:ascii="Times New Roman" w:hAnsi="Times New Roman" w:cs="Times New Roman"/>
          <w:sz w:val="24"/>
          <w:szCs w:val="24"/>
        </w:rPr>
        <w:tab/>
      </w:r>
      <w:r w:rsidR="00213221" w:rsidRPr="00126C7D">
        <w:rPr>
          <w:rFonts w:ascii="Times New Roman" w:hAnsi="Times New Roman" w:cs="Times New Roman"/>
          <w:sz w:val="24"/>
          <w:szCs w:val="24"/>
        </w:rPr>
        <w:tab/>
      </w:r>
      <w:r w:rsidRPr="00126C7D">
        <w:rPr>
          <w:rFonts w:ascii="Times New Roman" w:hAnsi="Times New Roman" w:cs="Times New Roman"/>
          <w:sz w:val="24"/>
          <w:szCs w:val="24"/>
        </w:rPr>
        <w:t>Attending College Outside Kentucky</w:t>
      </w:r>
      <w:r w:rsidRPr="00126C7D">
        <w:rPr>
          <w:rFonts w:ascii="Times New Roman" w:hAnsi="Times New Roman" w:cs="Times New Roman"/>
          <w:sz w:val="24"/>
          <w:szCs w:val="24"/>
        </w:rPr>
        <w:tab/>
        <w:t>1</w:t>
      </w:r>
      <w:r w:rsidR="00126C7D">
        <w:rPr>
          <w:rFonts w:ascii="Times New Roman" w:hAnsi="Times New Roman" w:cs="Times New Roman"/>
          <w:sz w:val="24"/>
          <w:szCs w:val="24"/>
        </w:rPr>
        <w:t>7</w:t>
      </w:r>
      <w:r w:rsidRPr="00126C7D">
        <w:rPr>
          <w:rFonts w:ascii="Times New Roman" w:hAnsi="Times New Roman" w:cs="Times New Roman"/>
          <w:sz w:val="24"/>
          <w:szCs w:val="24"/>
        </w:rPr>
        <w:t>%</w:t>
      </w:r>
    </w:p>
    <w:p w14:paraId="23E3B7E7" w14:textId="45946E98" w:rsidR="00003FBD" w:rsidRPr="00126C7D" w:rsidRDefault="00003FBD" w:rsidP="00213221">
      <w:pPr>
        <w:tabs>
          <w:tab w:val="left" w:pos="1440"/>
          <w:tab w:val="right" w:pos="6210"/>
          <w:tab w:val="right" w:pos="7020"/>
        </w:tabs>
        <w:spacing w:after="0" w:line="240" w:lineRule="auto"/>
        <w:rPr>
          <w:rFonts w:ascii="Times New Roman" w:hAnsi="Times New Roman" w:cs="Times New Roman"/>
          <w:sz w:val="24"/>
          <w:szCs w:val="24"/>
        </w:rPr>
      </w:pPr>
      <w:r w:rsidRPr="00126C7D">
        <w:rPr>
          <w:rFonts w:ascii="Times New Roman" w:hAnsi="Times New Roman" w:cs="Times New Roman"/>
          <w:sz w:val="24"/>
          <w:szCs w:val="24"/>
        </w:rPr>
        <w:tab/>
      </w:r>
      <w:r w:rsidR="00213221" w:rsidRPr="00126C7D">
        <w:rPr>
          <w:rFonts w:ascii="Times New Roman" w:hAnsi="Times New Roman" w:cs="Times New Roman"/>
          <w:sz w:val="24"/>
          <w:szCs w:val="24"/>
        </w:rPr>
        <w:tab/>
      </w:r>
      <w:r w:rsidRPr="00126C7D">
        <w:rPr>
          <w:rFonts w:ascii="Times New Roman" w:hAnsi="Times New Roman" w:cs="Times New Roman"/>
          <w:sz w:val="24"/>
          <w:szCs w:val="24"/>
        </w:rPr>
        <w:t>Entering the Job Market</w:t>
      </w:r>
      <w:r w:rsidRPr="00126C7D">
        <w:rPr>
          <w:rFonts w:ascii="Times New Roman" w:hAnsi="Times New Roman" w:cs="Times New Roman"/>
          <w:sz w:val="24"/>
          <w:szCs w:val="24"/>
        </w:rPr>
        <w:tab/>
      </w:r>
      <w:r w:rsidR="00126C7D" w:rsidRPr="00126C7D">
        <w:rPr>
          <w:rFonts w:ascii="Times New Roman" w:hAnsi="Times New Roman" w:cs="Times New Roman"/>
          <w:sz w:val="24"/>
          <w:szCs w:val="24"/>
        </w:rPr>
        <w:t>10</w:t>
      </w:r>
      <w:r w:rsidRPr="00126C7D">
        <w:rPr>
          <w:rFonts w:ascii="Times New Roman" w:hAnsi="Times New Roman" w:cs="Times New Roman"/>
          <w:sz w:val="24"/>
          <w:szCs w:val="24"/>
        </w:rPr>
        <w:t>%</w:t>
      </w:r>
    </w:p>
    <w:p w14:paraId="1811369F" w14:textId="3BC0AE70" w:rsidR="00003FBD" w:rsidRPr="00126C7D" w:rsidRDefault="00003FBD" w:rsidP="00213221">
      <w:pPr>
        <w:tabs>
          <w:tab w:val="left" w:pos="1440"/>
          <w:tab w:val="right" w:pos="6210"/>
          <w:tab w:val="right" w:pos="7020"/>
        </w:tabs>
        <w:spacing w:after="0" w:line="240" w:lineRule="auto"/>
        <w:rPr>
          <w:rFonts w:ascii="Times New Roman" w:hAnsi="Times New Roman" w:cs="Times New Roman"/>
          <w:sz w:val="24"/>
          <w:szCs w:val="24"/>
        </w:rPr>
      </w:pPr>
      <w:r w:rsidRPr="00126C7D">
        <w:rPr>
          <w:rFonts w:ascii="Times New Roman" w:hAnsi="Times New Roman" w:cs="Times New Roman"/>
          <w:sz w:val="24"/>
          <w:szCs w:val="24"/>
        </w:rPr>
        <w:tab/>
      </w:r>
      <w:r w:rsidR="00213221" w:rsidRPr="00126C7D">
        <w:rPr>
          <w:rFonts w:ascii="Times New Roman" w:hAnsi="Times New Roman" w:cs="Times New Roman"/>
          <w:sz w:val="24"/>
          <w:szCs w:val="24"/>
        </w:rPr>
        <w:tab/>
      </w:r>
      <w:r w:rsidRPr="00126C7D">
        <w:rPr>
          <w:rFonts w:ascii="Times New Roman" w:hAnsi="Times New Roman" w:cs="Times New Roman"/>
          <w:sz w:val="24"/>
          <w:szCs w:val="24"/>
        </w:rPr>
        <w:t>Entering the Military</w:t>
      </w:r>
      <w:r w:rsidRPr="00126C7D">
        <w:rPr>
          <w:rFonts w:ascii="Times New Roman" w:hAnsi="Times New Roman" w:cs="Times New Roman"/>
          <w:sz w:val="24"/>
          <w:szCs w:val="24"/>
        </w:rPr>
        <w:tab/>
        <w:t>2%</w:t>
      </w:r>
    </w:p>
    <w:p w14:paraId="188F4F57" w14:textId="69F0CAD0" w:rsidR="00003FBD" w:rsidRDefault="00003FBD" w:rsidP="00213221">
      <w:pPr>
        <w:tabs>
          <w:tab w:val="left" w:pos="1440"/>
          <w:tab w:val="right" w:pos="6210"/>
          <w:tab w:val="right" w:pos="7020"/>
        </w:tabs>
        <w:spacing w:after="0" w:line="240" w:lineRule="auto"/>
        <w:rPr>
          <w:rFonts w:ascii="Times New Roman" w:hAnsi="Times New Roman" w:cs="Times New Roman"/>
          <w:sz w:val="24"/>
          <w:szCs w:val="24"/>
        </w:rPr>
      </w:pPr>
      <w:r w:rsidRPr="00126C7D">
        <w:rPr>
          <w:rFonts w:ascii="Times New Roman" w:hAnsi="Times New Roman" w:cs="Times New Roman"/>
          <w:sz w:val="24"/>
          <w:szCs w:val="24"/>
        </w:rPr>
        <w:tab/>
      </w:r>
      <w:r w:rsidR="00213221" w:rsidRPr="00126C7D">
        <w:rPr>
          <w:rFonts w:ascii="Times New Roman" w:hAnsi="Times New Roman" w:cs="Times New Roman"/>
          <w:sz w:val="24"/>
          <w:szCs w:val="24"/>
        </w:rPr>
        <w:tab/>
      </w:r>
      <w:r w:rsidRPr="00126C7D">
        <w:rPr>
          <w:rFonts w:ascii="Times New Roman" w:hAnsi="Times New Roman" w:cs="Times New Roman"/>
          <w:sz w:val="24"/>
          <w:szCs w:val="24"/>
        </w:rPr>
        <w:t>Other/Unknown</w:t>
      </w:r>
      <w:r w:rsidRPr="00126C7D">
        <w:rPr>
          <w:rFonts w:ascii="Times New Roman" w:hAnsi="Times New Roman" w:cs="Times New Roman"/>
          <w:sz w:val="24"/>
          <w:szCs w:val="24"/>
        </w:rPr>
        <w:tab/>
        <w:t>2%</w:t>
      </w:r>
    </w:p>
    <w:p w14:paraId="783587C1" w14:textId="521D9DDE" w:rsidR="00003FBD" w:rsidRDefault="00003FBD" w:rsidP="00003FBD">
      <w:pPr>
        <w:tabs>
          <w:tab w:val="left" w:pos="1440"/>
          <w:tab w:val="right" w:pos="7200"/>
        </w:tabs>
        <w:spacing w:after="0" w:line="240" w:lineRule="auto"/>
        <w:rPr>
          <w:rFonts w:ascii="Times New Roman" w:hAnsi="Times New Roman" w:cs="Times New Roman"/>
          <w:sz w:val="24"/>
          <w:szCs w:val="24"/>
        </w:rPr>
      </w:pPr>
    </w:p>
    <w:p w14:paraId="553E3A25" w14:textId="77777777" w:rsidR="00DA329D" w:rsidRDefault="00DA329D" w:rsidP="00003FBD">
      <w:pPr>
        <w:tabs>
          <w:tab w:val="left" w:pos="1440"/>
          <w:tab w:val="right" w:pos="7200"/>
        </w:tabs>
        <w:spacing w:after="0" w:line="240" w:lineRule="auto"/>
        <w:rPr>
          <w:rFonts w:ascii="Times New Roman" w:hAnsi="Times New Roman" w:cs="Times New Roman"/>
          <w:sz w:val="24"/>
          <w:szCs w:val="24"/>
        </w:rPr>
      </w:pPr>
    </w:p>
    <w:p w14:paraId="66068398" w14:textId="153DE35A" w:rsidR="004C2E46" w:rsidRDefault="00A163B8" w:rsidP="004C2E46">
      <w:pPr>
        <w:tabs>
          <w:tab w:val="left" w:pos="1440"/>
          <w:tab w:val="right" w:pos="7200"/>
        </w:tabs>
        <w:spacing w:after="0" w:line="240" w:lineRule="auto"/>
        <w:jc w:val="center"/>
        <w:rPr>
          <w:rFonts w:ascii="Times New Roman" w:hAnsi="Times New Roman" w:cs="Times New Roman"/>
          <w:b/>
          <w:bCs/>
          <w:sz w:val="24"/>
          <w:szCs w:val="24"/>
          <w:u w:val="single"/>
        </w:rPr>
      </w:pPr>
      <w:r w:rsidRPr="00A163B8">
        <w:rPr>
          <w:rFonts w:ascii="Times New Roman" w:hAnsi="Times New Roman" w:cs="Times New Roman"/>
          <w:b/>
          <w:bCs/>
          <w:sz w:val="24"/>
          <w:szCs w:val="24"/>
          <w:u w:val="single"/>
        </w:rPr>
        <w:t>COVID-19 Impact</w:t>
      </w:r>
    </w:p>
    <w:p w14:paraId="0247AE98" w14:textId="77777777" w:rsidR="002D35B1" w:rsidRPr="002D35B1" w:rsidRDefault="002D35B1" w:rsidP="004C2E46">
      <w:pPr>
        <w:tabs>
          <w:tab w:val="left" w:pos="1440"/>
          <w:tab w:val="right" w:pos="7200"/>
        </w:tabs>
        <w:spacing w:after="0" w:line="240" w:lineRule="auto"/>
        <w:jc w:val="center"/>
        <w:rPr>
          <w:rFonts w:ascii="Times New Roman" w:hAnsi="Times New Roman" w:cs="Times New Roman"/>
          <w:b/>
          <w:bCs/>
          <w:sz w:val="12"/>
          <w:szCs w:val="12"/>
          <w:u w:val="single"/>
        </w:rPr>
      </w:pPr>
    </w:p>
    <w:p w14:paraId="5B96355F" w14:textId="5FE71467" w:rsidR="00B40E9A" w:rsidRDefault="00EB6697" w:rsidP="00003FBD">
      <w:pPr>
        <w:tabs>
          <w:tab w:val="left" w:pos="1440"/>
          <w:tab w:val="right" w:pos="7200"/>
        </w:tabs>
        <w:spacing w:after="0" w:line="240" w:lineRule="auto"/>
        <w:rPr>
          <w:rFonts w:ascii="Times New Roman" w:hAnsi="Times New Roman" w:cs="Times New Roman"/>
          <w:sz w:val="24"/>
          <w:szCs w:val="24"/>
        </w:rPr>
      </w:pPr>
      <w:r>
        <w:rPr>
          <w:rFonts w:ascii="Times New Roman" w:hAnsi="Times New Roman" w:cs="Times New Roman"/>
          <w:sz w:val="24"/>
          <w:szCs w:val="24"/>
        </w:rPr>
        <w:t>Due to school closure</w:t>
      </w:r>
      <w:r w:rsidR="000C5F95">
        <w:rPr>
          <w:rFonts w:ascii="Times New Roman" w:hAnsi="Times New Roman" w:cs="Times New Roman"/>
          <w:sz w:val="24"/>
          <w:szCs w:val="24"/>
        </w:rPr>
        <w:t>s</w:t>
      </w:r>
      <w:r>
        <w:rPr>
          <w:rFonts w:ascii="Times New Roman" w:hAnsi="Times New Roman" w:cs="Times New Roman"/>
          <w:sz w:val="24"/>
          <w:szCs w:val="24"/>
        </w:rPr>
        <w:t xml:space="preserve"> as related to the COVID-19 pandemic, the spring semester of the 2019-2020 school year was completed using Non-Traditional Instruction.  Because this was a new situation for Henry Clay and for Fayette County Public Schools, there were a variety of instructional methods used in the spring including virtual learning and paper/pencil packets.  </w:t>
      </w:r>
      <w:r w:rsidR="00AA34CC">
        <w:rPr>
          <w:rFonts w:ascii="Times New Roman" w:hAnsi="Times New Roman" w:cs="Times New Roman"/>
          <w:sz w:val="24"/>
          <w:szCs w:val="24"/>
        </w:rPr>
        <w:t>Students’ grades were only allowed to improve during this time.  If a student was failing, an incomplete grade was earned and noted on the transcript as I-COVID.</w:t>
      </w:r>
      <w:r w:rsidR="004C2E46">
        <w:rPr>
          <w:rFonts w:ascii="Times New Roman" w:hAnsi="Times New Roman" w:cs="Times New Roman"/>
          <w:sz w:val="24"/>
          <w:szCs w:val="24"/>
        </w:rPr>
        <w:t xml:space="preserve">  </w:t>
      </w:r>
      <w:r w:rsidR="00B40E9A">
        <w:rPr>
          <w:rFonts w:ascii="Times New Roman" w:hAnsi="Times New Roman" w:cs="Times New Roman"/>
          <w:sz w:val="24"/>
          <w:szCs w:val="24"/>
        </w:rPr>
        <w:t xml:space="preserve">For the 2020-2021 school year, Fayette County Public Schools started the year in virtual learning </w:t>
      </w:r>
      <w:r w:rsidR="00CB6B81">
        <w:rPr>
          <w:rFonts w:ascii="Times New Roman" w:hAnsi="Times New Roman" w:cs="Times New Roman"/>
          <w:sz w:val="24"/>
          <w:szCs w:val="24"/>
        </w:rPr>
        <w:t xml:space="preserve">in August </w:t>
      </w:r>
      <w:r w:rsidR="00FE707C">
        <w:rPr>
          <w:rFonts w:ascii="Times New Roman" w:hAnsi="Times New Roman" w:cs="Times New Roman"/>
          <w:sz w:val="24"/>
          <w:szCs w:val="24"/>
        </w:rPr>
        <w:t xml:space="preserve">and did not return to in-person learning until March of 2021.  This Non-Traditional Instruction impacted many aspects of our </w:t>
      </w:r>
      <w:r w:rsidR="004C2E46">
        <w:rPr>
          <w:rFonts w:ascii="Times New Roman" w:hAnsi="Times New Roman" w:cs="Times New Roman"/>
          <w:sz w:val="24"/>
          <w:szCs w:val="24"/>
        </w:rPr>
        <w:t>test scores a</w:t>
      </w:r>
      <w:r w:rsidR="005256E6">
        <w:rPr>
          <w:rFonts w:ascii="Times New Roman" w:hAnsi="Times New Roman" w:cs="Times New Roman"/>
          <w:sz w:val="24"/>
          <w:szCs w:val="24"/>
        </w:rPr>
        <w:t>nd the</w:t>
      </w:r>
      <w:r w:rsidR="004C2E46">
        <w:rPr>
          <w:rFonts w:ascii="Times New Roman" w:hAnsi="Times New Roman" w:cs="Times New Roman"/>
          <w:sz w:val="24"/>
          <w:szCs w:val="24"/>
        </w:rPr>
        <w:t xml:space="preserve"> </w:t>
      </w:r>
      <w:proofErr w:type="gramStart"/>
      <w:r w:rsidR="00CB6B81">
        <w:rPr>
          <w:rFonts w:ascii="Times New Roman" w:hAnsi="Times New Roman" w:cs="Times New Roman"/>
          <w:sz w:val="24"/>
          <w:szCs w:val="24"/>
        </w:rPr>
        <w:t xml:space="preserve">future </w:t>
      </w:r>
      <w:r w:rsidR="004C2E46">
        <w:rPr>
          <w:rFonts w:ascii="Times New Roman" w:hAnsi="Times New Roman" w:cs="Times New Roman"/>
          <w:sz w:val="24"/>
          <w:szCs w:val="24"/>
        </w:rPr>
        <w:t>plans</w:t>
      </w:r>
      <w:proofErr w:type="gramEnd"/>
      <w:r w:rsidR="005256E6">
        <w:rPr>
          <w:rFonts w:ascii="Times New Roman" w:hAnsi="Times New Roman" w:cs="Times New Roman"/>
          <w:sz w:val="24"/>
          <w:szCs w:val="24"/>
        </w:rPr>
        <w:t xml:space="preserve"> of our graduates</w:t>
      </w:r>
      <w:r w:rsidR="004C2E46">
        <w:rPr>
          <w:rFonts w:ascii="Times New Roman" w:hAnsi="Times New Roman" w:cs="Times New Roman"/>
          <w:sz w:val="24"/>
          <w:szCs w:val="24"/>
        </w:rPr>
        <w:t>.</w:t>
      </w:r>
    </w:p>
    <w:sectPr w:rsidR="00B40E9A" w:rsidSect="00931E44">
      <w:type w:val="continuous"/>
      <w:pgSz w:w="12240" w:h="15840"/>
      <w:pgMar w:top="108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71495C"/>
    <w:multiLevelType w:val="hybridMultilevel"/>
    <w:tmpl w:val="FEF0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063"/>
    <w:rsid w:val="00003FBD"/>
    <w:rsid w:val="00014BFD"/>
    <w:rsid w:val="00037C7E"/>
    <w:rsid w:val="00037FF7"/>
    <w:rsid w:val="000421F2"/>
    <w:rsid w:val="00042695"/>
    <w:rsid w:val="00074531"/>
    <w:rsid w:val="00083126"/>
    <w:rsid w:val="000B7B40"/>
    <w:rsid w:val="000C5F95"/>
    <w:rsid w:val="000D2935"/>
    <w:rsid w:val="000D3D1F"/>
    <w:rsid w:val="000E1472"/>
    <w:rsid w:val="000E2213"/>
    <w:rsid w:val="00126C7D"/>
    <w:rsid w:val="00137986"/>
    <w:rsid w:val="001468A5"/>
    <w:rsid w:val="00196448"/>
    <w:rsid w:val="001B28C0"/>
    <w:rsid w:val="001C1F19"/>
    <w:rsid w:val="001D7BF3"/>
    <w:rsid w:val="001E7DB6"/>
    <w:rsid w:val="00204E16"/>
    <w:rsid w:val="00207DEF"/>
    <w:rsid w:val="00210224"/>
    <w:rsid w:val="00213221"/>
    <w:rsid w:val="0022195C"/>
    <w:rsid w:val="00246795"/>
    <w:rsid w:val="002472CF"/>
    <w:rsid w:val="002710F2"/>
    <w:rsid w:val="00273100"/>
    <w:rsid w:val="002940BD"/>
    <w:rsid w:val="002B5F07"/>
    <w:rsid w:val="002B6AB6"/>
    <w:rsid w:val="002C11C0"/>
    <w:rsid w:val="002D2BDC"/>
    <w:rsid w:val="002D35B1"/>
    <w:rsid w:val="002F0561"/>
    <w:rsid w:val="002F46D8"/>
    <w:rsid w:val="00377063"/>
    <w:rsid w:val="00380704"/>
    <w:rsid w:val="003900FD"/>
    <w:rsid w:val="003A1601"/>
    <w:rsid w:val="003D4692"/>
    <w:rsid w:val="003F7D18"/>
    <w:rsid w:val="00413916"/>
    <w:rsid w:val="00420AF2"/>
    <w:rsid w:val="00426AA5"/>
    <w:rsid w:val="00432DC6"/>
    <w:rsid w:val="0043397B"/>
    <w:rsid w:val="00444BAC"/>
    <w:rsid w:val="00480C69"/>
    <w:rsid w:val="004A0753"/>
    <w:rsid w:val="004A4A4D"/>
    <w:rsid w:val="004A7050"/>
    <w:rsid w:val="004A7AAF"/>
    <w:rsid w:val="004C2E46"/>
    <w:rsid w:val="00502EA8"/>
    <w:rsid w:val="00513624"/>
    <w:rsid w:val="00522D2F"/>
    <w:rsid w:val="005256E6"/>
    <w:rsid w:val="00530CB6"/>
    <w:rsid w:val="00532691"/>
    <w:rsid w:val="005326CA"/>
    <w:rsid w:val="005534AE"/>
    <w:rsid w:val="005600BD"/>
    <w:rsid w:val="0057259F"/>
    <w:rsid w:val="005A140F"/>
    <w:rsid w:val="005B7F23"/>
    <w:rsid w:val="005C385D"/>
    <w:rsid w:val="005D3F62"/>
    <w:rsid w:val="0061593E"/>
    <w:rsid w:val="00621022"/>
    <w:rsid w:val="00622F4C"/>
    <w:rsid w:val="00630813"/>
    <w:rsid w:val="00642619"/>
    <w:rsid w:val="00644DA1"/>
    <w:rsid w:val="00645938"/>
    <w:rsid w:val="00652619"/>
    <w:rsid w:val="00653F71"/>
    <w:rsid w:val="00671C57"/>
    <w:rsid w:val="00681860"/>
    <w:rsid w:val="006B63A5"/>
    <w:rsid w:val="006C6B74"/>
    <w:rsid w:val="006D4B53"/>
    <w:rsid w:val="007629AB"/>
    <w:rsid w:val="00780626"/>
    <w:rsid w:val="007830FD"/>
    <w:rsid w:val="00784BE5"/>
    <w:rsid w:val="007C384C"/>
    <w:rsid w:val="007C6627"/>
    <w:rsid w:val="007D30F0"/>
    <w:rsid w:val="007E3123"/>
    <w:rsid w:val="008262AE"/>
    <w:rsid w:val="00832482"/>
    <w:rsid w:val="00840170"/>
    <w:rsid w:val="00846CCC"/>
    <w:rsid w:val="008845ED"/>
    <w:rsid w:val="00887548"/>
    <w:rsid w:val="008929B1"/>
    <w:rsid w:val="00895DA5"/>
    <w:rsid w:val="00897BA3"/>
    <w:rsid w:val="008D01F9"/>
    <w:rsid w:val="008D6119"/>
    <w:rsid w:val="008E120E"/>
    <w:rsid w:val="00913AC0"/>
    <w:rsid w:val="00915EA3"/>
    <w:rsid w:val="00931E44"/>
    <w:rsid w:val="00945AE4"/>
    <w:rsid w:val="00950EC1"/>
    <w:rsid w:val="009842A8"/>
    <w:rsid w:val="00991467"/>
    <w:rsid w:val="0099217A"/>
    <w:rsid w:val="00993A9A"/>
    <w:rsid w:val="009A0A8D"/>
    <w:rsid w:val="009A6947"/>
    <w:rsid w:val="009B5899"/>
    <w:rsid w:val="009F5B88"/>
    <w:rsid w:val="00A056F1"/>
    <w:rsid w:val="00A163B8"/>
    <w:rsid w:val="00A521F7"/>
    <w:rsid w:val="00A63525"/>
    <w:rsid w:val="00A73914"/>
    <w:rsid w:val="00A73F86"/>
    <w:rsid w:val="00A742DF"/>
    <w:rsid w:val="00A77234"/>
    <w:rsid w:val="00A9074C"/>
    <w:rsid w:val="00AA34CC"/>
    <w:rsid w:val="00AC2A64"/>
    <w:rsid w:val="00AC6458"/>
    <w:rsid w:val="00AE42D1"/>
    <w:rsid w:val="00AE5628"/>
    <w:rsid w:val="00B352FD"/>
    <w:rsid w:val="00B40E9A"/>
    <w:rsid w:val="00B80FED"/>
    <w:rsid w:val="00BB3EC0"/>
    <w:rsid w:val="00BD2C6C"/>
    <w:rsid w:val="00BD3C97"/>
    <w:rsid w:val="00BE16A7"/>
    <w:rsid w:val="00BE1C36"/>
    <w:rsid w:val="00C11272"/>
    <w:rsid w:val="00C36A60"/>
    <w:rsid w:val="00C53AA7"/>
    <w:rsid w:val="00C55DD8"/>
    <w:rsid w:val="00C57546"/>
    <w:rsid w:val="00C91B45"/>
    <w:rsid w:val="00C93825"/>
    <w:rsid w:val="00CA3E26"/>
    <w:rsid w:val="00CB182A"/>
    <w:rsid w:val="00CB35BD"/>
    <w:rsid w:val="00CB6B81"/>
    <w:rsid w:val="00CE7939"/>
    <w:rsid w:val="00D01A83"/>
    <w:rsid w:val="00D673F1"/>
    <w:rsid w:val="00D83B36"/>
    <w:rsid w:val="00D91C96"/>
    <w:rsid w:val="00D93428"/>
    <w:rsid w:val="00DA21E6"/>
    <w:rsid w:val="00DA329D"/>
    <w:rsid w:val="00DB7F40"/>
    <w:rsid w:val="00DD0A09"/>
    <w:rsid w:val="00DE08FC"/>
    <w:rsid w:val="00DE39DA"/>
    <w:rsid w:val="00DF1615"/>
    <w:rsid w:val="00DF5A96"/>
    <w:rsid w:val="00E06ABE"/>
    <w:rsid w:val="00E1619B"/>
    <w:rsid w:val="00E35278"/>
    <w:rsid w:val="00E605D9"/>
    <w:rsid w:val="00E6632C"/>
    <w:rsid w:val="00E6791D"/>
    <w:rsid w:val="00E82C6B"/>
    <w:rsid w:val="00EA51D0"/>
    <w:rsid w:val="00EB2116"/>
    <w:rsid w:val="00EB417F"/>
    <w:rsid w:val="00EB5F30"/>
    <w:rsid w:val="00EB6697"/>
    <w:rsid w:val="00ED2DF3"/>
    <w:rsid w:val="00EE4D48"/>
    <w:rsid w:val="00F16647"/>
    <w:rsid w:val="00F26287"/>
    <w:rsid w:val="00F32E42"/>
    <w:rsid w:val="00F71ADA"/>
    <w:rsid w:val="00F91663"/>
    <w:rsid w:val="00F9505F"/>
    <w:rsid w:val="00FA18E7"/>
    <w:rsid w:val="00FA30C9"/>
    <w:rsid w:val="00FC1703"/>
    <w:rsid w:val="00FE4C6C"/>
    <w:rsid w:val="00FE7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4E976"/>
  <w15:chartTrackingRefBased/>
  <w15:docId w15:val="{1C55F30A-C0FF-4349-B3ED-A7540C419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50EC1"/>
    <w:pPr>
      <w:framePr w:w="7920" w:h="1980" w:hRule="exact" w:hSpace="180" w:wrap="auto" w:hAnchor="page" w:xAlign="center" w:yAlign="bottom"/>
      <w:spacing w:after="0" w:line="240" w:lineRule="auto"/>
      <w:ind w:left="2880"/>
    </w:pPr>
    <w:rPr>
      <w:rFonts w:ascii="Arial" w:eastAsiaTheme="majorEastAsia" w:hAnsi="Arial" w:cstheme="majorBidi"/>
      <w:sz w:val="28"/>
      <w:szCs w:val="24"/>
    </w:rPr>
  </w:style>
  <w:style w:type="paragraph" w:styleId="ListParagraph">
    <w:name w:val="List Paragraph"/>
    <w:basedOn w:val="Normal"/>
    <w:uiPriority w:val="34"/>
    <w:qFormat/>
    <w:rsid w:val="00BB3EC0"/>
    <w:pPr>
      <w:ind w:left="720"/>
      <w:contextualSpacing/>
    </w:pPr>
  </w:style>
  <w:style w:type="paragraph" w:styleId="NormalWeb">
    <w:name w:val="Normal (Web)"/>
    <w:basedOn w:val="Normal"/>
    <w:uiPriority w:val="99"/>
    <w:semiHidden/>
    <w:unhideWhenUsed/>
    <w:rsid w:val="00003FBD"/>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402898">
      <w:bodyDiv w:val="1"/>
      <w:marLeft w:val="0"/>
      <w:marRight w:val="0"/>
      <w:marTop w:val="0"/>
      <w:marBottom w:val="0"/>
      <w:divBdr>
        <w:top w:val="none" w:sz="0" w:space="0" w:color="auto"/>
        <w:left w:val="none" w:sz="0" w:space="0" w:color="auto"/>
        <w:bottom w:val="none" w:sz="0" w:space="0" w:color="auto"/>
        <w:right w:val="none" w:sz="0" w:space="0" w:color="auto"/>
      </w:divBdr>
    </w:div>
    <w:div w:id="21924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1E313-5BF8-4D39-B684-6A2C84EC9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1062</Words>
  <Characters>6059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FCPS</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Wesley, Sharron</dc:creator>
  <cp:keywords/>
  <dc:description/>
  <cp:lastModifiedBy>Harris, Ashley S</cp:lastModifiedBy>
  <cp:revision>2</cp:revision>
  <cp:lastPrinted>2021-10-26T18:21:00Z</cp:lastPrinted>
  <dcterms:created xsi:type="dcterms:W3CDTF">2022-10-24T19:56:00Z</dcterms:created>
  <dcterms:modified xsi:type="dcterms:W3CDTF">2022-10-24T19:56:00Z</dcterms:modified>
</cp:coreProperties>
</file>