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6CDA" w:rsidRPr="00BE3199" w:rsidRDefault="00DB50A1">
      <w:pPr>
        <w:pStyle w:val="Default"/>
        <w:rPr>
          <w:rFonts w:ascii="Georgia" w:hAnsi="Georgia"/>
        </w:rPr>
      </w:pPr>
      <w:bookmarkStart w:id="0" w:name="_GoBack"/>
      <w:bookmarkEnd w:id="0"/>
      <w:r w:rsidRPr="00BE3199">
        <w:rPr>
          <w:rFonts w:ascii="Georgia" w:hAnsi="Georgia"/>
          <w:noProof/>
        </w:rPr>
        <w:drawing>
          <wp:anchor distT="0" distB="0" distL="0" distR="0" simplePos="0" relativeHeight="251657728" behindDoc="0" locked="0" layoutInCell="0" allowOverlap="1">
            <wp:simplePos x="0" y="0"/>
            <wp:positionH relativeFrom="page">
              <wp:posOffset>640080</wp:posOffset>
            </wp:positionH>
            <wp:positionV relativeFrom="page">
              <wp:posOffset>555625</wp:posOffset>
            </wp:positionV>
            <wp:extent cx="1764665" cy="1097280"/>
            <wp:effectExtent l="19050" t="0" r="698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1764665" cy="1097280"/>
                    </a:xfrm>
                    <a:prstGeom prst="rect">
                      <a:avLst/>
                    </a:prstGeom>
                    <a:noFill/>
                  </pic:spPr>
                </pic:pic>
              </a:graphicData>
            </a:graphic>
          </wp:anchor>
        </w:drawing>
      </w:r>
    </w:p>
    <w:p w:rsidR="00CC6CDA" w:rsidRPr="00BE3199" w:rsidRDefault="00CC6CDA" w:rsidP="00BF50C1">
      <w:pPr>
        <w:pStyle w:val="Default"/>
        <w:spacing w:before="120"/>
        <w:jc w:val="center"/>
        <w:rPr>
          <w:rFonts w:ascii="Georgia" w:hAnsi="Georgia"/>
          <w:sz w:val="23"/>
          <w:szCs w:val="23"/>
        </w:rPr>
      </w:pPr>
      <w:r w:rsidRPr="00BE3199">
        <w:rPr>
          <w:rFonts w:ascii="Georgia" w:hAnsi="Georgia"/>
          <w:b/>
          <w:bCs/>
          <w:sz w:val="36"/>
          <w:szCs w:val="36"/>
        </w:rPr>
        <w:t>T</w:t>
      </w:r>
      <w:r w:rsidRPr="00BE3199">
        <w:rPr>
          <w:rFonts w:ascii="Georgia" w:hAnsi="Georgia"/>
          <w:b/>
          <w:bCs/>
          <w:sz w:val="28"/>
          <w:szCs w:val="28"/>
        </w:rPr>
        <w:t xml:space="preserve">HOMPSON </w:t>
      </w:r>
      <w:r w:rsidRPr="00BE3199">
        <w:rPr>
          <w:rFonts w:ascii="Georgia" w:hAnsi="Georgia"/>
          <w:b/>
          <w:bCs/>
          <w:sz w:val="36"/>
          <w:szCs w:val="36"/>
        </w:rPr>
        <w:t>S</w:t>
      </w:r>
      <w:r w:rsidRPr="00BE3199">
        <w:rPr>
          <w:rFonts w:ascii="Georgia" w:hAnsi="Georgia"/>
          <w:b/>
          <w:bCs/>
          <w:sz w:val="28"/>
          <w:szCs w:val="28"/>
        </w:rPr>
        <w:t xml:space="preserve">CHOOL </w:t>
      </w:r>
      <w:r w:rsidRPr="00BE3199">
        <w:rPr>
          <w:rFonts w:ascii="Georgia" w:hAnsi="Georgia"/>
          <w:b/>
          <w:bCs/>
          <w:sz w:val="36"/>
          <w:szCs w:val="36"/>
        </w:rPr>
        <w:t>D</w:t>
      </w:r>
      <w:r w:rsidRPr="00BE3199">
        <w:rPr>
          <w:rFonts w:ascii="Georgia" w:hAnsi="Georgia"/>
          <w:b/>
          <w:bCs/>
          <w:sz w:val="28"/>
          <w:szCs w:val="28"/>
        </w:rPr>
        <w:t>ISTRICT</w:t>
      </w:r>
    </w:p>
    <w:p w:rsidR="00CC6CDA" w:rsidRPr="00BE3199" w:rsidRDefault="00CC6CDA" w:rsidP="003E08AE">
      <w:pPr>
        <w:pStyle w:val="Default"/>
        <w:jc w:val="center"/>
        <w:rPr>
          <w:rFonts w:ascii="Georgia" w:hAnsi="Georgia"/>
          <w:sz w:val="36"/>
          <w:szCs w:val="36"/>
        </w:rPr>
      </w:pPr>
      <w:r w:rsidRPr="00BE3199">
        <w:rPr>
          <w:rFonts w:ascii="Georgia" w:hAnsi="Georgia"/>
          <w:b/>
          <w:bCs/>
          <w:sz w:val="36"/>
          <w:szCs w:val="36"/>
        </w:rPr>
        <w:t>S</w:t>
      </w:r>
      <w:r w:rsidRPr="00BE3199">
        <w:rPr>
          <w:rFonts w:ascii="Georgia" w:hAnsi="Georgia"/>
          <w:b/>
          <w:bCs/>
          <w:sz w:val="28"/>
          <w:szCs w:val="28"/>
        </w:rPr>
        <w:t xml:space="preserve">AFETY </w:t>
      </w:r>
      <w:r w:rsidRPr="00BE3199">
        <w:rPr>
          <w:rFonts w:ascii="Georgia" w:hAnsi="Georgia"/>
          <w:b/>
          <w:bCs/>
          <w:sz w:val="36"/>
          <w:szCs w:val="36"/>
        </w:rPr>
        <w:t>R</w:t>
      </w:r>
      <w:r w:rsidRPr="00BE3199">
        <w:rPr>
          <w:rFonts w:ascii="Georgia" w:hAnsi="Georgia"/>
          <w:b/>
          <w:bCs/>
          <w:sz w:val="28"/>
          <w:szCs w:val="28"/>
        </w:rPr>
        <w:t xml:space="preserve">ULES FOR </w:t>
      </w:r>
      <w:r w:rsidRPr="00BE3199">
        <w:rPr>
          <w:rFonts w:ascii="Georgia" w:hAnsi="Georgia"/>
          <w:b/>
          <w:bCs/>
          <w:sz w:val="36"/>
          <w:szCs w:val="36"/>
        </w:rPr>
        <w:t>A</w:t>
      </w:r>
      <w:r w:rsidRPr="00BE3199">
        <w:rPr>
          <w:rFonts w:ascii="Georgia" w:hAnsi="Georgia"/>
          <w:b/>
          <w:bCs/>
          <w:sz w:val="28"/>
          <w:szCs w:val="28"/>
        </w:rPr>
        <w:t xml:space="preserve">LL </w:t>
      </w:r>
      <w:r w:rsidRPr="00BE3199">
        <w:rPr>
          <w:rFonts w:ascii="Georgia" w:hAnsi="Georgia"/>
          <w:b/>
          <w:bCs/>
          <w:sz w:val="36"/>
          <w:szCs w:val="36"/>
        </w:rPr>
        <w:t>E</w:t>
      </w:r>
      <w:r w:rsidRPr="00BE3199">
        <w:rPr>
          <w:rFonts w:ascii="Georgia" w:hAnsi="Georgia"/>
          <w:b/>
          <w:bCs/>
          <w:sz w:val="28"/>
          <w:szCs w:val="28"/>
        </w:rPr>
        <w:t>MPLOYEES</w:t>
      </w:r>
    </w:p>
    <w:p w:rsidR="00CC6CDA" w:rsidRPr="00BE3199" w:rsidRDefault="00CC6CDA" w:rsidP="00BF50C1">
      <w:pPr>
        <w:pStyle w:val="Default"/>
        <w:ind w:right="162"/>
        <w:jc w:val="center"/>
        <w:rPr>
          <w:rFonts w:ascii="Georgia" w:hAnsi="Georgia"/>
          <w:sz w:val="23"/>
          <w:szCs w:val="23"/>
        </w:rPr>
      </w:pPr>
      <w:r w:rsidRPr="00BE3199">
        <w:rPr>
          <w:rFonts w:ascii="Georgia" w:hAnsi="Georgia"/>
          <w:b/>
          <w:bCs/>
          <w:sz w:val="23"/>
          <w:szCs w:val="23"/>
        </w:rPr>
        <w:t>(Including coaches, sponsors and substitute employees)</w:t>
      </w:r>
    </w:p>
    <w:p w:rsidR="00CC6CDA" w:rsidRPr="00BE3199" w:rsidRDefault="00CC6CDA">
      <w:pPr>
        <w:pStyle w:val="Default"/>
        <w:rPr>
          <w:rFonts w:ascii="Georgia" w:hAnsi="Georgia"/>
          <w:sz w:val="23"/>
          <w:szCs w:val="23"/>
        </w:rPr>
      </w:pPr>
    </w:p>
    <w:p w:rsidR="0021168C" w:rsidRDefault="0021168C" w:rsidP="00B334CE">
      <w:pPr>
        <w:pStyle w:val="Default"/>
        <w:tabs>
          <w:tab w:val="left" w:pos="144"/>
        </w:tabs>
        <w:spacing w:after="149"/>
        <w:ind w:left="430" w:hanging="430"/>
        <w:rPr>
          <w:sz w:val="23"/>
          <w:szCs w:val="23"/>
        </w:rPr>
      </w:pPr>
    </w:p>
    <w:p w:rsidR="00CC6CDA" w:rsidRPr="00BF50C1" w:rsidRDefault="00B334CE" w:rsidP="00B334CE">
      <w:pPr>
        <w:pStyle w:val="Default"/>
        <w:tabs>
          <w:tab w:val="left" w:pos="144"/>
        </w:tabs>
        <w:spacing w:after="149"/>
        <w:ind w:left="430" w:hanging="430"/>
        <w:rPr>
          <w:rFonts w:ascii="Georgia" w:hAnsi="Georgia"/>
        </w:rPr>
      </w:pPr>
      <w:r>
        <w:rPr>
          <w:sz w:val="23"/>
          <w:szCs w:val="23"/>
        </w:rPr>
        <w:tab/>
      </w:r>
      <w:r w:rsidR="00CC6CDA" w:rsidRPr="00BF50C1">
        <w:rPr>
          <w:rFonts w:ascii="Georgia" w:hAnsi="Georgia"/>
        </w:rPr>
        <w:t>1.</w:t>
      </w:r>
      <w:r w:rsidRPr="00BF50C1">
        <w:rPr>
          <w:rFonts w:ascii="Georgia" w:hAnsi="Georgia"/>
        </w:rPr>
        <w:tab/>
      </w:r>
      <w:r w:rsidR="00CC6CDA" w:rsidRPr="00BF50C1">
        <w:rPr>
          <w:rFonts w:ascii="Georgia" w:hAnsi="Georgia"/>
        </w:rPr>
        <w:t xml:space="preserve">Perform all tasks with safety as the top priority.  Your specific job may have additional safety rules that your supervisor will discuss with you.  If you are uncertain of how to safely perform a task, stop and ask your supervisor before continuing. </w:t>
      </w:r>
    </w:p>
    <w:p w:rsidR="00CC6CDA" w:rsidRPr="00BF50C1" w:rsidRDefault="001E0AA9" w:rsidP="00B334CE">
      <w:pPr>
        <w:pStyle w:val="Default"/>
        <w:spacing w:after="149"/>
        <w:ind w:firstLine="144"/>
        <w:rPr>
          <w:rFonts w:ascii="Georgia" w:hAnsi="Georgia"/>
        </w:rPr>
      </w:pPr>
      <w:r w:rsidRPr="00BF50C1">
        <w:rPr>
          <w:rFonts w:ascii="Georgia" w:hAnsi="Georgia"/>
        </w:rPr>
        <w:t>2</w:t>
      </w:r>
      <w:r w:rsidR="00CC6CDA" w:rsidRPr="00BF50C1">
        <w:rPr>
          <w:rFonts w:ascii="Georgia" w:hAnsi="Georgia"/>
        </w:rPr>
        <w:t>.</w:t>
      </w:r>
      <w:r w:rsidR="00B334CE" w:rsidRPr="00BF50C1">
        <w:rPr>
          <w:rFonts w:ascii="Georgia" w:hAnsi="Georgia"/>
        </w:rPr>
        <w:tab/>
      </w:r>
      <w:r w:rsidR="00CC6CDA" w:rsidRPr="00BF50C1">
        <w:rPr>
          <w:rFonts w:ascii="Georgia" w:hAnsi="Georgia"/>
        </w:rPr>
        <w:t xml:space="preserve">When lifting, use your legs, not your back.  Ask for help if needed. </w:t>
      </w:r>
    </w:p>
    <w:p w:rsidR="00CC6CDA" w:rsidRPr="00BF50C1" w:rsidRDefault="001E0AA9" w:rsidP="00B334CE">
      <w:pPr>
        <w:pStyle w:val="Default"/>
        <w:spacing w:after="149"/>
        <w:ind w:left="432" w:hanging="288"/>
        <w:rPr>
          <w:rFonts w:ascii="Georgia" w:hAnsi="Georgia"/>
        </w:rPr>
      </w:pPr>
      <w:r w:rsidRPr="00BF50C1">
        <w:rPr>
          <w:rFonts w:ascii="Georgia" w:hAnsi="Georgia"/>
        </w:rPr>
        <w:t>3</w:t>
      </w:r>
      <w:r w:rsidR="00CC6CDA" w:rsidRPr="00BF50C1">
        <w:rPr>
          <w:rFonts w:ascii="Georgia" w:hAnsi="Georgia"/>
        </w:rPr>
        <w:t>.</w:t>
      </w:r>
      <w:r w:rsidR="00B334CE" w:rsidRPr="00BF50C1">
        <w:rPr>
          <w:rFonts w:ascii="Georgia" w:hAnsi="Georgia"/>
        </w:rPr>
        <w:tab/>
      </w:r>
      <w:r w:rsidR="00CC6CDA" w:rsidRPr="00BF50C1">
        <w:rPr>
          <w:rFonts w:ascii="Georgia" w:hAnsi="Georgia"/>
        </w:rPr>
        <w:t xml:space="preserve">Use appropriate equipment for the task, e.g., </w:t>
      </w:r>
      <w:proofErr w:type="gramStart"/>
      <w:r w:rsidR="00CC6CDA" w:rsidRPr="00BF50C1">
        <w:rPr>
          <w:rFonts w:ascii="Georgia" w:hAnsi="Georgia"/>
        </w:rPr>
        <w:t>do</w:t>
      </w:r>
      <w:proofErr w:type="gramEnd"/>
      <w:r w:rsidR="00CC6CDA" w:rsidRPr="00BF50C1">
        <w:rPr>
          <w:rFonts w:ascii="Georgia" w:hAnsi="Georgia"/>
        </w:rPr>
        <w:t xml:space="preserve"> not use chairs or tables as ladders; use handrails when going up or down steps. </w:t>
      </w:r>
    </w:p>
    <w:p w:rsidR="001E0AA9" w:rsidRPr="00BF50C1" w:rsidRDefault="00C266C2" w:rsidP="00C266C2">
      <w:pPr>
        <w:pStyle w:val="Default"/>
        <w:tabs>
          <w:tab w:val="left" w:pos="144"/>
        </w:tabs>
        <w:spacing w:after="149"/>
        <w:ind w:left="430" w:hanging="430"/>
        <w:rPr>
          <w:rFonts w:ascii="Georgia" w:hAnsi="Georgia"/>
        </w:rPr>
      </w:pPr>
      <w:r w:rsidRPr="00BF50C1">
        <w:rPr>
          <w:rFonts w:ascii="Georgia" w:hAnsi="Georgia"/>
        </w:rPr>
        <w:tab/>
      </w:r>
      <w:r w:rsidR="001E0AA9" w:rsidRPr="00BF50C1">
        <w:rPr>
          <w:rFonts w:ascii="Georgia" w:hAnsi="Georgia"/>
        </w:rPr>
        <w:t>4.</w:t>
      </w:r>
      <w:r w:rsidR="001E0AA9" w:rsidRPr="00BF50C1">
        <w:rPr>
          <w:rFonts w:ascii="Georgia" w:hAnsi="Georgia"/>
        </w:rPr>
        <w:tab/>
      </w:r>
      <w:r w:rsidR="001E0AA9" w:rsidRPr="00BF50C1">
        <w:rPr>
          <w:rFonts w:ascii="Georgia" w:hAnsi="Georgia"/>
        </w:rPr>
        <w:tab/>
        <w:t>Don’t jump from heights; use the proper equipment or technique to return to surface level.</w:t>
      </w:r>
    </w:p>
    <w:p w:rsidR="00CC6CDA" w:rsidRPr="00BF50C1" w:rsidRDefault="001E0AA9" w:rsidP="00C266C2">
      <w:pPr>
        <w:pStyle w:val="Default"/>
        <w:tabs>
          <w:tab w:val="left" w:pos="144"/>
        </w:tabs>
        <w:spacing w:after="149"/>
        <w:ind w:left="430" w:hanging="430"/>
        <w:rPr>
          <w:rFonts w:ascii="Georgia" w:hAnsi="Georgia"/>
        </w:rPr>
      </w:pPr>
      <w:r w:rsidRPr="00BF50C1">
        <w:rPr>
          <w:rFonts w:ascii="Georgia" w:hAnsi="Georgia"/>
        </w:rPr>
        <w:tab/>
        <w:t>5.</w:t>
      </w:r>
      <w:r w:rsidRPr="00BF50C1">
        <w:rPr>
          <w:rFonts w:ascii="Georgia" w:hAnsi="Georgia"/>
        </w:rPr>
        <w:tab/>
      </w:r>
      <w:r w:rsidR="00CC6CDA" w:rsidRPr="00BF50C1">
        <w:rPr>
          <w:rFonts w:ascii="Georgia" w:hAnsi="Georgia"/>
        </w:rPr>
        <w:t xml:space="preserve">Wear personal protective devices, i.e., ear plugs, safety glasses, rubber gloves, etc., as needed or required by the job.  Wear appropriate footwear for the job and appropriate to weather conditions. </w:t>
      </w:r>
    </w:p>
    <w:p w:rsidR="00CC6CDA" w:rsidRPr="00BF50C1" w:rsidRDefault="00CC6CDA" w:rsidP="00C266C2">
      <w:pPr>
        <w:pStyle w:val="Default"/>
        <w:spacing w:after="149"/>
        <w:ind w:left="430" w:hanging="286"/>
        <w:rPr>
          <w:rFonts w:ascii="Georgia" w:hAnsi="Georgia"/>
        </w:rPr>
      </w:pPr>
      <w:r w:rsidRPr="00BF50C1">
        <w:rPr>
          <w:rFonts w:ascii="Georgia" w:hAnsi="Georgia"/>
        </w:rPr>
        <w:t>6.</w:t>
      </w:r>
      <w:r w:rsidR="00C266C2" w:rsidRPr="00BF50C1">
        <w:rPr>
          <w:rFonts w:ascii="Georgia" w:hAnsi="Georgia"/>
        </w:rPr>
        <w:tab/>
      </w:r>
      <w:r w:rsidRPr="00BF50C1">
        <w:rPr>
          <w:rFonts w:ascii="Georgia" w:hAnsi="Georgia"/>
        </w:rPr>
        <w:t xml:space="preserve">Observe all traffic and motor vehicle regulations; use seat belts when driving a district vehicle or driving a personal vehicle on district business.   </w:t>
      </w:r>
    </w:p>
    <w:p w:rsidR="00CC6CDA" w:rsidRPr="00BF50C1" w:rsidRDefault="00CC6CDA" w:rsidP="00C266C2">
      <w:pPr>
        <w:pStyle w:val="Default"/>
        <w:spacing w:after="149"/>
        <w:ind w:left="430" w:hanging="286"/>
        <w:rPr>
          <w:rFonts w:ascii="Georgia" w:hAnsi="Georgia"/>
        </w:rPr>
      </w:pPr>
      <w:r w:rsidRPr="00BF50C1">
        <w:rPr>
          <w:rFonts w:ascii="Georgia" w:hAnsi="Georgia"/>
        </w:rPr>
        <w:t>7.</w:t>
      </w:r>
      <w:r w:rsidR="00C266C2" w:rsidRPr="00BF50C1">
        <w:rPr>
          <w:rFonts w:ascii="Georgia" w:hAnsi="Georgia"/>
        </w:rPr>
        <w:tab/>
        <w:t>D</w:t>
      </w:r>
      <w:r w:rsidRPr="00BF50C1">
        <w:rPr>
          <w:rFonts w:ascii="Georgia" w:hAnsi="Georgia"/>
        </w:rPr>
        <w:t xml:space="preserve">o not use your mobile or cellular phone while driving during your work day.  The work day is the period of time for which the district is paying you, for example, if you are required to drive to and from district meetings, to multiple locations to perform work, etc. </w:t>
      </w:r>
    </w:p>
    <w:p w:rsidR="00CC6CDA" w:rsidRPr="00BF50C1" w:rsidRDefault="00CC6CDA" w:rsidP="00C266C2">
      <w:pPr>
        <w:pStyle w:val="Default"/>
        <w:spacing w:after="149"/>
        <w:ind w:left="430" w:hanging="286"/>
        <w:rPr>
          <w:rFonts w:ascii="Georgia" w:hAnsi="Georgia"/>
        </w:rPr>
      </w:pPr>
      <w:r w:rsidRPr="00BF50C1">
        <w:rPr>
          <w:rFonts w:ascii="Georgia" w:hAnsi="Georgia"/>
        </w:rPr>
        <w:t>8.</w:t>
      </w:r>
      <w:r w:rsidR="00C266C2" w:rsidRPr="00BF50C1">
        <w:rPr>
          <w:rFonts w:ascii="Georgia" w:hAnsi="Georgia" w:cs="Arial"/>
        </w:rPr>
        <w:tab/>
      </w:r>
      <w:r w:rsidR="00C266C2" w:rsidRPr="00BF50C1">
        <w:rPr>
          <w:rFonts w:ascii="Georgia" w:hAnsi="Georgia" w:cs="Arial"/>
        </w:rPr>
        <w:tab/>
      </w:r>
      <w:r w:rsidRPr="00BF50C1">
        <w:rPr>
          <w:rFonts w:ascii="Georgia" w:hAnsi="Georgia"/>
        </w:rPr>
        <w:t xml:space="preserve">Do not engage in horseplay or other acts that may compromise the safety and well being of </w:t>
      </w:r>
      <w:proofErr w:type="gramStart"/>
      <w:r w:rsidRPr="00BF50C1">
        <w:rPr>
          <w:rFonts w:ascii="Georgia" w:hAnsi="Georgia"/>
        </w:rPr>
        <w:t>yourself</w:t>
      </w:r>
      <w:proofErr w:type="gramEnd"/>
      <w:r w:rsidRPr="00BF50C1">
        <w:rPr>
          <w:rFonts w:ascii="Georgia" w:hAnsi="Georgia"/>
        </w:rPr>
        <w:t xml:space="preserve">, co-workers, students or the public. </w:t>
      </w:r>
    </w:p>
    <w:p w:rsidR="00CC6CDA" w:rsidRPr="00BF50C1" w:rsidRDefault="00CC6CDA" w:rsidP="00C266C2">
      <w:pPr>
        <w:pStyle w:val="Default"/>
        <w:ind w:firstLine="144"/>
        <w:rPr>
          <w:rFonts w:ascii="Georgia" w:hAnsi="Georgia"/>
        </w:rPr>
      </w:pPr>
      <w:r w:rsidRPr="00BF50C1">
        <w:rPr>
          <w:rFonts w:ascii="Georgia" w:hAnsi="Georgia"/>
        </w:rPr>
        <w:t>9.</w:t>
      </w:r>
      <w:r w:rsidR="00C266C2" w:rsidRPr="00BF50C1">
        <w:rPr>
          <w:rFonts w:ascii="Georgia" w:hAnsi="Georgia"/>
        </w:rPr>
        <w:tab/>
      </w:r>
      <w:r w:rsidRPr="00BF50C1">
        <w:rPr>
          <w:rFonts w:ascii="Georgia" w:hAnsi="Georgia"/>
        </w:rPr>
        <w:t xml:space="preserve">Use, possession, or sale of alcohol or unlawful drugs on the job is prohibited. </w:t>
      </w:r>
    </w:p>
    <w:p w:rsidR="00CC6CDA" w:rsidRPr="00BF50C1" w:rsidRDefault="00CC6CDA">
      <w:pPr>
        <w:pStyle w:val="Default"/>
        <w:rPr>
          <w:rFonts w:ascii="Georgia" w:hAnsi="Georgia"/>
        </w:rPr>
      </w:pPr>
    </w:p>
    <w:p w:rsidR="00CC6CDA" w:rsidRPr="00BF50C1" w:rsidRDefault="00CC6CDA" w:rsidP="00310558">
      <w:pPr>
        <w:pStyle w:val="Default"/>
        <w:spacing w:after="60"/>
        <w:ind w:left="430" w:hanging="430"/>
        <w:rPr>
          <w:rFonts w:ascii="Georgia" w:hAnsi="Georgia"/>
        </w:rPr>
      </w:pPr>
      <w:r w:rsidRPr="00BF50C1">
        <w:rPr>
          <w:rFonts w:ascii="Georgia" w:hAnsi="Georgia"/>
        </w:rPr>
        <w:t>10.</w:t>
      </w:r>
      <w:r w:rsidR="00C266C2" w:rsidRPr="00BF50C1">
        <w:rPr>
          <w:rFonts w:ascii="Georgia" w:hAnsi="Georgia"/>
        </w:rPr>
        <w:tab/>
      </w:r>
      <w:r w:rsidRPr="00BF50C1">
        <w:rPr>
          <w:rFonts w:ascii="Georgia" w:hAnsi="Georgia"/>
        </w:rPr>
        <w:t xml:space="preserve">Immediately report any unsafe working conditions or safety problems to your supervisor.  Until action is taken be sure that the area or condition is restricted and that cautionary devises, i.e., cones, temporary fencing, floor signs, etc., are in place so that others are not affected or injured. </w:t>
      </w:r>
    </w:p>
    <w:p w:rsidR="00C266C2" w:rsidRPr="00BF50C1" w:rsidRDefault="00B248CB" w:rsidP="00BF50C1">
      <w:pPr>
        <w:pStyle w:val="Default"/>
        <w:spacing w:after="60"/>
        <w:ind w:left="430" w:hanging="430"/>
        <w:jc w:val="center"/>
        <w:rPr>
          <w:rFonts w:ascii="Georgia" w:hAnsi="Georgia"/>
        </w:rPr>
      </w:pPr>
      <w:r>
        <w:rPr>
          <w:rFonts w:ascii="Georgia" w:hAnsi="Georgi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5.75pt;height:7pt" o:hrpct="0" o:hralign="center" o:hr="t">
            <v:imagedata r:id="rId9" o:title=""/>
          </v:shape>
        </w:pict>
      </w:r>
    </w:p>
    <w:p w:rsidR="00CC6CDA" w:rsidRPr="00BF50C1" w:rsidRDefault="00CC6CDA" w:rsidP="00063D65">
      <w:pPr>
        <w:pStyle w:val="Default"/>
        <w:jc w:val="both"/>
        <w:rPr>
          <w:rFonts w:ascii="Georgia" w:hAnsi="Georgia"/>
          <w:b/>
          <w:color w:val="auto"/>
        </w:rPr>
      </w:pPr>
      <w:r w:rsidRPr="00BF50C1">
        <w:rPr>
          <w:rFonts w:ascii="Georgia" w:hAnsi="Georgia"/>
          <w:b/>
        </w:rPr>
        <w:t xml:space="preserve">The purpose of providing safety rules is to increase employee awareness of safety, acknowledge the importance of safety in the workplace, recognize the vital role that the employee plays in creating a safe work environment and reduce the risk of </w:t>
      </w:r>
      <w:r w:rsidRPr="00BF50C1">
        <w:rPr>
          <w:rFonts w:ascii="Georgia" w:hAnsi="Georgia"/>
          <w:b/>
          <w:color w:val="auto"/>
        </w:rPr>
        <w:t xml:space="preserve">personal injury.  If you are injured on the job, report the injury to your supervisor immediately (within 24 hours), complete the </w:t>
      </w:r>
      <w:r w:rsidR="00A71499" w:rsidRPr="00BF50C1">
        <w:rPr>
          <w:rFonts w:ascii="Georgia" w:hAnsi="Georgia"/>
          <w:b/>
          <w:color w:val="auto"/>
        </w:rPr>
        <w:t>Employee</w:t>
      </w:r>
      <w:r w:rsidR="00063D65" w:rsidRPr="00BF50C1">
        <w:rPr>
          <w:rFonts w:ascii="Georgia" w:hAnsi="Georgia"/>
          <w:b/>
          <w:color w:val="auto"/>
        </w:rPr>
        <w:t>’s</w:t>
      </w:r>
      <w:r w:rsidR="00A71499" w:rsidRPr="00BF50C1">
        <w:rPr>
          <w:rFonts w:ascii="Georgia" w:hAnsi="Georgia"/>
          <w:b/>
          <w:color w:val="auto"/>
        </w:rPr>
        <w:t xml:space="preserve"> </w:t>
      </w:r>
      <w:r w:rsidR="00063D65" w:rsidRPr="00BF50C1">
        <w:rPr>
          <w:rFonts w:ascii="Georgia" w:hAnsi="Georgia"/>
          <w:b/>
          <w:color w:val="auto"/>
        </w:rPr>
        <w:t>First Report of Injury Form</w:t>
      </w:r>
      <w:r w:rsidR="006565A4" w:rsidRPr="00BF50C1">
        <w:rPr>
          <w:rFonts w:ascii="Georgia" w:hAnsi="Georgia"/>
          <w:b/>
          <w:color w:val="auto"/>
        </w:rPr>
        <w:t xml:space="preserve"> </w:t>
      </w:r>
      <w:r w:rsidR="00063D65" w:rsidRPr="00BF50C1">
        <w:rPr>
          <w:rFonts w:ascii="Georgia" w:hAnsi="Georgia"/>
          <w:b/>
          <w:color w:val="auto"/>
        </w:rPr>
        <w:t xml:space="preserve">and fax it </w:t>
      </w:r>
      <w:r w:rsidRPr="00BF50C1">
        <w:rPr>
          <w:rFonts w:ascii="Georgia" w:hAnsi="Georgia"/>
          <w:b/>
          <w:color w:val="auto"/>
        </w:rPr>
        <w:t xml:space="preserve">to the </w:t>
      </w:r>
      <w:r w:rsidR="00A71499" w:rsidRPr="00BF50C1">
        <w:rPr>
          <w:rFonts w:ascii="Georgia" w:hAnsi="Georgia"/>
          <w:b/>
          <w:color w:val="auto"/>
        </w:rPr>
        <w:t>Benefits &amp; Risk Management Office</w:t>
      </w:r>
      <w:r w:rsidR="00063D65" w:rsidRPr="00BF50C1">
        <w:rPr>
          <w:rFonts w:ascii="Georgia" w:hAnsi="Georgia"/>
          <w:b/>
          <w:color w:val="auto"/>
        </w:rPr>
        <w:t>.  The form is available on the district website</w:t>
      </w:r>
      <w:r w:rsidR="00C20E73" w:rsidRPr="00BF50C1">
        <w:rPr>
          <w:rFonts w:ascii="Georgia" w:hAnsi="Georgia"/>
          <w:b/>
          <w:color w:val="auto"/>
        </w:rPr>
        <w:t>, from your supervisor</w:t>
      </w:r>
      <w:r w:rsidR="00063D65" w:rsidRPr="00BF50C1">
        <w:rPr>
          <w:rFonts w:ascii="Georgia" w:hAnsi="Georgia"/>
          <w:b/>
          <w:color w:val="auto"/>
        </w:rPr>
        <w:t xml:space="preserve"> or from the Benefits &amp; Risk Management Office.</w:t>
      </w:r>
    </w:p>
    <w:p w:rsidR="00063D65" w:rsidRPr="00BF50C1" w:rsidRDefault="00063D65" w:rsidP="00063D65">
      <w:pPr>
        <w:pStyle w:val="Default"/>
        <w:jc w:val="both"/>
        <w:rPr>
          <w:rFonts w:ascii="Georgia" w:hAnsi="Georgia"/>
          <w:b/>
        </w:rPr>
      </w:pPr>
    </w:p>
    <w:p w:rsidR="00CC6CDA" w:rsidRPr="00BF50C1" w:rsidRDefault="00CC6CDA" w:rsidP="00310558">
      <w:pPr>
        <w:pStyle w:val="Default"/>
        <w:jc w:val="both"/>
        <w:rPr>
          <w:rFonts w:ascii="Georgia" w:hAnsi="Georgia"/>
          <w:b/>
        </w:rPr>
      </w:pPr>
      <w:r w:rsidRPr="00BF50C1">
        <w:rPr>
          <w:rFonts w:ascii="Georgia" w:hAnsi="Georgia"/>
          <w:b/>
        </w:rPr>
        <w:t>In accordance with the Colorado Revised Statute 8-42-112, failure to obey safety rules will result in a 50% reduction of workers’ compensation disability benefits, “where injury results from employee’s willful failure to obey any reasonable rule adopted by the employer for the safet</w:t>
      </w:r>
      <w:r w:rsidR="001900CC" w:rsidRPr="00BF50C1">
        <w:rPr>
          <w:rFonts w:ascii="Georgia" w:hAnsi="Georgia"/>
          <w:b/>
        </w:rPr>
        <w:t>y of the employee.”</w:t>
      </w:r>
    </w:p>
    <w:sectPr w:rsidR="00CC6CDA" w:rsidRPr="00BF50C1" w:rsidSect="00EC7749">
      <w:footerReference w:type="default" r:id="rId10"/>
      <w:pgSz w:w="12240" w:h="15840" w:code="1"/>
      <w:pgMar w:top="720" w:right="1152" w:bottom="720" w:left="1152" w:header="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3AD2" w:rsidRDefault="00AA3AD2" w:rsidP="00C0508A">
      <w:pPr>
        <w:spacing w:after="0" w:line="240" w:lineRule="auto"/>
      </w:pPr>
      <w:r>
        <w:separator/>
      </w:r>
    </w:p>
  </w:endnote>
  <w:endnote w:type="continuationSeparator" w:id="0">
    <w:p w:rsidR="00AA3AD2" w:rsidRDefault="00AA3AD2" w:rsidP="00C05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08A" w:rsidRPr="00EC7749" w:rsidRDefault="00EC7749" w:rsidP="00EC7749">
    <w:pPr>
      <w:pStyle w:val="Footer"/>
      <w:rPr>
        <w:rFonts w:ascii="Georgia" w:hAnsi="Georgia"/>
        <w:szCs w:val="24"/>
      </w:rPr>
    </w:pPr>
    <w:r>
      <w:rPr>
        <w:rFonts w:ascii="Georgia" w:hAnsi="Georgia"/>
        <w:szCs w:val="24"/>
      </w:rPr>
      <w:t>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3AD2" w:rsidRDefault="00AA3AD2" w:rsidP="00C0508A">
      <w:pPr>
        <w:spacing w:after="0" w:line="240" w:lineRule="auto"/>
      </w:pPr>
      <w:r>
        <w:separator/>
      </w:r>
    </w:p>
  </w:footnote>
  <w:footnote w:type="continuationSeparator" w:id="0">
    <w:p w:rsidR="00AA3AD2" w:rsidRDefault="00AA3AD2" w:rsidP="00C050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B815DCB"/>
    <w:multiLevelType w:val="hybridMultilevel"/>
    <w:tmpl w:val="2DA07D2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forms" w:enforcement="0"/>
  <w:defaultTabStop w:val="144"/>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F6131F"/>
    <w:rsid w:val="00011555"/>
    <w:rsid w:val="00063D65"/>
    <w:rsid w:val="000A6C3E"/>
    <w:rsid w:val="000D1BCA"/>
    <w:rsid w:val="000E7733"/>
    <w:rsid w:val="001900CC"/>
    <w:rsid w:val="001A56E6"/>
    <w:rsid w:val="001E0AA9"/>
    <w:rsid w:val="0021168C"/>
    <w:rsid w:val="00213AF3"/>
    <w:rsid w:val="00214AA1"/>
    <w:rsid w:val="002959B5"/>
    <w:rsid w:val="002B32D2"/>
    <w:rsid w:val="002F5DD5"/>
    <w:rsid w:val="00310558"/>
    <w:rsid w:val="00347BC0"/>
    <w:rsid w:val="003672DC"/>
    <w:rsid w:val="003E08AE"/>
    <w:rsid w:val="00451F37"/>
    <w:rsid w:val="004D5F9B"/>
    <w:rsid w:val="00567B64"/>
    <w:rsid w:val="00602213"/>
    <w:rsid w:val="006565A4"/>
    <w:rsid w:val="00791A89"/>
    <w:rsid w:val="007B6289"/>
    <w:rsid w:val="007B6869"/>
    <w:rsid w:val="007C7948"/>
    <w:rsid w:val="008363BE"/>
    <w:rsid w:val="008503B2"/>
    <w:rsid w:val="00871DAB"/>
    <w:rsid w:val="008A397D"/>
    <w:rsid w:val="008A6C49"/>
    <w:rsid w:val="009141A5"/>
    <w:rsid w:val="00945173"/>
    <w:rsid w:val="009A0BB2"/>
    <w:rsid w:val="009D71F3"/>
    <w:rsid w:val="00A005F2"/>
    <w:rsid w:val="00A02717"/>
    <w:rsid w:val="00A71499"/>
    <w:rsid w:val="00AA3AD2"/>
    <w:rsid w:val="00AD3050"/>
    <w:rsid w:val="00AF4860"/>
    <w:rsid w:val="00B248CB"/>
    <w:rsid w:val="00B334CE"/>
    <w:rsid w:val="00BE3199"/>
    <w:rsid w:val="00BE4927"/>
    <w:rsid w:val="00BF50C1"/>
    <w:rsid w:val="00C0508A"/>
    <w:rsid w:val="00C13C2E"/>
    <w:rsid w:val="00C20E73"/>
    <w:rsid w:val="00C266C2"/>
    <w:rsid w:val="00C35E78"/>
    <w:rsid w:val="00C37A52"/>
    <w:rsid w:val="00CA0C4D"/>
    <w:rsid w:val="00CC6CDA"/>
    <w:rsid w:val="00D54183"/>
    <w:rsid w:val="00D56546"/>
    <w:rsid w:val="00DB50A1"/>
    <w:rsid w:val="00E02BB7"/>
    <w:rsid w:val="00E146A0"/>
    <w:rsid w:val="00E61267"/>
    <w:rsid w:val="00E9065E"/>
    <w:rsid w:val="00EC7749"/>
    <w:rsid w:val="00EE4473"/>
    <w:rsid w:val="00F430E5"/>
    <w:rsid w:val="00F61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1A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141A5"/>
    <w:pPr>
      <w:widowControl w:val="0"/>
      <w:autoSpaceDE w:val="0"/>
      <w:autoSpaceDN w:val="0"/>
      <w:adjustRightInd w:val="0"/>
    </w:pPr>
    <w:rPr>
      <w:rFonts w:ascii="Verdana" w:hAnsi="Verdana" w:cs="Verdana"/>
      <w:color w:val="000000"/>
      <w:sz w:val="24"/>
      <w:szCs w:val="24"/>
    </w:rPr>
  </w:style>
  <w:style w:type="paragraph" w:styleId="Header">
    <w:name w:val="header"/>
    <w:basedOn w:val="Normal"/>
    <w:link w:val="HeaderChar"/>
    <w:uiPriority w:val="99"/>
    <w:semiHidden/>
    <w:unhideWhenUsed/>
    <w:rsid w:val="00C0508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0508A"/>
    <w:rPr>
      <w:sz w:val="22"/>
      <w:szCs w:val="22"/>
    </w:rPr>
  </w:style>
  <w:style w:type="paragraph" w:styleId="Footer">
    <w:name w:val="footer"/>
    <w:basedOn w:val="Normal"/>
    <w:link w:val="FooterChar"/>
    <w:uiPriority w:val="99"/>
    <w:semiHidden/>
    <w:unhideWhenUsed/>
    <w:rsid w:val="00C050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0508A"/>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445</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All District Employees, including coaches and substitute employees MUST sign this form</vt:lpstr>
    </vt:vector>
  </TitlesOfParts>
  <Company>Thompson School District R2-J</Company>
  <LinksUpToDate>false</LinksUpToDate>
  <CharactersWithSpaces>2718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District Employees, including coaches and substitute employees MUST sign this form</dc:title>
  <dc:creator>Desktop Publishing</dc:creator>
  <cp:lastModifiedBy>Stokovaz, Robbi R</cp:lastModifiedBy>
  <cp:revision>2</cp:revision>
  <cp:lastPrinted>2015-03-16T19:06:00Z</cp:lastPrinted>
  <dcterms:created xsi:type="dcterms:W3CDTF">2015-07-10T18:56:00Z</dcterms:created>
  <dcterms:modified xsi:type="dcterms:W3CDTF">2015-07-10T18:56:00Z</dcterms:modified>
</cp:coreProperties>
</file>