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026E8" w14:textId="77777777" w:rsidR="00691E4E" w:rsidRPr="00691E4E" w:rsidRDefault="00691E4E" w:rsidP="00691E4E">
      <w:pPr>
        <w:pStyle w:val="Header"/>
        <w:ind w:left="-270"/>
        <w:jc w:val="center"/>
        <w:rPr>
          <w:rFonts w:ascii="Lato" w:hAnsi="Lato"/>
          <w:b/>
          <w:color w:val="004086"/>
          <w:sz w:val="36"/>
          <w:szCs w:val="32"/>
        </w:rPr>
      </w:pPr>
      <w:bookmarkStart w:id="0" w:name="OLE_LINK3"/>
      <w:bookmarkStart w:id="1" w:name="OLE_LINK4"/>
    </w:p>
    <w:p w14:paraId="46A8602F" w14:textId="447EBA46" w:rsidR="00691E4E" w:rsidRPr="00691E4E" w:rsidRDefault="00691E4E" w:rsidP="00691E4E">
      <w:pPr>
        <w:pStyle w:val="Header"/>
        <w:ind w:left="-270"/>
        <w:jc w:val="center"/>
        <w:rPr>
          <w:rFonts w:ascii="Lato" w:hAnsi="Lato"/>
          <w:b/>
          <w:color w:val="004086"/>
          <w:sz w:val="36"/>
          <w:szCs w:val="32"/>
        </w:rPr>
      </w:pPr>
      <w:r w:rsidRPr="00691E4E">
        <w:rPr>
          <w:rFonts w:ascii="Lato" w:hAnsi="Lato"/>
          <w:b/>
          <w:noProof/>
          <w:sz w:val="36"/>
          <w:szCs w:val="32"/>
        </w:rPr>
        <w:drawing>
          <wp:inline distT="0" distB="0" distL="0" distR="0" wp14:anchorId="4CBCE90B" wp14:editId="06452E21">
            <wp:extent cx="2850667" cy="771609"/>
            <wp:effectExtent l="0" t="0" r="0" b="3175"/>
            <wp:docPr id="4" name="Picture 4" descr="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 with low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6097" cy="792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4BDB2" w14:textId="11C17B6B" w:rsidR="00691E4E" w:rsidRPr="00691E4E" w:rsidRDefault="00691E4E" w:rsidP="00691E4E">
      <w:pPr>
        <w:pStyle w:val="Header"/>
        <w:ind w:left="-270"/>
        <w:jc w:val="center"/>
        <w:rPr>
          <w:rFonts w:ascii="Lato" w:hAnsi="Lato"/>
          <w:b/>
          <w:color w:val="004086"/>
          <w:sz w:val="36"/>
          <w:szCs w:val="32"/>
        </w:rPr>
      </w:pPr>
      <w:r w:rsidRPr="00691E4E">
        <w:rPr>
          <w:rFonts w:ascii="Lato" w:hAnsi="Lato"/>
          <w:b/>
          <w:color w:val="004086"/>
          <w:sz w:val="36"/>
          <w:szCs w:val="32"/>
        </w:rPr>
        <w:t>AWSP Leadership Framework Summative Evaluation: Principal</w:t>
      </w:r>
    </w:p>
    <w:bookmarkEnd w:id="0"/>
    <w:bookmarkEnd w:id="1"/>
    <w:p w14:paraId="6241876A" w14:textId="77777777" w:rsidR="00A34CAF" w:rsidRPr="00691E4E" w:rsidRDefault="00A34CAF">
      <w:pPr>
        <w:spacing w:after="0" w:line="240" w:lineRule="auto"/>
        <w:rPr>
          <w:rFonts w:ascii="Lato" w:hAnsi="Lato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96"/>
        <w:gridCol w:w="4796"/>
        <w:gridCol w:w="4798"/>
      </w:tblGrid>
      <w:tr w:rsidR="001B371E" w:rsidRPr="00691E4E" w14:paraId="2D01C81A" w14:textId="77777777" w:rsidTr="006F0049">
        <w:tc>
          <w:tcPr>
            <w:tcW w:w="4796" w:type="dxa"/>
          </w:tcPr>
          <w:p w14:paraId="06F4CD1F" w14:textId="77777777" w:rsidR="001B371E" w:rsidRPr="002404B5" w:rsidRDefault="004725A9" w:rsidP="00A34CAF">
            <w:pPr>
              <w:rPr>
                <w:rFonts w:ascii="Lato" w:hAnsi="Lato"/>
                <w:sz w:val="21"/>
                <w:szCs w:val="21"/>
              </w:rPr>
            </w:pPr>
            <w:r w:rsidRPr="002404B5">
              <w:rPr>
                <w:rFonts w:ascii="Lato" w:hAnsi="Lato"/>
                <w:sz w:val="21"/>
                <w:szCs w:val="21"/>
              </w:rPr>
              <w:t>Principal</w:t>
            </w:r>
            <w:r w:rsidR="00A34CAF" w:rsidRPr="002404B5">
              <w:rPr>
                <w:rFonts w:ascii="Lato" w:hAnsi="Lato"/>
                <w:sz w:val="21"/>
                <w:szCs w:val="21"/>
              </w:rPr>
              <w:t xml:space="preserve">: </w:t>
            </w:r>
          </w:p>
        </w:tc>
        <w:tc>
          <w:tcPr>
            <w:tcW w:w="4796" w:type="dxa"/>
          </w:tcPr>
          <w:p w14:paraId="786DC90B" w14:textId="77777777" w:rsidR="001B371E" w:rsidRPr="002404B5" w:rsidRDefault="00463125" w:rsidP="00A34CAF">
            <w:pPr>
              <w:rPr>
                <w:rFonts w:ascii="Lato" w:hAnsi="Lato"/>
                <w:sz w:val="21"/>
                <w:szCs w:val="21"/>
              </w:rPr>
            </w:pPr>
            <w:r w:rsidRPr="002404B5">
              <w:rPr>
                <w:rFonts w:ascii="Lato" w:hAnsi="Lato"/>
                <w:sz w:val="21"/>
                <w:szCs w:val="21"/>
              </w:rPr>
              <w:t>Supervisor</w:t>
            </w:r>
            <w:r w:rsidR="00A34CAF" w:rsidRPr="002404B5">
              <w:rPr>
                <w:rFonts w:ascii="Lato" w:hAnsi="Lato"/>
                <w:sz w:val="21"/>
                <w:szCs w:val="21"/>
              </w:rPr>
              <w:t>:</w:t>
            </w:r>
          </w:p>
        </w:tc>
        <w:tc>
          <w:tcPr>
            <w:tcW w:w="4798" w:type="dxa"/>
          </w:tcPr>
          <w:p w14:paraId="26C6A056" w14:textId="77777777" w:rsidR="001B371E" w:rsidRPr="002404B5" w:rsidRDefault="00A34CAF">
            <w:pPr>
              <w:rPr>
                <w:rFonts w:ascii="Lato" w:hAnsi="Lato"/>
                <w:sz w:val="21"/>
                <w:szCs w:val="21"/>
              </w:rPr>
            </w:pPr>
            <w:r w:rsidRPr="002404B5">
              <w:rPr>
                <w:rFonts w:ascii="Lato" w:hAnsi="Lato"/>
                <w:sz w:val="21"/>
                <w:szCs w:val="21"/>
              </w:rPr>
              <w:t xml:space="preserve">Date: </w:t>
            </w:r>
            <w:sdt>
              <w:sdtPr>
                <w:rPr>
                  <w:rFonts w:ascii="Lato" w:hAnsi="Lato"/>
                  <w:sz w:val="21"/>
                  <w:szCs w:val="21"/>
                </w:rPr>
                <w:id w:val="88087324"/>
                <w:placeholder>
                  <w:docPart w:val="989E30AE6A23423AB7346DE79394A9F3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2404B5">
                  <w:rPr>
                    <w:rStyle w:val="PlaceholderText"/>
                    <w:rFonts w:ascii="Lato" w:hAnsi="Lato"/>
                    <w:sz w:val="21"/>
                    <w:szCs w:val="21"/>
                  </w:rPr>
                  <w:t>Click here to enter a date.</w:t>
                </w:r>
              </w:sdtContent>
            </w:sdt>
          </w:p>
        </w:tc>
      </w:tr>
      <w:tr w:rsidR="006F0049" w:rsidRPr="00691E4E" w14:paraId="44C63C3C" w14:textId="77777777" w:rsidTr="006F0049">
        <w:tc>
          <w:tcPr>
            <w:tcW w:w="9592" w:type="dxa"/>
            <w:gridSpan w:val="2"/>
          </w:tcPr>
          <w:p w14:paraId="38666483" w14:textId="77777777" w:rsidR="006F0049" w:rsidRPr="002404B5" w:rsidRDefault="006F0049">
            <w:pPr>
              <w:rPr>
                <w:rStyle w:val="Strong"/>
                <w:rFonts w:ascii="Lato" w:hAnsi="Lato"/>
                <w:sz w:val="21"/>
                <w:szCs w:val="21"/>
              </w:rPr>
            </w:pPr>
            <w:r w:rsidRPr="002404B5">
              <w:rPr>
                <w:rFonts w:ascii="Lato" w:hAnsi="Lato"/>
                <w:sz w:val="21"/>
                <w:szCs w:val="21"/>
              </w:rPr>
              <w:t xml:space="preserve">School: </w:t>
            </w:r>
          </w:p>
        </w:tc>
        <w:tc>
          <w:tcPr>
            <w:tcW w:w="4798" w:type="dxa"/>
          </w:tcPr>
          <w:p w14:paraId="4B2AD1FA" w14:textId="77777777" w:rsidR="006F0049" w:rsidRPr="002404B5" w:rsidRDefault="006F0049">
            <w:pPr>
              <w:rPr>
                <w:rFonts w:ascii="Lato" w:hAnsi="Lato"/>
                <w:sz w:val="21"/>
                <w:szCs w:val="21"/>
              </w:rPr>
            </w:pPr>
            <w:r w:rsidRPr="002404B5">
              <w:rPr>
                <w:rFonts w:ascii="Lato" w:hAnsi="Lato"/>
                <w:sz w:val="21"/>
                <w:szCs w:val="21"/>
              </w:rPr>
              <w:t xml:space="preserve">Evaluation Type: </w:t>
            </w:r>
            <w:sdt>
              <w:sdtPr>
                <w:rPr>
                  <w:rFonts w:ascii="Lato" w:hAnsi="Lato"/>
                  <w:sz w:val="21"/>
                  <w:szCs w:val="21"/>
                </w:rPr>
                <w:alias w:val="Evaluation Type (choose one)"/>
                <w:tag w:val="Evaluation Type (choose one)"/>
                <w:id w:val="465895810"/>
                <w:placeholder>
                  <w:docPart w:val="F329D1D713A84B24B496216DD0552FD8"/>
                </w:placeholder>
                <w:showingPlcHdr/>
                <w:dropDownList>
                  <w:listItem w:value="Choose an item."/>
                  <w:listItem w:displayText="Comprehensive" w:value="Comprehensive"/>
                  <w:listItem w:displayText="Focused" w:value="Focused"/>
                </w:dropDownList>
              </w:sdtPr>
              <w:sdtEndPr/>
              <w:sdtContent>
                <w:r w:rsidRPr="002404B5">
                  <w:rPr>
                    <w:rStyle w:val="PlaceholderText"/>
                    <w:rFonts w:ascii="Lato" w:hAnsi="Lato"/>
                    <w:sz w:val="21"/>
                    <w:szCs w:val="21"/>
                  </w:rPr>
                  <w:t>Choose an item.</w:t>
                </w:r>
              </w:sdtContent>
            </w:sdt>
          </w:p>
        </w:tc>
      </w:tr>
    </w:tbl>
    <w:p w14:paraId="0401B087" w14:textId="77777777" w:rsidR="001B371E" w:rsidRPr="00691E4E" w:rsidRDefault="001B371E">
      <w:pPr>
        <w:spacing w:after="0" w:line="240" w:lineRule="auto"/>
        <w:rPr>
          <w:rFonts w:ascii="Lato" w:hAnsi="Lato"/>
        </w:rPr>
      </w:pPr>
    </w:p>
    <w:tbl>
      <w:tblPr>
        <w:tblStyle w:val="TableGrid"/>
        <w:tblW w:w="0" w:type="auto"/>
        <w:tblCellMar>
          <w:top w:w="86" w:type="dxa"/>
          <w:left w:w="86" w:type="dxa"/>
          <w:bottom w:w="86" w:type="dxa"/>
          <w:right w:w="86" w:type="dxa"/>
        </w:tblCellMar>
        <w:tblLook w:val="04A0" w:firstRow="1" w:lastRow="0" w:firstColumn="1" w:lastColumn="0" w:noHBand="0" w:noVBand="1"/>
      </w:tblPr>
      <w:tblGrid>
        <w:gridCol w:w="2878"/>
        <w:gridCol w:w="2886"/>
        <w:gridCol w:w="1431"/>
        <w:gridCol w:w="1434"/>
        <w:gridCol w:w="2876"/>
        <w:gridCol w:w="1187"/>
        <w:gridCol w:w="1698"/>
      </w:tblGrid>
      <w:tr w:rsidR="001B371E" w:rsidRPr="00691E4E" w14:paraId="6CABA8A8" w14:textId="77777777" w:rsidTr="002404B5">
        <w:tc>
          <w:tcPr>
            <w:tcW w:w="12692" w:type="dxa"/>
            <w:gridSpan w:val="6"/>
            <w:shd w:val="clear" w:color="auto" w:fill="004086"/>
          </w:tcPr>
          <w:p w14:paraId="4FDDDFA4" w14:textId="77777777" w:rsidR="001B371E" w:rsidRPr="002404B5" w:rsidRDefault="00ED5F92">
            <w:pPr>
              <w:jc w:val="center"/>
              <w:rPr>
                <w:rFonts w:ascii="Lato" w:hAnsi="Lato"/>
                <w:b/>
                <w:color w:val="FFFFFF" w:themeColor="background1"/>
                <w:sz w:val="24"/>
                <w:szCs w:val="24"/>
              </w:rPr>
            </w:pPr>
            <w:r w:rsidRPr="002404B5">
              <w:rPr>
                <w:rFonts w:ascii="Lato" w:hAnsi="Lato"/>
                <w:b/>
                <w:color w:val="FFFFFF" w:themeColor="background1"/>
                <w:sz w:val="24"/>
                <w:szCs w:val="24"/>
              </w:rPr>
              <w:t>Criterion 1</w:t>
            </w:r>
          </w:p>
        </w:tc>
        <w:tc>
          <w:tcPr>
            <w:tcW w:w="1698" w:type="dxa"/>
            <w:shd w:val="clear" w:color="auto" w:fill="004086"/>
          </w:tcPr>
          <w:p w14:paraId="0DD9840D" w14:textId="77777777" w:rsidR="001B371E" w:rsidRPr="002404B5" w:rsidRDefault="00A34CAF">
            <w:pPr>
              <w:jc w:val="center"/>
              <w:rPr>
                <w:rFonts w:ascii="Lato" w:hAnsi="Lato"/>
                <w:b/>
                <w:color w:val="FFFFFF" w:themeColor="background1"/>
                <w:sz w:val="24"/>
                <w:szCs w:val="24"/>
              </w:rPr>
            </w:pPr>
            <w:r w:rsidRPr="002404B5">
              <w:rPr>
                <w:rFonts w:ascii="Lato" w:hAnsi="Lato"/>
                <w:b/>
                <w:color w:val="FFFFFF" w:themeColor="background1"/>
                <w:sz w:val="24"/>
                <w:szCs w:val="24"/>
              </w:rPr>
              <w:t>Score</w:t>
            </w:r>
          </w:p>
        </w:tc>
      </w:tr>
      <w:tr w:rsidR="001B371E" w:rsidRPr="00691E4E" w14:paraId="237D7FBB" w14:textId="77777777" w:rsidTr="002404B5">
        <w:tc>
          <w:tcPr>
            <w:tcW w:w="12692" w:type="dxa"/>
            <w:gridSpan w:val="6"/>
          </w:tcPr>
          <w:p w14:paraId="10722F3E" w14:textId="77777777" w:rsidR="001B371E" w:rsidRPr="000E23F2" w:rsidRDefault="00A34CAF">
            <w:pPr>
              <w:rPr>
                <w:rFonts w:ascii="Lato" w:hAnsi="Lato"/>
                <w:i/>
                <w:sz w:val="20"/>
                <w:szCs w:val="20"/>
              </w:rPr>
            </w:pPr>
            <w:r w:rsidRPr="000E23F2">
              <w:rPr>
                <w:rFonts w:ascii="Lato" w:hAnsi="Lato"/>
                <w:b/>
                <w:sz w:val="20"/>
                <w:szCs w:val="20"/>
              </w:rPr>
              <w:t>Criterion 1</w:t>
            </w:r>
            <w:r w:rsidR="004725A9" w:rsidRPr="000E23F2">
              <w:rPr>
                <w:rFonts w:ascii="Lato" w:hAnsi="Lato"/>
                <w:b/>
                <w:sz w:val="20"/>
                <w:szCs w:val="20"/>
              </w:rPr>
              <w:t>: Creating a Culture.  Influence, establish and sustain a school culture conducive to continuous improvement for students and staff.</w:t>
            </w:r>
          </w:p>
          <w:sdt>
            <w:sdtPr>
              <w:rPr>
                <w:rFonts w:ascii="Lato" w:hAnsi="Lato"/>
                <w:i w:val="0"/>
                <w:iCs w:val="0"/>
                <w:color w:val="auto"/>
                <w:sz w:val="20"/>
                <w:szCs w:val="20"/>
              </w:rPr>
              <w:id w:val="533511260"/>
              <w:placeholder>
                <w:docPart w:val="498EFCA7D6F04CB08295E4584D0FF08F"/>
              </w:placeholder>
            </w:sdtPr>
            <w:sdtEndPr>
              <w:rPr>
                <w:rFonts w:asciiTheme="minorHAnsi" w:hAnsiTheme="minorHAnsi"/>
                <w:sz w:val="22"/>
                <w:szCs w:val="22"/>
              </w:rPr>
            </w:sdtEndPr>
            <w:sdtContent>
              <w:p w14:paraId="078B1AE5" w14:textId="77777777" w:rsidR="0009571F" w:rsidRPr="000E23F2" w:rsidRDefault="0009571F" w:rsidP="0009571F">
                <w:pPr>
                  <w:pStyle w:val="Quote"/>
                  <w:numPr>
                    <w:ilvl w:val="1"/>
                    <w:numId w:val="1"/>
                  </w:numPr>
                  <w:rPr>
                    <w:rFonts w:ascii="Lato" w:hAnsi="Lato"/>
                    <w:i w:val="0"/>
                    <w:sz w:val="20"/>
                    <w:szCs w:val="20"/>
                  </w:rPr>
                </w:pPr>
                <w:r w:rsidRPr="000E23F2">
                  <w:rPr>
                    <w:rFonts w:ascii="Lato" w:hAnsi="Lato"/>
                    <w:i w:val="0"/>
                    <w:sz w:val="20"/>
                    <w:szCs w:val="20"/>
                  </w:rPr>
                  <w:t>Develops and sustains focus on a shared mission and clear vision for improvement of learning and teaching</w:t>
                </w:r>
              </w:p>
              <w:p w14:paraId="7E936D99" w14:textId="77777777" w:rsidR="0009571F" w:rsidRPr="000E23F2" w:rsidRDefault="0009571F" w:rsidP="0009571F">
                <w:pPr>
                  <w:pStyle w:val="ListParagraph"/>
                  <w:numPr>
                    <w:ilvl w:val="1"/>
                    <w:numId w:val="1"/>
                  </w:numPr>
                  <w:rPr>
                    <w:rFonts w:ascii="Lato" w:hAnsi="Lato"/>
                    <w:sz w:val="20"/>
                    <w:szCs w:val="20"/>
                  </w:rPr>
                </w:pPr>
                <w:r w:rsidRPr="000E23F2">
                  <w:rPr>
                    <w:rFonts w:ascii="Lato" w:hAnsi="Lato"/>
                    <w:sz w:val="20"/>
                    <w:szCs w:val="20"/>
                  </w:rPr>
                  <w:t>Engages in essential conversations for ongoing improvement</w:t>
                </w:r>
              </w:p>
              <w:p w14:paraId="78E07F70" w14:textId="77777777" w:rsidR="0009571F" w:rsidRPr="000E23F2" w:rsidRDefault="0009571F" w:rsidP="0009571F">
                <w:pPr>
                  <w:pStyle w:val="ListParagraph"/>
                  <w:numPr>
                    <w:ilvl w:val="1"/>
                    <w:numId w:val="1"/>
                  </w:numPr>
                  <w:rPr>
                    <w:rFonts w:ascii="Lato" w:hAnsi="Lato"/>
                    <w:sz w:val="20"/>
                    <w:szCs w:val="20"/>
                  </w:rPr>
                </w:pPr>
                <w:r w:rsidRPr="000E23F2">
                  <w:rPr>
                    <w:rFonts w:ascii="Lato" w:hAnsi="Lato"/>
                    <w:sz w:val="20"/>
                    <w:szCs w:val="20"/>
                  </w:rPr>
                  <w:t>Facilitates collaborative processes leading toward continuous improvement</w:t>
                </w:r>
              </w:p>
              <w:p w14:paraId="5785EB70" w14:textId="0F47845A" w:rsidR="0009571F" w:rsidRPr="000E23F2" w:rsidRDefault="0009571F" w:rsidP="0009571F">
                <w:pPr>
                  <w:pStyle w:val="ListParagraph"/>
                  <w:numPr>
                    <w:ilvl w:val="1"/>
                    <w:numId w:val="1"/>
                  </w:numPr>
                  <w:rPr>
                    <w:rFonts w:ascii="Lato" w:hAnsi="Lato"/>
                    <w:sz w:val="20"/>
                    <w:szCs w:val="20"/>
                  </w:rPr>
                </w:pPr>
                <w:r w:rsidRPr="000E23F2">
                  <w:rPr>
                    <w:rFonts w:ascii="Lato" w:hAnsi="Lato"/>
                    <w:sz w:val="20"/>
                    <w:szCs w:val="20"/>
                  </w:rPr>
                  <w:t>Creates opportunities for shared leadership</w:t>
                </w:r>
              </w:p>
              <w:p w14:paraId="47A61C5A" w14:textId="73844308" w:rsidR="001B371E" w:rsidRPr="000E23F2" w:rsidRDefault="009B28B5" w:rsidP="0009571F">
                <w:pPr>
                  <w:pStyle w:val="ListParagraph"/>
                  <w:numPr>
                    <w:ilvl w:val="1"/>
                    <w:numId w:val="1"/>
                  </w:numPr>
                  <w:rPr>
                    <w:rFonts w:ascii="Lato" w:hAnsi="Lato"/>
                    <w:sz w:val="20"/>
                    <w:szCs w:val="20"/>
                  </w:rPr>
                </w:pPr>
                <w:r w:rsidRPr="000E23F2">
                  <w:rPr>
                    <w:rFonts w:ascii="Lato" w:hAnsi="Lato"/>
                    <w:sz w:val="20"/>
                    <w:szCs w:val="20"/>
                  </w:rPr>
                  <w:t>Creates and sustains a school culture that values and responds to the characteristics and needs of each learner</w:t>
                </w:r>
              </w:p>
            </w:sdtContent>
          </w:sdt>
        </w:tc>
        <w:sdt>
          <w:sdtPr>
            <w:rPr>
              <w:rFonts w:ascii="Lato" w:hAnsi="Lato"/>
            </w:rPr>
            <w:alias w:val="Criterion Summative Score"/>
            <w:tag w:val="Criterion Summative Score"/>
            <w:id w:val="533511252"/>
            <w:placeholder>
              <w:docPart w:val="BFF5EDD107B943FBB5B273D721C19D2D"/>
            </w:placeholder>
            <w:showingPlcHdr/>
            <w:dropDownList>
              <w:listItem w:value="Choose a score"/>
              <w:listItem w:displayText="1) Unsatisfactory" w:value="1) Unsatisfactory"/>
              <w:listItem w:displayText="2) Basic" w:value="2) Basic"/>
              <w:listItem w:displayText="3) Proficient" w:value="3) Proficient"/>
              <w:listItem w:displayText="4) Distinguished" w:value="4) Distinguished"/>
              <w:listItem w:displayText="x) Not Evaluated" w:value="x) Not Evaluated"/>
            </w:dropDownList>
          </w:sdtPr>
          <w:sdtEndPr/>
          <w:sdtContent>
            <w:tc>
              <w:tcPr>
                <w:tcW w:w="1698" w:type="dxa"/>
              </w:tcPr>
              <w:p w14:paraId="4A9A7B6A" w14:textId="77777777" w:rsidR="001B371E" w:rsidRPr="00691E4E" w:rsidRDefault="00BA6DB2">
                <w:pPr>
                  <w:rPr>
                    <w:rFonts w:ascii="Lato" w:hAnsi="Lato"/>
                  </w:rPr>
                </w:pPr>
                <w:r w:rsidRPr="00691E4E">
                  <w:rPr>
                    <w:rStyle w:val="PlaceholderText"/>
                    <w:rFonts w:ascii="Lato" w:hAnsi="Lato"/>
                  </w:rPr>
                  <w:t>Choose an item.</w:t>
                </w:r>
              </w:p>
            </w:tc>
          </w:sdtContent>
        </w:sdt>
      </w:tr>
      <w:tr w:rsidR="00ED5F92" w:rsidRPr="00691E4E" w14:paraId="4F72C8F3" w14:textId="77777777" w:rsidTr="002404B5">
        <w:tc>
          <w:tcPr>
            <w:tcW w:w="7195" w:type="dxa"/>
            <w:gridSpan w:val="3"/>
          </w:tcPr>
          <w:p w14:paraId="2099E3D4" w14:textId="77777777" w:rsidR="00ED5F92" w:rsidRPr="00691E4E" w:rsidRDefault="00ED5F92">
            <w:pPr>
              <w:rPr>
                <w:rFonts w:ascii="Lato" w:hAnsi="Lato"/>
                <w:b/>
              </w:rPr>
            </w:pPr>
            <w:r w:rsidRPr="00691E4E">
              <w:rPr>
                <w:rFonts w:ascii="Lato" w:hAnsi="Lato"/>
                <w:b/>
              </w:rPr>
              <w:t>Artifacts:</w:t>
            </w:r>
          </w:p>
          <w:p w14:paraId="4AC60D03" w14:textId="77777777" w:rsidR="00ED5F92" w:rsidRPr="00691E4E" w:rsidRDefault="00ED5F92">
            <w:pPr>
              <w:rPr>
                <w:rFonts w:ascii="Lato" w:hAnsi="Lato"/>
                <w:b/>
              </w:rPr>
            </w:pPr>
          </w:p>
        </w:tc>
        <w:tc>
          <w:tcPr>
            <w:tcW w:w="7195" w:type="dxa"/>
            <w:gridSpan w:val="4"/>
          </w:tcPr>
          <w:p w14:paraId="2AEE137E" w14:textId="77777777" w:rsidR="00ED5F92" w:rsidRPr="00691E4E" w:rsidRDefault="00ED5F92">
            <w:pPr>
              <w:rPr>
                <w:rFonts w:ascii="Lato" w:hAnsi="Lato"/>
                <w:b/>
              </w:rPr>
            </w:pPr>
            <w:r w:rsidRPr="00691E4E">
              <w:rPr>
                <w:rFonts w:ascii="Lato" w:hAnsi="Lato"/>
                <w:b/>
              </w:rPr>
              <w:t>Evidence:</w:t>
            </w:r>
          </w:p>
          <w:p w14:paraId="0A6E95BA" w14:textId="77777777" w:rsidR="00ED5F92" w:rsidRPr="00691E4E" w:rsidRDefault="00ED5F92">
            <w:pPr>
              <w:rPr>
                <w:rFonts w:ascii="Lato" w:hAnsi="Lato"/>
                <w:b/>
              </w:rPr>
            </w:pPr>
          </w:p>
        </w:tc>
      </w:tr>
      <w:tr w:rsidR="004725A9" w:rsidRPr="00691E4E" w14:paraId="0434E3F3" w14:textId="77777777" w:rsidTr="002404B5">
        <w:tc>
          <w:tcPr>
            <w:tcW w:w="14390" w:type="dxa"/>
            <w:gridSpan w:val="7"/>
            <w:tcBorders>
              <w:bottom w:val="single" w:sz="4" w:space="0" w:color="auto"/>
            </w:tcBorders>
          </w:tcPr>
          <w:p w14:paraId="0193FDF4" w14:textId="77777777" w:rsidR="004725A9" w:rsidRPr="00691E4E" w:rsidRDefault="004725A9">
            <w:pPr>
              <w:rPr>
                <w:rFonts w:ascii="Lato" w:hAnsi="Lato"/>
                <w:b/>
              </w:rPr>
            </w:pPr>
            <w:r w:rsidRPr="00691E4E">
              <w:rPr>
                <w:rFonts w:ascii="Lato" w:hAnsi="Lato"/>
                <w:b/>
              </w:rPr>
              <w:t>Reflection:</w:t>
            </w:r>
          </w:p>
          <w:p w14:paraId="25822DCB" w14:textId="77777777" w:rsidR="004725A9" w:rsidRPr="00691E4E" w:rsidRDefault="004725A9">
            <w:pPr>
              <w:rPr>
                <w:rFonts w:ascii="Lato" w:hAnsi="Lato"/>
                <w:b/>
              </w:rPr>
            </w:pPr>
          </w:p>
          <w:p w14:paraId="0E238869" w14:textId="77777777" w:rsidR="004725A9" w:rsidRPr="00691E4E" w:rsidRDefault="004725A9">
            <w:pPr>
              <w:rPr>
                <w:rFonts w:ascii="Lato" w:hAnsi="Lato"/>
                <w:b/>
              </w:rPr>
            </w:pPr>
          </w:p>
        </w:tc>
      </w:tr>
      <w:tr w:rsidR="002404B5" w:rsidRPr="002404B5" w14:paraId="3E403319" w14:textId="77777777" w:rsidTr="002404B5">
        <w:tc>
          <w:tcPr>
            <w:tcW w:w="12692" w:type="dxa"/>
            <w:gridSpan w:val="6"/>
            <w:shd w:val="clear" w:color="auto" w:fill="004086"/>
          </w:tcPr>
          <w:p w14:paraId="7C199B28" w14:textId="77777777" w:rsidR="00ED5F92" w:rsidRPr="002404B5" w:rsidRDefault="00ED5F92" w:rsidP="00377D57">
            <w:pPr>
              <w:jc w:val="center"/>
              <w:rPr>
                <w:rFonts w:ascii="Lato" w:hAnsi="Lato"/>
                <w:b/>
                <w:color w:val="FFFFFF" w:themeColor="background1"/>
                <w:sz w:val="24"/>
                <w:szCs w:val="24"/>
              </w:rPr>
            </w:pPr>
            <w:r w:rsidRPr="002404B5">
              <w:rPr>
                <w:rFonts w:ascii="Lato" w:hAnsi="Lato"/>
                <w:b/>
                <w:color w:val="FFFFFF" w:themeColor="background1"/>
                <w:sz w:val="24"/>
                <w:szCs w:val="24"/>
              </w:rPr>
              <w:t>Criterion 2</w:t>
            </w:r>
          </w:p>
        </w:tc>
        <w:tc>
          <w:tcPr>
            <w:tcW w:w="1698" w:type="dxa"/>
            <w:shd w:val="clear" w:color="auto" w:fill="004086"/>
          </w:tcPr>
          <w:p w14:paraId="7D6246B9" w14:textId="77777777" w:rsidR="00ED5F92" w:rsidRPr="002404B5" w:rsidRDefault="00ED5F92" w:rsidP="00377D57">
            <w:pPr>
              <w:jc w:val="center"/>
              <w:rPr>
                <w:rFonts w:ascii="Lato" w:hAnsi="Lato"/>
                <w:b/>
                <w:color w:val="FFFFFF" w:themeColor="background1"/>
                <w:sz w:val="24"/>
                <w:szCs w:val="24"/>
              </w:rPr>
            </w:pPr>
            <w:r w:rsidRPr="002404B5">
              <w:rPr>
                <w:rFonts w:ascii="Lato" w:hAnsi="Lato"/>
                <w:b/>
                <w:color w:val="FFFFFF" w:themeColor="background1"/>
                <w:sz w:val="24"/>
                <w:szCs w:val="24"/>
              </w:rPr>
              <w:t>Score</w:t>
            </w:r>
          </w:p>
        </w:tc>
      </w:tr>
      <w:tr w:rsidR="001B371E" w:rsidRPr="00691E4E" w14:paraId="4EB48C80" w14:textId="77777777" w:rsidTr="002404B5">
        <w:tc>
          <w:tcPr>
            <w:tcW w:w="12692" w:type="dxa"/>
            <w:gridSpan w:val="6"/>
          </w:tcPr>
          <w:p w14:paraId="3FF524B7" w14:textId="6195D6B0" w:rsidR="001B371E" w:rsidRPr="000E23F2" w:rsidRDefault="004725A9">
            <w:pPr>
              <w:rPr>
                <w:rFonts w:ascii="Lato" w:hAnsi="Lato"/>
                <w:b/>
                <w:sz w:val="20"/>
                <w:szCs w:val="20"/>
              </w:rPr>
            </w:pPr>
            <w:r w:rsidRPr="000E23F2">
              <w:rPr>
                <w:rFonts w:ascii="Lato" w:hAnsi="Lato"/>
                <w:b/>
                <w:sz w:val="20"/>
                <w:szCs w:val="20"/>
              </w:rPr>
              <w:t>Criterion 2: Ensuring School Safety.  Lead the development and annual update of a comprehensive safe school</w:t>
            </w:r>
            <w:r w:rsidR="009B28B5" w:rsidRPr="000E23F2">
              <w:rPr>
                <w:rFonts w:ascii="Lato" w:hAnsi="Lato"/>
                <w:b/>
                <w:sz w:val="20"/>
                <w:szCs w:val="20"/>
              </w:rPr>
              <w:t xml:space="preserve"> that</w:t>
            </w:r>
            <w:r w:rsidRPr="000E23F2">
              <w:rPr>
                <w:rFonts w:ascii="Lato" w:hAnsi="Lato"/>
                <w:b/>
                <w:sz w:val="20"/>
                <w:szCs w:val="20"/>
              </w:rPr>
              <w:t xml:space="preserve"> plan</w:t>
            </w:r>
            <w:r w:rsidR="009B28B5" w:rsidRPr="000E23F2">
              <w:rPr>
                <w:rFonts w:ascii="Lato" w:hAnsi="Lato"/>
                <w:b/>
                <w:sz w:val="20"/>
                <w:szCs w:val="20"/>
              </w:rPr>
              <w:t>s</w:t>
            </w:r>
            <w:r w:rsidRPr="000E23F2">
              <w:rPr>
                <w:rFonts w:ascii="Lato" w:hAnsi="Lato"/>
                <w:b/>
                <w:sz w:val="20"/>
                <w:szCs w:val="20"/>
              </w:rPr>
              <w:t xml:space="preserve"> </w:t>
            </w:r>
            <w:r w:rsidR="009B28B5" w:rsidRPr="000E23F2">
              <w:rPr>
                <w:rFonts w:ascii="Lato" w:hAnsi="Lato"/>
                <w:b/>
                <w:sz w:val="20"/>
                <w:szCs w:val="20"/>
              </w:rPr>
              <w:t>for physical, social emotional, intellectual and identity safety.</w:t>
            </w:r>
          </w:p>
          <w:sdt>
            <w:sdtPr>
              <w:rPr>
                <w:rFonts w:ascii="Lato" w:hAnsi="Lato"/>
                <w:i w:val="0"/>
                <w:iCs w:val="0"/>
                <w:color w:val="auto"/>
                <w:sz w:val="20"/>
                <w:szCs w:val="20"/>
              </w:rPr>
              <w:id w:val="533511261"/>
              <w:placeholder>
                <w:docPart w:val="B5FDE53666FF4C208D240A6ECD4DA9B4"/>
              </w:placeholder>
            </w:sdtPr>
            <w:sdtEndPr/>
            <w:sdtContent>
              <w:p w14:paraId="3A8E6A21" w14:textId="77777777" w:rsidR="001B371E" w:rsidRPr="000E23F2" w:rsidRDefault="00B20A0D" w:rsidP="00B20A0D">
                <w:pPr>
                  <w:pStyle w:val="Quote"/>
                  <w:rPr>
                    <w:rFonts w:ascii="Lato" w:hAnsi="Lato"/>
                    <w:i w:val="0"/>
                    <w:sz w:val="20"/>
                    <w:szCs w:val="20"/>
                  </w:rPr>
                </w:pPr>
                <w:r w:rsidRPr="000E23F2">
                  <w:rPr>
                    <w:rFonts w:ascii="Lato" w:hAnsi="Lato"/>
                    <w:i w:val="0"/>
                    <w:sz w:val="20"/>
                    <w:szCs w:val="20"/>
                  </w:rPr>
                  <w:t>2.1  Provides for physical safety</w:t>
                </w:r>
              </w:p>
              <w:p w14:paraId="048A522D" w14:textId="049D07DA" w:rsidR="00B20A0D" w:rsidRPr="000E23F2" w:rsidRDefault="00B20A0D" w:rsidP="00B20A0D">
                <w:pPr>
                  <w:rPr>
                    <w:rFonts w:ascii="Lato" w:hAnsi="Lato"/>
                    <w:sz w:val="20"/>
                    <w:szCs w:val="20"/>
                  </w:rPr>
                </w:pPr>
                <w:r w:rsidRPr="000E23F2">
                  <w:rPr>
                    <w:rFonts w:ascii="Lato" w:hAnsi="Lato"/>
                    <w:sz w:val="20"/>
                    <w:szCs w:val="20"/>
                  </w:rPr>
                  <w:t>2.2  Provides for social, emotional and intellectual safety</w:t>
                </w:r>
              </w:p>
              <w:p w14:paraId="497F4830" w14:textId="643635E9" w:rsidR="001B371E" w:rsidRPr="000E23F2" w:rsidRDefault="009B28B5">
                <w:pPr>
                  <w:rPr>
                    <w:rFonts w:ascii="Lato" w:hAnsi="Lato"/>
                    <w:sz w:val="20"/>
                    <w:szCs w:val="20"/>
                  </w:rPr>
                </w:pPr>
                <w:r w:rsidRPr="000E23F2">
                  <w:rPr>
                    <w:rFonts w:ascii="Lato" w:hAnsi="Lato"/>
                    <w:sz w:val="20"/>
                    <w:szCs w:val="20"/>
                  </w:rPr>
                  <w:t>2.3  Creates and protects identity safety</w:t>
                </w:r>
              </w:p>
            </w:sdtContent>
          </w:sdt>
        </w:tc>
        <w:sdt>
          <w:sdtPr>
            <w:rPr>
              <w:rFonts w:ascii="Lato" w:hAnsi="Lato"/>
            </w:rPr>
            <w:alias w:val="Criterion Summative Score"/>
            <w:tag w:val="Criterion Summative Score"/>
            <w:id w:val="465895801"/>
            <w:placeholder>
              <w:docPart w:val="42E3E05125F1418DA3AF3EF4EDDB7826"/>
            </w:placeholder>
            <w:showingPlcHdr/>
            <w:dropDownList>
              <w:listItem w:value="Choose a score"/>
              <w:listItem w:displayText="1) Unsatisfactory" w:value="1) Unsatisfactory"/>
              <w:listItem w:displayText="2) Basic" w:value="2) Basic"/>
              <w:listItem w:displayText="3) Proficient" w:value="3) Proficient"/>
              <w:listItem w:displayText="4) Distinguished" w:value="4) Distinguished"/>
              <w:listItem w:displayText="x) Not Evaluated" w:value="x) Not Evaluated"/>
            </w:dropDownList>
          </w:sdtPr>
          <w:sdtEndPr/>
          <w:sdtContent>
            <w:tc>
              <w:tcPr>
                <w:tcW w:w="1698" w:type="dxa"/>
              </w:tcPr>
              <w:p w14:paraId="330129FD" w14:textId="77777777" w:rsidR="001B371E" w:rsidRPr="00691E4E" w:rsidRDefault="00A34CAF">
                <w:pPr>
                  <w:rPr>
                    <w:rFonts w:ascii="Lato" w:hAnsi="Lato"/>
                  </w:rPr>
                </w:pPr>
                <w:r w:rsidRPr="00691E4E">
                  <w:rPr>
                    <w:rStyle w:val="PlaceholderText"/>
                    <w:rFonts w:ascii="Lato" w:hAnsi="Lato"/>
                  </w:rPr>
                  <w:t>Choose an item.</w:t>
                </w:r>
              </w:p>
            </w:tc>
          </w:sdtContent>
        </w:sdt>
      </w:tr>
      <w:tr w:rsidR="00ED5F92" w:rsidRPr="00691E4E" w14:paraId="3A70A707" w14:textId="77777777" w:rsidTr="002404B5">
        <w:tc>
          <w:tcPr>
            <w:tcW w:w="7195" w:type="dxa"/>
            <w:gridSpan w:val="3"/>
          </w:tcPr>
          <w:p w14:paraId="7F7EF02D" w14:textId="77777777" w:rsidR="00ED5F92" w:rsidRPr="00691E4E" w:rsidRDefault="00ED5F92" w:rsidP="00377D57">
            <w:pPr>
              <w:rPr>
                <w:rFonts w:ascii="Lato" w:hAnsi="Lato"/>
                <w:b/>
              </w:rPr>
            </w:pPr>
            <w:r w:rsidRPr="00691E4E">
              <w:rPr>
                <w:rFonts w:ascii="Lato" w:hAnsi="Lato"/>
                <w:b/>
              </w:rPr>
              <w:t>Artifacts:</w:t>
            </w:r>
          </w:p>
          <w:p w14:paraId="43D0DAD8" w14:textId="77777777" w:rsidR="00ED5F92" w:rsidRPr="00691E4E" w:rsidRDefault="00ED5F92" w:rsidP="00377D57">
            <w:pPr>
              <w:rPr>
                <w:rFonts w:ascii="Lato" w:hAnsi="Lato"/>
                <w:b/>
              </w:rPr>
            </w:pPr>
          </w:p>
        </w:tc>
        <w:tc>
          <w:tcPr>
            <w:tcW w:w="7195" w:type="dxa"/>
            <w:gridSpan w:val="4"/>
          </w:tcPr>
          <w:p w14:paraId="3E686AE8" w14:textId="77777777" w:rsidR="00ED5F92" w:rsidRPr="00691E4E" w:rsidRDefault="00ED5F92" w:rsidP="00377D57">
            <w:pPr>
              <w:rPr>
                <w:rFonts w:ascii="Lato" w:hAnsi="Lato"/>
                <w:b/>
              </w:rPr>
            </w:pPr>
            <w:r w:rsidRPr="00691E4E">
              <w:rPr>
                <w:rFonts w:ascii="Lato" w:hAnsi="Lato"/>
                <w:b/>
              </w:rPr>
              <w:t>Evidence:</w:t>
            </w:r>
          </w:p>
          <w:p w14:paraId="46DA2956" w14:textId="77777777" w:rsidR="00ED5F92" w:rsidRPr="00691E4E" w:rsidRDefault="00ED5F92" w:rsidP="00377D57">
            <w:pPr>
              <w:rPr>
                <w:rFonts w:ascii="Lato" w:hAnsi="Lato"/>
                <w:b/>
              </w:rPr>
            </w:pPr>
          </w:p>
        </w:tc>
      </w:tr>
      <w:tr w:rsidR="004725A9" w:rsidRPr="00691E4E" w14:paraId="65FC7B64" w14:textId="77777777" w:rsidTr="002404B5">
        <w:tc>
          <w:tcPr>
            <w:tcW w:w="14390" w:type="dxa"/>
            <w:gridSpan w:val="7"/>
            <w:tcBorders>
              <w:bottom w:val="single" w:sz="4" w:space="0" w:color="auto"/>
            </w:tcBorders>
          </w:tcPr>
          <w:p w14:paraId="0EC488C5" w14:textId="77777777" w:rsidR="004725A9" w:rsidRPr="00691E4E" w:rsidRDefault="004725A9" w:rsidP="00036C93">
            <w:pPr>
              <w:rPr>
                <w:rFonts w:ascii="Lato" w:hAnsi="Lato"/>
                <w:b/>
              </w:rPr>
            </w:pPr>
            <w:r w:rsidRPr="00691E4E">
              <w:rPr>
                <w:rFonts w:ascii="Lato" w:hAnsi="Lato"/>
                <w:b/>
              </w:rPr>
              <w:t>Reflection:</w:t>
            </w:r>
          </w:p>
          <w:p w14:paraId="24BF9D26" w14:textId="77777777" w:rsidR="009122AF" w:rsidRPr="00691E4E" w:rsidRDefault="009122AF" w:rsidP="00036C93">
            <w:pPr>
              <w:rPr>
                <w:rFonts w:ascii="Lato" w:hAnsi="Lato"/>
                <w:b/>
              </w:rPr>
            </w:pPr>
          </w:p>
        </w:tc>
      </w:tr>
      <w:tr w:rsidR="00ED5F92" w:rsidRPr="00691E4E" w14:paraId="10C6767E" w14:textId="77777777" w:rsidTr="002404B5">
        <w:tc>
          <w:tcPr>
            <w:tcW w:w="12692" w:type="dxa"/>
            <w:gridSpan w:val="6"/>
            <w:shd w:val="clear" w:color="auto" w:fill="004086"/>
          </w:tcPr>
          <w:p w14:paraId="22169B33" w14:textId="77777777" w:rsidR="00ED5F92" w:rsidRPr="002404B5" w:rsidRDefault="00ED5F92" w:rsidP="00377D57">
            <w:pPr>
              <w:jc w:val="center"/>
              <w:rPr>
                <w:rFonts w:ascii="Lato" w:hAnsi="Lato"/>
                <w:b/>
                <w:color w:val="FFFFFF" w:themeColor="background1"/>
                <w:sz w:val="24"/>
                <w:szCs w:val="24"/>
              </w:rPr>
            </w:pPr>
            <w:r w:rsidRPr="002404B5">
              <w:rPr>
                <w:rFonts w:ascii="Lato" w:hAnsi="Lato"/>
                <w:b/>
                <w:color w:val="FFFFFF" w:themeColor="background1"/>
                <w:sz w:val="24"/>
                <w:szCs w:val="24"/>
              </w:rPr>
              <w:lastRenderedPageBreak/>
              <w:t>Criterion 3</w:t>
            </w:r>
          </w:p>
        </w:tc>
        <w:tc>
          <w:tcPr>
            <w:tcW w:w="1698" w:type="dxa"/>
            <w:shd w:val="clear" w:color="auto" w:fill="004086"/>
          </w:tcPr>
          <w:p w14:paraId="584CAE45" w14:textId="77777777" w:rsidR="00ED5F92" w:rsidRPr="002404B5" w:rsidRDefault="00ED5F92" w:rsidP="00377D57">
            <w:pPr>
              <w:jc w:val="center"/>
              <w:rPr>
                <w:rFonts w:ascii="Lato" w:hAnsi="Lato"/>
                <w:b/>
                <w:color w:val="FFFFFF" w:themeColor="background1"/>
                <w:sz w:val="24"/>
                <w:szCs w:val="24"/>
              </w:rPr>
            </w:pPr>
            <w:r w:rsidRPr="002404B5">
              <w:rPr>
                <w:rFonts w:ascii="Lato" w:hAnsi="Lato"/>
                <w:b/>
                <w:color w:val="FFFFFF" w:themeColor="background1"/>
                <w:sz w:val="24"/>
                <w:szCs w:val="24"/>
              </w:rPr>
              <w:t>Score</w:t>
            </w:r>
          </w:p>
        </w:tc>
      </w:tr>
      <w:tr w:rsidR="001B371E" w:rsidRPr="00691E4E" w14:paraId="5D2A0945" w14:textId="77777777" w:rsidTr="002404B5">
        <w:tc>
          <w:tcPr>
            <w:tcW w:w="12692" w:type="dxa"/>
            <w:gridSpan w:val="6"/>
          </w:tcPr>
          <w:p w14:paraId="28BC890E" w14:textId="77777777" w:rsidR="001B371E" w:rsidRPr="002404B5" w:rsidRDefault="00A34CAF">
            <w:pPr>
              <w:rPr>
                <w:rFonts w:ascii="Lato" w:hAnsi="Lato"/>
                <w:b/>
                <w:sz w:val="20"/>
                <w:szCs w:val="20"/>
              </w:rPr>
            </w:pPr>
            <w:r w:rsidRPr="002404B5">
              <w:rPr>
                <w:rFonts w:ascii="Lato" w:hAnsi="Lato"/>
                <w:b/>
                <w:sz w:val="20"/>
                <w:szCs w:val="20"/>
              </w:rPr>
              <w:t xml:space="preserve">Criterion 3: </w:t>
            </w:r>
            <w:r w:rsidR="004725A9" w:rsidRPr="002404B5">
              <w:rPr>
                <w:rFonts w:ascii="Lato" w:hAnsi="Lato"/>
                <w:b/>
                <w:sz w:val="20"/>
                <w:szCs w:val="20"/>
              </w:rPr>
              <w:t>Planning with Data.  Lead the development, implementation and evaluation of the data-driven plan for improvement of student achievement.</w:t>
            </w:r>
          </w:p>
          <w:sdt>
            <w:sdtPr>
              <w:rPr>
                <w:rFonts w:ascii="Lato" w:hAnsi="Lato"/>
                <w:i w:val="0"/>
                <w:iCs w:val="0"/>
                <w:color w:val="auto"/>
                <w:sz w:val="20"/>
                <w:szCs w:val="20"/>
              </w:rPr>
              <w:id w:val="533511262"/>
              <w:placeholder>
                <w:docPart w:val="6B4C6BF77FE3417593BB9D71E9F77058"/>
              </w:placeholder>
            </w:sdtPr>
            <w:sdtEndPr/>
            <w:sdtContent>
              <w:p w14:paraId="63E2AA49" w14:textId="77777777" w:rsidR="00BA6DB2" w:rsidRPr="002404B5" w:rsidRDefault="00B20A0D" w:rsidP="00B20A0D">
                <w:pPr>
                  <w:pStyle w:val="Quote"/>
                  <w:rPr>
                    <w:rFonts w:ascii="Lato" w:hAnsi="Lato"/>
                    <w:i w:val="0"/>
                    <w:sz w:val="20"/>
                    <w:szCs w:val="20"/>
                  </w:rPr>
                </w:pPr>
                <w:r w:rsidRPr="002404B5">
                  <w:rPr>
                    <w:rFonts w:ascii="Lato" w:hAnsi="Lato"/>
                    <w:i w:val="0"/>
                    <w:sz w:val="20"/>
                    <w:szCs w:val="20"/>
                  </w:rPr>
                  <w:t>3.1  Recognizes and seeks out multiple data sources</w:t>
                </w:r>
              </w:p>
              <w:p w14:paraId="09ABA84F" w14:textId="77777777" w:rsidR="00B20A0D" w:rsidRPr="002404B5" w:rsidRDefault="00B20A0D" w:rsidP="00B20A0D">
                <w:pPr>
                  <w:rPr>
                    <w:rFonts w:ascii="Lato" w:hAnsi="Lato"/>
                    <w:sz w:val="20"/>
                    <w:szCs w:val="20"/>
                  </w:rPr>
                </w:pPr>
                <w:r w:rsidRPr="002404B5">
                  <w:rPr>
                    <w:rFonts w:ascii="Lato" w:hAnsi="Lato"/>
                    <w:sz w:val="20"/>
                    <w:szCs w:val="20"/>
                  </w:rPr>
                  <w:t>3.2  Analyzes and interprets multiple data sources to inform school-level improvement efforts</w:t>
                </w:r>
              </w:p>
              <w:p w14:paraId="1964A6DC" w14:textId="3AF182D4" w:rsidR="00B20A0D" w:rsidRPr="002404B5" w:rsidRDefault="00BD1828" w:rsidP="00B20A0D">
                <w:pPr>
                  <w:rPr>
                    <w:rFonts w:ascii="Lato" w:hAnsi="Lato"/>
                    <w:sz w:val="20"/>
                    <w:szCs w:val="20"/>
                  </w:rPr>
                </w:pPr>
                <w:r w:rsidRPr="002404B5">
                  <w:rPr>
                    <w:rFonts w:ascii="Lato" w:hAnsi="Lato"/>
                    <w:sz w:val="20"/>
                    <w:szCs w:val="20"/>
                  </w:rPr>
                  <w:t xml:space="preserve">3.3  </w:t>
                </w:r>
                <w:r w:rsidR="009B28B5" w:rsidRPr="002404B5">
                  <w:rPr>
                    <w:rFonts w:ascii="Lato" w:hAnsi="Lato"/>
                    <w:sz w:val="20"/>
                    <w:szCs w:val="20"/>
                  </w:rPr>
                  <w:t xml:space="preserve">Creates </w:t>
                </w:r>
                <w:r w:rsidR="00B20A0D" w:rsidRPr="002404B5">
                  <w:rPr>
                    <w:rFonts w:ascii="Lato" w:hAnsi="Lato"/>
                    <w:sz w:val="20"/>
                    <w:szCs w:val="20"/>
                  </w:rPr>
                  <w:t>data driven</w:t>
                </w:r>
                <w:r w:rsidRPr="002404B5">
                  <w:rPr>
                    <w:rFonts w:ascii="Lato" w:hAnsi="Lato"/>
                    <w:sz w:val="20"/>
                    <w:szCs w:val="20"/>
                  </w:rPr>
                  <w:t xml:space="preserve"> plan</w:t>
                </w:r>
                <w:r w:rsidR="009B28B5" w:rsidRPr="002404B5">
                  <w:rPr>
                    <w:rFonts w:ascii="Lato" w:hAnsi="Lato"/>
                    <w:sz w:val="20"/>
                    <w:szCs w:val="20"/>
                  </w:rPr>
                  <w:t>s</w:t>
                </w:r>
                <w:r w:rsidR="00B20A0D" w:rsidRPr="002404B5">
                  <w:rPr>
                    <w:rFonts w:ascii="Lato" w:hAnsi="Lato"/>
                    <w:sz w:val="20"/>
                    <w:szCs w:val="20"/>
                  </w:rPr>
                  <w:t xml:space="preserve"> for improved teaching and learning</w:t>
                </w:r>
              </w:p>
              <w:p w14:paraId="4561F653" w14:textId="7DD03274" w:rsidR="00B20A0D" w:rsidRPr="002404B5" w:rsidRDefault="00B20A0D" w:rsidP="00B20A0D">
                <w:pPr>
                  <w:rPr>
                    <w:rFonts w:ascii="Lato" w:hAnsi="Lato"/>
                    <w:sz w:val="20"/>
                    <w:szCs w:val="20"/>
                  </w:rPr>
                </w:pPr>
                <w:r w:rsidRPr="002404B5">
                  <w:rPr>
                    <w:rFonts w:ascii="Lato" w:hAnsi="Lato"/>
                    <w:sz w:val="20"/>
                    <w:szCs w:val="20"/>
                  </w:rPr>
                  <w:t xml:space="preserve">3.4  </w:t>
                </w:r>
                <w:r w:rsidR="009B28B5" w:rsidRPr="002404B5">
                  <w:rPr>
                    <w:rFonts w:ascii="Lato" w:hAnsi="Lato"/>
                    <w:sz w:val="20"/>
                    <w:szCs w:val="20"/>
                  </w:rPr>
                  <w:t>Implements data-informed improvement plans</w:t>
                </w:r>
              </w:p>
              <w:p w14:paraId="0BC7F248" w14:textId="77777777" w:rsidR="001B371E" w:rsidRPr="002404B5" w:rsidRDefault="00BE73FC">
                <w:pPr>
                  <w:rPr>
                    <w:rFonts w:ascii="Lato" w:hAnsi="Lato"/>
                    <w:sz w:val="20"/>
                    <w:szCs w:val="20"/>
                  </w:rPr>
                </w:pPr>
                <w:r w:rsidRPr="002404B5">
                  <w:rPr>
                    <w:rFonts w:ascii="Lato" w:hAnsi="Lato"/>
                    <w:sz w:val="20"/>
                    <w:szCs w:val="20"/>
                  </w:rPr>
                  <w:t>3.5  Provides evidence of student growth that results from the school improvement planning process*</w:t>
                </w:r>
              </w:p>
            </w:sdtContent>
          </w:sdt>
        </w:tc>
        <w:sdt>
          <w:sdtPr>
            <w:rPr>
              <w:rFonts w:ascii="Lato" w:hAnsi="Lato"/>
              <w:sz w:val="20"/>
              <w:szCs w:val="20"/>
            </w:rPr>
            <w:alias w:val="Criterion Summative Score"/>
            <w:tag w:val="Criterion Summative Score"/>
            <w:id w:val="465895803"/>
            <w:placeholder>
              <w:docPart w:val="4B440AE6D07746D0A727F42466C2F97D"/>
            </w:placeholder>
            <w:showingPlcHdr/>
            <w:dropDownList>
              <w:listItem w:value="Choose a score"/>
              <w:listItem w:displayText="1) Unsatisfactory" w:value="1) Unsatisfactory"/>
              <w:listItem w:displayText="2) Basic" w:value="2) Basic"/>
              <w:listItem w:displayText="3) Proficient" w:value="3) Proficient"/>
              <w:listItem w:displayText="4) Distinguished" w:value="4) Distinguished"/>
              <w:listItem w:displayText="x) Not Evaluated" w:value="x) Not Evaluated"/>
            </w:dropDownList>
          </w:sdtPr>
          <w:sdtEndPr/>
          <w:sdtContent>
            <w:tc>
              <w:tcPr>
                <w:tcW w:w="1698" w:type="dxa"/>
              </w:tcPr>
              <w:p w14:paraId="10A676D8" w14:textId="77777777" w:rsidR="001B371E" w:rsidRPr="002404B5" w:rsidRDefault="00A34CAF">
                <w:pPr>
                  <w:rPr>
                    <w:rFonts w:ascii="Lato" w:hAnsi="Lato"/>
                    <w:sz w:val="20"/>
                    <w:szCs w:val="20"/>
                  </w:rPr>
                </w:pPr>
                <w:r w:rsidRPr="002404B5">
                  <w:rPr>
                    <w:rStyle w:val="PlaceholderText"/>
                    <w:rFonts w:ascii="Lato" w:hAnsi="Lato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ED5F92" w:rsidRPr="00691E4E" w14:paraId="08E5266D" w14:textId="77777777" w:rsidTr="002404B5">
        <w:tc>
          <w:tcPr>
            <w:tcW w:w="7195" w:type="dxa"/>
            <w:gridSpan w:val="3"/>
          </w:tcPr>
          <w:p w14:paraId="30B27CE0" w14:textId="77777777" w:rsidR="00ED5F92" w:rsidRPr="002404B5" w:rsidRDefault="00ED5F92" w:rsidP="00377D57">
            <w:pPr>
              <w:rPr>
                <w:rFonts w:ascii="Lato" w:hAnsi="Lato"/>
                <w:b/>
                <w:sz w:val="20"/>
                <w:szCs w:val="20"/>
              </w:rPr>
            </w:pPr>
            <w:r w:rsidRPr="002404B5">
              <w:rPr>
                <w:rFonts w:ascii="Lato" w:hAnsi="Lato"/>
                <w:b/>
                <w:sz w:val="20"/>
                <w:szCs w:val="20"/>
              </w:rPr>
              <w:t>Artifacts:</w:t>
            </w:r>
          </w:p>
          <w:p w14:paraId="4A6D6AED" w14:textId="77777777" w:rsidR="00ED5F92" w:rsidRPr="002404B5" w:rsidRDefault="00ED5F92" w:rsidP="00377D57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7195" w:type="dxa"/>
            <w:gridSpan w:val="4"/>
          </w:tcPr>
          <w:p w14:paraId="62ABDFDC" w14:textId="77777777" w:rsidR="00ED5F92" w:rsidRPr="002404B5" w:rsidRDefault="00ED5F92" w:rsidP="00377D57">
            <w:pPr>
              <w:rPr>
                <w:rFonts w:ascii="Lato" w:hAnsi="Lato"/>
                <w:b/>
                <w:sz w:val="20"/>
                <w:szCs w:val="20"/>
              </w:rPr>
            </w:pPr>
            <w:r w:rsidRPr="002404B5">
              <w:rPr>
                <w:rFonts w:ascii="Lato" w:hAnsi="Lato"/>
                <w:b/>
                <w:sz w:val="20"/>
                <w:szCs w:val="20"/>
              </w:rPr>
              <w:t>Evidence:</w:t>
            </w:r>
          </w:p>
          <w:p w14:paraId="76B7EBFC" w14:textId="77777777" w:rsidR="00ED5F92" w:rsidRPr="002404B5" w:rsidRDefault="00ED5F92" w:rsidP="00377D57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4725A9" w:rsidRPr="00691E4E" w14:paraId="112A2688" w14:textId="77777777" w:rsidTr="002404B5">
        <w:tc>
          <w:tcPr>
            <w:tcW w:w="14390" w:type="dxa"/>
            <w:gridSpan w:val="7"/>
            <w:tcBorders>
              <w:bottom w:val="single" w:sz="4" w:space="0" w:color="auto"/>
            </w:tcBorders>
          </w:tcPr>
          <w:p w14:paraId="59FFCB15" w14:textId="77777777" w:rsidR="004725A9" w:rsidRPr="002404B5" w:rsidRDefault="004725A9" w:rsidP="00036C93">
            <w:pPr>
              <w:rPr>
                <w:rFonts w:ascii="Lato" w:hAnsi="Lato"/>
                <w:b/>
                <w:sz w:val="20"/>
                <w:szCs w:val="20"/>
              </w:rPr>
            </w:pPr>
            <w:r w:rsidRPr="002404B5">
              <w:rPr>
                <w:rFonts w:ascii="Lato" w:hAnsi="Lato"/>
                <w:b/>
                <w:sz w:val="20"/>
                <w:szCs w:val="20"/>
              </w:rPr>
              <w:t>Reflection:</w:t>
            </w:r>
          </w:p>
          <w:p w14:paraId="451EDA44" w14:textId="77777777" w:rsidR="004725A9" w:rsidRPr="002404B5" w:rsidRDefault="004725A9" w:rsidP="00036C93">
            <w:pPr>
              <w:rPr>
                <w:rFonts w:ascii="Lato" w:hAnsi="Lato"/>
                <w:b/>
                <w:sz w:val="20"/>
                <w:szCs w:val="20"/>
              </w:rPr>
            </w:pPr>
          </w:p>
          <w:p w14:paraId="4BA84349" w14:textId="77777777" w:rsidR="004725A9" w:rsidRPr="002404B5" w:rsidRDefault="004725A9" w:rsidP="00036C93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2404B5" w:rsidRPr="002404B5" w14:paraId="48756063" w14:textId="77777777" w:rsidTr="002404B5">
        <w:tc>
          <w:tcPr>
            <w:tcW w:w="12692" w:type="dxa"/>
            <w:gridSpan w:val="6"/>
            <w:shd w:val="clear" w:color="auto" w:fill="004086"/>
          </w:tcPr>
          <w:p w14:paraId="1914EF2C" w14:textId="77777777" w:rsidR="00ED5F92" w:rsidRPr="002404B5" w:rsidRDefault="00ED5F92" w:rsidP="00377D57">
            <w:pPr>
              <w:jc w:val="center"/>
              <w:rPr>
                <w:rFonts w:ascii="Lato" w:hAnsi="Lato"/>
                <w:b/>
                <w:color w:val="FFFFFF" w:themeColor="background1"/>
                <w:sz w:val="24"/>
                <w:szCs w:val="24"/>
              </w:rPr>
            </w:pPr>
            <w:r w:rsidRPr="002404B5">
              <w:rPr>
                <w:rFonts w:ascii="Lato" w:hAnsi="Lato"/>
                <w:b/>
                <w:color w:val="FFFFFF" w:themeColor="background1"/>
                <w:sz w:val="24"/>
                <w:szCs w:val="24"/>
              </w:rPr>
              <w:t>Criterion 4</w:t>
            </w:r>
          </w:p>
        </w:tc>
        <w:tc>
          <w:tcPr>
            <w:tcW w:w="1698" w:type="dxa"/>
            <w:shd w:val="clear" w:color="auto" w:fill="004086"/>
          </w:tcPr>
          <w:p w14:paraId="53283490" w14:textId="77777777" w:rsidR="00ED5F92" w:rsidRPr="002404B5" w:rsidRDefault="00ED5F92" w:rsidP="00377D57">
            <w:pPr>
              <w:jc w:val="center"/>
              <w:rPr>
                <w:rFonts w:ascii="Lato" w:hAnsi="Lato"/>
                <w:b/>
                <w:color w:val="FFFFFF" w:themeColor="background1"/>
                <w:sz w:val="24"/>
                <w:szCs w:val="24"/>
              </w:rPr>
            </w:pPr>
            <w:r w:rsidRPr="002404B5">
              <w:rPr>
                <w:rFonts w:ascii="Lato" w:hAnsi="Lato"/>
                <w:b/>
                <w:color w:val="FFFFFF" w:themeColor="background1"/>
                <w:sz w:val="24"/>
                <w:szCs w:val="24"/>
              </w:rPr>
              <w:t>Score</w:t>
            </w:r>
          </w:p>
        </w:tc>
      </w:tr>
      <w:tr w:rsidR="001B371E" w:rsidRPr="00691E4E" w14:paraId="080C4B00" w14:textId="77777777" w:rsidTr="002404B5">
        <w:tc>
          <w:tcPr>
            <w:tcW w:w="12692" w:type="dxa"/>
            <w:gridSpan w:val="6"/>
          </w:tcPr>
          <w:p w14:paraId="59FF9B44" w14:textId="5E3D3D51" w:rsidR="001B371E" w:rsidRPr="002404B5" w:rsidRDefault="004725A9">
            <w:pPr>
              <w:rPr>
                <w:rFonts w:ascii="Lato" w:hAnsi="Lato"/>
                <w:b/>
                <w:sz w:val="20"/>
                <w:szCs w:val="20"/>
              </w:rPr>
            </w:pPr>
            <w:r w:rsidRPr="002404B5">
              <w:rPr>
                <w:rFonts w:ascii="Lato" w:hAnsi="Lato"/>
                <w:b/>
                <w:sz w:val="20"/>
                <w:szCs w:val="20"/>
              </w:rPr>
              <w:t>Criterion 4:  Aligning Curriculum.  Assist</w:t>
            </w:r>
            <w:r w:rsidR="009B28B5" w:rsidRPr="002404B5">
              <w:rPr>
                <w:rFonts w:ascii="Lato" w:hAnsi="Lato"/>
                <w:b/>
                <w:sz w:val="20"/>
                <w:szCs w:val="20"/>
              </w:rPr>
              <w:t>s</w:t>
            </w:r>
            <w:r w:rsidRPr="002404B5">
              <w:rPr>
                <w:rFonts w:ascii="Lato" w:hAnsi="Lato"/>
                <w:b/>
                <w:sz w:val="20"/>
                <w:szCs w:val="20"/>
              </w:rPr>
              <w:t xml:space="preserve"> instructional staff in aligning curriculum, instruction and assessment with state and local learning goals.</w:t>
            </w:r>
          </w:p>
          <w:sdt>
            <w:sdtPr>
              <w:rPr>
                <w:rFonts w:ascii="Lato" w:hAnsi="Lato"/>
                <w:i w:val="0"/>
                <w:iCs w:val="0"/>
                <w:color w:val="auto"/>
                <w:sz w:val="20"/>
                <w:szCs w:val="20"/>
              </w:rPr>
              <w:id w:val="533511263"/>
              <w:placeholder>
                <w:docPart w:val="F1D8ED2D5EBC4849898152A755F786E4"/>
              </w:placeholder>
            </w:sdtPr>
            <w:sdtEndPr/>
            <w:sdtContent>
              <w:p w14:paraId="3DF46FB9" w14:textId="3DF7F5F8" w:rsidR="001B371E" w:rsidRPr="002404B5" w:rsidRDefault="00B20A0D" w:rsidP="00B20A0D">
                <w:pPr>
                  <w:pStyle w:val="Quote"/>
                  <w:rPr>
                    <w:rFonts w:ascii="Lato" w:hAnsi="Lato"/>
                    <w:i w:val="0"/>
                    <w:sz w:val="20"/>
                    <w:szCs w:val="20"/>
                  </w:rPr>
                </w:pPr>
                <w:r w:rsidRPr="002404B5">
                  <w:rPr>
                    <w:rFonts w:ascii="Lato" w:hAnsi="Lato"/>
                    <w:i w:val="0"/>
                    <w:sz w:val="20"/>
                    <w:szCs w:val="20"/>
                  </w:rPr>
                  <w:t>4.1  A</w:t>
                </w:r>
                <w:r w:rsidR="009B28B5" w:rsidRPr="002404B5">
                  <w:rPr>
                    <w:rFonts w:ascii="Lato" w:hAnsi="Lato"/>
                    <w:i w:val="0"/>
                    <w:sz w:val="20"/>
                    <w:szCs w:val="20"/>
                  </w:rPr>
                  <w:t>ssists staff in aligning curriculum to state and local district learning goals</w:t>
                </w:r>
                <w:r w:rsidRPr="002404B5">
                  <w:rPr>
                    <w:rFonts w:ascii="Lato" w:hAnsi="Lato"/>
                    <w:i w:val="0"/>
                    <w:sz w:val="20"/>
                    <w:szCs w:val="20"/>
                  </w:rPr>
                  <w:t xml:space="preserve"> </w:t>
                </w:r>
              </w:p>
              <w:p w14:paraId="656ED4E3" w14:textId="1C00A3DF" w:rsidR="00B20A0D" w:rsidRPr="002404B5" w:rsidRDefault="00B20A0D" w:rsidP="00B20A0D">
                <w:pPr>
                  <w:rPr>
                    <w:rFonts w:ascii="Lato" w:hAnsi="Lato"/>
                    <w:sz w:val="20"/>
                    <w:szCs w:val="20"/>
                  </w:rPr>
                </w:pPr>
                <w:r w:rsidRPr="002404B5">
                  <w:rPr>
                    <w:rFonts w:ascii="Lato" w:hAnsi="Lato"/>
                    <w:sz w:val="20"/>
                    <w:szCs w:val="20"/>
                  </w:rPr>
                  <w:t xml:space="preserve">4.2  </w:t>
                </w:r>
                <w:r w:rsidR="009B28B5" w:rsidRPr="002404B5">
                  <w:rPr>
                    <w:rFonts w:ascii="Lato" w:hAnsi="Lato"/>
                    <w:sz w:val="20"/>
                    <w:szCs w:val="20"/>
                  </w:rPr>
                  <w:t xml:space="preserve">Assists staff in aligning instructional practices to state standards and district learning </w:t>
                </w:r>
              </w:p>
              <w:p w14:paraId="13B54F56" w14:textId="1FBE63DC" w:rsidR="001B371E" w:rsidRPr="002404B5" w:rsidRDefault="00B20A0D" w:rsidP="009B28B5">
                <w:pPr>
                  <w:rPr>
                    <w:rFonts w:ascii="Lato" w:hAnsi="Lato"/>
                    <w:sz w:val="20"/>
                    <w:szCs w:val="20"/>
                  </w:rPr>
                </w:pPr>
                <w:r w:rsidRPr="002404B5">
                  <w:rPr>
                    <w:rFonts w:ascii="Lato" w:hAnsi="Lato"/>
                    <w:sz w:val="20"/>
                    <w:szCs w:val="20"/>
                  </w:rPr>
                  <w:t xml:space="preserve">4.3  </w:t>
                </w:r>
                <w:r w:rsidR="009B28B5" w:rsidRPr="002404B5">
                  <w:rPr>
                    <w:rFonts w:ascii="Lato" w:hAnsi="Lato"/>
                    <w:sz w:val="20"/>
                    <w:szCs w:val="20"/>
                  </w:rPr>
                  <w:t xml:space="preserve">Assists staff in aligning assessment practices to state standards and district learning goals </w:t>
                </w:r>
              </w:p>
            </w:sdtContent>
          </w:sdt>
        </w:tc>
        <w:sdt>
          <w:sdtPr>
            <w:rPr>
              <w:rFonts w:ascii="Lato" w:hAnsi="Lato"/>
              <w:sz w:val="20"/>
              <w:szCs w:val="20"/>
            </w:rPr>
            <w:alias w:val="Criterion Summative Score"/>
            <w:tag w:val="Criterion Summative Score"/>
            <w:id w:val="465895804"/>
            <w:placeholder>
              <w:docPart w:val="78E52B5C9DAB4121809AD93A97502FE0"/>
            </w:placeholder>
            <w:showingPlcHdr/>
            <w:dropDownList>
              <w:listItem w:value="Choose a score"/>
              <w:listItem w:displayText="1) Unsatisfactory" w:value="1) Unsatisfactory"/>
              <w:listItem w:displayText="2) Basic" w:value="2) Basic"/>
              <w:listItem w:displayText="3) Proficient" w:value="3) Proficient"/>
              <w:listItem w:displayText="4) Distinguished" w:value="4) Distinguished"/>
              <w:listItem w:displayText="x) Not Evaluated" w:value="x) Not Evaluated"/>
            </w:dropDownList>
          </w:sdtPr>
          <w:sdtEndPr/>
          <w:sdtContent>
            <w:tc>
              <w:tcPr>
                <w:tcW w:w="1698" w:type="dxa"/>
              </w:tcPr>
              <w:p w14:paraId="2DB15B67" w14:textId="77777777" w:rsidR="001B371E" w:rsidRPr="002404B5" w:rsidRDefault="00A34CAF">
                <w:pPr>
                  <w:rPr>
                    <w:rFonts w:ascii="Lato" w:hAnsi="Lato"/>
                    <w:sz w:val="20"/>
                    <w:szCs w:val="20"/>
                  </w:rPr>
                </w:pPr>
                <w:r w:rsidRPr="002404B5">
                  <w:rPr>
                    <w:rStyle w:val="PlaceholderText"/>
                    <w:rFonts w:ascii="Lato" w:hAnsi="Lato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ED5F92" w:rsidRPr="00691E4E" w14:paraId="11C1DFAB" w14:textId="77777777" w:rsidTr="002404B5">
        <w:tc>
          <w:tcPr>
            <w:tcW w:w="7195" w:type="dxa"/>
            <w:gridSpan w:val="3"/>
          </w:tcPr>
          <w:p w14:paraId="5AA5E48A" w14:textId="77777777" w:rsidR="00ED5F92" w:rsidRPr="002404B5" w:rsidRDefault="00ED5F92" w:rsidP="00377D57">
            <w:pPr>
              <w:rPr>
                <w:rFonts w:ascii="Lato" w:hAnsi="Lato"/>
                <w:b/>
                <w:sz w:val="20"/>
                <w:szCs w:val="20"/>
              </w:rPr>
            </w:pPr>
            <w:r w:rsidRPr="002404B5">
              <w:rPr>
                <w:rFonts w:ascii="Lato" w:hAnsi="Lato"/>
                <w:b/>
                <w:sz w:val="20"/>
                <w:szCs w:val="20"/>
              </w:rPr>
              <w:t>Artifacts:</w:t>
            </w:r>
          </w:p>
          <w:p w14:paraId="293D5C0C" w14:textId="77777777" w:rsidR="00ED5F92" w:rsidRPr="002404B5" w:rsidRDefault="00ED5F92" w:rsidP="00377D57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7195" w:type="dxa"/>
            <w:gridSpan w:val="4"/>
          </w:tcPr>
          <w:p w14:paraId="32011100" w14:textId="77777777" w:rsidR="00ED5F92" w:rsidRPr="002404B5" w:rsidRDefault="00ED5F92" w:rsidP="00377D57">
            <w:pPr>
              <w:rPr>
                <w:rFonts w:ascii="Lato" w:hAnsi="Lato"/>
                <w:b/>
                <w:sz w:val="20"/>
                <w:szCs w:val="20"/>
              </w:rPr>
            </w:pPr>
            <w:r w:rsidRPr="002404B5">
              <w:rPr>
                <w:rFonts w:ascii="Lato" w:hAnsi="Lato"/>
                <w:b/>
                <w:sz w:val="20"/>
                <w:szCs w:val="20"/>
              </w:rPr>
              <w:t>Evidence:</w:t>
            </w:r>
          </w:p>
          <w:p w14:paraId="6DF60244" w14:textId="77777777" w:rsidR="00ED5F92" w:rsidRPr="002404B5" w:rsidRDefault="00ED5F92" w:rsidP="00377D57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4725A9" w:rsidRPr="00691E4E" w14:paraId="2B437D9C" w14:textId="77777777" w:rsidTr="002404B5">
        <w:tc>
          <w:tcPr>
            <w:tcW w:w="14390" w:type="dxa"/>
            <w:gridSpan w:val="7"/>
            <w:tcBorders>
              <w:bottom w:val="single" w:sz="4" w:space="0" w:color="auto"/>
            </w:tcBorders>
          </w:tcPr>
          <w:p w14:paraId="55AE6B6D" w14:textId="77777777" w:rsidR="004725A9" w:rsidRPr="002404B5" w:rsidRDefault="0009571F" w:rsidP="00036C93">
            <w:pPr>
              <w:rPr>
                <w:rFonts w:ascii="Lato" w:hAnsi="Lato"/>
                <w:b/>
                <w:sz w:val="20"/>
                <w:szCs w:val="20"/>
              </w:rPr>
            </w:pPr>
            <w:r w:rsidRPr="002404B5">
              <w:rPr>
                <w:rFonts w:ascii="Lato" w:hAnsi="Lato"/>
                <w:b/>
                <w:sz w:val="20"/>
                <w:szCs w:val="20"/>
              </w:rPr>
              <w:t>Reflection:</w:t>
            </w:r>
          </w:p>
          <w:p w14:paraId="1F5C194E" w14:textId="77777777" w:rsidR="0009571F" w:rsidRPr="002404B5" w:rsidRDefault="0009571F" w:rsidP="00036C93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ED5F92" w:rsidRPr="002404B5" w14:paraId="0B6524A5" w14:textId="77777777" w:rsidTr="002404B5">
        <w:tc>
          <w:tcPr>
            <w:tcW w:w="12692" w:type="dxa"/>
            <w:gridSpan w:val="6"/>
            <w:shd w:val="clear" w:color="auto" w:fill="004086"/>
          </w:tcPr>
          <w:p w14:paraId="57368CF5" w14:textId="77777777" w:rsidR="00ED5F92" w:rsidRPr="002404B5" w:rsidRDefault="00ED5F92" w:rsidP="00377D57">
            <w:pPr>
              <w:jc w:val="center"/>
              <w:rPr>
                <w:rFonts w:ascii="Lato" w:hAnsi="Lato"/>
                <w:b/>
                <w:sz w:val="24"/>
                <w:szCs w:val="24"/>
              </w:rPr>
            </w:pPr>
            <w:r w:rsidRPr="002404B5">
              <w:rPr>
                <w:rFonts w:ascii="Lato" w:hAnsi="Lato"/>
                <w:b/>
                <w:sz w:val="24"/>
                <w:szCs w:val="24"/>
              </w:rPr>
              <w:t>Criterion 5</w:t>
            </w:r>
          </w:p>
        </w:tc>
        <w:tc>
          <w:tcPr>
            <w:tcW w:w="1698" w:type="dxa"/>
            <w:shd w:val="clear" w:color="auto" w:fill="004086"/>
          </w:tcPr>
          <w:p w14:paraId="62CA7130" w14:textId="77777777" w:rsidR="00ED5F92" w:rsidRPr="002404B5" w:rsidRDefault="00ED5F92" w:rsidP="00377D57">
            <w:pPr>
              <w:jc w:val="center"/>
              <w:rPr>
                <w:rFonts w:ascii="Lato" w:hAnsi="Lato"/>
                <w:b/>
                <w:sz w:val="24"/>
                <w:szCs w:val="24"/>
              </w:rPr>
            </w:pPr>
            <w:r w:rsidRPr="002404B5">
              <w:rPr>
                <w:rFonts w:ascii="Lato" w:hAnsi="Lato"/>
                <w:b/>
                <w:sz w:val="24"/>
                <w:szCs w:val="24"/>
              </w:rPr>
              <w:t>Score</w:t>
            </w:r>
          </w:p>
        </w:tc>
      </w:tr>
      <w:tr w:rsidR="001B371E" w:rsidRPr="00691E4E" w14:paraId="4884D33D" w14:textId="77777777" w:rsidTr="002404B5">
        <w:tc>
          <w:tcPr>
            <w:tcW w:w="12692" w:type="dxa"/>
            <w:gridSpan w:val="6"/>
          </w:tcPr>
          <w:p w14:paraId="423B7820" w14:textId="49EBF5AD" w:rsidR="001B371E" w:rsidRPr="000E23F2" w:rsidRDefault="00A34CAF">
            <w:pPr>
              <w:rPr>
                <w:rFonts w:ascii="Lato" w:hAnsi="Lato"/>
                <w:b/>
                <w:sz w:val="21"/>
                <w:szCs w:val="21"/>
              </w:rPr>
            </w:pPr>
            <w:r w:rsidRPr="000E23F2">
              <w:rPr>
                <w:rFonts w:ascii="Lato" w:hAnsi="Lato"/>
                <w:b/>
                <w:sz w:val="21"/>
                <w:szCs w:val="21"/>
              </w:rPr>
              <w:t xml:space="preserve">Criterion 5: </w:t>
            </w:r>
            <w:r w:rsidR="0009571F" w:rsidRPr="000E23F2">
              <w:rPr>
                <w:rFonts w:ascii="Lato" w:hAnsi="Lato"/>
                <w:b/>
                <w:sz w:val="21"/>
                <w:szCs w:val="21"/>
              </w:rPr>
              <w:t xml:space="preserve"> Improving Instruction.  Monitor, assist and evaluate staff </w:t>
            </w:r>
            <w:r w:rsidR="009B28B5" w:rsidRPr="000E23F2">
              <w:rPr>
                <w:rFonts w:ascii="Lato" w:hAnsi="Lato"/>
                <w:b/>
                <w:sz w:val="21"/>
                <w:szCs w:val="21"/>
              </w:rPr>
              <w:t xml:space="preserve">utilizing and instructional framework regarding the </w:t>
            </w:r>
            <w:r w:rsidR="0009571F" w:rsidRPr="000E23F2">
              <w:rPr>
                <w:rFonts w:ascii="Lato" w:hAnsi="Lato"/>
                <w:b/>
                <w:sz w:val="21"/>
                <w:szCs w:val="21"/>
              </w:rPr>
              <w:t>implementation of the school improvement plan, effective instruction and assessment practices.</w:t>
            </w:r>
          </w:p>
          <w:sdt>
            <w:sdtPr>
              <w:rPr>
                <w:rFonts w:ascii="Lato" w:hAnsi="Lato"/>
                <w:i w:val="0"/>
                <w:iCs w:val="0"/>
                <w:color w:val="auto"/>
                <w:sz w:val="21"/>
                <w:szCs w:val="21"/>
              </w:rPr>
              <w:id w:val="88087350"/>
              <w:placeholder>
                <w:docPart w:val="9B941860DCF44E279D59BDA340DF0E21"/>
              </w:placeholder>
            </w:sdtPr>
            <w:sdtEndPr/>
            <w:sdtContent>
              <w:p w14:paraId="7E7C4793" w14:textId="15D3B326" w:rsidR="00B20A0D" w:rsidRPr="000E23F2" w:rsidRDefault="00B20A0D" w:rsidP="00B20A0D">
                <w:pPr>
                  <w:pStyle w:val="Quote"/>
                  <w:rPr>
                    <w:rFonts w:ascii="Lato" w:hAnsi="Lato"/>
                    <w:i w:val="0"/>
                    <w:sz w:val="21"/>
                    <w:szCs w:val="21"/>
                  </w:rPr>
                </w:pPr>
                <w:r w:rsidRPr="000E23F2">
                  <w:rPr>
                    <w:rFonts w:ascii="Lato" w:hAnsi="Lato"/>
                    <w:i w:val="0"/>
                    <w:sz w:val="21"/>
                    <w:szCs w:val="21"/>
                  </w:rPr>
                  <w:t xml:space="preserve">5.1  </w:t>
                </w:r>
                <w:r w:rsidR="009B28B5" w:rsidRPr="000E23F2">
                  <w:rPr>
                    <w:rFonts w:ascii="Lato" w:hAnsi="Lato"/>
                    <w:i w:val="0"/>
                    <w:sz w:val="21"/>
                    <w:szCs w:val="21"/>
                  </w:rPr>
                  <w:t xml:space="preserve">Uses adopted instructional framework to monitor and support effective instruction and assessment practices </w:t>
                </w:r>
              </w:p>
              <w:p w14:paraId="00D2DE73" w14:textId="3994E78F" w:rsidR="00B20A0D" w:rsidRPr="000E23F2" w:rsidRDefault="00B20A0D" w:rsidP="00B20A0D">
                <w:pPr>
                  <w:rPr>
                    <w:rFonts w:ascii="Lato" w:hAnsi="Lato"/>
                    <w:sz w:val="21"/>
                    <w:szCs w:val="21"/>
                  </w:rPr>
                </w:pPr>
                <w:r w:rsidRPr="000E23F2">
                  <w:rPr>
                    <w:rFonts w:ascii="Lato" w:hAnsi="Lato"/>
                    <w:sz w:val="21"/>
                    <w:szCs w:val="21"/>
                  </w:rPr>
                  <w:t xml:space="preserve">5.2  </w:t>
                </w:r>
                <w:r w:rsidR="009B28B5" w:rsidRPr="000E23F2">
                  <w:rPr>
                    <w:rFonts w:ascii="Lato" w:hAnsi="Lato"/>
                    <w:sz w:val="21"/>
                    <w:szCs w:val="21"/>
                  </w:rPr>
                  <w:t xml:space="preserve">Uses adopted instructional framework to evaluate instruction and assessment </w:t>
                </w:r>
              </w:p>
              <w:p w14:paraId="34AC819F" w14:textId="2D3B08E9" w:rsidR="00B20A0D" w:rsidRPr="000E23F2" w:rsidRDefault="00B20A0D" w:rsidP="00B20A0D">
                <w:pPr>
                  <w:rPr>
                    <w:rFonts w:ascii="Lato" w:hAnsi="Lato"/>
                    <w:sz w:val="21"/>
                    <w:szCs w:val="21"/>
                  </w:rPr>
                </w:pPr>
                <w:r w:rsidRPr="000E23F2">
                  <w:rPr>
                    <w:rFonts w:ascii="Lato" w:hAnsi="Lato"/>
                    <w:sz w:val="21"/>
                    <w:szCs w:val="21"/>
                  </w:rPr>
                  <w:t xml:space="preserve">5.3  Assists staff in </w:t>
                </w:r>
                <w:r w:rsidR="009B28B5" w:rsidRPr="000E23F2">
                  <w:rPr>
                    <w:rFonts w:ascii="Lato" w:hAnsi="Lato"/>
                    <w:sz w:val="21"/>
                    <w:szCs w:val="21"/>
                  </w:rPr>
                  <w:t xml:space="preserve">developing required student growth plans and identifying valid, reliable sources of evidence of effectiveness </w:t>
                </w:r>
              </w:p>
              <w:p w14:paraId="58F5922B" w14:textId="206B217B" w:rsidR="009B28B5" w:rsidRPr="000E23F2" w:rsidRDefault="00B20A0D" w:rsidP="009B28B5">
                <w:pPr>
                  <w:rPr>
                    <w:rFonts w:ascii="Lato" w:hAnsi="Lato"/>
                    <w:sz w:val="21"/>
                    <w:szCs w:val="21"/>
                  </w:rPr>
                </w:pPr>
                <w:r w:rsidRPr="000E23F2">
                  <w:rPr>
                    <w:rFonts w:ascii="Lato" w:hAnsi="Lato"/>
                    <w:sz w:val="21"/>
                    <w:szCs w:val="21"/>
                  </w:rPr>
                  <w:t xml:space="preserve">5.4 </w:t>
                </w:r>
                <w:r w:rsidR="009B28B5" w:rsidRPr="000E23F2">
                  <w:rPr>
                    <w:rFonts w:ascii="Lato" w:hAnsi="Lato"/>
                    <w:sz w:val="21"/>
                    <w:szCs w:val="21"/>
                  </w:rPr>
                  <w:t xml:space="preserve"> Provides evidence of student growth of selected teachers</w:t>
                </w:r>
              </w:p>
              <w:p w14:paraId="5FF5660E" w14:textId="4CD1ADFB" w:rsidR="001B371E" w:rsidRPr="000E23F2" w:rsidRDefault="00AE3D38" w:rsidP="00B20A0D">
                <w:pPr>
                  <w:rPr>
                    <w:rFonts w:ascii="Lato" w:hAnsi="Lato"/>
                    <w:sz w:val="21"/>
                    <w:szCs w:val="21"/>
                  </w:rPr>
                </w:pPr>
              </w:p>
            </w:sdtContent>
          </w:sdt>
        </w:tc>
        <w:tc>
          <w:tcPr>
            <w:tcW w:w="1698" w:type="dxa"/>
          </w:tcPr>
          <w:p w14:paraId="645914EE" w14:textId="77777777" w:rsidR="001B371E" w:rsidRPr="000E23F2" w:rsidRDefault="00AE3D38">
            <w:pPr>
              <w:rPr>
                <w:rFonts w:ascii="Lato" w:hAnsi="Lato"/>
                <w:sz w:val="21"/>
                <w:szCs w:val="21"/>
              </w:rPr>
            </w:pPr>
            <w:sdt>
              <w:sdtPr>
                <w:rPr>
                  <w:rFonts w:ascii="Lato" w:hAnsi="Lato"/>
                  <w:sz w:val="21"/>
                  <w:szCs w:val="21"/>
                </w:rPr>
                <w:alias w:val="Criterion Summative Score"/>
                <w:tag w:val="Criterion Summative Score"/>
                <w:id w:val="465895805"/>
                <w:placeholder>
                  <w:docPart w:val="8F88AF472A2742B1BE972276E16844CB"/>
                </w:placeholder>
                <w:showingPlcHdr/>
                <w:dropDownList>
                  <w:listItem w:value="Choose a score"/>
                  <w:listItem w:displayText="1) Unsatisfactory" w:value="1) Unsatisfactory"/>
                  <w:listItem w:displayText="2) Basic" w:value="2) Basic"/>
                  <w:listItem w:displayText="3) Proficient" w:value="3) Proficient"/>
                  <w:listItem w:displayText="4) Distinguished" w:value="4) Distinguished"/>
                  <w:listItem w:displayText="x) Not Evaluated" w:value="x) Not Evaluated"/>
                </w:dropDownList>
              </w:sdtPr>
              <w:sdtEndPr/>
              <w:sdtContent>
                <w:r w:rsidR="00A34CAF" w:rsidRPr="000E23F2">
                  <w:rPr>
                    <w:rStyle w:val="PlaceholderText"/>
                    <w:rFonts w:ascii="Lato" w:hAnsi="Lato"/>
                    <w:sz w:val="21"/>
                    <w:szCs w:val="21"/>
                  </w:rPr>
                  <w:t>Choose an item.</w:t>
                </w:r>
              </w:sdtContent>
            </w:sdt>
            <w:r w:rsidR="00A34CAF" w:rsidRPr="000E23F2">
              <w:rPr>
                <w:rFonts w:ascii="Lato" w:hAnsi="Lato"/>
                <w:sz w:val="21"/>
                <w:szCs w:val="21"/>
              </w:rPr>
              <w:t xml:space="preserve"> </w:t>
            </w:r>
          </w:p>
        </w:tc>
      </w:tr>
      <w:tr w:rsidR="00ED5F92" w:rsidRPr="00691E4E" w14:paraId="7F0A18A0" w14:textId="77777777" w:rsidTr="002404B5">
        <w:tc>
          <w:tcPr>
            <w:tcW w:w="7195" w:type="dxa"/>
            <w:gridSpan w:val="3"/>
          </w:tcPr>
          <w:p w14:paraId="2AA8B0C4" w14:textId="77777777" w:rsidR="00ED5F92" w:rsidRPr="000E23F2" w:rsidRDefault="00ED5F92" w:rsidP="00377D57">
            <w:pPr>
              <w:rPr>
                <w:rFonts w:ascii="Lato" w:hAnsi="Lato"/>
                <w:b/>
                <w:sz w:val="21"/>
                <w:szCs w:val="21"/>
              </w:rPr>
            </w:pPr>
            <w:r w:rsidRPr="000E23F2">
              <w:rPr>
                <w:rFonts w:ascii="Lato" w:hAnsi="Lato"/>
                <w:b/>
                <w:sz w:val="21"/>
                <w:szCs w:val="21"/>
              </w:rPr>
              <w:lastRenderedPageBreak/>
              <w:t>Artifacts:</w:t>
            </w:r>
          </w:p>
          <w:p w14:paraId="24920E5F" w14:textId="77777777" w:rsidR="00ED5F92" w:rsidRPr="000E23F2" w:rsidRDefault="00ED5F92" w:rsidP="00377D57">
            <w:pPr>
              <w:rPr>
                <w:rFonts w:ascii="Lato" w:hAnsi="Lato"/>
                <w:b/>
                <w:sz w:val="21"/>
                <w:szCs w:val="21"/>
              </w:rPr>
            </w:pPr>
          </w:p>
        </w:tc>
        <w:tc>
          <w:tcPr>
            <w:tcW w:w="7195" w:type="dxa"/>
            <w:gridSpan w:val="4"/>
          </w:tcPr>
          <w:p w14:paraId="123E0AB6" w14:textId="77777777" w:rsidR="00ED5F92" w:rsidRPr="000E23F2" w:rsidRDefault="00ED5F92" w:rsidP="00377D57">
            <w:pPr>
              <w:rPr>
                <w:rFonts w:ascii="Lato" w:hAnsi="Lato"/>
                <w:b/>
                <w:sz w:val="21"/>
                <w:szCs w:val="21"/>
              </w:rPr>
            </w:pPr>
            <w:r w:rsidRPr="000E23F2">
              <w:rPr>
                <w:rFonts w:ascii="Lato" w:hAnsi="Lato"/>
                <w:b/>
                <w:sz w:val="21"/>
                <w:szCs w:val="21"/>
              </w:rPr>
              <w:t>Evidence:</w:t>
            </w:r>
          </w:p>
          <w:p w14:paraId="712DA46F" w14:textId="77777777" w:rsidR="00ED5F92" w:rsidRPr="000E23F2" w:rsidRDefault="00ED5F92" w:rsidP="00377D57">
            <w:pPr>
              <w:rPr>
                <w:rFonts w:ascii="Lato" w:hAnsi="Lato"/>
                <w:b/>
                <w:sz w:val="21"/>
                <w:szCs w:val="21"/>
              </w:rPr>
            </w:pPr>
          </w:p>
        </w:tc>
      </w:tr>
      <w:tr w:rsidR="0009571F" w:rsidRPr="00691E4E" w14:paraId="6D50A334" w14:textId="77777777" w:rsidTr="002404B5">
        <w:tc>
          <w:tcPr>
            <w:tcW w:w="14390" w:type="dxa"/>
            <w:gridSpan w:val="7"/>
            <w:tcBorders>
              <w:bottom w:val="single" w:sz="4" w:space="0" w:color="auto"/>
            </w:tcBorders>
          </w:tcPr>
          <w:p w14:paraId="415FBE51" w14:textId="77777777" w:rsidR="0009571F" w:rsidRPr="000E23F2" w:rsidRDefault="0009571F" w:rsidP="00036C93">
            <w:pPr>
              <w:rPr>
                <w:rFonts w:ascii="Lato" w:hAnsi="Lato"/>
                <w:b/>
                <w:sz w:val="21"/>
                <w:szCs w:val="21"/>
              </w:rPr>
            </w:pPr>
            <w:r w:rsidRPr="000E23F2">
              <w:rPr>
                <w:rFonts w:ascii="Lato" w:hAnsi="Lato"/>
                <w:b/>
                <w:sz w:val="21"/>
                <w:szCs w:val="21"/>
              </w:rPr>
              <w:t>Reflection:</w:t>
            </w:r>
          </w:p>
          <w:p w14:paraId="1114FD93" w14:textId="77777777" w:rsidR="0009571F" w:rsidRPr="000E23F2" w:rsidRDefault="0009571F" w:rsidP="00036C93">
            <w:pPr>
              <w:rPr>
                <w:rFonts w:ascii="Lato" w:hAnsi="Lato"/>
                <w:b/>
                <w:sz w:val="21"/>
                <w:szCs w:val="21"/>
              </w:rPr>
            </w:pPr>
          </w:p>
        </w:tc>
      </w:tr>
      <w:tr w:rsidR="00ED5F92" w:rsidRPr="00691E4E" w14:paraId="798F450A" w14:textId="77777777" w:rsidTr="002404B5">
        <w:tc>
          <w:tcPr>
            <w:tcW w:w="12692" w:type="dxa"/>
            <w:gridSpan w:val="6"/>
            <w:shd w:val="clear" w:color="auto" w:fill="004086"/>
          </w:tcPr>
          <w:p w14:paraId="4991E193" w14:textId="77777777" w:rsidR="00ED5F92" w:rsidRPr="002404B5" w:rsidRDefault="00ED5F92" w:rsidP="00377D57">
            <w:pPr>
              <w:jc w:val="center"/>
              <w:rPr>
                <w:rFonts w:ascii="Lato" w:hAnsi="Lato"/>
                <w:b/>
                <w:color w:val="FFFFFF" w:themeColor="background1"/>
              </w:rPr>
            </w:pPr>
            <w:r w:rsidRPr="002404B5">
              <w:rPr>
                <w:rFonts w:ascii="Lato" w:hAnsi="Lato"/>
                <w:b/>
                <w:color w:val="FFFFFF" w:themeColor="background1"/>
              </w:rPr>
              <w:t>Criterion 6</w:t>
            </w:r>
          </w:p>
        </w:tc>
        <w:tc>
          <w:tcPr>
            <w:tcW w:w="1698" w:type="dxa"/>
            <w:shd w:val="clear" w:color="auto" w:fill="004086"/>
          </w:tcPr>
          <w:p w14:paraId="7C879C97" w14:textId="77777777" w:rsidR="00ED5F92" w:rsidRPr="002404B5" w:rsidRDefault="00ED5F92" w:rsidP="00377D57">
            <w:pPr>
              <w:jc w:val="center"/>
              <w:rPr>
                <w:rFonts w:ascii="Lato" w:hAnsi="Lato"/>
                <w:b/>
                <w:color w:val="FFFFFF" w:themeColor="background1"/>
              </w:rPr>
            </w:pPr>
            <w:r w:rsidRPr="002404B5">
              <w:rPr>
                <w:rFonts w:ascii="Lato" w:hAnsi="Lato"/>
                <w:b/>
                <w:color w:val="FFFFFF" w:themeColor="background1"/>
              </w:rPr>
              <w:t>Score</w:t>
            </w:r>
          </w:p>
        </w:tc>
      </w:tr>
      <w:tr w:rsidR="001B371E" w:rsidRPr="00691E4E" w14:paraId="6489E8FB" w14:textId="77777777" w:rsidTr="002404B5">
        <w:tc>
          <w:tcPr>
            <w:tcW w:w="12692" w:type="dxa"/>
            <w:gridSpan w:val="6"/>
          </w:tcPr>
          <w:p w14:paraId="085877F6" w14:textId="209FF175" w:rsidR="001B371E" w:rsidRPr="000E23F2" w:rsidRDefault="00A34CAF">
            <w:pPr>
              <w:rPr>
                <w:rFonts w:ascii="Lato" w:hAnsi="Lato"/>
                <w:b/>
                <w:sz w:val="20"/>
                <w:szCs w:val="20"/>
              </w:rPr>
            </w:pPr>
            <w:r w:rsidRPr="000E23F2">
              <w:rPr>
                <w:rFonts w:ascii="Lato" w:hAnsi="Lato"/>
                <w:b/>
                <w:sz w:val="20"/>
                <w:szCs w:val="20"/>
              </w:rPr>
              <w:t>Crit</w:t>
            </w:r>
            <w:r w:rsidR="0009571F" w:rsidRPr="000E23F2">
              <w:rPr>
                <w:rFonts w:ascii="Lato" w:hAnsi="Lato"/>
                <w:b/>
                <w:sz w:val="20"/>
                <w:szCs w:val="20"/>
              </w:rPr>
              <w:t xml:space="preserve">erion 6:  Managing Resources.  Manage </w:t>
            </w:r>
            <w:r w:rsidR="009B28B5" w:rsidRPr="000E23F2">
              <w:rPr>
                <w:rFonts w:ascii="Lato" w:hAnsi="Lato"/>
                <w:b/>
                <w:sz w:val="20"/>
                <w:szCs w:val="20"/>
              </w:rPr>
              <w:t>self, staff, and fiscal resources that align and support student achievement</w:t>
            </w:r>
            <w:r w:rsidR="007941EA" w:rsidRPr="000E23F2">
              <w:rPr>
                <w:rFonts w:ascii="Lato" w:hAnsi="Lato"/>
                <w:b/>
                <w:sz w:val="20"/>
                <w:szCs w:val="20"/>
              </w:rPr>
              <w:t>.</w:t>
            </w:r>
            <w:r w:rsidR="009B28B5" w:rsidRPr="000E23F2">
              <w:rPr>
                <w:rFonts w:ascii="Lato" w:hAnsi="Lato"/>
                <w:b/>
                <w:sz w:val="20"/>
                <w:szCs w:val="20"/>
              </w:rPr>
              <w:t xml:space="preserve"> </w:t>
            </w:r>
          </w:p>
          <w:sdt>
            <w:sdtPr>
              <w:rPr>
                <w:rFonts w:ascii="Lato" w:hAnsi="Lato"/>
                <w:i w:val="0"/>
                <w:iCs w:val="0"/>
                <w:color w:val="auto"/>
                <w:sz w:val="20"/>
                <w:szCs w:val="20"/>
              </w:rPr>
              <w:id w:val="88087351"/>
              <w:placeholder>
                <w:docPart w:val="ECAE6894D75247A79FC62BEBF4F2CCDF"/>
              </w:placeholder>
            </w:sdtPr>
            <w:sdtEndPr/>
            <w:sdtContent>
              <w:p w14:paraId="44FEDE6D" w14:textId="27AEE075" w:rsidR="00B20A0D" w:rsidRPr="000E23F2" w:rsidRDefault="00B20A0D" w:rsidP="00B20A0D">
                <w:pPr>
                  <w:pStyle w:val="Quote"/>
                  <w:rPr>
                    <w:rFonts w:ascii="Lato" w:hAnsi="Lato"/>
                    <w:i w:val="0"/>
                    <w:sz w:val="20"/>
                    <w:szCs w:val="20"/>
                  </w:rPr>
                </w:pPr>
                <w:r w:rsidRPr="000E23F2">
                  <w:rPr>
                    <w:rFonts w:ascii="Lato" w:hAnsi="Lato"/>
                    <w:i w:val="0"/>
                    <w:sz w:val="20"/>
                    <w:szCs w:val="20"/>
                  </w:rPr>
                  <w:t xml:space="preserve">6.1  Managing </w:t>
                </w:r>
                <w:r w:rsidR="009B28B5" w:rsidRPr="000E23F2">
                  <w:rPr>
                    <w:rFonts w:ascii="Lato" w:hAnsi="Lato"/>
                    <w:i w:val="0"/>
                    <w:sz w:val="20"/>
                    <w:szCs w:val="20"/>
                  </w:rPr>
                  <w:t>self</w:t>
                </w:r>
              </w:p>
              <w:p w14:paraId="00A7CF12" w14:textId="36F26E1A" w:rsidR="00B20A0D" w:rsidRPr="000E23F2" w:rsidRDefault="00B20A0D" w:rsidP="00B20A0D">
                <w:pPr>
                  <w:rPr>
                    <w:rFonts w:ascii="Lato" w:hAnsi="Lato"/>
                    <w:sz w:val="20"/>
                    <w:szCs w:val="20"/>
                  </w:rPr>
                </w:pPr>
                <w:r w:rsidRPr="000E23F2">
                  <w:rPr>
                    <w:rFonts w:ascii="Lato" w:hAnsi="Lato"/>
                    <w:sz w:val="20"/>
                    <w:szCs w:val="20"/>
                  </w:rPr>
                  <w:t xml:space="preserve">6.2  </w:t>
                </w:r>
                <w:r w:rsidR="007941EA" w:rsidRPr="000E23F2">
                  <w:rPr>
                    <w:rFonts w:ascii="Lato" w:hAnsi="Lato"/>
                    <w:sz w:val="20"/>
                    <w:szCs w:val="20"/>
                  </w:rPr>
                  <w:t>Recruiting and hiring</w:t>
                </w:r>
              </w:p>
              <w:p w14:paraId="40BFA65A" w14:textId="6C1C77DA" w:rsidR="00B20A0D" w:rsidRPr="000E23F2" w:rsidRDefault="00B20A0D" w:rsidP="00B20A0D">
                <w:pPr>
                  <w:rPr>
                    <w:rFonts w:ascii="Lato" w:hAnsi="Lato"/>
                    <w:sz w:val="20"/>
                    <w:szCs w:val="20"/>
                  </w:rPr>
                </w:pPr>
                <w:r w:rsidRPr="000E23F2">
                  <w:rPr>
                    <w:rFonts w:ascii="Lato" w:hAnsi="Lato"/>
                    <w:sz w:val="20"/>
                    <w:szCs w:val="20"/>
                  </w:rPr>
                  <w:t xml:space="preserve">6.3  </w:t>
                </w:r>
                <w:r w:rsidR="007941EA" w:rsidRPr="000E23F2">
                  <w:rPr>
                    <w:rFonts w:ascii="Lato" w:hAnsi="Lato"/>
                    <w:sz w:val="20"/>
                    <w:szCs w:val="20"/>
                  </w:rPr>
                  <w:t>Assigning staff</w:t>
                </w:r>
              </w:p>
              <w:p w14:paraId="135DA91C" w14:textId="4124B75B" w:rsidR="001B371E" w:rsidRPr="00691E4E" w:rsidRDefault="00B20A0D" w:rsidP="00B20A0D">
                <w:pPr>
                  <w:rPr>
                    <w:rFonts w:ascii="Lato" w:hAnsi="Lato"/>
                  </w:rPr>
                </w:pPr>
                <w:r w:rsidRPr="000E23F2">
                  <w:rPr>
                    <w:rFonts w:ascii="Lato" w:hAnsi="Lato"/>
                    <w:sz w:val="20"/>
                    <w:szCs w:val="20"/>
                  </w:rPr>
                  <w:t xml:space="preserve">6.4  </w:t>
                </w:r>
                <w:r w:rsidR="007941EA" w:rsidRPr="000E23F2">
                  <w:rPr>
                    <w:rFonts w:ascii="Lato" w:hAnsi="Lato"/>
                    <w:sz w:val="20"/>
                    <w:szCs w:val="20"/>
                  </w:rPr>
                  <w:t>Managing fiscal resources</w:t>
                </w:r>
              </w:p>
            </w:sdtContent>
          </w:sdt>
        </w:tc>
        <w:sdt>
          <w:sdtPr>
            <w:rPr>
              <w:rFonts w:ascii="Lato" w:hAnsi="Lato"/>
            </w:rPr>
            <w:alias w:val="Criterion Summative Score"/>
            <w:tag w:val="Criterion Summative Score"/>
            <w:id w:val="465895807"/>
            <w:placeholder>
              <w:docPart w:val="55076688650640EBB33CE667AD21D373"/>
            </w:placeholder>
            <w:showingPlcHdr/>
            <w:dropDownList>
              <w:listItem w:value="Choose a score"/>
              <w:listItem w:displayText="1) Unsatisfactory" w:value="1) Unsatisfactory"/>
              <w:listItem w:displayText="2) Basic" w:value="2) Basic"/>
              <w:listItem w:displayText="3) Proficient" w:value="3) Proficient"/>
              <w:listItem w:displayText="4) Distinguished" w:value="4) Distinguished"/>
              <w:listItem w:displayText="x) Not Evaluated" w:value="x) Not Evaluated"/>
            </w:dropDownList>
          </w:sdtPr>
          <w:sdtEndPr/>
          <w:sdtContent>
            <w:tc>
              <w:tcPr>
                <w:tcW w:w="1698" w:type="dxa"/>
              </w:tcPr>
              <w:p w14:paraId="0B2D5105" w14:textId="77777777" w:rsidR="001B371E" w:rsidRPr="00691E4E" w:rsidRDefault="00A34CAF">
                <w:pPr>
                  <w:rPr>
                    <w:rFonts w:ascii="Lato" w:hAnsi="Lato"/>
                  </w:rPr>
                </w:pPr>
                <w:r w:rsidRPr="00691E4E">
                  <w:rPr>
                    <w:rStyle w:val="PlaceholderText"/>
                    <w:rFonts w:ascii="Lato" w:hAnsi="Lato"/>
                  </w:rPr>
                  <w:t>Choose an item.</w:t>
                </w:r>
              </w:p>
            </w:tc>
          </w:sdtContent>
        </w:sdt>
      </w:tr>
      <w:tr w:rsidR="00ED5F92" w:rsidRPr="00691E4E" w14:paraId="7E07FF95" w14:textId="77777777" w:rsidTr="002404B5">
        <w:tc>
          <w:tcPr>
            <w:tcW w:w="7195" w:type="dxa"/>
            <w:gridSpan w:val="3"/>
          </w:tcPr>
          <w:p w14:paraId="19BBDFEB" w14:textId="77777777" w:rsidR="00ED5F92" w:rsidRPr="00691E4E" w:rsidRDefault="00ED5F92" w:rsidP="00377D57">
            <w:pPr>
              <w:rPr>
                <w:rFonts w:ascii="Lato" w:hAnsi="Lato"/>
                <w:b/>
              </w:rPr>
            </w:pPr>
            <w:r w:rsidRPr="00691E4E">
              <w:rPr>
                <w:rFonts w:ascii="Lato" w:hAnsi="Lato"/>
                <w:b/>
              </w:rPr>
              <w:t>Artifacts:</w:t>
            </w:r>
          </w:p>
          <w:p w14:paraId="578A0214" w14:textId="77777777" w:rsidR="00ED5F92" w:rsidRPr="00691E4E" w:rsidRDefault="00ED5F92" w:rsidP="00377D57">
            <w:pPr>
              <w:rPr>
                <w:rFonts w:ascii="Lato" w:hAnsi="Lato"/>
                <w:b/>
              </w:rPr>
            </w:pPr>
          </w:p>
        </w:tc>
        <w:tc>
          <w:tcPr>
            <w:tcW w:w="7195" w:type="dxa"/>
            <w:gridSpan w:val="4"/>
          </w:tcPr>
          <w:p w14:paraId="647E8C96" w14:textId="77777777" w:rsidR="00ED5F92" w:rsidRPr="00691E4E" w:rsidRDefault="00ED5F92" w:rsidP="00377D57">
            <w:pPr>
              <w:rPr>
                <w:rFonts w:ascii="Lato" w:hAnsi="Lato"/>
                <w:b/>
              </w:rPr>
            </w:pPr>
            <w:r w:rsidRPr="00691E4E">
              <w:rPr>
                <w:rFonts w:ascii="Lato" w:hAnsi="Lato"/>
                <w:b/>
              </w:rPr>
              <w:t>Evidence:</w:t>
            </w:r>
          </w:p>
          <w:p w14:paraId="65E42FBB" w14:textId="77777777" w:rsidR="00ED5F92" w:rsidRPr="00691E4E" w:rsidRDefault="00ED5F92" w:rsidP="00377D57">
            <w:pPr>
              <w:rPr>
                <w:rFonts w:ascii="Lato" w:hAnsi="Lato"/>
                <w:b/>
              </w:rPr>
            </w:pPr>
          </w:p>
        </w:tc>
      </w:tr>
      <w:tr w:rsidR="0009571F" w:rsidRPr="00691E4E" w14:paraId="172E1C04" w14:textId="77777777" w:rsidTr="002404B5">
        <w:tc>
          <w:tcPr>
            <w:tcW w:w="14390" w:type="dxa"/>
            <w:gridSpan w:val="7"/>
            <w:tcBorders>
              <w:bottom w:val="single" w:sz="4" w:space="0" w:color="auto"/>
            </w:tcBorders>
          </w:tcPr>
          <w:p w14:paraId="13E4F17D" w14:textId="77777777" w:rsidR="0009571F" w:rsidRPr="00691E4E" w:rsidRDefault="0009571F" w:rsidP="00036C93">
            <w:pPr>
              <w:rPr>
                <w:rFonts w:ascii="Lato" w:hAnsi="Lato"/>
                <w:b/>
              </w:rPr>
            </w:pPr>
            <w:r w:rsidRPr="00691E4E">
              <w:rPr>
                <w:rFonts w:ascii="Lato" w:hAnsi="Lato"/>
                <w:b/>
              </w:rPr>
              <w:t>Reflection:</w:t>
            </w:r>
          </w:p>
          <w:p w14:paraId="511113B6" w14:textId="77777777" w:rsidR="0009571F" w:rsidRPr="00691E4E" w:rsidRDefault="0009571F" w:rsidP="00036C93">
            <w:pPr>
              <w:rPr>
                <w:rFonts w:ascii="Lato" w:hAnsi="Lato"/>
                <w:b/>
              </w:rPr>
            </w:pPr>
          </w:p>
        </w:tc>
      </w:tr>
      <w:tr w:rsidR="00ED5F92" w:rsidRPr="00691E4E" w14:paraId="1635CF5E" w14:textId="77777777" w:rsidTr="002404B5">
        <w:tc>
          <w:tcPr>
            <w:tcW w:w="12692" w:type="dxa"/>
            <w:gridSpan w:val="6"/>
            <w:shd w:val="clear" w:color="auto" w:fill="004086"/>
          </w:tcPr>
          <w:p w14:paraId="5EF57255" w14:textId="77777777" w:rsidR="00ED5F92" w:rsidRPr="002404B5" w:rsidRDefault="00ED5F92" w:rsidP="00377D57">
            <w:pPr>
              <w:jc w:val="center"/>
              <w:rPr>
                <w:rFonts w:ascii="Lato" w:hAnsi="Lato"/>
                <w:b/>
                <w:color w:val="FFFFFF" w:themeColor="background1"/>
              </w:rPr>
            </w:pPr>
            <w:r w:rsidRPr="002404B5">
              <w:rPr>
                <w:rFonts w:ascii="Lato" w:hAnsi="Lato"/>
                <w:b/>
                <w:color w:val="FFFFFF" w:themeColor="background1"/>
              </w:rPr>
              <w:t>Criterion 7</w:t>
            </w:r>
          </w:p>
        </w:tc>
        <w:tc>
          <w:tcPr>
            <w:tcW w:w="1698" w:type="dxa"/>
            <w:shd w:val="clear" w:color="auto" w:fill="004086"/>
          </w:tcPr>
          <w:p w14:paraId="09301F84" w14:textId="77777777" w:rsidR="00ED5F92" w:rsidRPr="002404B5" w:rsidRDefault="00ED5F92" w:rsidP="00377D57">
            <w:pPr>
              <w:jc w:val="center"/>
              <w:rPr>
                <w:rFonts w:ascii="Lato" w:hAnsi="Lato"/>
                <w:b/>
                <w:color w:val="FFFFFF" w:themeColor="background1"/>
              </w:rPr>
            </w:pPr>
            <w:r w:rsidRPr="002404B5">
              <w:rPr>
                <w:rFonts w:ascii="Lato" w:hAnsi="Lato"/>
                <w:b/>
                <w:color w:val="FFFFFF" w:themeColor="background1"/>
              </w:rPr>
              <w:t>Score</w:t>
            </w:r>
          </w:p>
        </w:tc>
      </w:tr>
      <w:tr w:rsidR="001B371E" w:rsidRPr="00691E4E" w14:paraId="4143A3E5" w14:textId="77777777" w:rsidTr="002404B5">
        <w:tc>
          <w:tcPr>
            <w:tcW w:w="12692" w:type="dxa"/>
            <w:gridSpan w:val="6"/>
          </w:tcPr>
          <w:p w14:paraId="2960F668" w14:textId="542B6A75" w:rsidR="001B371E" w:rsidRPr="000E23F2" w:rsidRDefault="0009571F">
            <w:pPr>
              <w:rPr>
                <w:rFonts w:ascii="Lato" w:hAnsi="Lato"/>
                <w:b/>
                <w:sz w:val="20"/>
                <w:szCs w:val="20"/>
              </w:rPr>
            </w:pPr>
            <w:r w:rsidRPr="000E23F2">
              <w:rPr>
                <w:rFonts w:ascii="Lato" w:hAnsi="Lato"/>
                <w:b/>
                <w:sz w:val="20"/>
                <w:szCs w:val="20"/>
              </w:rPr>
              <w:t>Criterion 7:  Engaging Communities.  Communicate and partner with school community members</w:t>
            </w:r>
            <w:r w:rsidR="007941EA" w:rsidRPr="000E23F2">
              <w:rPr>
                <w:rFonts w:ascii="Lato" w:hAnsi="Lato"/>
                <w:b/>
                <w:sz w:val="20"/>
                <w:szCs w:val="20"/>
              </w:rPr>
              <w:t>, particularly those that have been underserved, to promote student learning</w:t>
            </w:r>
            <w:r w:rsidRPr="000E23F2">
              <w:rPr>
                <w:rFonts w:ascii="Lato" w:hAnsi="Lato"/>
                <w:b/>
                <w:sz w:val="20"/>
                <w:szCs w:val="20"/>
              </w:rPr>
              <w:t>.</w:t>
            </w:r>
          </w:p>
          <w:sdt>
            <w:sdtPr>
              <w:rPr>
                <w:rFonts w:ascii="Lato" w:hAnsi="Lato"/>
                <w:i w:val="0"/>
                <w:iCs w:val="0"/>
                <w:color w:val="auto"/>
                <w:sz w:val="20"/>
                <w:szCs w:val="20"/>
              </w:rPr>
              <w:id w:val="88087352"/>
              <w:placeholder>
                <w:docPart w:val="CA2B097B633C430985282FEDA7160AF4"/>
              </w:placeholder>
            </w:sdtPr>
            <w:sdtEndPr/>
            <w:sdtContent>
              <w:p w14:paraId="07D9C289" w14:textId="2EBB6DDC" w:rsidR="00B20A0D" w:rsidRPr="000E23F2" w:rsidRDefault="00B20A0D" w:rsidP="00B20A0D">
                <w:pPr>
                  <w:pStyle w:val="Quote"/>
                  <w:rPr>
                    <w:rFonts w:ascii="Lato" w:hAnsi="Lato"/>
                    <w:i w:val="0"/>
                    <w:sz w:val="20"/>
                    <w:szCs w:val="20"/>
                  </w:rPr>
                </w:pPr>
                <w:r w:rsidRPr="000E23F2">
                  <w:rPr>
                    <w:rFonts w:ascii="Lato" w:hAnsi="Lato"/>
                    <w:i w:val="0"/>
                    <w:sz w:val="20"/>
                    <w:szCs w:val="20"/>
                  </w:rPr>
                  <w:t xml:space="preserve">7.1  </w:t>
                </w:r>
                <w:r w:rsidR="007941EA" w:rsidRPr="000E23F2">
                  <w:rPr>
                    <w:rFonts w:ascii="Lato" w:hAnsi="Lato"/>
                    <w:i w:val="0"/>
                    <w:sz w:val="20"/>
                    <w:szCs w:val="20"/>
                  </w:rPr>
                  <w:t>Partners with families to promote student learning</w:t>
                </w:r>
              </w:p>
              <w:p w14:paraId="4808B193" w14:textId="237C24C0" w:rsidR="00B20A0D" w:rsidRPr="000E23F2" w:rsidRDefault="00B20A0D" w:rsidP="00B20A0D">
                <w:pPr>
                  <w:rPr>
                    <w:rFonts w:ascii="Lato" w:hAnsi="Lato"/>
                    <w:sz w:val="20"/>
                    <w:szCs w:val="20"/>
                  </w:rPr>
                </w:pPr>
                <w:r w:rsidRPr="000E23F2">
                  <w:rPr>
                    <w:rFonts w:ascii="Lato" w:hAnsi="Lato"/>
                    <w:sz w:val="20"/>
                    <w:szCs w:val="20"/>
                  </w:rPr>
                  <w:t xml:space="preserve">7.2  </w:t>
                </w:r>
                <w:r w:rsidR="007941EA" w:rsidRPr="000E23F2">
                  <w:rPr>
                    <w:rFonts w:ascii="Lato" w:hAnsi="Lato"/>
                    <w:sz w:val="20"/>
                    <w:szCs w:val="20"/>
                  </w:rPr>
                  <w:t>Incorporates strategies that engage all families, particularly those that historically have been underserved</w:t>
                </w:r>
              </w:p>
              <w:p w14:paraId="109129E6" w14:textId="73BB0800" w:rsidR="001B371E" w:rsidRPr="000E23F2" w:rsidRDefault="007941EA" w:rsidP="00B20A0D">
                <w:pPr>
                  <w:rPr>
                    <w:rFonts w:ascii="Lato" w:hAnsi="Lato"/>
                    <w:sz w:val="20"/>
                    <w:szCs w:val="20"/>
                  </w:rPr>
                </w:pPr>
                <w:r w:rsidRPr="000E23F2">
                  <w:rPr>
                    <w:rFonts w:ascii="Lato" w:hAnsi="Lato"/>
                    <w:sz w:val="20"/>
                    <w:szCs w:val="20"/>
                  </w:rPr>
                  <w:t>7.3  Engages with communities to promote learning</w:t>
                </w:r>
              </w:p>
            </w:sdtContent>
          </w:sdt>
        </w:tc>
        <w:sdt>
          <w:sdtPr>
            <w:rPr>
              <w:rFonts w:ascii="Lato" w:hAnsi="Lato"/>
            </w:rPr>
            <w:alias w:val="Criterion Summative Score"/>
            <w:tag w:val="Criterion Summative Score"/>
            <w:id w:val="465895808"/>
            <w:placeholder>
              <w:docPart w:val="38129F959CCE4696A40D869BD4B92905"/>
            </w:placeholder>
            <w:showingPlcHdr/>
            <w:dropDownList>
              <w:listItem w:value="Choose a score"/>
              <w:listItem w:displayText="1) Unsatisfactory" w:value="1) Unsatisfactory"/>
              <w:listItem w:displayText="2) Basic" w:value="2) Basic"/>
              <w:listItem w:displayText="3) Proficient" w:value="3) Proficient"/>
              <w:listItem w:displayText="4) Distinguished" w:value="4) Distinguished"/>
              <w:listItem w:displayText="x) Not Evaluated" w:value="x) Not Evaluated"/>
            </w:dropDownList>
          </w:sdtPr>
          <w:sdtEndPr/>
          <w:sdtContent>
            <w:tc>
              <w:tcPr>
                <w:tcW w:w="1698" w:type="dxa"/>
              </w:tcPr>
              <w:p w14:paraId="2C0119B3" w14:textId="77777777" w:rsidR="001B371E" w:rsidRPr="00691E4E" w:rsidRDefault="00A34CAF">
                <w:pPr>
                  <w:rPr>
                    <w:rFonts w:ascii="Lato" w:hAnsi="Lato"/>
                  </w:rPr>
                </w:pPr>
                <w:r w:rsidRPr="00691E4E">
                  <w:rPr>
                    <w:rStyle w:val="PlaceholderText"/>
                    <w:rFonts w:ascii="Lato" w:hAnsi="Lato"/>
                  </w:rPr>
                  <w:t>Choose an item.</w:t>
                </w:r>
              </w:p>
            </w:tc>
          </w:sdtContent>
        </w:sdt>
      </w:tr>
      <w:tr w:rsidR="00ED5F92" w:rsidRPr="00691E4E" w14:paraId="0E90ECF5" w14:textId="77777777" w:rsidTr="002404B5">
        <w:tc>
          <w:tcPr>
            <w:tcW w:w="7195" w:type="dxa"/>
            <w:gridSpan w:val="3"/>
          </w:tcPr>
          <w:p w14:paraId="5AF3670D" w14:textId="77777777" w:rsidR="00ED5F92" w:rsidRPr="00691E4E" w:rsidRDefault="00ED5F92" w:rsidP="00377D57">
            <w:pPr>
              <w:rPr>
                <w:rFonts w:ascii="Lato" w:hAnsi="Lato"/>
                <w:b/>
              </w:rPr>
            </w:pPr>
            <w:r w:rsidRPr="00691E4E">
              <w:rPr>
                <w:rFonts w:ascii="Lato" w:hAnsi="Lato"/>
                <w:b/>
              </w:rPr>
              <w:t>Artifacts:</w:t>
            </w:r>
          </w:p>
          <w:p w14:paraId="46C535EA" w14:textId="77777777" w:rsidR="00ED5F92" w:rsidRPr="00691E4E" w:rsidRDefault="00ED5F92" w:rsidP="00377D57">
            <w:pPr>
              <w:rPr>
                <w:rFonts w:ascii="Lato" w:hAnsi="Lato"/>
                <w:b/>
              </w:rPr>
            </w:pPr>
          </w:p>
        </w:tc>
        <w:tc>
          <w:tcPr>
            <w:tcW w:w="7195" w:type="dxa"/>
            <w:gridSpan w:val="4"/>
          </w:tcPr>
          <w:p w14:paraId="16B223D5" w14:textId="77777777" w:rsidR="00ED5F92" w:rsidRPr="00691E4E" w:rsidRDefault="00ED5F92" w:rsidP="00377D57">
            <w:pPr>
              <w:rPr>
                <w:rFonts w:ascii="Lato" w:hAnsi="Lato"/>
                <w:b/>
              </w:rPr>
            </w:pPr>
            <w:r w:rsidRPr="00691E4E">
              <w:rPr>
                <w:rFonts w:ascii="Lato" w:hAnsi="Lato"/>
                <w:b/>
              </w:rPr>
              <w:t>Evidence:</w:t>
            </w:r>
          </w:p>
          <w:p w14:paraId="4B156357" w14:textId="77777777" w:rsidR="00ED5F92" w:rsidRPr="00691E4E" w:rsidRDefault="00ED5F92" w:rsidP="00377D57">
            <w:pPr>
              <w:rPr>
                <w:rFonts w:ascii="Lato" w:hAnsi="Lato"/>
                <w:b/>
              </w:rPr>
            </w:pPr>
          </w:p>
        </w:tc>
      </w:tr>
      <w:tr w:rsidR="0009571F" w:rsidRPr="00691E4E" w14:paraId="5C41F1E9" w14:textId="77777777" w:rsidTr="002404B5">
        <w:tc>
          <w:tcPr>
            <w:tcW w:w="14390" w:type="dxa"/>
            <w:gridSpan w:val="7"/>
            <w:tcBorders>
              <w:bottom w:val="single" w:sz="4" w:space="0" w:color="auto"/>
            </w:tcBorders>
          </w:tcPr>
          <w:p w14:paraId="68DF1924" w14:textId="77777777" w:rsidR="0009571F" w:rsidRPr="00691E4E" w:rsidRDefault="0009571F" w:rsidP="00036C93">
            <w:pPr>
              <w:rPr>
                <w:rFonts w:ascii="Lato" w:hAnsi="Lato"/>
                <w:b/>
              </w:rPr>
            </w:pPr>
            <w:r w:rsidRPr="00691E4E">
              <w:rPr>
                <w:rFonts w:ascii="Lato" w:hAnsi="Lato"/>
                <w:b/>
              </w:rPr>
              <w:t>Reflection:</w:t>
            </w:r>
          </w:p>
          <w:p w14:paraId="51D46560" w14:textId="77777777" w:rsidR="0009571F" w:rsidRPr="00691E4E" w:rsidRDefault="0009571F" w:rsidP="00036C93">
            <w:pPr>
              <w:rPr>
                <w:rFonts w:ascii="Lato" w:hAnsi="Lato"/>
                <w:b/>
              </w:rPr>
            </w:pPr>
          </w:p>
        </w:tc>
      </w:tr>
      <w:tr w:rsidR="00ED5F92" w:rsidRPr="00691E4E" w14:paraId="5FB46387" w14:textId="77777777" w:rsidTr="002404B5">
        <w:tc>
          <w:tcPr>
            <w:tcW w:w="12692" w:type="dxa"/>
            <w:gridSpan w:val="6"/>
            <w:shd w:val="clear" w:color="auto" w:fill="004086"/>
          </w:tcPr>
          <w:p w14:paraId="68EA4FE8" w14:textId="77777777" w:rsidR="00ED5F92" w:rsidRPr="00691E4E" w:rsidRDefault="00ED5F92" w:rsidP="00377D57">
            <w:pPr>
              <w:jc w:val="center"/>
              <w:rPr>
                <w:rFonts w:ascii="Lato" w:hAnsi="Lato"/>
                <w:b/>
              </w:rPr>
            </w:pPr>
            <w:r w:rsidRPr="00691E4E">
              <w:rPr>
                <w:rFonts w:ascii="Lato" w:hAnsi="Lato"/>
                <w:b/>
              </w:rPr>
              <w:t>Criterion 8</w:t>
            </w:r>
          </w:p>
        </w:tc>
        <w:tc>
          <w:tcPr>
            <w:tcW w:w="1698" w:type="dxa"/>
            <w:shd w:val="clear" w:color="auto" w:fill="004086"/>
          </w:tcPr>
          <w:p w14:paraId="00087670" w14:textId="77777777" w:rsidR="00ED5F92" w:rsidRPr="00691E4E" w:rsidRDefault="00ED5F92" w:rsidP="00377D57">
            <w:pPr>
              <w:jc w:val="center"/>
              <w:rPr>
                <w:rFonts w:ascii="Lato" w:hAnsi="Lato"/>
                <w:b/>
              </w:rPr>
            </w:pPr>
            <w:r w:rsidRPr="00691E4E">
              <w:rPr>
                <w:rFonts w:ascii="Lato" w:hAnsi="Lato"/>
                <w:b/>
              </w:rPr>
              <w:t>Score</w:t>
            </w:r>
          </w:p>
        </w:tc>
      </w:tr>
      <w:tr w:rsidR="001B371E" w:rsidRPr="00691E4E" w14:paraId="2CFEFDD1" w14:textId="77777777" w:rsidTr="002404B5">
        <w:tc>
          <w:tcPr>
            <w:tcW w:w="12692" w:type="dxa"/>
            <w:gridSpan w:val="6"/>
          </w:tcPr>
          <w:p w14:paraId="265B1EC4" w14:textId="0B0B10A0" w:rsidR="001B371E" w:rsidRPr="000E23F2" w:rsidRDefault="0009571F">
            <w:pPr>
              <w:rPr>
                <w:rFonts w:ascii="Lato" w:hAnsi="Lato"/>
                <w:b/>
                <w:sz w:val="20"/>
                <w:szCs w:val="20"/>
              </w:rPr>
            </w:pPr>
            <w:r w:rsidRPr="000E23F2">
              <w:rPr>
                <w:rFonts w:ascii="Lato" w:hAnsi="Lato"/>
                <w:b/>
                <w:sz w:val="20"/>
                <w:szCs w:val="20"/>
              </w:rPr>
              <w:t xml:space="preserve">Criterion 8:  Closing the Gap.  Demonstrate a commitment to closing the </w:t>
            </w:r>
            <w:r w:rsidR="007941EA" w:rsidRPr="000E23F2">
              <w:rPr>
                <w:rFonts w:ascii="Lato" w:hAnsi="Lato"/>
                <w:b/>
                <w:sz w:val="20"/>
                <w:szCs w:val="20"/>
              </w:rPr>
              <w:t xml:space="preserve">opportunity and </w:t>
            </w:r>
            <w:r w:rsidRPr="000E23F2">
              <w:rPr>
                <w:rFonts w:ascii="Lato" w:hAnsi="Lato"/>
                <w:b/>
                <w:sz w:val="20"/>
                <w:szCs w:val="20"/>
              </w:rPr>
              <w:t>achievement gap.</w:t>
            </w:r>
          </w:p>
          <w:sdt>
            <w:sdtPr>
              <w:rPr>
                <w:rFonts w:ascii="Lato" w:hAnsi="Lato"/>
                <w:i w:val="0"/>
                <w:iCs w:val="0"/>
                <w:color w:val="auto"/>
                <w:sz w:val="20"/>
                <w:szCs w:val="20"/>
              </w:rPr>
              <w:id w:val="88087353"/>
              <w:placeholder>
                <w:docPart w:val="F0977CF46EC4433C9E9FE23B2D1D88FF"/>
              </w:placeholder>
            </w:sdtPr>
            <w:sdtEndPr/>
            <w:sdtContent>
              <w:p w14:paraId="10B81BD3" w14:textId="5AF7B293" w:rsidR="002F653A" w:rsidRPr="000E23F2" w:rsidRDefault="002F653A" w:rsidP="002F653A">
                <w:pPr>
                  <w:pStyle w:val="Quote"/>
                  <w:rPr>
                    <w:rFonts w:ascii="Lato" w:hAnsi="Lato"/>
                    <w:i w:val="0"/>
                    <w:sz w:val="20"/>
                    <w:szCs w:val="20"/>
                  </w:rPr>
                </w:pPr>
                <w:r w:rsidRPr="000E23F2">
                  <w:rPr>
                    <w:rFonts w:ascii="Lato" w:hAnsi="Lato"/>
                    <w:i w:val="0"/>
                    <w:sz w:val="20"/>
                    <w:szCs w:val="20"/>
                  </w:rPr>
                  <w:t xml:space="preserve">8.1  </w:t>
                </w:r>
                <w:r w:rsidR="007941EA" w:rsidRPr="000E23F2">
                  <w:rPr>
                    <w:rFonts w:ascii="Lato" w:hAnsi="Lato"/>
                    <w:i w:val="0"/>
                    <w:sz w:val="20"/>
                    <w:szCs w:val="20"/>
                  </w:rPr>
                  <w:t>Assesses data and identifies barriers</w:t>
                </w:r>
              </w:p>
              <w:p w14:paraId="0210203C" w14:textId="60CB5DFA" w:rsidR="002F653A" w:rsidRPr="000E23F2" w:rsidRDefault="002F653A" w:rsidP="002F653A">
                <w:pPr>
                  <w:rPr>
                    <w:rFonts w:ascii="Lato" w:hAnsi="Lato"/>
                    <w:sz w:val="20"/>
                    <w:szCs w:val="20"/>
                  </w:rPr>
                </w:pPr>
                <w:r w:rsidRPr="000E23F2">
                  <w:rPr>
                    <w:rFonts w:ascii="Lato" w:hAnsi="Lato"/>
                    <w:sz w:val="20"/>
                    <w:szCs w:val="20"/>
                  </w:rPr>
                  <w:t xml:space="preserve">8.2  </w:t>
                </w:r>
                <w:r w:rsidR="007941EA" w:rsidRPr="000E23F2">
                  <w:rPr>
                    <w:rFonts w:ascii="Lato" w:hAnsi="Lato"/>
                    <w:sz w:val="20"/>
                    <w:szCs w:val="20"/>
                  </w:rPr>
                  <w:t>Creates plans to dismantle barriers and increase achievements</w:t>
                </w:r>
              </w:p>
              <w:p w14:paraId="530BD502" w14:textId="34A259DF" w:rsidR="007941EA" w:rsidRPr="000E23F2" w:rsidRDefault="002F653A" w:rsidP="002F653A">
                <w:pPr>
                  <w:rPr>
                    <w:rFonts w:ascii="Lato" w:hAnsi="Lato"/>
                    <w:sz w:val="20"/>
                    <w:szCs w:val="20"/>
                  </w:rPr>
                </w:pPr>
                <w:r w:rsidRPr="000E23F2">
                  <w:rPr>
                    <w:rFonts w:ascii="Lato" w:hAnsi="Lato"/>
                    <w:sz w:val="20"/>
                    <w:szCs w:val="20"/>
                  </w:rPr>
                  <w:t xml:space="preserve">8.3  </w:t>
                </w:r>
                <w:r w:rsidR="007941EA" w:rsidRPr="000E23F2">
                  <w:rPr>
                    <w:rFonts w:ascii="Lato" w:hAnsi="Lato"/>
                    <w:sz w:val="20"/>
                    <w:szCs w:val="20"/>
                  </w:rPr>
                  <w:t>Implements and monitors plans to shrink achievement gaps</w:t>
                </w:r>
              </w:p>
              <w:p w14:paraId="3FB14236" w14:textId="1CC5DBED" w:rsidR="001B371E" w:rsidRPr="00691E4E" w:rsidRDefault="007941EA" w:rsidP="002F653A">
                <w:pPr>
                  <w:rPr>
                    <w:rFonts w:ascii="Lato" w:hAnsi="Lato"/>
                  </w:rPr>
                </w:pPr>
                <w:r w:rsidRPr="000E23F2">
                  <w:rPr>
                    <w:rFonts w:ascii="Lato" w:hAnsi="Lato"/>
                    <w:sz w:val="20"/>
                    <w:szCs w:val="20"/>
                  </w:rPr>
                  <w:t>8.4  Provides evidence of growth in student learning</w:t>
                </w:r>
              </w:p>
            </w:sdtContent>
          </w:sdt>
        </w:tc>
        <w:sdt>
          <w:sdtPr>
            <w:rPr>
              <w:rFonts w:ascii="Lato" w:hAnsi="Lato"/>
            </w:rPr>
            <w:alias w:val="Criterion Summative Score"/>
            <w:tag w:val="Criterion Summative Score"/>
            <w:id w:val="465895809"/>
            <w:placeholder>
              <w:docPart w:val="81689E48963B45FF8BD9053348675794"/>
            </w:placeholder>
            <w:showingPlcHdr/>
            <w:dropDownList>
              <w:listItem w:value="Choose a score"/>
              <w:listItem w:displayText="1) Unsatisfactory" w:value="1) Unsatisfactory"/>
              <w:listItem w:displayText="2) Basic" w:value="2) Basic"/>
              <w:listItem w:displayText="3) Proficient" w:value="3) Proficient"/>
              <w:listItem w:displayText="4) Distinguished" w:value="4) Distinguished"/>
              <w:listItem w:displayText="x) Not Evaluated" w:value="x) Not Evaluated"/>
            </w:dropDownList>
          </w:sdtPr>
          <w:sdtEndPr/>
          <w:sdtContent>
            <w:tc>
              <w:tcPr>
                <w:tcW w:w="1698" w:type="dxa"/>
              </w:tcPr>
              <w:p w14:paraId="0E45F61A" w14:textId="77777777" w:rsidR="001B371E" w:rsidRPr="00691E4E" w:rsidRDefault="00A34CAF">
                <w:pPr>
                  <w:rPr>
                    <w:rFonts w:ascii="Lato" w:hAnsi="Lato"/>
                  </w:rPr>
                </w:pPr>
                <w:r w:rsidRPr="00691E4E">
                  <w:rPr>
                    <w:rStyle w:val="PlaceholderText"/>
                    <w:rFonts w:ascii="Lato" w:hAnsi="Lato"/>
                  </w:rPr>
                  <w:t>Choose an item.</w:t>
                </w:r>
              </w:p>
            </w:tc>
          </w:sdtContent>
        </w:sdt>
      </w:tr>
      <w:tr w:rsidR="00ED5F92" w:rsidRPr="00691E4E" w14:paraId="07E3E8E3" w14:textId="77777777" w:rsidTr="002404B5">
        <w:tc>
          <w:tcPr>
            <w:tcW w:w="7195" w:type="dxa"/>
            <w:gridSpan w:val="3"/>
          </w:tcPr>
          <w:p w14:paraId="4D5C0182" w14:textId="77777777" w:rsidR="00ED5F92" w:rsidRPr="00691E4E" w:rsidRDefault="00ED5F92" w:rsidP="00377D57">
            <w:pPr>
              <w:rPr>
                <w:rFonts w:ascii="Lato" w:hAnsi="Lato"/>
                <w:b/>
              </w:rPr>
            </w:pPr>
            <w:r w:rsidRPr="00691E4E">
              <w:rPr>
                <w:rFonts w:ascii="Lato" w:hAnsi="Lato"/>
                <w:b/>
              </w:rPr>
              <w:t>Artifacts:</w:t>
            </w:r>
          </w:p>
          <w:p w14:paraId="5DB2B61C" w14:textId="77777777" w:rsidR="00ED5F92" w:rsidRPr="00691E4E" w:rsidRDefault="00ED5F92" w:rsidP="00377D57">
            <w:pPr>
              <w:rPr>
                <w:rFonts w:ascii="Lato" w:hAnsi="Lato"/>
                <w:b/>
              </w:rPr>
            </w:pPr>
          </w:p>
        </w:tc>
        <w:tc>
          <w:tcPr>
            <w:tcW w:w="7195" w:type="dxa"/>
            <w:gridSpan w:val="4"/>
          </w:tcPr>
          <w:p w14:paraId="2C0140DE" w14:textId="77777777" w:rsidR="00ED5F92" w:rsidRPr="00691E4E" w:rsidRDefault="00ED5F92" w:rsidP="00377D57">
            <w:pPr>
              <w:rPr>
                <w:rFonts w:ascii="Lato" w:hAnsi="Lato"/>
                <w:b/>
              </w:rPr>
            </w:pPr>
            <w:r w:rsidRPr="00691E4E">
              <w:rPr>
                <w:rFonts w:ascii="Lato" w:hAnsi="Lato"/>
                <w:b/>
              </w:rPr>
              <w:lastRenderedPageBreak/>
              <w:t>Evidence:</w:t>
            </w:r>
          </w:p>
          <w:p w14:paraId="47223F51" w14:textId="77777777" w:rsidR="00ED5F92" w:rsidRPr="00691E4E" w:rsidRDefault="00ED5F92" w:rsidP="00377D57">
            <w:pPr>
              <w:rPr>
                <w:rFonts w:ascii="Lato" w:hAnsi="Lato"/>
                <w:b/>
              </w:rPr>
            </w:pPr>
          </w:p>
        </w:tc>
      </w:tr>
      <w:tr w:rsidR="0009571F" w:rsidRPr="00691E4E" w14:paraId="0829C440" w14:textId="77777777" w:rsidTr="002404B5">
        <w:tc>
          <w:tcPr>
            <w:tcW w:w="14390" w:type="dxa"/>
            <w:gridSpan w:val="7"/>
            <w:tcBorders>
              <w:bottom w:val="single" w:sz="4" w:space="0" w:color="auto"/>
            </w:tcBorders>
          </w:tcPr>
          <w:p w14:paraId="4D69F381" w14:textId="77777777" w:rsidR="0009571F" w:rsidRPr="00691E4E" w:rsidRDefault="0009571F" w:rsidP="00036C93">
            <w:pPr>
              <w:rPr>
                <w:rFonts w:ascii="Lato" w:hAnsi="Lato"/>
                <w:b/>
              </w:rPr>
            </w:pPr>
            <w:r w:rsidRPr="00691E4E">
              <w:rPr>
                <w:rFonts w:ascii="Lato" w:hAnsi="Lato"/>
                <w:b/>
              </w:rPr>
              <w:lastRenderedPageBreak/>
              <w:t>Reflection:</w:t>
            </w:r>
          </w:p>
          <w:p w14:paraId="74AF67B0" w14:textId="77777777" w:rsidR="0009571F" w:rsidRPr="00691E4E" w:rsidRDefault="0009571F" w:rsidP="00036C93">
            <w:pPr>
              <w:rPr>
                <w:rFonts w:ascii="Lato" w:hAnsi="Lato"/>
                <w:b/>
              </w:rPr>
            </w:pPr>
          </w:p>
        </w:tc>
      </w:tr>
      <w:tr w:rsidR="00AE3374" w:rsidRPr="00691E4E" w14:paraId="0337EA8B" w14:textId="77777777" w:rsidTr="002404B5">
        <w:tc>
          <w:tcPr>
            <w:tcW w:w="12692" w:type="dxa"/>
            <w:gridSpan w:val="6"/>
            <w:tcBorders>
              <w:left w:val="nil"/>
              <w:bottom w:val="single" w:sz="4" w:space="0" w:color="auto"/>
              <w:right w:val="nil"/>
            </w:tcBorders>
          </w:tcPr>
          <w:p w14:paraId="455A81B9" w14:textId="77777777" w:rsidR="00AE3374" w:rsidRPr="00691E4E" w:rsidRDefault="00AE3374">
            <w:pPr>
              <w:rPr>
                <w:rFonts w:ascii="Lato" w:hAnsi="Lato"/>
                <w:b/>
              </w:rPr>
            </w:pPr>
          </w:p>
        </w:tc>
        <w:tc>
          <w:tcPr>
            <w:tcW w:w="1698" w:type="dxa"/>
            <w:tcBorders>
              <w:left w:val="nil"/>
              <w:bottom w:val="single" w:sz="4" w:space="0" w:color="auto"/>
              <w:right w:val="nil"/>
            </w:tcBorders>
          </w:tcPr>
          <w:p w14:paraId="3C2F7212" w14:textId="77777777" w:rsidR="00AE3374" w:rsidRPr="00691E4E" w:rsidRDefault="00AE3374">
            <w:pPr>
              <w:rPr>
                <w:rFonts w:ascii="Lato" w:hAnsi="Lato"/>
              </w:rPr>
            </w:pPr>
          </w:p>
        </w:tc>
      </w:tr>
      <w:tr w:rsidR="009A1FF0" w:rsidRPr="002404B5" w14:paraId="45F306E3" w14:textId="77777777" w:rsidTr="002404B5">
        <w:tc>
          <w:tcPr>
            <w:tcW w:w="12692" w:type="dxa"/>
            <w:gridSpan w:val="6"/>
            <w:shd w:val="clear" w:color="auto" w:fill="004086"/>
          </w:tcPr>
          <w:p w14:paraId="55944150" w14:textId="3F431653" w:rsidR="009A1FF0" w:rsidRPr="002404B5" w:rsidRDefault="009A1FF0">
            <w:pPr>
              <w:rPr>
                <w:rFonts w:ascii="Lato" w:hAnsi="Lato"/>
                <w:sz w:val="24"/>
                <w:szCs w:val="24"/>
              </w:rPr>
            </w:pPr>
            <w:r w:rsidRPr="002404B5">
              <w:rPr>
                <w:rFonts w:ascii="Lato" w:hAnsi="Lato"/>
                <w:b/>
                <w:sz w:val="24"/>
                <w:szCs w:val="24"/>
              </w:rPr>
              <w:t>Overall Total of Criterion Scores</w:t>
            </w:r>
            <w:r w:rsidR="0060298F" w:rsidRPr="002404B5">
              <w:rPr>
                <w:rFonts w:ascii="Lato" w:hAnsi="Lato"/>
                <w:b/>
                <w:sz w:val="24"/>
                <w:szCs w:val="24"/>
              </w:rPr>
              <w:t xml:space="preserve"> (Projected based on self-assessment)</w:t>
            </w:r>
          </w:p>
        </w:tc>
        <w:tc>
          <w:tcPr>
            <w:tcW w:w="1698" w:type="dxa"/>
            <w:shd w:val="clear" w:color="auto" w:fill="004086"/>
          </w:tcPr>
          <w:p w14:paraId="339A6A76" w14:textId="77777777" w:rsidR="009A1FF0" w:rsidRPr="002404B5" w:rsidRDefault="009A1FF0">
            <w:pPr>
              <w:rPr>
                <w:rFonts w:ascii="Lato" w:hAnsi="Lato"/>
                <w:sz w:val="24"/>
                <w:szCs w:val="24"/>
              </w:rPr>
            </w:pPr>
          </w:p>
        </w:tc>
      </w:tr>
      <w:tr w:rsidR="009A1FF0" w:rsidRPr="00691E4E" w14:paraId="3B44DECB" w14:textId="77777777" w:rsidTr="002404B5">
        <w:tc>
          <w:tcPr>
            <w:tcW w:w="14390" w:type="dxa"/>
            <w:gridSpan w:val="7"/>
          </w:tcPr>
          <w:p w14:paraId="175BFA06" w14:textId="77777777" w:rsidR="009A1FF0" w:rsidRPr="00691E4E" w:rsidRDefault="009A1FF0" w:rsidP="009A1FF0">
            <w:pPr>
              <w:jc w:val="center"/>
              <w:rPr>
                <w:rFonts w:ascii="Lato" w:hAnsi="Lato"/>
                <w:b/>
              </w:rPr>
            </w:pPr>
            <w:r w:rsidRPr="00691E4E">
              <w:rPr>
                <w:rFonts w:ascii="Lato" w:hAnsi="Lato"/>
                <w:b/>
              </w:rPr>
              <w:t>State Summative Scoring Band</w:t>
            </w:r>
          </w:p>
          <w:p w14:paraId="3E937D90" w14:textId="77777777" w:rsidR="009A1FF0" w:rsidRPr="00691E4E" w:rsidRDefault="009A1FF0" w:rsidP="009A1FF0">
            <w:pPr>
              <w:jc w:val="center"/>
              <w:rPr>
                <w:rFonts w:ascii="Lato" w:hAnsi="Lato"/>
                <w:b/>
                <w:sz w:val="16"/>
                <w:szCs w:val="16"/>
              </w:rPr>
            </w:pPr>
          </w:p>
        </w:tc>
      </w:tr>
      <w:tr w:rsidR="009A1FF0" w:rsidRPr="00691E4E" w14:paraId="365822E9" w14:textId="77777777" w:rsidTr="002404B5">
        <w:tc>
          <w:tcPr>
            <w:tcW w:w="2878" w:type="dxa"/>
          </w:tcPr>
          <w:p w14:paraId="5C23F7A6" w14:textId="77777777" w:rsidR="009A1FF0" w:rsidRPr="00691E4E" w:rsidRDefault="009A1FF0" w:rsidP="00C84662">
            <w:pPr>
              <w:rPr>
                <w:rFonts w:ascii="Lato" w:hAnsi="Lato"/>
                <w:b/>
              </w:rPr>
            </w:pPr>
            <w:r w:rsidRPr="00691E4E">
              <w:rPr>
                <w:rFonts w:ascii="Lato" w:hAnsi="Lato"/>
                <w:b/>
              </w:rPr>
              <w:t>Total of Criterion Scores</w:t>
            </w:r>
          </w:p>
        </w:tc>
        <w:tc>
          <w:tcPr>
            <w:tcW w:w="2886" w:type="dxa"/>
          </w:tcPr>
          <w:p w14:paraId="6AE07657" w14:textId="77777777" w:rsidR="009A1FF0" w:rsidRPr="00691E4E" w:rsidRDefault="009A1FF0" w:rsidP="00C84662">
            <w:pPr>
              <w:jc w:val="center"/>
              <w:rPr>
                <w:rFonts w:ascii="Lato" w:hAnsi="Lato"/>
                <w:b/>
              </w:rPr>
            </w:pPr>
            <w:r w:rsidRPr="00691E4E">
              <w:rPr>
                <w:rFonts w:ascii="Lato" w:hAnsi="Lato"/>
                <w:b/>
              </w:rPr>
              <w:t>8-14</w:t>
            </w:r>
          </w:p>
          <w:p w14:paraId="4028DC0B" w14:textId="77777777" w:rsidR="00C84662" w:rsidRPr="00691E4E" w:rsidRDefault="00C84662" w:rsidP="00C84662">
            <w:pPr>
              <w:jc w:val="center"/>
              <w:rPr>
                <w:rFonts w:ascii="Lato" w:hAnsi="Lato"/>
                <w:b/>
              </w:rPr>
            </w:pPr>
          </w:p>
        </w:tc>
        <w:tc>
          <w:tcPr>
            <w:tcW w:w="2865" w:type="dxa"/>
            <w:gridSpan w:val="2"/>
          </w:tcPr>
          <w:p w14:paraId="7A8E7652" w14:textId="77777777" w:rsidR="009A1FF0" w:rsidRPr="00691E4E" w:rsidRDefault="009A1FF0" w:rsidP="009A1FF0">
            <w:pPr>
              <w:jc w:val="center"/>
              <w:rPr>
                <w:rFonts w:ascii="Lato" w:hAnsi="Lato"/>
                <w:b/>
              </w:rPr>
            </w:pPr>
            <w:r w:rsidRPr="00691E4E">
              <w:rPr>
                <w:rFonts w:ascii="Lato" w:hAnsi="Lato"/>
                <w:b/>
              </w:rPr>
              <w:t>15-21</w:t>
            </w:r>
          </w:p>
        </w:tc>
        <w:tc>
          <w:tcPr>
            <w:tcW w:w="2876" w:type="dxa"/>
          </w:tcPr>
          <w:p w14:paraId="465E304F" w14:textId="77777777" w:rsidR="009A1FF0" w:rsidRPr="00691E4E" w:rsidRDefault="009A1FF0" w:rsidP="009A1FF0">
            <w:pPr>
              <w:jc w:val="center"/>
              <w:rPr>
                <w:rFonts w:ascii="Lato" w:hAnsi="Lato"/>
                <w:b/>
              </w:rPr>
            </w:pPr>
            <w:r w:rsidRPr="00691E4E">
              <w:rPr>
                <w:rFonts w:ascii="Lato" w:hAnsi="Lato"/>
                <w:b/>
              </w:rPr>
              <w:t>22-28</w:t>
            </w:r>
          </w:p>
        </w:tc>
        <w:tc>
          <w:tcPr>
            <w:tcW w:w="2885" w:type="dxa"/>
            <w:gridSpan w:val="2"/>
          </w:tcPr>
          <w:p w14:paraId="26701EBE" w14:textId="77777777" w:rsidR="009A1FF0" w:rsidRPr="00691E4E" w:rsidRDefault="009A1FF0" w:rsidP="009A1FF0">
            <w:pPr>
              <w:jc w:val="center"/>
              <w:rPr>
                <w:rFonts w:ascii="Lato" w:hAnsi="Lato"/>
                <w:b/>
              </w:rPr>
            </w:pPr>
            <w:r w:rsidRPr="00691E4E">
              <w:rPr>
                <w:rFonts w:ascii="Lato" w:hAnsi="Lato"/>
                <w:b/>
              </w:rPr>
              <w:t>29-32</w:t>
            </w:r>
          </w:p>
        </w:tc>
      </w:tr>
      <w:tr w:rsidR="009A1FF0" w:rsidRPr="00691E4E" w14:paraId="73482010" w14:textId="77777777" w:rsidTr="002404B5">
        <w:tc>
          <w:tcPr>
            <w:tcW w:w="2878" w:type="dxa"/>
          </w:tcPr>
          <w:p w14:paraId="6E400DD9" w14:textId="77777777" w:rsidR="009A1FF0" w:rsidRPr="00691E4E" w:rsidRDefault="009A1FF0" w:rsidP="00C84662">
            <w:pPr>
              <w:rPr>
                <w:rFonts w:ascii="Lato" w:hAnsi="Lato"/>
                <w:b/>
              </w:rPr>
            </w:pPr>
            <w:r w:rsidRPr="00691E4E">
              <w:rPr>
                <w:rFonts w:ascii="Lato" w:hAnsi="Lato"/>
                <w:b/>
              </w:rPr>
              <w:t>Summative Rating</w:t>
            </w:r>
          </w:p>
        </w:tc>
        <w:tc>
          <w:tcPr>
            <w:tcW w:w="2886" w:type="dxa"/>
          </w:tcPr>
          <w:p w14:paraId="2A60296E" w14:textId="77777777" w:rsidR="009A1FF0" w:rsidRPr="00691E4E" w:rsidRDefault="009A1FF0" w:rsidP="00C84662">
            <w:pPr>
              <w:jc w:val="center"/>
              <w:rPr>
                <w:rFonts w:ascii="Lato" w:hAnsi="Lato"/>
                <w:b/>
              </w:rPr>
            </w:pPr>
            <w:r w:rsidRPr="00691E4E">
              <w:rPr>
                <w:rFonts w:ascii="Lato" w:hAnsi="Lato"/>
                <w:b/>
              </w:rPr>
              <w:t>Unsatisfactory</w:t>
            </w:r>
          </w:p>
        </w:tc>
        <w:tc>
          <w:tcPr>
            <w:tcW w:w="2865" w:type="dxa"/>
            <w:gridSpan w:val="2"/>
          </w:tcPr>
          <w:p w14:paraId="46223482" w14:textId="77777777" w:rsidR="009A1FF0" w:rsidRPr="00691E4E" w:rsidRDefault="009A1FF0" w:rsidP="009A1FF0">
            <w:pPr>
              <w:jc w:val="center"/>
              <w:rPr>
                <w:rFonts w:ascii="Lato" w:hAnsi="Lato"/>
                <w:b/>
              </w:rPr>
            </w:pPr>
            <w:r w:rsidRPr="00691E4E">
              <w:rPr>
                <w:rFonts w:ascii="Lato" w:hAnsi="Lato"/>
                <w:b/>
              </w:rPr>
              <w:t>Basic</w:t>
            </w:r>
          </w:p>
        </w:tc>
        <w:tc>
          <w:tcPr>
            <w:tcW w:w="2876" w:type="dxa"/>
          </w:tcPr>
          <w:p w14:paraId="29452702" w14:textId="77777777" w:rsidR="009A1FF0" w:rsidRPr="00691E4E" w:rsidRDefault="009A1FF0" w:rsidP="009A1FF0">
            <w:pPr>
              <w:jc w:val="center"/>
              <w:rPr>
                <w:rFonts w:ascii="Lato" w:hAnsi="Lato"/>
                <w:b/>
              </w:rPr>
            </w:pPr>
            <w:r w:rsidRPr="00691E4E">
              <w:rPr>
                <w:rFonts w:ascii="Lato" w:hAnsi="Lato"/>
                <w:b/>
              </w:rPr>
              <w:t>Proficient</w:t>
            </w:r>
          </w:p>
        </w:tc>
        <w:tc>
          <w:tcPr>
            <w:tcW w:w="2885" w:type="dxa"/>
            <w:gridSpan w:val="2"/>
          </w:tcPr>
          <w:p w14:paraId="5CF65204" w14:textId="77777777" w:rsidR="009A1FF0" w:rsidRPr="00691E4E" w:rsidRDefault="009A1FF0" w:rsidP="009A1FF0">
            <w:pPr>
              <w:jc w:val="center"/>
              <w:rPr>
                <w:rFonts w:ascii="Lato" w:hAnsi="Lato"/>
                <w:b/>
              </w:rPr>
            </w:pPr>
            <w:r w:rsidRPr="00691E4E">
              <w:rPr>
                <w:rFonts w:ascii="Lato" w:hAnsi="Lato"/>
                <w:b/>
              </w:rPr>
              <w:t>Distinguished</w:t>
            </w:r>
          </w:p>
          <w:p w14:paraId="70B53892" w14:textId="77777777" w:rsidR="009A1FF0" w:rsidRPr="00691E4E" w:rsidRDefault="009A1FF0" w:rsidP="009A1FF0">
            <w:pPr>
              <w:jc w:val="center"/>
              <w:rPr>
                <w:rFonts w:ascii="Lato" w:hAnsi="Lato"/>
                <w:b/>
              </w:rPr>
            </w:pPr>
          </w:p>
        </w:tc>
      </w:tr>
    </w:tbl>
    <w:p w14:paraId="3102FCBA" w14:textId="77777777" w:rsidR="00A34CAF" w:rsidRPr="00691E4E" w:rsidRDefault="00A34CAF" w:rsidP="00A34CAF">
      <w:pPr>
        <w:spacing w:after="0" w:line="240" w:lineRule="auto"/>
        <w:rPr>
          <w:rFonts w:ascii="Lato" w:hAnsi="Lato"/>
        </w:rPr>
      </w:pPr>
    </w:p>
    <w:tbl>
      <w:tblPr>
        <w:tblStyle w:val="TableGrid"/>
        <w:tblW w:w="0" w:type="auto"/>
        <w:tblCellMar>
          <w:top w:w="86" w:type="dxa"/>
          <w:left w:w="86" w:type="dxa"/>
          <w:bottom w:w="86" w:type="dxa"/>
          <w:right w:w="86" w:type="dxa"/>
        </w:tblCellMar>
        <w:tblLook w:val="04A0" w:firstRow="1" w:lastRow="0" w:firstColumn="1" w:lastColumn="0" w:noHBand="0" w:noVBand="1"/>
      </w:tblPr>
      <w:tblGrid>
        <w:gridCol w:w="905"/>
        <w:gridCol w:w="2952"/>
        <w:gridCol w:w="4649"/>
        <w:gridCol w:w="5069"/>
        <w:gridCol w:w="815"/>
      </w:tblGrid>
      <w:tr w:rsidR="00900108" w:rsidRPr="00691E4E" w14:paraId="3388CF72" w14:textId="77777777" w:rsidTr="002404B5">
        <w:tc>
          <w:tcPr>
            <w:tcW w:w="14390" w:type="dxa"/>
            <w:gridSpan w:val="5"/>
            <w:shd w:val="clear" w:color="auto" w:fill="004086"/>
          </w:tcPr>
          <w:p w14:paraId="5AA6293C" w14:textId="77777777" w:rsidR="00900108" w:rsidRPr="002404B5" w:rsidRDefault="00900108" w:rsidP="00A34CAF">
            <w:pPr>
              <w:rPr>
                <w:rFonts w:ascii="Lato" w:hAnsi="Lato"/>
                <w:b/>
                <w:color w:val="FFFFFF" w:themeColor="background1"/>
              </w:rPr>
            </w:pPr>
            <w:r w:rsidRPr="000E23F2">
              <w:rPr>
                <w:rFonts w:ascii="Lato" w:hAnsi="Lato"/>
                <w:b/>
                <w:color w:val="FFFFFF" w:themeColor="background1"/>
                <w:sz w:val="24"/>
                <w:szCs w:val="24"/>
              </w:rPr>
              <w:t>Student Growth Score</w:t>
            </w:r>
            <w:r w:rsidR="0060298F" w:rsidRPr="000E23F2">
              <w:rPr>
                <w:rFonts w:ascii="Lato" w:hAnsi="Lato"/>
                <w:b/>
                <w:color w:val="FFFFFF" w:themeColor="background1"/>
                <w:sz w:val="24"/>
                <w:szCs w:val="24"/>
              </w:rPr>
              <w:t xml:space="preserve"> (Projected based on self-assessment)</w:t>
            </w:r>
          </w:p>
        </w:tc>
      </w:tr>
      <w:tr w:rsidR="00900108" w:rsidRPr="00691E4E" w14:paraId="5F794AEE" w14:textId="77777777" w:rsidTr="002404B5">
        <w:tc>
          <w:tcPr>
            <w:tcW w:w="895" w:type="dxa"/>
          </w:tcPr>
          <w:p w14:paraId="228B0A6E" w14:textId="77777777" w:rsidR="00900108" w:rsidRPr="00691E4E" w:rsidRDefault="00900108" w:rsidP="00A34CAF">
            <w:pPr>
              <w:rPr>
                <w:rFonts w:ascii="Lato" w:hAnsi="Lato"/>
                <w:b/>
              </w:rPr>
            </w:pPr>
            <w:r w:rsidRPr="00691E4E">
              <w:rPr>
                <w:rFonts w:ascii="Lato" w:hAnsi="Lato"/>
                <w:b/>
              </w:rPr>
              <w:t>Criteria</w:t>
            </w:r>
          </w:p>
        </w:tc>
        <w:tc>
          <w:tcPr>
            <w:tcW w:w="2954" w:type="dxa"/>
          </w:tcPr>
          <w:p w14:paraId="4B1BD269" w14:textId="77777777" w:rsidR="00900108" w:rsidRPr="00691E4E" w:rsidRDefault="00900108" w:rsidP="00A34CAF">
            <w:pPr>
              <w:rPr>
                <w:rFonts w:ascii="Lato" w:hAnsi="Lato"/>
                <w:b/>
              </w:rPr>
            </w:pPr>
            <w:r w:rsidRPr="00691E4E">
              <w:rPr>
                <w:rFonts w:ascii="Lato" w:hAnsi="Lato"/>
                <w:b/>
              </w:rPr>
              <w:t>Element</w:t>
            </w:r>
          </w:p>
        </w:tc>
        <w:tc>
          <w:tcPr>
            <w:tcW w:w="4653" w:type="dxa"/>
          </w:tcPr>
          <w:p w14:paraId="0563E5AF" w14:textId="77777777" w:rsidR="00900108" w:rsidRPr="00691E4E" w:rsidRDefault="00900108" w:rsidP="00455A37">
            <w:pPr>
              <w:rPr>
                <w:rFonts w:ascii="Lato" w:hAnsi="Lato"/>
                <w:b/>
              </w:rPr>
            </w:pPr>
            <w:r w:rsidRPr="00691E4E">
              <w:rPr>
                <w:rFonts w:ascii="Lato" w:hAnsi="Lato"/>
                <w:b/>
              </w:rPr>
              <w:t>Growth Goal</w:t>
            </w:r>
          </w:p>
        </w:tc>
        <w:tc>
          <w:tcPr>
            <w:tcW w:w="5073" w:type="dxa"/>
          </w:tcPr>
          <w:p w14:paraId="646F0E63" w14:textId="77777777" w:rsidR="00900108" w:rsidRPr="00691E4E" w:rsidRDefault="00900108" w:rsidP="00455A37">
            <w:pPr>
              <w:rPr>
                <w:rFonts w:ascii="Lato" w:hAnsi="Lato"/>
                <w:b/>
              </w:rPr>
            </w:pPr>
            <w:r w:rsidRPr="00691E4E">
              <w:rPr>
                <w:rFonts w:ascii="Lato" w:hAnsi="Lato"/>
                <w:b/>
              </w:rPr>
              <w:t>Evidence &amp; Reflection</w:t>
            </w:r>
          </w:p>
        </w:tc>
        <w:tc>
          <w:tcPr>
            <w:tcW w:w="815" w:type="dxa"/>
          </w:tcPr>
          <w:p w14:paraId="1387E56D" w14:textId="77777777" w:rsidR="00900108" w:rsidRPr="00691E4E" w:rsidRDefault="00900108" w:rsidP="00A34CAF">
            <w:pPr>
              <w:rPr>
                <w:rFonts w:ascii="Lato" w:hAnsi="Lato"/>
                <w:b/>
              </w:rPr>
            </w:pPr>
            <w:r w:rsidRPr="00691E4E">
              <w:rPr>
                <w:rFonts w:ascii="Lato" w:hAnsi="Lato"/>
                <w:b/>
              </w:rPr>
              <w:t>Score</w:t>
            </w:r>
          </w:p>
        </w:tc>
      </w:tr>
      <w:tr w:rsidR="00900108" w:rsidRPr="00691E4E" w14:paraId="693B70BE" w14:textId="77777777" w:rsidTr="002404B5">
        <w:tc>
          <w:tcPr>
            <w:tcW w:w="895" w:type="dxa"/>
          </w:tcPr>
          <w:p w14:paraId="4B3C7F7A" w14:textId="77777777" w:rsidR="00900108" w:rsidRPr="00691E4E" w:rsidRDefault="00900108" w:rsidP="00455A37">
            <w:pPr>
              <w:jc w:val="center"/>
              <w:rPr>
                <w:rFonts w:ascii="Lato" w:hAnsi="Lato"/>
              </w:rPr>
            </w:pPr>
            <w:r w:rsidRPr="00691E4E">
              <w:rPr>
                <w:rFonts w:ascii="Lato" w:hAnsi="Lato"/>
              </w:rPr>
              <w:t>3.5</w:t>
            </w:r>
          </w:p>
        </w:tc>
        <w:tc>
          <w:tcPr>
            <w:tcW w:w="2954" w:type="dxa"/>
          </w:tcPr>
          <w:p w14:paraId="6AF33E30" w14:textId="77777777" w:rsidR="00900108" w:rsidRPr="00691E4E" w:rsidRDefault="00900108" w:rsidP="00A34CAF">
            <w:pPr>
              <w:rPr>
                <w:rFonts w:ascii="Lato" w:hAnsi="Lato"/>
                <w:b/>
              </w:rPr>
            </w:pPr>
            <w:r w:rsidRPr="00691E4E">
              <w:rPr>
                <w:rFonts w:ascii="Lato" w:hAnsi="Lato"/>
              </w:rPr>
              <w:t>Provides evidence of student growth that results from the school improvement planning process</w:t>
            </w:r>
          </w:p>
        </w:tc>
        <w:tc>
          <w:tcPr>
            <w:tcW w:w="4653" w:type="dxa"/>
          </w:tcPr>
          <w:p w14:paraId="10A5B399" w14:textId="77777777" w:rsidR="00900108" w:rsidRPr="00691E4E" w:rsidRDefault="00900108" w:rsidP="00A34CAF">
            <w:pPr>
              <w:rPr>
                <w:rFonts w:ascii="Lato" w:hAnsi="Lato"/>
              </w:rPr>
            </w:pPr>
          </w:p>
        </w:tc>
        <w:tc>
          <w:tcPr>
            <w:tcW w:w="5073" w:type="dxa"/>
          </w:tcPr>
          <w:p w14:paraId="3FE7A74F" w14:textId="77777777" w:rsidR="00900108" w:rsidRPr="00691E4E" w:rsidRDefault="00900108" w:rsidP="00A34CAF">
            <w:pPr>
              <w:rPr>
                <w:rFonts w:ascii="Lato" w:hAnsi="Lato"/>
              </w:rPr>
            </w:pPr>
          </w:p>
        </w:tc>
        <w:tc>
          <w:tcPr>
            <w:tcW w:w="815" w:type="dxa"/>
          </w:tcPr>
          <w:p w14:paraId="350A5A6A" w14:textId="77777777" w:rsidR="00900108" w:rsidRPr="00691E4E" w:rsidRDefault="00900108" w:rsidP="00A34CAF">
            <w:pPr>
              <w:rPr>
                <w:rFonts w:ascii="Lato" w:hAnsi="Lato"/>
              </w:rPr>
            </w:pPr>
          </w:p>
        </w:tc>
      </w:tr>
      <w:tr w:rsidR="00900108" w:rsidRPr="00691E4E" w14:paraId="5F1E23E1" w14:textId="77777777" w:rsidTr="002404B5">
        <w:tc>
          <w:tcPr>
            <w:tcW w:w="895" w:type="dxa"/>
          </w:tcPr>
          <w:p w14:paraId="286119DE" w14:textId="1F1306A6" w:rsidR="00900108" w:rsidRPr="00691E4E" w:rsidRDefault="00900108" w:rsidP="00455A37">
            <w:pPr>
              <w:jc w:val="center"/>
              <w:rPr>
                <w:rFonts w:ascii="Lato" w:hAnsi="Lato"/>
              </w:rPr>
            </w:pPr>
            <w:r w:rsidRPr="00691E4E">
              <w:rPr>
                <w:rFonts w:ascii="Lato" w:hAnsi="Lato"/>
              </w:rPr>
              <w:t>5.</w:t>
            </w:r>
            <w:r w:rsidR="007941EA" w:rsidRPr="00691E4E">
              <w:rPr>
                <w:rFonts w:ascii="Lato" w:hAnsi="Lato"/>
              </w:rPr>
              <w:t>4</w:t>
            </w:r>
          </w:p>
        </w:tc>
        <w:tc>
          <w:tcPr>
            <w:tcW w:w="2954" w:type="dxa"/>
          </w:tcPr>
          <w:p w14:paraId="302A2241" w14:textId="77777777" w:rsidR="00900108" w:rsidRPr="00691E4E" w:rsidRDefault="00900108" w:rsidP="00A34CAF">
            <w:pPr>
              <w:rPr>
                <w:rFonts w:ascii="Lato" w:hAnsi="Lato"/>
              </w:rPr>
            </w:pPr>
            <w:r w:rsidRPr="00691E4E">
              <w:rPr>
                <w:rFonts w:ascii="Lato" w:hAnsi="Lato"/>
              </w:rPr>
              <w:t>Provides evidence of student growth of selected teachers</w:t>
            </w:r>
          </w:p>
        </w:tc>
        <w:tc>
          <w:tcPr>
            <w:tcW w:w="4653" w:type="dxa"/>
          </w:tcPr>
          <w:p w14:paraId="5B70F1D3" w14:textId="77777777" w:rsidR="00900108" w:rsidRPr="00691E4E" w:rsidRDefault="00900108" w:rsidP="00A34CAF">
            <w:pPr>
              <w:rPr>
                <w:rFonts w:ascii="Lato" w:hAnsi="Lato"/>
              </w:rPr>
            </w:pPr>
          </w:p>
        </w:tc>
        <w:tc>
          <w:tcPr>
            <w:tcW w:w="5073" w:type="dxa"/>
          </w:tcPr>
          <w:p w14:paraId="16FA202B" w14:textId="77777777" w:rsidR="00900108" w:rsidRPr="00691E4E" w:rsidRDefault="00900108" w:rsidP="00A34CAF">
            <w:pPr>
              <w:rPr>
                <w:rFonts w:ascii="Lato" w:hAnsi="Lato"/>
              </w:rPr>
            </w:pPr>
          </w:p>
        </w:tc>
        <w:tc>
          <w:tcPr>
            <w:tcW w:w="815" w:type="dxa"/>
          </w:tcPr>
          <w:p w14:paraId="14B0D669" w14:textId="77777777" w:rsidR="00900108" w:rsidRPr="00691E4E" w:rsidRDefault="00900108" w:rsidP="00A34CAF">
            <w:pPr>
              <w:rPr>
                <w:rFonts w:ascii="Lato" w:hAnsi="Lato"/>
              </w:rPr>
            </w:pPr>
          </w:p>
        </w:tc>
      </w:tr>
      <w:tr w:rsidR="00900108" w:rsidRPr="00691E4E" w14:paraId="3E74ECA0" w14:textId="77777777" w:rsidTr="002404B5">
        <w:tc>
          <w:tcPr>
            <w:tcW w:w="895" w:type="dxa"/>
          </w:tcPr>
          <w:p w14:paraId="22534F40" w14:textId="748C3B74" w:rsidR="00900108" w:rsidRPr="00691E4E" w:rsidRDefault="00900108" w:rsidP="00455A37">
            <w:pPr>
              <w:jc w:val="center"/>
              <w:rPr>
                <w:rFonts w:ascii="Lato" w:hAnsi="Lato"/>
              </w:rPr>
            </w:pPr>
            <w:r w:rsidRPr="00691E4E">
              <w:rPr>
                <w:rFonts w:ascii="Lato" w:hAnsi="Lato"/>
              </w:rPr>
              <w:t>8.</w:t>
            </w:r>
            <w:r w:rsidR="007941EA" w:rsidRPr="00691E4E">
              <w:rPr>
                <w:rFonts w:ascii="Lato" w:hAnsi="Lato"/>
              </w:rPr>
              <w:t>4</w:t>
            </w:r>
          </w:p>
        </w:tc>
        <w:tc>
          <w:tcPr>
            <w:tcW w:w="2954" w:type="dxa"/>
          </w:tcPr>
          <w:p w14:paraId="7113FBED" w14:textId="77777777" w:rsidR="00900108" w:rsidRPr="00691E4E" w:rsidRDefault="00900108" w:rsidP="00A34CAF">
            <w:pPr>
              <w:rPr>
                <w:rFonts w:ascii="Lato" w:hAnsi="Lato"/>
              </w:rPr>
            </w:pPr>
            <w:r w:rsidRPr="00691E4E">
              <w:rPr>
                <w:rFonts w:ascii="Lato" w:hAnsi="Lato"/>
              </w:rPr>
              <w:t>Provides evidence of growth in student learning</w:t>
            </w:r>
          </w:p>
        </w:tc>
        <w:tc>
          <w:tcPr>
            <w:tcW w:w="4653" w:type="dxa"/>
          </w:tcPr>
          <w:p w14:paraId="26B49D59" w14:textId="77777777" w:rsidR="00900108" w:rsidRPr="00691E4E" w:rsidRDefault="00900108" w:rsidP="00A34CAF">
            <w:pPr>
              <w:rPr>
                <w:rFonts w:ascii="Lato" w:hAnsi="Lato"/>
              </w:rPr>
            </w:pPr>
          </w:p>
        </w:tc>
        <w:tc>
          <w:tcPr>
            <w:tcW w:w="5073" w:type="dxa"/>
          </w:tcPr>
          <w:p w14:paraId="7A0528AF" w14:textId="77777777" w:rsidR="00900108" w:rsidRPr="00691E4E" w:rsidRDefault="00900108" w:rsidP="00A34CAF">
            <w:pPr>
              <w:rPr>
                <w:rFonts w:ascii="Lato" w:hAnsi="Lato"/>
              </w:rPr>
            </w:pPr>
          </w:p>
        </w:tc>
        <w:tc>
          <w:tcPr>
            <w:tcW w:w="815" w:type="dxa"/>
          </w:tcPr>
          <w:p w14:paraId="32F6BB1C" w14:textId="77777777" w:rsidR="00900108" w:rsidRPr="00691E4E" w:rsidRDefault="00900108" w:rsidP="00A34CAF">
            <w:pPr>
              <w:rPr>
                <w:rFonts w:ascii="Lato" w:hAnsi="Lato"/>
              </w:rPr>
            </w:pPr>
          </w:p>
        </w:tc>
      </w:tr>
      <w:tr w:rsidR="00AD1F74" w:rsidRPr="00691E4E" w14:paraId="00CD53BB" w14:textId="77777777" w:rsidTr="002404B5">
        <w:tc>
          <w:tcPr>
            <w:tcW w:w="13575" w:type="dxa"/>
            <w:gridSpan w:val="4"/>
          </w:tcPr>
          <w:p w14:paraId="26A68C98" w14:textId="77777777" w:rsidR="00AD1F74" w:rsidRPr="00691E4E" w:rsidRDefault="00AD1F74" w:rsidP="00DD712E">
            <w:pPr>
              <w:rPr>
                <w:rFonts w:ascii="Lato" w:hAnsi="Lato"/>
                <w:b/>
              </w:rPr>
            </w:pPr>
            <w:r w:rsidRPr="00691E4E">
              <w:rPr>
                <w:rFonts w:ascii="Lato" w:hAnsi="Lato"/>
                <w:b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Total</w:t>
            </w:r>
          </w:p>
        </w:tc>
        <w:tc>
          <w:tcPr>
            <w:tcW w:w="815" w:type="dxa"/>
          </w:tcPr>
          <w:p w14:paraId="5E6C6E38" w14:textId="77777777" w:rsidR="00AD1F74" w:rsidRPr="00691E4E" w:rsidRDefault="00AD1F74" w:rsidP="00DD712E">
            <w:pPr>
              <w:rPr>
                <w:rFonts w:ascii="Lato" w:hAnsi="Lato"/>
              </w:rPr>
            </w:pPr>
          </w:p>
        </w:tc>
      </w:tr>
    </w:tbl>
    <w:p w14:paraId="6011EA4C" w14:textId="77777777" w:rsidR="00455A37" w:rsidRPr="00691E4E" w:rsidRDefault="00455A37" w:rsidP="00A34CAF">
      <w:pPr>
        <w:spacing w:after="0" w:line="240" w:lineRule="auto"/>
        <w:rPr>
          <w:rFonts w:ascii="Lato" w:hAnsi="Lato"/>
        </w:rPr>
      </w:pPr>
    </w:p>
    <w:p w14:paraId="2A565CC0" w14:textId="77777777" w:rsidR="00AD1F74" w:rsidRPr="00691E4E" w:rsidRDefault="00AD1F74" w:rsidP="00A34CAF">
      <w:pPr>
        <w:spacing w:after="0" w:line="240" w:lineRule="auto"/>
        <w:rPr>
          <w:rFonts w:ascii="Lato" w:hAnsi="Lato"/>
        </w:rPr>
      </w:pPr>
    </w:p>
    <w:tbl>
      <w:tblPr>
        <w:tblStyle w:val="TableGrid"/>
        <w:tblW w:w="0" w:type="auto"/>
        <w:tblCellMar>
          <w:top w:w="86" w:type="dxa"/>
          <w:left w:w="86" w:type="dxa"/>
          <w:bottom w:w="86" w:type="dxa"/>
          <w:right w:w="86" w:type="dxa"/>
        </w:tblCellMar>
        <w:tblLook w:val="04A0" w:firstRow="1" w:lastRow="0" w:firstColumn="1" w:lastColumn="0" w:noHBand="0" w:noVBand="1"/>
      </w:tblPr>
      <w:tblGrid>
        <w:gridCol w:w="2398"/>
        <w:gridCol w:w="2398"/>
        <w:gridCol w:w="2398"/>
        <w:gridCol w:w="2398"/>
        <w:gridCol w:w="2399"/>
        <w:gridCol w:w="2399"/>
      </w:tblGrid>
      <w:tr w:rsidR="00DF407F" w:rsidRPr="00691E4E" w14:paraId="4574CCA1" w14:textId="77777777" w:rsidTr="002404B5">
        <w:tc>
          <w:tcPr>
            <w:tcW w:w="14390" w:type="dxa"/>
            <w:gridSpan w:val="6"/>
            <w:shd w:val="clear" w:color="auto" w:fill="004086"/>
          </w:tcPr>
          <w:p w14:paraId="4E30E959" w14:textId="77777777" w:rsidR="00DF407F" w:rsidRPr="00691E4E" w:rsidRDefault="00DF407F" w:rsidP="00DF407F">
            <w:pPr>
              <w:rPr>
                <w:rFonts w:ascii="Lato" w:hAnsi="Lato"/>
                <w:b/>
              </w:rPr>
            </w:pPr>
            <w:r w:rsidRPr="000E23F2">
              <w:rPr>
                <w:rFonts w:ascii="Lato" w:hAnsi="Lato"/>
                <w:b/>
                <w:sz w:val="24"/>
                <w:szCs w:val="24"/>
              </w:rPr>
              <w:t>Student Growth Score</w:t>
            </w:r>
            <w:r w:rsidR="0060298F" w:rsidRPr="000E23F2">
              <w:rPr>
                <w:rFonts w:ascii="Lato" w:hAnsi="Lato"/>
                <w:b/>
                <w:sz w:val="24"/>
                <w:szCs w:val="24"/>
              </w:rPr>
              <w:t xml:space="preserve"> (Projected based on self-assessment)</w:t>
            </w:r>
          </w:p>
        </w:tc>
      </w:tr>
      <w:tr w:rsidR="00DF407F" w:rsidRPr="00691E4E" w14:paraId="55EBDD30" w14:textId="77777777" w:rsidTr="002404B5">
        <w:tc>
          <w:tcPr>
            <w:tcW w:w="2398" w:type="dxa"/>
          </w:tcPr>
          <w:p w14:paraId="2CDB1967" w14:textId="77777777" w:rsidR="00DF407F" w:rsidRPr="00691E4E" w:rsidRDefault="00DF407F" w:rsidP="00DF407F">
            <w:pPr>
              <w:jc w:val="center"/>
              <w:rPr>
                <w:rFonts w:ascii="Lato" w:hAnsi="Lato"/>
              </w:rPr>
            </w:pPr>
            <w:r w:rsidRPr="00691E4E">
              <w:rPr>
                <w:rFonts w:ascii="Lato" w:hAnsi="Lato"/>
              </w:rPr>
              <w:lastRenderedPageBreak/>
              <w:t>Score</w:t>
            </w:r>
          </w:p>
        </w:tc>
        <w:tc>
          <w:tcPr>
            <w:tcW w:w="2398" w:type="dxa"/>
          </w:tcPr>
          <w:p w14:paraId="6C6A40E2" w14:textId="77777777" w:rsidR="00DF407F" w:rsidRPr="00691E4E" w:rsidRDefault="00DF407F" w:rsidP="00DF407F">
            <w:pPr>
              <w:jc w:val="center"/>
              <w:rPr>
                <w:rFonts w:ascii="Lato" w:hAnsi="Lato"/>
              </w:rPr>
            </w:pPr>
            <w:r w:rsidRPr="00691E4E">
              <w:rPr>
                <w:rFonts w:ascii="Lato" w:hAnsi="Lato"/>
              </w:rPr>
              <w:t>3-5</w:t>
            </w:r>
          </w:p>
        </w:tc>
        <w:tc>
          <w:tcPr>
            <w:tcW w:w="2398" w:type="dxa"/>
          </w:tcPr>
          <w:p w14:paraId="43480E58" w14:textId="77777777" w:rsidR="00DF407F" w:rsidRPr="00691E4E" w:rsidRDefault="00DF407F" w:rsidP="00DF407F">
            <w:pPr>
              <w:jc w:val="center"/>
              <w:rPr>
                <w:rFonts w:ascii="Lato" w:hAnsi="Lato"/>
              </w:rPr>
            </w:pPr>
            <w:r w:rsidRPr="00691E4E">
              <w:rPr>
                <w:rFonts w:ascii="Lato" w:hAnsi="Lato"/>
              </w:rPr>
              <w:t>6-9</w:t>
            </w:r>
          </w:p>
        </w:tc>
        <w:tc>
          <w:tcPr>
            <w:tcW w:w="2398" w:type="dxa"/>
          </w:tcPr>
          <w:p w14:paraId="3E5B23B4" w14:textId="77777777" w:rsidR="00DF407F" w:rsidRPr="00691E4E" w:rsidRDefault="00DF407F" w:rsidP="00DF407F">
            <w:pPr>
              <w:jc w:val="center"/>
              <w:rPr>
                <w:rFonts w:ascii="Lato" w:hAnsi="Lato"/>
              </w:rPr>
            </w:pPr>
            <w:r w:rsidRPr="00691E4E">
              <w:rPr>
                <w:rFonts w:ascii="Lato" w:hAnsi="Lato"/>
              </w:rPr>
              <w:t>10-12</w:t>
            </w:r>
          </w:p>
        </w:tc>
        <w:tc>
          <w:tcPr>
            <w:tcW w:w="2399" w:type="dxa"/>
          </w:tcPr>
          <w:p w14:paraId="49759325" w14:textId="77777777" w:rsidR="00DF407F" w:rsidRPr="00691E4E" w:rsidRDefault="00DF407F" w:rsidP="00DF407F">
            <w:pPr>
              <w:jc w:val="center"/>
              <w:rPr>
                <w:rFonts w:ascii="Lato" w:hAnsi="Lato"/>
                <w:b/>
              </w:rPr>
            </w:pPr>
            <w:r w:rsidRPr="00691E4E">
              <w:rPr>
                <w:rFonts w:ascii="Lato" w:hAnsi="Lato"/>
                <w:b/>
              </w:rPr>
              <w:t>Student Growth Score</w:t>
            </w:r>
          </w:p>
        </w:tc>
        <w:tc>
          <w:tcPr>
            <w:tcW w:w="2399" w:type="dxa"/>
          </w:tcPr>
          <w:p w14:paraId="3E9ADBB7" w14:textId="77777777" w:rsidR="00DF407F" w:rsidRPr="00691E4E" w:rsidRDefault="00DF407F" w:rsidP="00DF407F">
            <w:pPr>
              <w:jc w:val="center"/>
              <w:rPr>
                <w:rFonts w:ascii="Lato" w:hAnsi="Lato"/>
              </w:rPr>
            </w:pPr>
          </w:p>
        </w:tc>
      </w:tr>
      <w:tr w:rsidR="00DF407F" w:rsidRPr="00691E4E" w14:paraId="418AE80F" w14:textId="77777777" w:rsidTr="002404B5">
        <w:tc>
          <w:tcPr>
            <w:tcW w:w="2398" w:type="dxa"/>
          </w:tcPr>
          <w:p w14:paraId="54914EE1" w14:textId="77777777" w:rsidR="00DF407F" w:rsidRPr="00691E4E" w:rsidRDefault="00DF407F" w:rsidP="00DF407F">
            <w:pPr>
              <w:jc w:val="center"/>
              <w:rPr>
                <w:rFonts w:ascii="Lato" w:hAnsi="Lato"/>
              </w:rPr>
            </w:pPr>
            <w:r w:rsidRPr="00691E4E">
              <w:rPr>
                <w:rFonts w:ascii="Lato" w:hAnsi="Lato"/>
              </w:rPr>
              <w:t>Rating</w:t>
            </w:r>
          </w:p>
        </w:tc>
        <w:tc>
          <w:tcPr>
            <w:tcW w:w="2398" w:type="dxa"/>
          </w:tcPr>
          <w:p w14:paraId="658C02C6" w14:textId="77777777" w:rsidR="00DF407F" w:rsidRPr="00691E4E" w:rsidRDefault="00DF407F" w:rsidP="00DF407F">
            <w:pPr>
              <w:jc w:val="center"/>
              <w:rPr>
                <w:rFonts w:ascii="Lato" w:hAnsi="Lato"/>
              </w:rPr>
            </w:pPr>
            <w:r w:rsidRPr="00691E4E">
              <w:rPr>
                <w:rFonts w:ascii="Lato" w:hAnsi="Lato"/>
              </w:rPr>
              <w:t>Low</w:t>
            </w:r>
          </w:p>
        </w:tc>
        <w:tc>
          <w:tcPr>
            <w:tcW w:w="2398" w:type="dxa"/>
          </w:tcPr>
          <w:p w14:paraId="47535B7E" w14:textId="77777777" w:rsidR="00DF407F" w:rsidRPr="00691E4E" w:rsidRDefault="00DF407F" w:rsidP="00DF407F">
            <w:pPr>
              <w:jc w:val="center"/>
              <w:rPr>
                <w:rFonts w:ascii="Lato" w:hAnsi="Lato"/>
              </w:rPr>
            </w:pPr>
            <w:r w:rsidRPr="00691E4E">
              <w:rPr>
                <w:rFonts w:ascii="Lato" w:hAnsi="Lato"/>
              </w:rPr>
              <w:t>Average</w:t>
            </w:r>
          </w:p>
        </w:tc>
        <w:tc>
          <w:tcPr>
            <w:tcW w:w="2398" w:type="dxa"/>
          </w:tcPr>
          <w:p w14:paraId="63E9CA63" w14:textId="77777777" w:rsidR="00DF407F" w:rsidRPr="00691E4E" w:rsidRDefault="00DF407F" w:rsidP="00DF407F">
            <w:pPr>
              <w:jc w:val="center"/>
              <w:rPr>
                <w:rFonts w:ascii="Lato" w:hAnsi="Lato"/>
              </w:rPr>
            </w:pPr>
            <w:r w:rsidRPr="00691E4E">
              <w:rPr>
                <w:rFonts w:ascii="Lato" w:hAnsi="Lato"/>
              </w:rPr>
              <w:t>High</w:t>
            </w:r>
          </w:p>
        </w:tc>
        <w:tc>
          <w:tcPr>
            <w:tcW w:w="2399" w:type="dxa"/>
          </w:tcPr>
          <w:p w14:paraId="1B061B19" w14:textId="77777777" w:rsidR="00DF407F" w:rsidRPr="00691E4E" w:rsidRDefault="00DF407F" w:rsidP="00DF407F">
            <w:pPr>
              <w:jc w:val="center"/>
              <w:rPr>
                <w:rFonts w:ascii="Lato" w:hAnsi="Lato"/>
                <w:b/>
              </w:rPr>
            </w:pPr>
            <w:r w:rsidRPr="00691E4E">
              <w:rPr>
                <w:rFonts w:ascii="Lato" w:hAnsi="Lato"/>
                <w:b/>
              </w:rPr>
              <w:t>Student Growth Rating</w:t>
            </w:r>
          </w:p>
        </w:tc>
        <w:tc>
          <w:tcPr>
            <w:tcW w:w="2399" w:type="dxa"/>
          </w:tcPr>
          <w:p w14:paraId="544A4D78" w14:textId="77777777" w:rsidR="00DF407F" w:rsidRPr="00691E4E" w:rsidRDefault="00DF407F" w:rsidP="00970C59">
            <w:pPr>
              <w:jc w:val="center"/>
              <w:rPr>
                <w:rFonts w:ascii="Lato" w:hAnsi="Lato"/>
              </w:rPr>
            </w:pPr>
          </w:p>
        </w:tc>
      </w:tr>
    </w:tbl>
    <w:p w14:paraId="08F55DC5" w14:textId="77777777" w:rsidR="00455A37" w:rsidRPr="00691E4E" w:rsidRDefault="00455A37" w:rsidP="00A34CAF">
      <w:pPr>
        <w:spacing w:after="0" w:line="240" w:lineRule="auto"/>
        <w:rPr>
          <w:rFonts w:ascii="Lato" w:hAnsi="Lato"/>
        </w:rPr>
      </w:pPr>
    </w:p>
    <w:p w14:paraId="481B0BA2" w14:textId="77777777" w:rsidR="00455A37" w:rsidRPr="00691E4E" w:rsidRDefault="00455A37" w:rsidP="00A34CAF">
      <w:pPr>
        <w:spacing w:after="0" w:line="240" w:lineRule="auto"/>
        <w:rPr>
          <w:rFonts w:ascii="Lato" w:hAnsi="Lato"/>
        </w:rPr>
      </w:pPr>
    </w:p>
    <w:tbl>
      <w:tblPr>
        <w:tblStyle w:val="TableGrid"/>
        <w:tblW w:w="14623" w:type="dxa"/>
        <w:tblLook w:val="04A0" w:firstRow="1" w:lastRow="0" w:firstColumn="1" w:lastColumn="0" w:noHBand="0" w:noVBand="1"/>
      </w:tblPr>
      <w:tblGrid>
        <w:gridCol w:w="7311"/>
        <w:gridCol w:w="7312"/>
      </w:tblGrid>
      <w:tr w:rsidR="002404B5" w:rsidRPr="002404B5" w14:paraId="43F53884" w14:textId="77777777" w:rsidTr="001308BD">
        <w:trPr>
          <w:trHeight w:val="238"/>
        </w:trPr>
        <w:tc>
          <w:tcPr>
            <w:tcW w:w="14623" w:type="dxa"/>
            <w:gridSpan w:val="2"/>
            <w:shd w:val="clear" w:color="auto" w:fill="DBE5F1" w:themeFill="accent1" w:themeFillTint="33"/>
          </w:tcPr>
          <w:p w14:paraId="509A211D" w14:textId="77777777" w:rsidR="00A34CAF" w:rsidRPr="002404B5" w:rsidRDefault="00A34CAF" w:rsidP="00A71BAC">
            <w:pPr>
              <w:jc w:val="center"/>
              <w:rPr>
                <w:rFonts w:ascii="Lato" w:hAnsi="Lato"/>
                <w:b/>
                <w:color w:val="FFFFFF" w:themeColor="background1"/>
                <w:sz w:val="24"/>
                <w:szCs w:val="24"/>
              </w:rPr>
            </w:pPr>
            <w:r w:rsidRPr="001308BD">
              <w:rPr>
                <w:rFonts w:ascii="Lato" w:hAnsi="Lato"/>
                <w:b/>
                <w:color w:val="000000" w:themeColor="text1"/>
                <w:sz w:val="24"/>
                <w:szCs w:val="24"/>
              </w:rPr>
              <w:t>Summative Evaluation</w:t>
            </w:r>
          </w:p>
        </w:tc>
      </w:tr>
      <w:tr w:rsidR="00A34CAF" w:rsidRPr="00691E4E" w14:paraId="72BCB94D" w14:textId="77777777" w:rsidTr="00A71BAC">
        <w:trPr>
          <w:trHeight w:val="1503"/>
        </w:trPr>
        <w:tc>
          <w:tcPr>
            <w:tcW w:w="14623" w:type="dxa"/>
            <w:gridSpan w:val="2"/>
          </w:tcPr>
          <w:p w14:paraId="3185F7C5" w14:textId="77777777" w:rsidR="00A34CAF" w:rsidRPr="00691E4E" w:rsidRDefault="00A34CAF" w:rsidP="00A71BAC">
            <w:pPr>
              <w:rPr>
                <w:rFonts w:ascii="Lato" w:hAnsi="Lato"/>
              </w:rPr>
            </w:pPr>
            <w:r w:rsidRPr="00691E4E">
              <w:rPr>
                <w:rFonts w:ascii="Lato" w:hAnsi="Lato"/>
              </w:rPr>
              <w:t xml:space="preserve">It is my judgment that based upon adopted criteria </w:t>
            </w:r>
            <w:r w:rsidR="009A1FF0" w:rsidRPr="00691E4E">
              <w:rPr>
                <w:rFonts w:ascii="Lato" w:hAnsi="Lato"/>
              </w:rPr>
              <w:t xml:space="preserve">and state summative scoring band </w:t>
            </w:r>
            <w:r w:rsidRPr="00691E4E">
              <w:rPr>
                <w:rFonts w:ascii="Lato" w:hAnsi="Lato"/>
              </w:rPr>
              <w:t>this employee’s performance has been:</w:t>
            </w:r>
          </w:p>
          <w:p w14:paraId="7B7F15E8" w14:textId="77777777" w:rsidR="00A34CAF" w:rsidRPr="00691E4E" w:rsidRDefault="00A34CAF" w:rsidP="00A71BAC">
            <w:pPr>
              <w:rPr>
                <w:rFonts w:ascii="Lato" w:hAnsi="Lato"/>
              </w:rPr>
            </w:pPr>
          </w:p>
          <w:sdt>
            <w:sdtPr>
              <w:rPr>
                <w:rFonts w:ascii="Lato" w:hAnsi="Lato"/>
              </w:rPr>
              <w:alias w:val="Summative Score"/>
              <w:tag w:val="Summative Score"/>
              <w:id w:val="533511294"/>
              <w:placeholder>
                <w:docPart w:val="895C811301D0420FA296EDB2418376FC"/>
              </w:placeholder>
              <w:showingPlcHdr/>
              <w:dropDownList>
                <w:listItem w:displayText="1 - Unsatisfactory" w:value="1 - Unsatisfactory"/>
                <w:listItem w:displayText="2 - Basic" w:value="2 - Basic"/>
                <w:listItem w:displayText="3 - Proficient" w:value="3 - Proficient"/>
                <w:listItem w:displayText="4 - Distinguished" w:value="4 - Distinguished"/>
              </w:dropDownList>
            </w:sdtPr>
            <w:sdtEndPr/>
            <w:sdtContent>
              <w:p w14:paraId="55786136" w14:textId="77777777" w:rsidR="00A34CAF" w:rsidRPr="00691E4E" w:rsidRDefault="00FE6DF5" w:rsidP="00A71BAC">
                <w:pPr>
                  <w:rPr>
                    <w:rFonts w:ascii="Lato" w:hAnsi="Lato"/>
                  </w:rPr>
                </w:pPr>
                <w:r w:rsidRPr="00691E4E">
                  <w:rPr>
                    <w:rStyle w:val="PlaceholderText"/>
                    <w:rFonts w:ascii="Lato" w:hAnsi="Lato"/>
                  </w:rPr>
                  <w:t>Choose an item.</w:t>
                </w:r>
              </w:p>
            </w:sdtContent>
          </w:sdt>
          <w:p w14:paraId="06363F3E" w14:textId="77777777" w:rsidR="00A34CAF" w:rsidRPr="00691E4E" w:rsidRDefault="00A34CAF" w:rsidP="00A71BAC">
            <w:pPr>
              <w:rPr>
                <w:rFonts w:ascii="Lato" w:hAnsi="Lato"/>
              </w:rPr>
            </w:pPr>
          </w:p>
          <w:p w14:paraId="6A24F334" w14:textId="77777777" w:rsidR="00A34CAF" w:rsidRPr="00691E4E" w:rsidRDefault="00A34CAF" w:rsidP="00A71BAC">
            <w:pPr>
              <w:rPr>
                <w:rFonts w:ascii="Lato" w:hAnsi="Lato"/>
              </w:rPr>
            </w:pPr>
          </w:p>
          <w:p w14:paraId="26930F3F" w14:textId="77777777" w:rsidR="00A34CAF" w:rsidRPr="00691E4E" w:rsidRDefault="00A34CAF" w:rsidP="00A71BAC">
            <w:pPr>
              <w:rPr>
                <w:rFonts w:ascii="Lato" w:hAnsi="Lato"/>
              </w:rPr>
            </w:pPr>
          </w:p>
        </w:tc>
      </w:tr>
      <w:tr w:rsidR="00A34CAF" w:rsidRPr="00691E4E" w14:paraId="2CE33DAB" w14:textId="77777777" w:rsidTr="00A71BAC">
        <w:trPr>
          <w:trHeight w:val="997"/>
        </w:trPr>
        <w:tc>
          <w:tcPr>
            <w:tcW w:w="7311" w:type="dxa"/>
          </w:tcPr>
          <w:p w14:paraId="4D1DC1DF" w14:textId="77777777" w:rsidR="00A34CAF" w:rsidRPr="00691E4E" w:rsidRDefault="00DF407F" w:rsidP="00A71BAC">
            <w:pPr>
              <w:rPr>
                <w:rFonts w:ascii="Lato" w:hAnsi="Lato"/>
              </w:rPr>
            </w:pPr>
            <w:r w:rsidRPr="00691E4E">
              <w:rPr>
                <w:rFonts w:ascii="Lato" w:hAnsi="Lato"/>
              </w:rPr>
              <w:t xml:space="preserve">Principal </w:t>
            </w:r>
            <w:r w:rsidR="00A34CAF" w:rsidRPr="00691E4E">
              <w:rPr>
                <w:rFonts w:ascii="Lato" w:hAnsi="Lato"/>
              </w:rPr>
              <w:t>Signature:</w:t>
            </w:r>
          </w:p>
          <w:p w14:paraId="09A36E71" w14:textId="77777777" w:rsidR="00A34CAF" w:rsidRPr="00691E4E" w:rsidRDefault="00A34CAF" w:rsidP="00A71BAC">
            <w:pPr>
              <w:rPr>
                <w:rFonts w:ascii="Lato" w:hAnsi="Lato"/>
              </w:rPr>
            </w:pPr>
          </w:p>
          <w:p w14:paraId="5DD0A424" w14:textId="77777777" w:rsidR="00A34CAF" w:rsidRPr="00691E4E" w:rsidRDefault="00A34CAF" w:rsidP="00A71BAC">
            <w:pPr>
              <w:rPr>
                <w:rFonts w:ascii="Lato" w:hAnsi="Lato"/>
              </w:rPr>
            </w:pPr>
          </w:p>
          <w:p w14:paraId="2835D0AC" w14:textId="77777777" w:rsidR="00A34CAF" w:rsidRPr="00691E4E" w:rsidRDefault="00A34CAF" w:rsidP="00A71BAC">
            <w:pPr>
              <w:rPr>
                <w:rFonts w:ascii="Lato" w:hAnsi="Lato"/>
              </w:rPr>
            </w:pPr>
          </w:p>
        </w:tc>
        <w:tc>
          <w:tcPr>
            <w:tcW w:w="7311" w:type="dxa"/>
          </w:tcPr>
          <w:p w14:paraId="339316EC" w14:textId="77777777" w:rsidR="00A34CAF" w:rsidRPr="00691E4E" w:rsidRDefault="00463125" w:rsidP="00A71BAC">
            <w:pPr>
              <w:rPr>
                <w:rFonts w:ascii="Lato" w:hAnsi="Lato"/>
              </w:rPr>
            </w:pPr>
            <w:r w:rsidRPr="00691E4E">
              <w:rPr>
                <w:rFonts w:ascii="Lato" w:hAnsi="Lato"/>
              </w:rPr>
              <w:t>Supervisor</w:t>
            </w:r>
            <w:r w:rsidR="00A34CAF" w:rsidRPr="00691E4E">
              <w:rPr>
                <w:rFonts w:ascii="Lato" w:hAnsi="Lato"/>
              </w:rPr>
              <w:t xml:space="preserve"> Signature:</w:t>
            </w:r>
          </w:p>
        </w:tc>
      </w:tr>
      <w:tr w:rsidR="00A34CAF" w:rsidRPr="00691E4E" w14:paraId="582A08CC" w14:textId="77777777" w:rsidTr="00A71BAC">
        <w:trPr>
          <w:trHeight w:val="1268"/>
        </w:trPr>
        <w:tc>
          <w:tcPr>
            <w:tcW w:w="14623" w:type="dxa"/>
            <w:gridSpan w:val="2"/>
          </w:tcPr>
          <w:p w14:paraId="24C18C1C" w14:textId="77777777" w:rsidR="00A34CAF" w:rsidRPr="002404B5" w:rsidRDefault="00A34CAF" w:rsidP="00A71BAC">
            <w:pPr>
              <w:rPr>
                <w:rFonts w:ascii="Lato" w:hAnsi="Lato"/>
                <w:sz w:val="20"/>
                <w:szCs w:val="20"/>
              </w:rPr>
            </w:pPr>
          </w:p>
          <w:p w14:paraId="28D2F55F" w14:textId="77777777" w:rsidR="00A34CAF" w:rsidRPr="002404B5" w:rsidRDefault="00D945F5" w:rsidP="00A71BAC">
            <w:pPr>
              <w:rPr>
                <w:rFonts w:ascii="Lato" w:hAnsi="Lato"/>
                <w:sz w:val="20"/>
                <w:szCs w:val="20"/>
              </w:rPr>
            </w:pPr>
            <w:r w:rsidRPr="002404B5">
              <w:rPr>
                <w:rFonts w:ascii="Lato" w:hAnsi="Lato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5A198DD" wp14:editId="60189606">
                      <wp:simplePos x="0" y="0"/>
                      <wp:positionH relativeFrom="column">
                        <wp:posOffset>3367405</wp:posOffset>
                      </wp:positionH>
                      <wp:positionV relativeFrom="paragraph">
                        <wp:posOffset>214468</wp:posOffset>
                      </wp:positionV>
                      <wp:extent cx="90805" cy="90805"/>
                      <wp:effectExtent l="0" t="0" r="10795" b="10795"/>
                      <wp:wrapNone/>
                      <wp:docPr id="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8ED707" id="Rectangle 3" o:spid="_x0000_s1026" style="position:absolute;margin-left:265.15pt;margin-top:16.9pt;width:7.15pt;height: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"/>
                  </w:pict>
                </mc:Fallback>
              </mc:AlternateContent>
            </w:r>
            <w:r w:rsidR="00A34CAF" w:rsidRPr="002404B5">
              <w:rPr>
                <w:rFonts w:ascii="Lato" w:hAnsi="Lato"/>
                <w:sz w:val="20"/>
                <w:szCs w:val="20"/>
              </w:rPr>
              <w:t xml:space="preserve">The certificated employee’s signature indicates that the </w:t>
            </w:r>
            <w:proofErr w:type="spellStart"/>
            <w:r w:rsidR="00A34CAF" w:rsidRPr="002404B5">
              <w:rPr>
                <w:rFonts w:ascii="Lato" w:hAnsi="Lato"/>
                <w:sz w:val="20"/>
                <w:szCs w:val="20"/>
              </w:rPr>
              <w:t>evaluee</w:t>
            </w:r>
            <w:proofErr w:type="spellEnd"/>
            <w:r w:rsidR="00A34CAF" w:rsidRPr="002404B5">
              <w:rPr>
                <w:rFonts w:ascii="Lato" w:hAnsi="Lato"/>
                <w:sz w:val="20"/>
                <w:szCs w:val="20"/>
              </w:rPr>
              <w:t xml:space="preserve"> has read and discussed the evaluation in a conference with the evaluator. The </w:t>
            </w:r>
            <w:proofErr w:type="spellStart"/>
            <w:r w:rsidR="00A34CAF" w:rsidRPr="002404B5">
              <w:rPr>
                <w:rFonts w:ascii="Lato" w:hAnsi="Lato"/>
                <w:sz w:val="20"/>
                <w:szCs w:val="20"/>
              </w:rPr>
              <w:t>evaluee</w:t>
            </w:r>
            <w:proofErr w:type="spellEnd"/>
            <w:r w:rsidR="00A34CAF" w:rsidRPr="002404B5">
              <w:rPr>
                <w:rFonts w:ascii="Lato" w:hAnsi="Lato"/>
                <w:sz w:val="20"/>
                <w:szCs w:val="20"/>
              </w:rPr>
              <w:t xml:space="preserve"> has the right of addendum; if such a statement is to be attached, check here.     </w:t>
            </w:r>
          </w:p>
          <w:p w14:paraId="401C0C90" w14:textId="77777777" w:rsidR="00A34CAF" w:rsidRPr="002404B5" w:rsidRDefault="00A34CAF" w:rsidP="00A71BAC">
            <w:pPr>
              <w:rPr>
                <w:rFonts w:ascii="Lato" w:hAnsi="Lato"/>
                <w:sz w:val="20"/>
                <w:szCs w:val="20"/>
              </w:rPr>
            </w:pPr>
          </w:p>
          <w:p w14:paraId="0F1ABBFE" w14:textId="77777777" w:rsidR="00A34CAF" w:rsidRPr="002404B5" w:rsidRDefault="00A34CAF" w:rsidP="00A71BAC">
            <w:pPr>
              <w:rPr>
                <w:rFonts w:ascii="Lato" w:hAnsi="Lato"/>
                <w:sz w:val="20"/>
                <w:szCs w:val="20"/>
              </w:rPr>
            </w:pPr>
            <w:r w:rsidRPr="002404B5">
              <w:rPr>
                <w:rFonts w:ascii="Lato" w:hAnsi="Lato"/>
                <w:sz w:val="20"/>
                <w:szCs w:val="20"/>
              </w:rPr>
              <w:t>Such addendum must bear the signature of the evaluator, indicated only that he/she has seen it.</w:t>
            </w:r>
          </w:p>
          <w:p w14:paraId="0FAAC449" w14:textId="77777777" w:rsidR="00A34CAF" w:rsidRPr="00691E4E" w:rsidRDefault="00A34CAF" w:rsidP="00A71BAC">
            <w:pPr>
              <w:rPr>
                <w:rFonts w:ascii="Lato" w:hAnsi="Lato"/>
                <w:sz w:val="18"/>
                <w:szCs w:val="18"/>
              </w:rPr>
            </w:pPr>
          </w:p>
          <w:p w14:paraId="2538E329" w14:textId="77777777" w:rsidR="00A34CAF" w:rsidRPr="00691E4E" w:rsidRDefault="00A34CAF" w:rsidP="00A71BAC">
            <w:pPr>
              <w:rPr>
                <w:rFonts w:ascii="Lato" w:hAnsi="Lato"/>
                <w:sz w:val="18"/>
                <w:szCs w:val="18"/>
              </w:rPr>
            </w:pPr>
          </w:p>
          <w:p w14:paraId="126F700B" w14:textId="77777777" w:rsidR="00A34CAF" w:rsidRPr="00691E4E" w:rsidRDefault="00A34CAF" w:rsidP="00A71BAC">
            <w:pPr>
              <w:rPr>
                <w:rFonts w:ascii="Lato" w:hAnsi="Lato"/>
                <w:sz w:val="18"/>
                <w:szCs w:val="18"/>
              </w:rPr>
            </w:pPr>
          </w:p>
        </w:tc>
      </w:tr>
    </w:tbl>
    <w:p w14:paraId="5FA059CB" w14:textId="77777777" w:rsidR="001B371E" w:rsidRPr="00691E4E" w:rsidRDefault="001B371E">
      <w:pPr>
        <w:rPr>
          <w:rFonts w:ascii="Lato" w:hAnsi="Lato"/>
        </w:rPr>
      </w:pPr>
    </w:p>
    <w:sectPr w:rsidR="001B371E" w:rsidRPr="00691E4E" w:rsidSect="001B371E">
      <w:footerReference w:type="default" r:id="rId8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F052DF" w14:textId="77777777" w:rsidR="00CB7A9B" w:rsidRDefault="00CB7A9B">
      <w:pPr>
        <w:spacing w:after="0" w:line="240" w:lineRule="auto"/>
      </w:pPr>
      <w:r>
        <w:separator/>
      </w:r>
    </w:p>
  </w:endnote>
  <w:endnote w:type="continuationSeparator" w:id="0">
    <w:p w14:paraId="3D54699D" w14:textId="77777777" w:rsidR="00CB7A9B" w:rsidRDefault="00CB7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8C05F" w14:textId="7C8E2D3F" w:rsidR="001B371E" w:rsidRDefault="00455A37" w:rsidP="009B28B5">
    <w:pPr>
      <w:pStyle w:val="Footer"/>
      <w:jc w:val="center"/>
    </w:pPr>
    <w:r>
      <w:t>(</w:t>
    </w:r>
    <w:r w:rsidR="00A34CAF">
      <w:t xml:space="preserve">Rev. </w:t>
    </w:r>
    <w:r w:rsidR="009B28B5">
      <w:t>11/04/2021</w:t>
    </w:r>
    <w:r>
      <w:t>)</w:t>
    </w:r>
  </w:p>
  <w:p w14:paraId="0C08C20C" w14:textId="55E83BE9" w:rsidR="001B371E" w:rsidRDefault="001B37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916E93" w14:textId="77777777" w:rsidR="00CB7A9B" w:rsidRDefault="00CB7A9B">
      <w:pPr>
        <w:spacing w:after="0" w:line="240" w:lineRule="auto"/>
      </w:pPr>
      <w:r>
        <w:separator/>
      </w:r>
    </w:p>
  </w:footnote>
  <w:footnote w:type="continuationSeparator" w:id="0">
    <w:p w14:paraId="419B6B0A" w14:textId="77777777" w:rsidR="00CB7A9B" w:rsidRDefault="00CB7A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B91299"/>
    <w:multiLevelType w:val="multilevel"/>
    <w:tmpl w:val="4B5A216C"/>
    <w:lvl w:ilvl="0">
      <w:start w:val="1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59526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71E"/>
    <w:rsid w:val="0009571F"/>
    <w:rsid w:val="000E23F2"/>
    <w:rsid w:val="001308BD"/>
    <w:rsid w:val="001B1A37"/>
    <w:rsid w:val="001B371E"/>
    <w:rsid w:val="002024FC"/>
    <w:rsid w:val="0020565C"/>
    <w:rsid w:val="00215D59"/>
    <w:rsid w:val="002404B5"/>
    <w:rsid w:val="002E70C8"/>
    <w:rsid w:val="002F653A"/>
    <w:rsid w:val="003B435C"/>
    <w:rsid w:val="00451153"/>
    <w:rsid w:val="004536C0"/>
    <w:rsid w:val="00455A37"/>
    <w:rsid w:val="00463125"/>
    <w:rsid w:val="004725A9"/>
    <w:rsid w:val="004C6444"/>
    <w:rsid w:val="004C6BDF"/>
    <w:rsid w:val="0060298F"/>
    <w:rsid w:val="00691E4E"/>
    <w:rsid w:val="006F0049"/>
    <w:rsid w:val="00761153"/>
    <w:rsid w:val="007928AA"/>
    <w:rsid w:val="007941EA"/>
    <w:rsid w:val="007C04D1"/>
    <w:rsid w:val="00900108"/>
    <w:rsid w:val="009122AF"/>
    <w:rsid w:val="00970C59"/>
    <w:rsid w:val="009A1FF0"/>
    <w:rsid w:val="009B28B5"/>
    <w:rsid w:val="00A34CAF"/>
    <w:rsid w:val="00A5346D"/>
    <w:rsid w:val="00A7455B"/>
    <w:rsid w:val="00AD1F74"/>
    <w:rsid w:val="00AE3374"/>
    <w:rsid w:val="00AE3D38"/>
    <w:rsid w:val="00AF68DF"/>
    <w:rsid w:val="00B20A0D"/>
    <w:rsid w:val="00B375C0"/>
    <w:rsid w:val="00BA6DB2"/>
    <w:rsid w:val="00BD1828"/>
    <w:rsid w:val="00BE73FC"/>
    <w:rsid w:val="00C82C56"/>
    <w:rsid w:val="00C84662"/>
    <w:rsid w:val="00CB7A9B"/>
    <w:rsid w:val="00CE5591"/>
    <w:rsid w:val="00D45CE0"/>
    <w:rsid w:val="00D83083"/>
    <w:rsid w:val="00D945F5"/>
    <w:rsid w:val="00DF407F"/>
    <w:rsid w:val="00E31D2E"/>
    <w:rsid w:val="00E336F6"/>
    <w:rsid w:val="00ED5F92"/>
    <w:rsid w:val="00F00B8D"/>
    <w:rsid w:val="00F04DCB"/>
    <w:rsid w:val="00F5160F"/>
    <w:rsid w:val="00FE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65C5872D"/>
  <w15:docId w15:val="{17066A4A-0176-4E35-BA6F-618C0F3D2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B37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371E"/>
  </w:style>
  <w:style w:type="table" w:styleId="TableGrid">
    <w:name w:val="Table Grid"/>
    <w:basedOn w:val="TableNormal"/>
    <w:uiPriority w:val="59"/>
    <w:rsid w:val="001B37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B371E"/>
    <w:rPr>
      <w:color w:val="808080"/>
    </w:rPr>
  </w:style>
  <w:style w:type="character" w:styleId="Strong">
    <w:name w:val="Strong"/>
    <w:basedOn w:val="DefaultParagraphFont"/>
    <w:uiPriority w:val="22"/>
    <w:qFormat/>
    <w:rsid w:val="001B371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37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7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B37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371E"/>
  </w:style>
  <w:style w:type="paragraph" w:styleId="Quote">
    <w:name w:val="Quote"/>
    <w:basedOn w:val="Normal"/>
    <w:next w:val="Normal"/>
    <w:link w:val="QuoteChar"/>
    <w:uiPriority w:val="29"/>
    <w:qFormat/>
    <w:rsid w:val="001B371E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1B371E"/>
    <w:rPr>
      <w:i/>
      <w:iCs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1B371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B371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0957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07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89E30AE6A23423AB7346DE79394A9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B05630-0882-4B3F-98C7-CFF8C794B159}"/>
      </w:docPartPr>
      <w:docPartBody>
        <w:p w:rsidR="00AC6D16" w:rsidRDefault="00B40B5A" w:rsidP="00B40B5A">
          <w:pPr>
            <w:pStyle w:val="989E30AE6A23423AB7346DE79394A9F34"/>
          </w:pPr>
          <w:r>
            <w:rPr>
              <w:rStyle w:val="PlaceholderText"/>
            </w:rPr>
            <w:t>Click here to enter a date.</w:t>
          </w:r>
        </w:p>
      </w:docPartBody>
    </w:docPart>
    <w:docPart>
      <w:docPartPr>
        <w:name w:val="498EFCA7D6F04CB08295E4584D0FF0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576169-F5E1-421A-A9B9-D40EFF44CF56}"/>
      </w:docPartPr>
      <w:docPartBody>
        <w:p w:rsidR="00AC6D16" w:rsidRDefault="00AC6D16">
          <w:pPr>
            <w:pStyle w:val="498EFCA7D6F04CB08295E4584D0FF08F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BFF5EDD107B943FBB5B273D721C19D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D4FC9C-FBE6-46AF-B96F-9B90DB92B488}"/>
      </w:docPartPr>
      <w:docPartBody>
        <w:p w:rsidR="00AC6D16" w:rsidRDefault="00B40B5A" w:rsidP="00B40B5A">
          <w:pPr>
            <w:pStyle w:val="BFF5EDD107B943FBB5B273D721C19D2D4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B5FDE53666FF4C208D240A6ECD4DA9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7B1F29-93AE-41A6-B1EF-755985467E6E}"/>
      </w:docPartPr>
      <w:docPartBody>
        <w:p w:rsidR="00AC6D16" w:rsidRDefault="00AC6D16">
          <w:pPr>
            <w:pStyle w:val="B5FDE53666FF4C208D240A6ECD4DA9B4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6B4C6BF77FE3417593BB9D71E9F770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33E246-3DDF-49ED-B394-57CA1AA1F340}"/>
      </w:docPartPr>
      <w:docPartBody>
        <w:p w:rsidR="00AC6D16" w:rsidRDefault="00AC6D16">
          <w:pPr>
            <w:pStyle w:val="6B4C6BF77FE3417593BB9D71E9F77058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F1D8ED2D5EBC4849898152A755F786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C561DB-758B-4FF6-B805-2B0BB7688549}"/>
      </w:docPartPr>
      <w:docPartBody>
        <w:p w:rsidR="00AC6D16" w:rsidRDefault="00AC6D16">
          <w:pPr>
            <w:pStyle w:val="F1D8ED2D5EBC4849898152A755F786E4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9B941860DCF44E279D59BDA340DF0E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A8107F-45F8-452D-907C-CF47AC75B9E8}"/>
      </w:docPartPr>
      <w:docPartBody>
        <w:p w:rsidR="00AC6D16" w:rsidRDefault="00AC6D16">
          <w:pPr>
            <w:pStyle w:val="9B941860DCF44E279D59BDA340DF0E21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ECAE6894D75247A79FC62BEBF4F2CC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7F8FF4-0925-420C-A11A-848FC70F3294}"/>
      </w:docPartPr>
      <w:docPartBody>
        <w:p w:rsidR="00AC6D16" w:rsidRDefault="00AC6D16">
          <w:pPr>
            <w:pStyle w:val="ECAE6894D75247A79FC62BEBF4F2CCDF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CA2B097B633C430985282FEDA7160A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38BC8F-2CCD-4E40-9295-FC1D553359AC}"/>
      </w:docPartPr>
      <w:docPartBody>
        <w:p w:rsidR="00AC6D16" w:rsidRDefault="00AC6D16">
          <w:pPr>
            <w:pStyle w:val="CA2B097B633C430985282FEDA7160AF4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F0977CF46EC4433C9E9FE23B2D1D88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C7587D-A1FF-424C-BB1B-05B9C0793607}"/>
      </w:docPartPr>
      <w:docPartBody>
        <w:p w:rsidR="00AC6D16" w:rsidRDefault="00AC6D16">
          <w:pPr>
            <w:pStyle w:val="F0977CF46EC4433C9E9FE23B2D1D88FF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42E3E05125F1418DA3AF3EF4EDDB78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AACE8B-076F-47BC-8588-7CD732F418E7}"/>
      </w:docPartPr>
      <w:docPartBody>
        <w:p w:rsidR="00AC6D16" w:rsidRDefault="00B40B5A" w:rsidP="00B40B5A">
          <w:pPr>
            <w:pStyle w:val="42E3E05125F1418DA3AF3EF4EDDB78263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4B440AE6D07746D0A727F42466C2F9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AE8B0-9058-4881-83F8-DA380CB9AA7E}"/>
      </w:docPartPr>
      <w:docPartBody>
        <w:p w:rsidR="00AC6D16" w:rsidRDefault="00B40B5A" w:rsidP="00B40B5A">
          <w:pPr>
            <w:pStyle w:val="4B440AE6D07746D0A727F42466C2F97D3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78E52B5C9DAB4121809AD93A97502F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73120F-7FDB-48E9-9425-0122F17D3071}"/>
      </w:docPartPr>
      <w:docPartBody>
        <w:p w:rsidR="00AC6D16" w:rsidRDefault="00B40B5A" w:rsidP="00B40B5A">
          <w:pPr>
            <w:pStyle w:val="78E52B5C9DAB4121809AD93A97502FE03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8F88AF472A2742B1BE972276E16844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20C3D5-FE92-429E-8CF8-FC0AF209B3B7}"/>
      </w:docPartPr>
      <w:docPartBody>
        <w:p w:rsidR="00AC6D16" w:rsidRDefault="00B40B5A" w:rsidP="00B40B5A">
          <w:pPr>
            <w:pStyle w:val="8F88AF472A2742B1BE972276E16844CB3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55076688650640EBB33CE667AD21D3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364D80-EF6B-4697-9738-A3F7769F7BA0}"/>
      </w:docPartPr>
      <w:docPartBody>
        <w:p w:rsidR="00AC6D16" w:rsidRDefault="00B40B5A" w:rsidP="00B40B5A">
          <w:pPr>
            <w:pStyle w:val="55076688650640EBB33CE667AD21D3733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38129F959CCE4696A40D869BD4B929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A91DD5-A7B6-4CA1-A1A7-F63A98CB7F4C}"/>
      </w:docPartPr>
      <w:docPartBody>
        <w:p w:rsidR="00AC6D16" w:rsidRDefault="00B40B5A" w:rsidP="00B40B5A">
          <w:pPr>
            <w:pStyle w:val="38129F959CCE4696A40D869BD4B929053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81689E48963B45FF8BD90533486757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BD0818-E5BF-4D69-A36F-5603A60F6740}"/>
      </w:docPartPr>
      <w:docPartBody>
        <w:p w:rsidR="00AC6D16" w:rsidRDefault="00B40B5A" w:rsidP="00B40B5A">
          <w:pPr>
            <w:pStyle w:val="81689E48963B45FF8BD90533486757943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895C811301D0420FA296EDB2418376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AF5F10-457C-44C5-8BFF-8D6EE04ADF3F}"/>
      </w:docPartPr>
      <w:docPartBody>
        <w:p w:rsidR="005005AA" w:rsidRDefault="00B40B5A" w:rsidP="00B40B5A">
          <w:pPr>
            <w:pStyle w:val="895C811301D0420FA296EDB2418376FC2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F329D1D713A84B24B496216DD0552F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169BC3-9A47-433C-8930-B13B343BDD79}"/>
      </w:docPartPr>
      <w:docPartBody>
        <w:p w:rsidR="000328B1" w:rsidRDefault="00F52976" w:rsidP="00F52976">
          <w:pPr>
            <w:pStyle w:val="F329D1D713A84B24B496216DD0552FD8"/>
          </w:pPr>
          <w:r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6D16"/>
    <w:rsid w:val="000328B1"/>
    <w:rsid w:val="001724D3"/>
    <w:rsid w:val="003F1F87"/>
    <w:rsid w:val="005005AA"/>
    <w:rsid w:val="00632AC7"/>
    <w:rsid w:val="00724F34"/>
    <w:rsid w:val="00AC6D16"/>
    <w:rsid w:val="00B40B5A"/>
    <w:rsid w:val="00BD73F2"/>
    <w:rsid w:val="00BD7AE4"/>
    <w:rsid w:val="00F52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328B1"/>
    <w:rPr>
      <w:color w:val="808080"/>
    </w:rPr>
  </w:style>
  <w:style w:type="paragraph" w:customStyle="1" w:styleId="498EFCA7D6F04CB08295E4584D0FF08F">
    <w:name w:val="498EFCA7D6F04CB08295E4584D0FF08F"/>
    <w:rsid w:val="00AC6D16"/>
  </w:style>
  <w:style w:type="paragraph" w:customStyle="1" w:styleId="B5FDE53666FF4C208D240A6ECD4DA9B4">
    <w:name w:val="B5FDE53666FF4C208D240A6ECD4DA9B4"/>
    <w:rsid w:val="00AC6D16"/>
  </w:style>
  <w:style w:type="paragraph" w:customStyle="1" w:styleId="6B4C6BF77FE3417593BB9D71E9F77058">
    <w:name w:val="6B4C6BF77FE3417593BB9D71E9F77058"/>
    <w:rsid w:val="00AC6D16"/>
  </w:style>
  <w:style w:type="paragraph" w:customStyle="1" w:styleId="F1D8ED2D5EBC4849898152A755F786E4">
    <w:name w:val="F1D8ED2D5EBC4849898152A755F786E4"/>
    <w:rsid w:val="00AC6D16"/>
  </w:style>
  <w:style w:type="paragraph" w:customStyle="1" w:styleId="9B941860DCF44E279D59BDA340DF0E21">
    <w:name w:val="9B941860DCF44E279D59BDA340DF0E21"/>
    <w:rsid w:val="00AC6D16"/>
  </w:style>
  <w:style w:type="paragraph" w:customStyle="1" w:styleId="ECAE6894D75247A79FC62BEBF4F2CCDF">
    <w:name w:val="ECAE6894D75247A79FC62BEBF4F2CCDF"/>
    <w:rsid w:val="00AC6D16"/>
  </w:style>
  <w:style w:type="paragraph" w:customStyle="1" w:styleId="CA2B097B633C430985282FEDA7160AF4">
    <w:name w:val="CA2B097B633C430985282FEDA7160AF4"/>
    <w:rsid w:val="00AC6D16"/>
  </w:style>
  <w:style w:type="paragraph" w:customStyle="1" w:styleId="F0977CF46EC4433C9E9FE23B2D1D88FF">
    <w:name w:val="F0977CF46EC4433C9E9FE23B2D1D88FF"/>
    <w:rsid w:val="00AC6D16"/>
  </w:style>
  <w:style w:type="paragraph" w:customStyle="1" w:styleId="989E30AE6A23423AB7346DE79394A9F34">
    <w:name w:val="989E30AE6A23423AB7346DE79394A9F34"/>
    <w:rsid w:val="00B40B5A"/>
    <w:rPr>
      <w:rFonts w:eastAsiaTheme="minorHAnsi"/>
    </w:rPr>
  </w:style>
  <w:style w:type="paragraph" w:customStyle="1" w:styleId="BFF5EDD107B943FBB5B273D721C19D2D4">
    <w:name w:val="BFF5EDD107B943FBB5B273D721C19D2D4"/>
    <w:rsid w:val="00B40B5A"/>
    <w:rPr>
      <w:rFonts w:eastAsiaTheme="minorHAnsi"/>
    </w:rPr>
  </w:style>
  <w:style w:type="paragraph" w:customStyle="1" w:styleId="42E3E05125F1418DA3AF3EF4EDDB78263">
    <w:name w:val="42E3E05125F1418DA3AF3EF4EDDB78263"/>
    <w:rsid w:val="00B40B5A"/>
    <w:rPr>
      <w:rFonts w:eastAsiaTheme="minorHAnsi"/>
    </w:rPr>
  </w:style>
  <w:style w:type="paragraph" w:customStyle="1" w:styleId="4B440AE6D07746D0A727F42466C2F97D3">
    <w:name w:val="4B440AE6D07746D0A727F42466C2F97D3"/>
    <w:rsid w:val="00B40B5A"/>
    <w:rPr>
      <w:rFonts w:eastAsiaTheme="minorHAnsi"/>
    </w:rPr>
  </w:style>
  <w:style w:type="paragraph" w:customStyle="1" w:styleId="78E52B5C9DAB4121809AD93A97502FE03">
    <w:name w:val="78E52B5C9DAB4121809AD93A97502FE03"/>
    <w:rsid w:val="00B40B5A"/>
    <w:rPr>
      <w:rFonts w:eastAsiaTheme="minorHAnsi"/>
    </w:rPr>
  </w:style>
  <w:style w:type="paragraph" w:customStyle="1" w:styleId="8F88AF472A2742B1BE972276E16844CB3">
    <w:name w:val="8F88AF472A2742B1BE972276E16844CB3"/>
    <w:rsid w:val="00B40B5A"/>
    <w:rPr>
      <w:rFonts w:eastAsiaTheme="minorHAnsi"/>
    </w:rPr>
  </w:style>
  <w:style w:type="paragraph" w:customStyle="1" w:styleId="55076688650640EBB33CE667AD21D3733">
    <w:name w:val="55076688650640EBB33CE667AD21D3733"/>
    <w:rsid w:val="00B40B5A"/>
    <w:rPr>
      <w:rFonts w:eastAsiaTheme="minorHAnsi"/>
    </w:rPr>
  </w:style>
  <w:style w:type="paragraph" w:customStyle="1" w:styleId="38129F959CCE4696A40D869BD4B929053">
    <w:name w:val="38129F959CCE4696A40D869BD4B929053"/>
    <w:rsid w:val="00B40B5A"/>
    <w:rPr>
      <w:rFonts w:eastAsiaTheme="minorHAnsi"/>
    </w:rPr>
  </w:style>
  <w:style w:type="paragraph" w:customStyle="1" w:styleId="81689E48963B45FF8BD90533486757943">
    <w:name w:val="81689E48963B45FF8BD90533486757943"/>
    <w:rsid w:val="00B40B5A"/>
    <w:rPr>
      <w:rFonts w:eastAsiaTheme="minorHAnsi"/>
    </w:rPr>
  </w:style>
  <w:style w:type="paragraph" w:customStyle="1" w:styleId="895C811301D0420FA296EDB2418376FC2">
    <w:name w:val="895C811301D0420FA296EDB2418376FC2"/>
    <w:rsid w:val="00B40B5A"/>
    <w:rPr>
      <w:rFonts w:eastAsiaTheme="minorHAnsi"/>
    </w:rPr>
  </w:style>
  <w:style w:type="paragraph" w:customStyle="1" w:styleId="F329D1D713A84B24B496216DD0552FD8">
    <w:name w:val="F329D1D713A84B24B496216DD0552FD8"/>
    <w:rsid w:val="00F52976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848</Words>
  <Characters>4837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Thurston Public Schools</Company>
  <LinksUpToDate>false</LinksUpToDate>
  <CharactersWithSpaces>5674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Ryan Akiyama</dc:creator>
  <cp:lastModifiedBy>Mensonides, Kevin R.</cp:lastModifiedBy>
  <cp:revision>2</cp:revision>
  <cp:lastPrinted>2021-11-04T21:32:00Z</cp:lastPrinted>
  <dcterms:created xsi:type="dcterms:W3CDTF">2022-09-19T17:12:00Z</dcterms:created>
  <dcterms:modified xsi:type="dcterms:W3CDTF">2022-09-19T17:12:00Z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-1625856195</vt:i4>
  </property>
</Properties>
</file>