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4EA" w:rsidRDefault="00683EDB" w:rsidP="00683EDB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w:drawing>
          <wp:inline distT="0" distB="0" distL="0" distR="0">
            <wp:extent cx="3207230" cy="2548381"/>
            <wp:effectExtent l="0" t="0" r="0" b="4445"/>
            <wp:docPr id="1" name="Picture 1" descr="C:\Users\jcavall\AppData\Local\Microsoft\Windows\Temporary Internet Files\Content.Outlook\YZ08LCMY\FF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cavall\AppData\Local\Microsoft\Windows\Temporary Internet Files\Content.Outlook\YZ08LCMY\FFA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725" cy="2550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683EDB" w:rsidRPr="0077092D" w:rsidRDefault="00683EDB" w:rsidP="00683ED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7092D">
        <w:rPr>
          <w:rFonts w:ascii="Times New Roman" w:hAnsi="Times New Roman" w:cs="Times New Roman"/>
          <w:b/>
          <w:sz w:val="40"/>
          <w:szCs w:val="40"/>
        </w:rPr>
        <w:t>Fair Funding Action Committee</w:t>
      </w:r>
      <w:r w:rsidR="00D364A9" w:rsidRPr="0077092D">
        <w:rPr>
          <w:rFonts w:ascii="Times New Roman" w:hAnsi="Times New Roman" w:cs="Times New Roman"/>
          <w:b/>
          <w:sz w:val="40"/>
          <w:szCs w:val="40"/>
        </w:rPr>
        <w:t xml:space="preserve"> Agenda</w:t>
      </w:r>
    </w:p>
    <w:p w:rsidR="00EB757D" w:rsidRPr="00257CE1" w:rsidRDefault="00EB757D" w:rsidP="00851632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257CE1">
        <w:rPr>
          <w:rFonts w:cs="Times New Roman"/>
        </w:rPr>
        <w:t>Call to Order</w:t>
      </w:r>
    </w:p>
    <w:p w:rsidR="00EB757D" w:rsidRPr="00257CE1" w:rsidRDefault="00EB757D" w:rsidP="00851632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257CE1">
        <w:rPr>
          <w:rFonts w:cs="Times New Roman"/>
        </w:rPr>
        <w:t>Pledge of Allegiance</w:t>
      </w:r>
    </w:p>
    <w:p w:rsidR="00257CE1" w:rsidRPr="00257CE1" w:rsidRDefault="00257CE1" w:rsidP="00851632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 w:rsidRPr="00257CE1">
        <w:t>Official Position: Reconfigure state aid appropriations to conform to SFRA and omit hold harmless from State budget.</w:t>
      </w:r>
    </w:p>
    <w:p w:rsidR="00257CE1" w:rsidRPr="00257CE1" w:rsidRDefault="00257CE1" w:rsidP="00851632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257CE1">
        <w:t>Other District Positions, comments</w:t>
      </w:r>
    </w:p>
    <w:p w:rsidR="00400BC6" w:rsidRDefault="00257CE1" w:rsidP="00851632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 w:rsidRPr="00257CE1">
        <w:t xml:space="preserve">Fair Funding Information </w:t>
      </w:r>
    </w:p>
    <w:p w:rsidR="00257CE1" w:rsidRDefault="00400BC6" w:rsidP="00400BC6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t xml:space="preserve">Kingsway </w:t>
      </w:r>
      <w:r w:rsidR="00257CE1" w:rsidRPr="00257CE1">
        <w:t>(</w:t>
      </w:r>
      <w:hyperlink r:id="rId6" w:history="1">
        <w:r w:rsidR="00257CE1" w:rsidRPr="00257CE1">
          <w:rPr>
            <w:rStyle w:val="Hyperlink"/>
          </w:rPr>
          <w:t>http://www.krsd.org/site/Default.aspx?PageID=1248</w:t>
        </w:r>
      </w:hyperlink>
      <w:r w:rsidR="00257CE1" w:rsidRPr="00257CE1">
        <w:t xml:space="preserve">) </w:t>
      </w:r>
    </w:p>
    <w:p w:rsidR="00400BC6" w:rsidRPr="00257CE1" w:rsidRDefault="00400BC6" w:rsidP="00400BC6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t xml:space="preserve">Swedesboro-Woolwich </w:t>
      </w:r>
      <w:hyperlink r:id="rId7" w:history="1">
        <w:r>
          <w:rPr>
            <w:rStyle w:val="Hyperlink"/>
          </w:rPr>
          <w:t>http://www.swedesboro-woolwich.com/domain/472</w:t>
        </w:r>
      </w:hyperlink>
    </w:p>
    <w:p w:rsidR="00257CE1" w:rsidRPr="00257CE1" w:rsidRDefault="00257CE1" w:rsidP="00851632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 w:rsidRPr="00257CE1">
        <w:t>Senate Hearing on School Funding Fairness – Recorded and posted on Kingsway’s Fair Funding Page (Coming Soon!)</w:t>
      </w:r>
    </w:p>
    <w:p w:rsidR="00257CE1" w:rsidRPr="00257CE1" w:rsidRDefault="00257CE1" w:rsidP="00851632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 w:rsidRPr="00257CE1">
        <w:t>Kingsway’s Supreme Court Petition Update</w:t>
      </w:r>
    </w:p>
    <w:p w:rsidR="00257CE1" w:rsidRPr="00257CE1" w:rsidRDefault="00400BC6" w:rsidP="00851632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hyperlink r:id="rId8" w:history="1">
        <w:r w:rsidR="00257CE1" w:rsidRPr="00257CE1">
          <w:rPr>
            <w:rStyle w:val="Hyperlink"/>
          </w:rPr>
          <w:t>South Jersey School District Ready to Challenge School-Funding Formula in Court</w:t>
        </w:r>
      </w:hyperlink>
      <w:r w:rsidR="00257CE1" w:rsidRPr="00257CE1">
        <w:t>, NJ Spotlight</w:t>
      </w:r>
    </w:p>
    <w:p w:rsidR="00257CE1" w:rsidRPr="00257CE1" w:rsidRDefault="00257CE1" w:rsidP="00851632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bookmarkStart w:id="0" w:name="_GoBack"/>
      <w:bookmarkEnd w:id="0"/>
      <w:r w:rsidRPr="00257CE1">
        <w:t xml:space="preserve">Other schools joining </w:t>
      </w:r>
    </w:p>
    <w:p w:rsidR="00257CE1" w:rsidRPr="00257CE1" w:rsidRDefault="00257CE1" w:rsidP="00851632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 w:rsidRPr="00257CE1">
        <w:t>Advocacy Efforts</w:t>
      </w:r>
    </w:p>
    <w:p w:rsidR="00257CE1" w:rsidRPr="00257CE1" w:rsidRDefault="00257CE1" w:rsidP="00851632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257CE1">
        <w:t xml:space="preserve">Local Government Resolution for the </w:t>
      </w:r>
      <w:hyperlink r:id="rId9" w:history="1">
        <w:r w:rsidRPr="00257CE1">
          <w:rPr>
            <w:rStyle w:val="Hyperlink"/>
          </w:rPr>
          <w:t>Support of the Senate Select Committee on School Funding Fairness (SR-100)</w:t>
        </w:r>
      </w:hyperlink>
    </w:p>
    <w:p w:rsidR="00257CE1" w:rsidRPr="00257CE1" w:rsidRDefault="00257CE1" w:rsidP="00851632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257CE1">
        <w:t>Letter Writing Campaign: Thursday, February 9</w:t>
      </w:r>
      <w:r w:rsidRPr="00257CE1">
        <w:rPr>
          <w:vertAlign w:val="superscript"/>
        </w:rPr>
        <w:t>th</w:t>
      </w:r>
      <w:r w:rsidRPr="00257CE1">
        <w:t xml:space="preserve"> at Kingsway Regional High School</w:t>
      </w:r>
    </w:p>
    <w:p w:rsidR="00257CE1" w:rsidRPr="00257CE1" w:rsidRDefault="00257CE1" w:rsidP="00851632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257CE1">
        <w:t>Petition Assembly Speaker Prieto to post SR-100 for Assembly Vote</w:t>
      </w:r>
    </w:p>
    <w:p w:rsidR="00257CE1" w:rsidRPr="00257CE1" w:rsidRDefault="00257CE1" w:rsidP="00851632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257CE1">
        <w:t>Petition Gov. Christie to follow funding formula</w:t>
      </w:r>
    </w:p>
    <w:p w:rsidR="00257CE1" w:rsidRPr="00257CE1" w:rsidRDefault="00257CE1" w:rsidP="00851632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257CE1">
        <w:t>Kingsway Petition (2,361)</w:t>
      </w:r>
    </w:p>
    <w:p w:rsidR="00257CE1" w:rsidRPr="00257CE1" w:rsidRDefault="00400BC6" w:rsidP="00851632">
      <w:pPr>
        <w:pStyle w:val="ListParagraph"/>
        <w:spacing w:after="0" w:line="240" w:lineRule="auto"/>
        <w:ind w:left="2160"/>
      </w:pPr>
      <w:hyperlink r:id="rId10" w:history="1">
        <w:r w:rsidR="00257CE1" w:rsidRPr="00257CE1">
          <w:rPr>
            <w:rStyle w:val="Hyperlink"/>
          </w:rPr>
          <w:t>http://www.thepetitionsite.com/359/189/583/kingsways-fair-funding-campaign/?scrlybrkr=45709f94</w:t>
        </w:r>
      </w:hyperlink>
      <w:r w:rsidR="00257CE1" w:rsidRPr="00257CE1">
        <w:t xml:space="preserve"> </w:t>
      </w:r>
    </w:p>
    <w:p w:rsidR="00257CE1" w:rsidRPr="00257CE1" w:rsidRDefault="00257CE1" w:rsidP="00851632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 w:rsidRPr="00257CE1">
        <w:t>Additional Agenda items</w:t>
      </w:r>
    </w:p>
    <w:p w:rsidR="0077092D" w:rsidRPr="0077092D" w:rsidRDefault="0077092D" w:rsidP="0085163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7CE1">
        <w:rPr>
          <w:rFonts w:cs="Times New Roman"/>
        </w:rPr>
        <w:t>Adjournment</w:t>
      </w:r>
    </w:p>
    <w:p w:rsidR="0077092D" w:rsidRPr="0077092D" w:rsidRDefault="0077092D" w:rsidP="0077092D">
      <w:pPr>
        <w:spacing w:after="480"/>
        <w:ind w:left="1980"/>
        <w:rPr>
          <w:rFonts w:ascii="Times New Roman" w:hAnsi="Times New Roman" w:cs="Times New Roman"/>
          <w:b/>
          <w:sz w:val="28"/>
          <w:szCs w:val="28"/>
        </w:rPr>
      </w:pPr>
    </w:p>
    <w:p w:rsidR="00EB757D" w:rsidRPr="00EB757D" w:rsidRDefault="00EB757D" w:rsidP="00EB757D">
      <w:pPr>
        <w:pStyle w:val="ListParagraph"/>
        <w:ind w:left="14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683EDB" w:rsidRPr="00F5159F" w:rsidRDefault="007D7930" w:rsidP="00683EDB">
      <w:pPr>
        <w:jc w:val="center"/>
        <w:rPr>
          <w:rFonts w:ascii="Times New Roman" w:hAnsi="Times New Roman" w:cs="Times New Roman"/>
          <w:sz w:val="32"/>
          <w:szCs w:val="32"/>
        </w:rPr>
      </w:pPr>
      <w:r w:rsidRPr="00F5159F"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683EDB" w:rsidRPr="00F5159F" w:rsidSect="0077092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CC2545"/>
    <w:multiLevelType w:val="hybridMultilevel"/>
    <w:tmpl w:val="C4D23EA0"/>
    <w:lvl w:ilvl="0" w:tplc="D3305A2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6E62B9"/>
    <w:multiLevelType w:val="hybridMultilevel"/>
    <w:tmpl w:val="3954BF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EDB"/>
    <w:rsid w:val="000364AD"/>
    <w:rsid w:val="00257CE1"/>
    <w:rsid w:val="003C40E3"/>
    <w:rsid w:val="00400BC6"/>
    <w:rsid w:val="00683EDB"/>
    <w:rsid w:val="007174EA"/>
    <w:rsid w:val="0077092D"/>
    <w:rsid w:val="007D7930"/>
    <w:rsid w:val="00851632"/>
    <w:rsid w:val="00D364A9"/>
    <w:rsid w:val="00E95352"/>
    <w:rsid w:val="00EB757D"/>
    <w:rsid w:val="00F5159F"/>
    <w:rsid w:val="00FE5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83FCF3-6AA3-4939-9F38-77D4247F4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3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ED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B757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57CE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jspotlight.com/stories/17/01/29/south-jersey-school-district-ready-to-challenge-school-funding-formula-in-court/?utm_source=NJ+Spotlight++Master+List&amp;utm_campaign=57376b0b3f-Daily_Digest2_5_2015&amp;utm_medium=email&amp;utm_term=0_1d26f473a7-57376b0b3f-39862335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wedesboro-woolwich.com/domain/47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sd.org/site/Default.aspx?PageID=1248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thepetitionsite.com/359/189/583/kingsways-fair-funding-campaign/?scrlybrkr=45709f9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rsd.org/cms/lib8/NJ01912751/Centricity/Domain/375/Funding%20Fairness%20Resoluti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Cavallaro</dc:creator>
  <cp:lastModifiedBy>Streitz, Samantha</cp:lastModifiedBy>
  <cp:revision>5</cp:revision>
  <cp:lastPrinted>2017-01-31T21:05:00Z</cp:lastPrinted>
  <dcterms:created xsi:type="dcterms:W3CDTF">2017-01-31T19:28:00Z</dcterms:created>
  <dcterms:modified xsi:type="dcterms:W3CDTF">2017-01-31T21:05:00Z</dcterms:modified>
</cp:coreProperties>
</file>