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2F3E" w:rsidRPr="00D90FA2" w:rsidRDefault="00E72F3E" w:rsidP="00E72F3E">
      <w:pPr>
        <w:spacing w:after="0" w:line="240" w:lineRule="auto"/>
        <w:rPr>
          <w:i/>
          <w:sz w:val="24"/>
          <w:szCs w:val="24"/>
        </w:rPr>
      </w:pPr>
      <w:r w:rsidRPr="00D90FA2">
        <w:rPr>
          <w:i/>
          <w:sz w:val="24"/>
          <w:szCs w:val="24"/>
        </w:rPr>
        <w:t>Here are facts pertaining to Kin</w:t>
      </w:r>
      <w:r w:rsidR="00756EC9">
        <w:rPr>
          <w:i/>
          <w:sz w:val="24"/>
          <w:szCs w:val="24"/>
        </w:rPr>
        <w:t xml:space="preserve">gsway’s funding situation. </w:t>
      </w:r>
      <w:r w:rsidRPr="00D90FA2">
        <w:rPr>
          <w:i/>
          <w:sz w:val="24"/>
          <w:szCs w:val="24"/>
        </w:rPr>
        <w:t xml:space="preserve">This letter can be </w:t>
      </w:r>
      <w:r w:rsidR="00756EC9">
        <w:rPr>
          <w:i/>
          <w:sz w:val="24"/>
          <w:szCs w:val="24"/>
        </w:rPr>
        <w:t xml:space="preserve">tailored and used in anyway that advocates for fair state aid for the </w:t>
      </w:r>
      <w:smartTag w:uri="urn:schemas-microsoft-com:office:smarttags" w:element="place">
        <w:smartTag w:uri="urn:schemas-microsoft-com:office:smarttags" w:element="PlaceName">
          <w:r w:rsidR="00756EC9">
            <w:rPr>
              <w:i/>
              <w:sz w:val="24"/>
              <w:szCs w:val="24"/>
            </w:rPr>
            <w:t>Kingsway</w:t>
          </w:r>
        </w:smartTag>
        <w:r w:rsidR="00756EC9">
          <w:rPr>
            <w:i/>
            <w:sz w:val="24"/>
            <w:szCs w:val="24"/>
          </w:rPr>
          <w:t xml:space="preserve"> </w:t>
        </w:r>
        <w:smartTag w:uri="urn:schemas-microsoft-com:office:smarttags" w:element="PlaceName">
          <w:r w:rsidR="00756EC9">
            <w:rPr>
              <w:i/>
              <w:sz w:val="24"/>
              <w:szCs w:val="24"/>
            </w:rPr>
            <w:t>Regional</w:t>
          </w:r>
        </w:smartTag>
        <w:r w:rsidR="00756EC9">
          <w:rPr>
            <w:i/>
            <w:sz w:val="24"/>
            <w:szCs w:val="24"/>
          </w:rPr>
          <w:t xml:space="preserve"> </w:t>
        </w:r>
        <w:smartTag w:uri="urn:schemas-microsoft-com:office:smarttags" w:element="PlaceType">
          <w:r w:rsidR="00756EC9">
            <w:rPr>
              <w:i/>
              <w:sz w:val="24"/>
              <w:szCs w:val="24"/>
            </w:rPr>
            <w:t>School district</w:t>
          </w:r>
        </w:smartTag>
      </w:smartTag>
      <w:r w:rsidR="00756EC9">
        <w:rPr>
          <w:i/>
          <w:sz w:val="24"/>
          <w:szCs w:val="24"/>
        </w:rPr>
        <w:t>. You can personalize this letter and send it to your State Legislators, Governor, and Commissioner of Education</w:t>
      </w:r>
      <w:r w:rsidRPr="00D90FA2">
        <w:rPr>
          <w:i/>
          <w:sz w:val="24"/>
          <w:szCs w:val="24"/>
        </w:rPr>
        <w:t xml:space="preserve"> </w:t>
      </w:r>
      <w:r w:rsidR="00756EC9">
        <w:rPr>
          <w:i/>
          <w:sz w:val="24"/>
          <w:szCs w:val="24"/>
        </w:rPr>
        <w:t xml:space="preserve">via </w:t>
      </w:r>
      <w:smartTag w:uri="urn:schemas-microsoft-com:office:smarttags" w:element="country-region">
        <w:smartTag w:uri="urn:schemas-microsoft-com:office:smarttags" w:element="place">
          <w:r w:rsidR="00756EC9">
            <w:rPr>
              <w:i/>
              <w:sz w:val="24"/>
              <w:szCs w:val="24"/>
            </w:rPr>
            <w:t>U. S.</w:t>
          </w:r>
        </w:smartTag>
      </w:smartTag>
      <w:r w:rsidR="00756EC9">
        <w:rPr>
          <w:i/>
          <w:sz w:val="24"/>
          <w:szCs w:val="24"/>
        </w:rPr>
        <w:t xml:space="preserve"> Mail or emailed. </w:t>
      </w:r>
      <w:r w:rsidRPr="00D90FA2">
        <w:rPr>
          <w:i/>
          <w:sz w:val="24"/>
          <w:szCs w:val="24"/>
        </w:rPr>
        <w:t>Sign your own name and address. You may also phone your concerns. Contact information c</w:t>
      </w:r>
      <w:r w:rsidR="00756EC9">
        <w:rPr>
          <w:i/>
          <w:sz w:val="24"/>
          <w:szCs w:val="24"/>
        </w:rPr>
        <w:t xml:space="preserve">an be found on the </w:t>
      </w:r>
      <w:r w:rsidR="00C04802">
        <w:rPr>
          <w:i/>
          <w:sz w:val="24"/>
          <w:szCs w:val="24"/>
        </w:rPr>
        <w:t>District’s website under the “About Kingsway” channel within the “Fair Funding Campaign” site.</w:t>
      </w:r>
    </w:p>
    <w:p w:rsidR="00E72F3E" w:rsidRPr="00D90FA2" w:rsidRDefault="00E72F3E" w:rsidP="00DD337F">
      <w:pPr>
        <w:spacing w:after="0" w:line="240" w:lineRule="auto"/>
        <w:rPr>
          <w:b/>
          <w:sz w:val="24"/>
          <w:szCs w:val="24"/>
        </w:rPr>
      </w:pPr>
    </w:p>
    <w:p w:rsidR="00E72F3E" w:rsidRPr="00756EC9" w:rsidRDefault="00E72F3E" w:rsidP="00756EC9">
      <w:pPr>
        <w:spacing w:after="0" w:line="240" w:lineRule="auto"/>
        <w:rPr>
          <w:sz w:val="20"/>
          <w:szCs w:val="20"/>
        </w:rPr>
      </w:pPr>
      <w:r w:rsidRPr="00756EC9">
        <w:rPr>
          <w:sz w:val="20"/>
          <w:szCs w:val="20"/>
        </w:rPr>
        <w:t>Dear ___________:</w:t>
      </w:r>
    </w:p>
    <w:p w:rsidR="00DD337F" w:rsidRPr="00756EC9" w:rsidRDefault="00DD337F" w:rsidP="00756EC9">
      <w:pPr>
        <w:spacing w:after="0" w:line="240" w:lineRule="auto"/>
        <w:rPr>
          <w:sz w:val="20"/>
          <w:szCs w:val="20"/>
        </w:rPr>
      </w:pPr>
    </w:p>
    <w:p w:rsidR="00CF6322" w:rsidRDefault="00DD337F" w:rsidP="00756EC9">
      <w:pPr>
        <w:spacing w:after="0" w:line="240" w:lineRule="auto"/>
        <w:rPr>
          <w:sz w:val="20"/>
          <w:szCs w:val="20"/>
        </w:rPr>
      </w:pPr>
      <w:r w:rsidRPr="00756EC9">
        <w:rPr>
          <w:sz w:val="20"/>
          <w:szCs w:val="20"/>
        </w:rPr>
        <w:t xml:space="preserve">As one of the State’s fastest growing school district’s, Kingsway serves the two </w:t>
      </w:r>
      <w:r w:rsidR="00C04802">
        <w:rPr>
          <w:sz w:val="20"/>
          <w:szCs w:val="20"/>
        </w:rPr>
        <w:t xml:space="preserve">of the </w:t>
      </w:r>
      <w:r w:rsidRPr="00756EC9">
        <w:rPr>
          <w:sz w:val="20"/>
          <w:szCs w:val="20"/>
        </w:rPr>
        <w:t>fastest growing municipalities in the state – The Townships of Woolwich and East Greenwich. As a result</w:t>
      </w:r>
      <w:r w:rsidR="00CF6322" w:rsidRPr="00756EC9">
        <w:rPr>
          <w:sz w:val="20"/>
          <w:szCs w:val="20"/>
        </w:rPr>
        <w:t>,</w:t>
      </w:r>
      <w:r w:rsidRPr="00756EC9">
        <w:rPr>
          <w:sz w:val="20"/>
          <w:szCs w:val="20"/>
        </w:rPr>
        <w:t xml:space="preserve"> the District’s population </w:t>
      </w:r>
      <w:r w:rsidR="00C04802">
        <w:rPr>
          <w:sz w:val="20"/>
          <w:szCs w:val="20"/>
        </w:rPr>
        <w:t>growth has</w:t>
      </w:r>
      <w:r w:rsidRPr="00756EC9">
        <w:rPr>
          <w:sz w:val="20"/>
          <w:szCs w:val="20"/>
        </w:rPr>
        <w:t xml:space="preserve"> </w:t>
      </w:r>
      <w:r w:rsidR="00C04802">
        <w:rPr>
          <w:sz w:val="20"/>
          <w:szCs w:val="20"/>
        </w:rPr>
        <w:t>led to substantial enrollment increases over</w:t>
      </w:r>
      <w:r w:rsidRPr="00756EC9">
        <w:rPr>
          <w:sz w:val="20"/>
          <w:szCs w:val="20"/>
        </w:rPr>
        <w:t xml:space="preserve"> the last </w:t>
      </w:r>
      <w:r w:rsidR="00D13885">
        <w:rPr>
          <w:sz w:val="20"/>
          <w:szCs w:val="20"/>
        </w:rPr>
        <w:t>fifteen</w:t>
      </w:r>
      <w:r w:rsidRPr="00756EC9">
        <w:rPr>
          <w:sz w:val="20"/>
          <w:szCs w:val="20"/>
        </w:rPr>
        <w:t xml:space="preserve"> years. </w:t>
      </w:r>
    </w:p>
    <w:p w:rsidR="00756EC9" w:rsidRPr="00756EC9" w:rsidRDefault="00756EC9" w:rsidP="00756EC9">
      <w:pPr>
        <w:spacing w:after="0" w:line="240" w:lineRule="auto"/>
        <w:rPr>
          <w:sz w:val="20"/>
          <w:szCs w:val="20"/>
        </w:rPr>
      </w:pPr>
    </w:p>
    <w:p w:rsidR="00DD337F" w:rsidRPr="00756EC9" w:rsidRDefault="00DD337F" w:rsidP="00756EC9">
      <w:pPr>
        <w:spacing w:after="0" w:line="240" w:lineRule="auto"/>
        <w:rPr>
          <w:rFonts w:eastAsia="Cambria" w:cs="Arial"/>
          <w:sz w:val="20"/>
          <w:szCs w:val="20"/>
        </w:rPr>
      </w:pPr>
      <w:r w:rsidRPr="00756EC9">
        <w:rPr>
          <w:rFonts w:eastAsia="Cambria" w:cs="Arial"/>
          <w:sz w:val="20"/>
          <w:szCs w:val="20"/>
        </w:rPr>
        <w:t xml:space="preserve">This rapid growth has put a great strain </w:t>
      </w:r>
      <w:r w:rsidR="0053287D">
        <w:rPr>
          <w:rFonts w:eastAsia="Cambria" w:cs="Arial"/>
          <w:sz w:val="20"/>
          <w:szCs w:val="20"/>
        </w:rPr>
        <w:t>o</w:t>
      </w:r>
      <w:r w:rsidR="00C743CB">
        <w:rPr>
          <w:rFonts w:eastAsia="Cambria" w:cs="Arial"/>
          <w:sz w:val="20"/>
          <w:szCs w:val="20"/>
        </w:rPr>
        <w:t>n our school system. Since 2001</w:t>
      </w:r>
      <w:r w:rsidR="00C04802">
        <w:rPr>
          <w:rFonts w:eastAsia="Cambria" w:cs="Arial"/>
          <w:sz w:val="20"/>
          <w:szCs w:val="20"/>
        </w:rPr>
        <w:t>, the District’s resident enrollment has increased by</w:t>
      </w:r>
      <w:r w:rsidRPr="00756EC9">
        <w:rPr>
          <w:rFonts w:eastAsia="Cambria" w:cs="Arial"/>
          <w:sz w:val="20"/>
          <w:szCs w:val="20"/>
        </w:rPr>
        <w:t xml:space="preserve"> more </w:t>
      </w:r>
      <w:r w:rsidRPr="00FF5F4C">
        <w:rPr>
          <w:rFonts w:eastAsia="Cambria" w:cs="Arial"/>
          <w:sz w:val="20"/>
          <w:szCs w:val="20"/>
        </w:rPr>
        <w:t xml:space="preserve">than </w:t>
      </w:r>
      <w:r w:rsidR="00C743CB">
        <w:rPr>
          <w:rFonts w:eastAsia="Cambria" w:cs="Arial"/>
          <w:sz w:val="20"/>
          <w:szCs w:val="20"/>
        </w:rPr>
        <w:t>1,405</w:t>
      </w:r>
      <w:r w:rsidRPr="00756EC9">
        <w:rPr>
          <w:rFonts w:eastAsia="Cambria" w:cs="Arial"/>
          <w:sz w:val="20"/>
          <w:szCs w:val="20"/>
        </w:rPr>
        <w:t xml:space="preserve"> students</w:t>
      </w:r>
      <w:r w:rsidR="00C24087">
        <w:rPr>
          <w:rFonts w:eastAsia="Cambria" w:cs="Arial"/>
          <w:sz w:val="20"/>
          <w:szCs w:val="20"/>
        </w:rPr>
        <w:t xml:space="preserve">, or 133%, </w:t>
      </w:r>
      <w:r w:rsidRPr="00756EC9">
        <w:rPr>
          <w:rFonts w:eastAsia="Cambria" w:cs="Arial"/>
          <w:sz w:val="20"/>
          <w:szCs w:val="20"/>
        </w:rPr>
        <w:t xml:space="preserve">placing </w:t>
      </w:r>
      <w:r w:rsidR="00C04802">
        <w:rPr>
          <w:rFonts w:eastAsia="Cambria" w:cs="Arial"/>
          <w:sz w:val="20"/>
          <w:szCs w:val="20"/>
        </w:rPr>
        <w:t xml:space="preserve">extraordinary </w:t>
      </w:r>
      <w:r w:rsidRPr="00756EC9">
        <w:rPr>
          <w:rFonts w:eastAsia="Cambria" w:cs="Arial"/>
          <w:sz w:val="20"/>
          <w:szCs w:val="20"/>
        </w:rPr>
        <w:t>demands on</w:t>
      </w:r>
      <w:r w:rsidR="00C04802">
        <w:rPr>
          <w:rFonts w:eastAsia="Cambria" w:cs="Arial"/>
          <w:sz w:val="20"/>
          <w:szCs w:val="20"/>
        </w:rPr>
        <w:t xml:space="preserve"> our</w:t>
      </w:r>
      <w:r w:rsidRPr="00756EC9">
        <w:rPr>
          <w:rFonts w:eastAsia="Cambria" w:cs="Arial"/>
          <w:sz w:val="20"/>
          <w:szCs w:val="20"/>
        </w:rPr>
        <w:t xml:space="preserve"> facilities, program</w:t>
      </w:r>
      <w:r w:rsidR="00803B38">
        <w:rPr>
          <w:rFonts w:eastAsia="Cambria" w:cs="Arial"/>
          <w:sz w:val="20"/>
          <w:szCs w:val="20"/>
        </w:rPr>
        <w:t>s</w:t>
      </w:r>
      <w:r w:rsidR="00C04802">
        <w:rPr>
          <w:rFonts w:eastAsia="Cambria" w:cs="Arial"/>
          <w:sz w:val="20"/>
          <w:szCs w:val="20"/>
        </w:rPr>
        <w:t>, and staff.</w:t>
      </w:r>
      <w:r w:rsidRPr="00756EC9">
        <w:rPr>
          <w:rFonts w:eastAsia="Cambria" w:cs="Arial"/>
          <w:sz w:val="20"/>
          <w:szCs w:val="20"/>
        </w:rPr>
        <w:t xml:space="preserve"> </w:t>
      </w:r>
    </w:p>
    <w:p w:rsidR="00C04802" w:rsidRDefault="00C04802" w:rsidP="00756EC9">
      <w:pPr>
        <w:spacing w:after="0" w:line="240" w:lineRule="auto"/>
        <w:rPr>
          <w:rFonts w:eastAsia="Cambria" w:cs="Arial"/>
          <w:sz w:val="20"/>
          <w:szCs w:val="20"/>
        </w:rPr>
      </w:pPr>
    </w:p>
    <w:p w:rsidR="00DD337F" w:rsidRPr="00756EC9" w:rsidRDefault="0053287D" w:rsidP="00756EC9">
      <w:pPr>
        <w:spacing w:after="0" w:line="240" w:lineRule="auto"/>
        <w:rPr>
          <w:rFonts w:eastAsia="Cambria" w:cs="Arial"/>
          <w:sz w:val="20"/>
          <w:szCs w:val="20"/>
        </w:rPr>
      </w:pPr>
      <w:r>
        <w:rPr>
          <w:rFonts w:eastAsia="Cambria" w:cs="Arial"/>
          <w:sz w:val="20"/>
          <w:szCs w:val="20"/>
        </w:rPr>
        <w:t>Unfortunately</w:t>
      </w:r>
      <w:r w:rsidR="00CF6322" w:rsidRPr="00ED5E8B">
        <w:rPr>
          <w:rFonts w:eastAsia="Cambria" w:cs="Arial"/>
          <w:sz w:val="20"/>
          <w:szCs w:val="20"/>
        </w:rPr>
        <w:t xml:space="preserve">, state aid has failed to keep pace. </w:t>
      </w:r>
      <w:r w:rsidR="00C743CB">
        <w:rPr>
          <w:rFonts w:eastAsia="Cambria" w:cs="Arial"/>
          <w:sz w:val="20"/>
          <w:szCs w:val="20"/>
        </w:rPr>
        <w:t>In 2001</w:t>
      </w:r>
      <w:r w:rsidR="00CF6322" w:rsidRPr="00ED5E8B">
        <w:rPr>
          <w:rFonts w:eastAsia="Cambria" w:cs="Arial"/>
          <w:sz w:val="20"/>
          <w:szCs w:val="20"/>
        </w:rPr>
        <w:t>,</w:t>
      </w:r>
      <w:r w:rsidR="00DD337F" w:rsidRPr="00ED5E8B">
        <w:rPr>
          <w:rFonts w:eastAsia="Cambria" w:cs="Arial"/>
          <w:sz w:val="20"/>
          <w:szCs w:val="20"/>
        </w:rPr>
        <w:t xml:space="preserve"> state support for the Kingsway Regional School District equaled </w:t>
      </w:r>
      <w:r w:rsidR="00DD337F" w:rsidRPr="00C743CB">
        <w:rPr>
          <w:rFonts w:eastAsia="Cambria" w:cs="Arial"/>
          <w:sz w:val="20"/>
          <w:szCs w:val="20"/>
        </w:rPr>
        <w:t xml:space="preserve">$5,280 </w:t>
      </w:r>
      <w:r w:rsidR="00DD337F" w:rsidRPr="00ED5E8B">
        <w:rPr>
          <w:rFonts w:eastAsia="Cambria" w:cs="Arial"/>
          <w:sz w:val="20"/>
          <w:szCs w:val="20"/>
        </w:rPr>
        <w:t>per student. In the</w:t>
      </w:r>
      <w:r w:rsidR="00D13885" w:rsidRPr="00ED5E8B">
        <w:rPr>
          <w:rFonts w:eastAsia="Cambria" w:cs="Arial"/>
          <w:sz w:val="20"/>
          <w:szCs w:val="20"/>
        </w:rPr>
        <w:t xml:space="preserve"> current 2016-2017</w:t>
      </w:r>
      <w:r w:rsidR="006C5E94" w:rsidRPr="00ED5E8B">
        <w:rPr>
          <w:rFonts w:eastAsia="Cambria" w:cs="Arial"/>
          <w:sz w:val="20"/>
          <w:szCs w:val="20"/>
        </w:rPr>
        <w:t xml:space="preserve"> school </w:t>
      </w:r>
      <w:r w:rsidR="00DD337F" w:rsidRPr="00ED5E8B">
        <w:rPr>
          <w:rFonts w:eastAsia="Cambria" w:cs="Arial"/>
          <w:sz w:val="20"/>
          <w:szCs w:val="20"/>
        </w:rPr>
        <w:t>budget</w:t>
      </w:r>
      <w:r w:rsidR="006C5E94" w:rsidRPr="00ED5E8B">
        <w:rPr>
          <w:rFonts w:eastAsia="Cambria" w:cs="Arial"/>
          <w:sz w:val="20"/>
          <w:szCs w:val="20"/>
        </w:rPr>
        <w:t>,</w:t>
      </w:r>
      <w:r w:rsidR="00DD337F" w:rsidRPr="00ED5E8B">
        <w:rPr>
          <w:rFonts w:eastAsia="Cambria" w:cs="Arial"/>
          <w:sz w:val="20"/>
          <w:szCs w:val="20"/>
        </w:rPr>
        <w:t xml:space="preserve"> state aid</w:t>
      </w:r>
      <w:r w:rsidR="00DD337F" w:rsidRPr="00756EC9">
        <w:rPr>
          <w:rFonts w:eastAsia="Cambria" w:cs="Arial"/>
          <w:sz w:val="20"/>
          <w:szCs w:val="20"/>
        </w:rPr>
        <w:t xml:space="preserve"> per pupil </w:t>
      </w:r>
      <w:r w:rsidR="006E2BEF" w:rsidRPr="00756EC9">
        <w:rPr>
          <w:rFonts w:eastAsia="Cambria" w:cs="Arial"/>
          <w:sz w:val="20"/>
          <w:szCs w:val="20"/>
        </w:rPr>
        <w:t xml:space="preserve">was reduced </w:t>
      </w:r>
      <w:r w:rsidR="00CF6322" w:rsidRPr="00756EC9">
        <w:rPr>
          <w:rFonts w:eastAsia="Cambria" w:cs="Arial"/>
          <w:sz w:val="20"/>
          <w:szCs w:val="20"/>
        </w:rPr>
        <w:t>to</w:t>
      </w:r>
      <w:r w:rsidR="00DD337F" w:rsidRPr="00756EC9">
        <w:rPr>
          <w:rFonts w:eastAsia="Cambria" w:cs="Arial"/>
          <w:sz w:val="20"/>
          <w:szCs w:val="20"/>
        </w:rPr>
        <w:t xml:space="preserve"> </w:t>
      </w:r>
      <w:r w:rsidR="00DD337F" w:rsidRPr="00FD70CE">
        <w:rPr>
          <w:rFonts w:eastAsia="Cambria" w:cs="Arial"/>
          <w:sz w:val="20"/>
          <w:szCs w:val="20"/>
        </w:rPr>
        <w:t>$</w:t>
      </w:r>
      <w:r w:rsidR="006C5E94" w:rsidRPr="00FD70CE">
        <w:rPr>
          <w:rFonts w:eastAsia="Cambria" w:cs="Arial"/>
          <w:sz w:val="20"/>
          <w:szCs w:val="20"/>
        </w:rPr>
        <w:t>3,</w:t>
      </w:r>
      <w:r w:rsidR="00D13885" w:rsidRPr="00FD70CE">
        <w:rPr>
          <w:rFonts w:eastAsia="Cambria" w:cs="Arial"/>
          <w:sz w:val="20"/>
          <w:szCs w:val="20"/>
        </w:rPr>
        <w:t>770</w:t>
      </w:r>
      <w:r w:rsidR="00CF6322" w:rsidRPr="00FD70CE">
        <w:rPr>
          <w:rFonts w:eastAsia="Cambria" w:cs="Arial"/>
          <w:sz w:val="20"/>
          <w:szCs w:val="20"/>
        </w:rPr>
        <w:t>.</w:t>
      </w:r>
      <w:r w:rsidR="00CF6322" w:rsidRPr="00756EC9">
        <w:rPr>
          <w:rFonts w:eastAsia="Cambria" w:cs="Arial"/>
          <w:sz w:val="20"/>
          <w:szCs w:val="20"/>
        </w:rPr>
        <w:t xml:space="preserve"> This represents a </w:t>
      </w:r>
      <w:r w:rsidR="00C743CB">
        <w:rPr>
          <w:rFonts w:eastAsia="Cambria" w:cs="Arial"/>
          <w:sz w:val="20"/>
          <w:szCs w:val="20"/>
        </w:rPr>
        <w:t>29</w:t>
      </w:r>
      <w:r w:rsidR="00C24087">
        <w:rPr>
          <w:rFonts w:eastAsia="Cambria" w:cs="Arial"/>
          <w:sz w:val="20"/>
          <w:szCs w:val="20"/>
        </w:rPr>
        <w:t xml:space="preserve">% </w:t>
      </w:r>
      <w:r w:rsidR="00CF6322" w:rsidRPr="00756EC9">
        <w:rPr>
          <w:rFonts w:eastAsia="Cambria" w:cs="Arial"/>
          <w:sz w:val="20"/>
          <w:szCs w:val="20"/>
        </w:rPr>
        <w:t>r</w:t>
      </w:r>
      <w:r w:rsidR="00DD337F" w:rsidRPr="00756EC9">
        <w:rPr>
          <w:rFonts w:eastAsia="Cambria" w:cs="Arial"/>
          <w:sz w:val="20"/>
          <w:szCs w:val="20"/>
        </w:rPr>
        <w:t xml:space="preserve">eduction over a period of </w:t>
      </w:r>
      <w:r w:rsidR="00C743CB">
        <w:rPr>
          <w:rFonts w:eastAsia="Cambria" w:cs="Arial"/>
          <w:sz w:val="20"/>
          <w:szCs w:val="20"/>
        </w:rPr>
        <w:t>15</w:t>
      </w:r>
      <w:r w:rsidR="004D26F0" w:rsidRPr="00756EC9">
        <w:rPr>
          <w:rFonts w:eastAsia="Cambria" w:cs="Arial"/>
          <w:sz w:val="20"/>
          <w:szCs w:val="20"/>
        </w:rPr>
        <w:t xml:space="preserve"> years.</w:t>
      </w:r>
    </w:p>
    <w:p w:rsidR="004D26F0" w:rsidRPr="00756EC9" w:rsidRDefault="004D26F0" w:rsidP="00756EC9">
      <w:pPr>
        <w:spacing w:after="0" w:line="240" w:lineRule="auto"/>
        <w:rPr>
          <w:rFonts w:eastAsia="Cambria" w:cs="Arial"/>
          <w:sz w:val="20"/>
          <w:szCs w:val="20"/>
        </w:rPr>
      </w:pPr>
    </w:p>
    <w:p w:rsidR="00DD337F" w:rsidRPr="00756EC9" w:rsidRDefault="00DD337F" w:rsidP="00756EC9">
      <w:pPr>
        <w:spacing w:after="0" w:line="240" w:lineRule="auto"/>
        <w:rPr>
          <w:rFonts w:eastAsia="Cambria" w:cs="Arial"/>
          <w:sz w:val="20"/>
          <w:szCs w:val="20"/>
        </w:rPr>
      </w:pPr>
      <w:r w:rsidRPr="00756EC9">
        <w:rPr>
          <w:rFonts w:eastAsia="Cambria" w:cs="Arial"/>
          <w:sz w:val="20"/>
          <w:szCs w:val="20"/>
        </w:rPr>
        <w:t>Throughout this same period our school system continued to implement cost saving measures in an effort to reduce the tax burden while maintaining quality e</w:t>
      </w:r>
      <w:r w:rsidR="00CF6322" w:rsidRPr="00756EC9">
        <w:rPr>
          <w:rFonts w:eastAsia="Cambria" w:cs="Arial"/>
          <w:sz w:val="20"/>
          <w:szCs w:val="20"/>
        </w:rPr>
        <w:t>ducation programs</w:t>
      </w:r>
      <w:r w:rsidR="00CF6322" w:rsidRPr="00FD70CE">
        <w:rPr>
          <w:rFonts w:eastAsia="Cambria" w:cs="Arial"/>
          <w:sz w:val="20"/>
          <w:szCs w:val="20"/>
        </w:rPr>
        <w:t xml:space="preserve">. In the </w:t>
      </w:r>
      <w:r w:rsidRPr="00FD70CE">
        <w:rPr>
          <w:rFonts w:eastAsia="Cambria" w:cs="Arial"/>
          <w:sz w:val="20"/>
          <w:szCs w:val="20"/>
        </w:rPr>
        <w:t>201</w:t>
      </w:r>
      <w:r w:rsidR="00FD70CE" w:rsidRPr="00FD70CE">
        <w:rPr>
          <w:rFonts w:eastAsia="Cambria" w:cs="Arial"/>
          <w:sz w:val="20"/>
          <w:szCs w:val="20"/>
        </w:rPr>
        <w:t xml:space="preserve">6 Taxpayers’ Guide to Education Spending, </w:t>
      </w:r>
      <w:r w:rsidRPr="00FD70CE">
        <w:rPr>
          <w:rFonts w:eastAsia="Cambria" w:cs="Arial"/>
          <w:sz w:val="20"/>
          <w:szCs w:val="20"/>
        </w:rPr>
        <w:t xml:space="preserve">the </w:t>
      </w:r>
      <w:r w:rsidR="00CF6322" w:rsidRPr="00FD70CE">
        <w:rPr>
          <w:rFonts w:eastAsia="Cambria" w:cs="Arial"/>
          <w:sz w:val="20"/>
          <w:szCs w:val="20"/>
        </w:rPr>
        <w:t>Kingsway Regional</w:t>
      </w:r>
      <w:r w:rsidRPr="00FD70CE">
        <w:rPr>
          <w:rFonts w:eastAsia="Cambria" w:cs="Arial"/>
          <w:sz w:val="20"/>
          <w:szCs w:val="20"/>
        </w:rPr>
        <w:t xml:space="preserve"> School District was ranked </w:t>
      </w:r>
      <w:r w:rsidR="00FD70CE" w:rsidRPr="00FD70CE">
        <w:rPr>
          <w:rFonts w:eastAsia="Cambria" w:cs="Arial"/>
          <w:sz w:val="20"/>
          <w:szCs w:val="20"/>
        </w:rPr>
        <w:t>first out</w:t>
      </w:r>
      <w:r w:rsidR="00CF6322" w:rsidRPr="00FD70CE">
        <w:rPr>
          <w:rFonts w:eastAsia="Cambria" w:cs="Arial"/>
          <w:sz w:val="20"/>
          <w:szCs w:val="20"/>
        </w:rPr>
        <w:t xml:space="preserve"> </w:t>
      </w:r>
      <w:r w:rsidRPr="00FD70CE">
        <w:rPr>
          <w:rFonts w:eastAsia="Cambria" w:cs="Arial"/>
          <w:sz w:val="20"/>
          <w:szCs w:val="20"/>
        </w:rPr>
        <w:t xml:space="preserve">of </w:t>
      </w:r>
      <w:r w:rsidR="00FD70CE" w:rsidRPr="00FD70CE">
        <w:rPr>
          <w:rFonts w:eastAsia="Cambria" w:cs="Arial"/>
          <w:sz w:val="20"/>
          <w:szCs w:val="20"/>
        </w:rPr>
        <w:t>46</w:t>
      </w:r>
      <w:r w:rsidRPr="00FD70CE">
        <w:rPr>
          <w:rFonts w:eastAsia="Cambria" w:cs="Arial"/>
          <w:sz w:val="20"/>
          <w:szCs w:val="20"/>
        </w:rPr>
        <w:t xml:space="preserve"> </w:t>
      </w:r>
      <w:r w:rsidR="004D26F0" w:rsidRPr="00FD70CE">
        <w:rPr>
          <w:rFonts w:eastAsia="Cambria" w:cs="Arial"/>
          <w:sz w:val="20"/>
          <w:szCs w:val="20"/>
        </w:rPr>
        <w:t>(</w:t>
      </w:r>
      <w:r w:rsidR="00CF6322" w:rsidRPr="00FD70CE">
        <w:rPr>
          <w:rFonts w:eastAsia="Cambria" w:cs="Arial"/>
          <w:sz w:val="20"/>
          <w:szCs w:val="20"/>
        </w:rPr>
        <w:t>7-12</w:t>
      </w:r>
      <w:r w:rsidR="004D26F0" w:rsidRPr="00FD70CE">
        <w:rPr>
          <w:rFonts w:eastAsia="Cambria" w:cs="Arial"/>
          <w:sz w:val="20"/>
          <w:szCs w:val="20"/>
        </w:rPr>
        <w:t>)</w:t>
      </w:r>
      <w:r w:rsidRPr="00FD70CE">
        <w:rPr>
          <w:rFonts w:eastAsia="Cambria" w:cs="Arial"/>
          <w:sz w:val="20"/>
          <w:szCs w:val="20"/>
        </w:rPr>
        <w:t xml:space="preserve"> school districts throughout the State as the lowest spending in regard to </w:t>
      </w:r>
      <w:r w:rsidR="00FD70CE" w:rsidRPr="00FD70CE">
        <w:rPr>
          <w:rFonts w:eastAsia="Cambria" w:cs="Arial"/>
          <w:sz w:val="20"/>
          <w:szCs w:val="20"/>
        </w:rPr>
        <w:t>budgetary per pupil costs ($10,537</w:t>
      </w:r>
      <w:r w:rsidRPr="00FD70CE">
        <w:rPr>
          <w:rFonts w:eastAsia="Cambria" w:cs="Arial"/>
          <w:sz w:val="20"/>
          <w:szCs w:val="20"/>
        </w:rPr>
        <w:t>.</w:t>
      </w:r>
      <w:r w:rsidR="00FD70CE" w:rsidRPr="00FD70CE">
        <w:rPr>
          <w:rFonts w:eastAsia="Cambria" w:cs="Arial"/>
          <w:sz w:val="20"/>
          <w:szCs w:val="20"/>
        </w:rPr>
        <w:t>) For FY 2017</w:t>
      </w:r>
      <w:r w:rsidR="001F5926" w:rsidRPr="00FD70CE">
        <w:rPr>
          <w:rFonts w:eastAsia="Cambria" w:cs="Arial"/>
          <w:sz w:val="20"/>
          <w:szCs w:val="20"/>
        </w:rPr>
        <w:t xml:space="preserve">, Kingsway Regional’s </w:t>
      </w:r>
      <w:r w:rsidR="00FD70CE" w:rsidRPr="00FD70CE">
        <w:rPr>
          <w:rFonts w:eastAsia="Cambria" w:cs="Arial"/>
          <w:sz w:val="20"/>
          <w:szCs w:val="20"/>
        </w:rPr>
        <w:t>budgetary</w:t>
      </w:r>
      <w:r w:rsidR="001F5926" w:rsidRPr="00FD70CE">
        <w:rPr>
          <w:rFonts w:eastAsia="Cambria" w:cs="Arial"/>
          <w:sz w:val="20"/>
          <w:szCs w:val="20"/>
        </w:rPr>
        <w:t xml:space="preserve"> cost per pupil </w:t>
      </w:r>
      <w:r w:rsidR="00FD70CE" w:rsidRPr="00FD70CE">
        <w:rPr>
          <w:rFonts w:eastAsia="Cambria" w:cs="Arial"/>
          <w:sz w:val="20"/>
          <w:szCs w:val="20"/>
        </w:rPr>
        <w:t>was</w:t>
      </w:r>
      <w:r w:rsidR="001F5926" w:rsidRPr="00FD70CE">
        <w:rPr>
          <w:rFonts w:eastAsia="Cambria" w:cs="Arial"/>
          <w:sz w:val="20"/>
          <w:szCs w:val="20"/>
        </w:rPr>
        <w:t xml:space="preserve"> reduced to $</w:t>
      </w:r>
      <w:r w:rsidR="00FD70CE" w:rsidRPr="00FD70CE">
        <w:rPr>
          <w:rFonts w:eastAsia="Cambria" w:cs="Arial"/>
          <w:sz w:val="20"/>
          <w:szCs w:val="20"/>
        </w:rPr>
        <w:t>10,362</w:t>
      </w:r>
      <w:r w:rsidR="001F5926" w:rsidRPr="00FD70CE">
        <w:rPr>
          <w:rFonts w:eastAsia="Cambria" w:cs="Arial"/>
          <w:sz w:val="20"/>
          <w:szCs w:val="20"/>
        </w:rPr>
        <w:t xml:space="preserve"> and is lower than the $</w:t>
      </w:r>
      <w:r w:rsidR="00FD70CE" w:rsidRPr="00FD70CE">
        <w:rPr>
          <w:rFonts w:eastAsia="Cambria" w:cs="Arial"/>
          <w:sz w:val="20"/>
          <w:szCs w:val="20"/>
        </w:rPr>
        <w:t>15,296</w:t>
      </w:r>
      <w:r w:rsidR="001F5926" w:rsidRPr="00FD70CE">
        <w:rPr>
          <w:rFonts w:eastAsia="Cambria" w:cs="Arial"/>
          <w:sz w:val="20"/>
          <w:szCs w:val="20"/>
        </w:rPr>
        <w:t xml:space="preserve"> state average</w:t>
      </w:r>
      <w:r w:rsidR="00C24087">
        <w:rPr>
          <w:rFonts w:eastAsia="Cambria" w:cs="Arial"/>
          <w:sz w:val="20"/>
          <w:szCs w:val="20"/>
        </w:rPr>
        <w:t>,</w:t>
      </w:r>
      <w:r w:rsidR="001F5926" w:rsidRPr="00FD70CE">
        <w:rPr>
          <w:rFonts w:eastAsia="Cambria" w:cs="Arial"/>
          <w:sz w:val="20"/>
          <w:szCs w:val="20"/>
        </w:rPr>
        <w:t xml:space="preserve"> and markedly lower than other districts such as </w:t>
      </w:r>
      <w:r w:rsidR="00FD70CE" w:rsidRPr="00FD70CE">
        <w:rPr>
          <w:rFonts w:eastAsia="Cambria" w:cs="Arial"/>
          <w:sz w:val="20"/>
          <w:szCs w:val="20"/>
        </w:rPr>
        <w:t>Monmouth</w:t>
      </w:r>
      <w:r w:rsidR="001F5926" w:rsidRPr="00FD70CE">
        <w:rPr>
          <w:rFonts w:eastAsia="Cambria" w:cs="Arial"/>
          <w:sz w:val="20"/>
          <w:szCs w:val="20"/>
        </w:rPr>
        <w:t xml:space="preserve"> County’s </w:t>
      </w:r>
      <w:r w:rsidR="00FD70CE" w:rsidRPr="00FD70CE">
        <w:rPr>
          <w:rFonts w:eastAsia="Cambria" w:cs="Arial"/>
          <w:sz w:val="20"/>
          <w:szCs w:val="20"/>
        </w:rPr>
        <w:t>Henry Hudson</w:t>
      </w:r>
      <w:r w:rsidR="001F5926" w:rsidRPr="00FD70CE">
        <w:rPr>
          <w:rFonts w:eastAsia="Cambria" w:cs="Arial"/>
          <w:sz w:val="20"/>
          <w:szCs w:val="20"/>
        </w:rPr>
        <w:t xml:space="preserve"> Regional which spends </w:t>
      </w:r>
      <w:r w:rsidR="00FD70CE" w:rsidRPr="00FD70CE">
        <w:rPr>
          <w:rFonts w:eastAsia="Cambria" w:cs="Arial"/>
          <w:sz w:val="20"/>
          <w:szCs w:val="20"/>
        </w:rPr>
        <w:t>nearly $22</w:t>
      </w:r>
      <w:r w:rsidR="001F5926" w:rsidRPr="00FD70CE">
        <w:rPr>
          <w:rFonts w:eastAsia="Cambria" w:cs="Arial"/>
          <w:sz w:val="20"/>
          <w:szCs w:val="20"/>
        </w:rPr>
        <w:t>,000 per pupil.</w:t>
      </w:r>
    </w:p>
    <w:p w:rsidR="004D26F0" w:rsidRPr="00756EC9" w:rsidRDefault="004D26F0" w:rsidP="00756EC9">
      <w:pPr>
        <w:spacing w:after="0" w:line="240" w:lineRule="auto"/>
        <w:rPr>
          <w:rFonts w:eastAsia="Cambria" w:cs="Arial"/>
          <w:sz w:val="20"/>
          <w:szCs w:val="20"/>
        </w:rPr>
      </w:pPr>
    </w:p>
    <w:p w:rsidR="00CF6322" w:rsidRPr="00756EC9" w:rsidRDefault="00DD337F" w:rsidP="00756EC9">
      <w:pPr>
        <w:spacing w:after="0" w:line="240" w:lineRule="auto"/>
        <w:rPr>
          <w:rFonts w:eastAsia="Cambria" w:cs="Arial"/>
          <w:sz w:val="20"/>
          <w:szCs w:val="20"/>
        </w:rPr>
      </w:pPr>
      <w:r w:rsidRPr="00756EC9">
        <w:rPr>
          <w:rFonts w:eastAsia="Cambria" w:cs="Arial"/>
          <w:sz w:val="20"/>
          <w:szCs w:val="20"/>
        </w:rPr>
        <w:t xml:space="preserve">Despite these accomplishments, the burden to fund our school district has consistently shifted to our local tax payers. </w:t>
      </w:r>
      <w:r w:rsidR="00CF6322" w:rsidRPr="00756EC9">
        <w:rPr>
          <w:rFonts w:eastAsia="Cambria" w:cs="Arial"/>
          <w:sz w:val="20"/>
          <w:szCs w:val="20"/>
        </w:rPr>
        <w:t xml:space="preserve">Throughout the same </w:t>
      </w:r>
      <w:r w:rsidR="00D13885">
        <w:rPr>
          <w:rFonts w:eastAsia="Cambria" w:cs="Arial"/>
          <w:sz w:val="20"/>
          <w:szCs w:val="20"/>
        </w:rPr>
        <w:t>fifteen-year</w:t>
      </w:r>
      <w:r w:rsidR="00CF6322" w:rsidRPr="00756EC9">
        <w:rPr>
          <w:rFonts w:eastAsia="Cambria" w:cs="Arial"/>
          <w:sz w:val="20"/>
          <w:szCs w:val="20"/>
        </w:rPr>
        <w:t xml:space="preserve"> period where state aid per pupil has decreased, local taxes per pupil have increased by more </w:t>
      </w:r>
      <w:r w:rsidR="00CF6322" w:rsidRPr="00C24087">
        <w:rPr>
          <w:rFonts w:eastAsia="Cambria" w:cs="Arial"/>
          <w:sz w:val="20"/>
          <w:szCs w:val="20"/>
        </w:rPr>
        <w:t xml:space="preserve">than </w:t>
      </w:r>
      <w:r w:rsidR="00C24087" w:rsidRPr="00C24087">
        <w:rPr>
          <w:rFonts w:eastAsia="Cambria" w:cs="Arial"/>
          <w:sz w:val="20"/>
          <w:szCs w:val="20"/>
        </w:rPr>
        <w:t>142</w:t>
      </w:r>
      <w:r w:rsidR="004D26F0" w:rsidRPr="00C24087">
        <w:rPr>
          <w:rFonts w:eastAsia="Cambria" w:cs="Arial"/>
          <w:sz w:val="20"/>
          <w:szCs w:val="20"/>
        </w:rPr>
        <w:t xml:space="preserve"> percent</w:t>
      </w:r>
      <w:r w:rsidR="00CF6322" w:rsidRPr="00C24087">
        <w:rPr>
          <w:rFonts w:eastAsia="Cambria" w:cs="Arial"/>
          <w:sz w:val="20"/>
          <w:szCs w:val="20"/>
        </w:rPr>
        <w:t xml:space="preserve">, </w:t>
      </w:r>
      <w:r w:rsidR="004D26F0" w:rsidRPr="00C24087">
        <w:rPr>
          <w:rFonts w:eastAsia="Cambria" w:cs="Arial"/>
          <w:sz w:val="20"/>
          <w:szCs w:val="20"/>
        </w:rPr>
        <w:t>from $3</w:t>
      </w:r>
      <w:r w:rsidR="00FE0312" w:rsidRPr="00C24087">
        <w:rPr>
          <w:rFonts w:eastAsia="Cambria" w:cs="Arial"/>
          <w:sz w:val="20"/>
          <w:szCs w:val="20"/>
        </w:rPr>
        <w:t>,549</w:t>
      </w:r>
      <w:r w:rsidR="004D26F0" w:rsidRPr="00C24087">
        <w:rPr>
          <w:rFonts w:eastAsia="Cambria" w:cs="Arial"/>
          <w:sz w:val="20"/>
          <w:szCs w:val="20"/>
        </w:rPr>
        <w:t xml:space="preserve"> in 2001 to $</w:t>
      </w:r>
      <w:r w:rsidR="00C24087" w:rsidRPr="00C24087">
        <w:rPr>
          <w:rFonts w:eastAsia="Cambria" w:cs="Arial"/>
          <w:sz w:val="20"/>
          <w:szCs w:val="20"/>
        </w:rPr>
        <w:t>8,600 in 2016</w:t>
      </w:r>
      <w:r w:rsidR="00FE0312" w:rsidRPr="00C24087">
        <w:rPr>
          <w:rFonts w:eastAsia="Cambria" w:cs="Arial"/>
          <w:sz w:val="20"/>
          <w:szCs w:val="20"/>
        </w:rPr>
        <w:t>. This</w:t>
      </w:r>
      <w:r w:rsidR="004D26F0" w:rsidRPr="00FE0312">
        <w:rPr>
          <w:rFonts w:eastAsia="Cambria" w:cs="Arial"/>
          <w:sz w:val="20"/>
          <w:szCs w:val="20"/>
        </w:rPr>
        <w:t xml:space="preserve"> shift of responsibility has made it increasing</w:t>
      </w:r>
      <w:r w:rsidR="006E2BEF" w:rsidRPr="00FE0312">
        <w:rPr>
          <w:rFonts w:eastAsia="Cambria" w:cs="Arial"/>
          <w:sz w:val="20"/>
          <w:szCs w:val="20"/>
        </w:rPr>
        <w:t>ly</w:t>
      </w:r>
      <w:r w:rsidR="004D26F0" w:rsidRPr="00FE0312">
        <w:rPr>
          <w:rFonts w:eastAsia="Cambria" w:cs="Arial"/>
          <w:sz w:val="20"/>
          <w:szCs w:val="20"/>
        </w:rPr>
        <w:t xml:space="preserve"> difficult to maintain our quality school system.</w:t>
      </w:r>
    </w:p>
    <w:p w:rsidR="006E2BEF" w:rsidRPr="00756EC9" w:rsidRDefault="006E2BEF" w:rsidP="00756EC9">
      <w:pPr>
        <w:spacing w:after="0" w:line="240" w:lineRule="auto"/>
        <w:rPr>
          <w:rFonts w:eastAsia="Cambria" w:cs="Arial"/>
          <w:sz w:val="20"/>
          <w:szCs w:val="20"/>
        </w:rPr>
      </w:pPr>
    </w:p>
    <w:p w:rsidR="00DD337F" w:rsidRDefault="004D26F0" w:rsidP="00756EC9">
      <w:pPr>
        <w:spacing w:after="0" w:line="240" w:lineRule="auto"/>
        <w:rPr>
          <w:rFonts w:eastAsia="Cambria" w:cs="Arial"/>
          <w:sz w:val="20"/>
          <w:szCs w:val="20"/>
        </w:rPr>
      </w:pPr>
      <w:r w:rsidRPr="00756EC9">
        <w:rPr>
          <w:rFonts w:eastAsia="Cambria" w:cs="Arial"/>
          <w:sz w:val="20"/>
          <w:szCs w:val="20"/>
        </w:rPr>
        <w:t xml:space="preserve">In 2008 </w:t>
      </w:r>
      <w:r w:rsidR="00DD337F" w:rsidRPr="00756EC9">
        <w:rPr>
          <w:rFonts w:eastAsia="Cambria" w:cs="Arial"/>
          <w:sz w:val="20"/>
          <w:szCs w:val="20"/>
        </w:rPr>
        <w:t xml:space="preserve">we believed we found the solution to our problems </w:t>
      </w:r>
      <w:r w:rsidR="002951B5">
        <w:rPr>
          <w:rFonts w:eastAsia="Cambria" w:cs="Arial"/>
          <w:sz w:val="20"/>
          <w:szCs w:val="20"/>
        </w:rPr>
        <w:t xml:space="preserve">with </w:t>
      </w:r>
      <w:r w:rsidR="00DD337F" w:rsidRPr="00756EC9">
        <w:rPr>
          <w:rFonts w:eastAsia="Cambria" w:cs="Arial"/>
          <w:sz w:val="20"/>
          <w:szCs w:val="20"/>
        </w:rPr>
        <w:t xml:space="preserve">the passage of the School Funding Reform Act (SFRA). The new funding formula promised </w:t>
      </w:r>
      <w:r w:rsidR="002951B5">
        <w:rPr>
          <w:rFonts w:eastAsia="Cambria" w:cs="Arial"/>
          <w:sz w:val="20"/>
          <w:szCs w:val="20"/>
        </w:rPr>
        <w:t xml:space="preserve">to remediate the many inequities in school funding. SFRA was designed to fund </w:t>
      </w:r>
      <w:r w:rsidR="00DD337F" w:rsidRPr="00756EC9">
        <w:rPr>
          <w:rFonts w:eastAsia="Cambria" w:cs="Arial"/>
          <w:sz w:val="20"/>
          <w:szCs w:val="20"/>
        </w:rPr>
        <w:t>our schools based on the cost of educating each student to meet core standards, provided additional remedy for students with disabilities, and additional funding for districts experiencing the growth we have experienced.</w:t>
      </w:r>
    </w:p>
    <w:p w:rsidR="00756EC9" w:rsidRPr="00756EC9" w:rsidRDefault="00756EC9" w:rsidP="00756EC9">
      <w:pPr>
        <w:spacing w:after="0" w:line="240" w:lineRule="auto"/>
        <w:rPr>
          <w:rFonts w:eastAsia="Cambria" w:cs="Arial"/>
          <w:sz w:val="20"/>
          <w:szCs w:val="20"/>
        </w:rPr>
      </w:pPr>
    </w:p>
    <w:p w:rsidR="005A1D37" w:rsidRDefault="006E2BEF" w:rsidP="00756EC9">
      <w:pPr>
        <w:spacing w:after="0" w:line="240" w:lineRule="auto"/>
        <w:rPr>
          <w:rFonts w:eastAsia="Cambria" w:cs="Arial"/>
          <w:sz w:val="20"/>
          <w:szCs w:val="20"/>
        </w:rPr>
      </w:pPr>
      <w:r w:rsidRPr="00756EC9">
        <w:rPr>
          <w:rFonts w:eastAsia="Cambria" w:cs="Arial"/>
          <w:sz w:val="20"/>
          <w:szCs w:val="20"/>
        </w:rPr>
        <w:t xml:space="preserve">As a result, Kingsway </w:t>
      </w:r>
      <w:r w:rsidR="002172D1">
        <w:rPr>
          <w:rFonts w:eastAsia="Cambria" w:cs="Arial"/>
          <w:sz w:val="20"/>
          <w:szCs w:val="20"/>
        </w:rPr>
        <w:t xml:space="preserve">Regional </w:t>
      </w:r>
      <w:r w:rsidR="005A1D37" w:rsidRPr="00756EC9">
        <w:rPr>
          <w:rFonts w:eastAsia="Cambria" w:cs="Arial"/>
          <w:sz w:val="20"/>
          <w:szCs w:val="20"/>
        </w:rPr>
        <w:t xml:space="preserve">received </w:t>
      </w:r>
      <w:r w:rsidRPr="00756EC9">
        <w:rPr>
          <w:rFonts w:eastAsia="Cambria" w:cs="Arial"/>
          <w:sz w:val="20"/>
          <w:szCs w:val="20"/>
        </w:rPr>
        <w:t>a 20</w:t>
      </w:r>
      <w:r w:rsidR="005A1D37" w:rsidRPr="00756EC9">
        <w:rPr>
          <w:rFonts w:eastAsia="Cambria" w:cs="Arial"/>
          <w:sz w:val="20"/>
          <w:szCs w:val="20"/>
        </w:rPr>
        <w:t xml:space="preserve"> percent </w:t>
      </w:r>
      <w:r w:rsidRPr="00756EC9">
        <w:rPr>
          <w:rFonts w:eastAsia="Cambria" w:cs="Arial"/>
          <w:sz w:val="20"/>
          <w:szCs w:val="20"/>
        </w:rPr>
        <w:t xml:space="preserve">increase </w:t>
      </w:r>
      <w:r w:rsidR="005A1D37" w:rsidRPr="00756EC9">
        <w:rPr>
          <w:rFonts w:eastAsia="Cambria" w:cs="Arial"/>
          <w:sz w:val="20"/>
          <w:szCs w:val="20"/>
        </w:rPr>
        <w:t>in state aid adopted a school budget that called for the smallest tax increase in a decade</w:t>
      </w:r>
      <w:r w:rsidR="002951B5">
        <w:rPr>
          <w:rFonts w:eastAsia="Cambria" w:cs="Arial"/>
          <w:sz w:val="20"/>
          <w:szCs w:val="20"/>
        </w:rPr>
        <w:t xml:space="preserve"> in 2008</w:t>
      </w:r>
      <w:r w:rsidR="005A1D37" w:rsidRPr="00756EC9">
        <w:rPr>
          <w:rFonts w:eastAsia="Cambria" w:cs="Arial"/>
          <w:sz w:val="20"/>
          <w:szCs w:val="20"/>
        </w:rPr>
        <w:t xml:space="preserve">. </w:t>
      </w:r>
      <w:r w:rsidRPr="00756EC9">
        <w:rPr>
          <w:rFonts w:eastAsia="Cambria" w:cs="Arial"/>
          <w:sz w:val="20"/>
          <w:szCs w:val="20"/>
        </w:rPr>
        <w:t>Kingsway</w:t>
      </w:r>
      <w:r w:rsidR="002172D1">
        <w:rPr>
          <w:rFonts w:eastAsia="Cambria" w:cs="Arial"/>
          <w:sz w:val="20"/>
          <w:szCs w:val="20"/>
        </w:rPr>
        <w:t xml:space="preserve"> Regional</w:t>
      </w:r>
      <w:r w:rsidRPr="00756EC9">
        <w:rPr>
          <w:rFonts w:eastAsia="Cambria" w:cs="Arial"/>
          <w:sz w:val="20"/>
          <w:szCs w:val="20"/>
        </w:rPr>
        <w:t xml:space="preserve"> was</w:t>
      </w:r>
      <w:r w:rsidR="005A1D37" w:rsidRPr="00756EC9">
        <w:rPr>
          <w:rFonts w:eastAsia="Cambria" w:cs="Arial"/>
          <w:sz w:val="20"/>
          <w:szCs w:val="20"/>
        </w:rPr>
        <w:t xml:space="preserve"> also assured the</w:t>
      </w:r>
      <w:r w:rsidR="00773F4D">
        <w:rPr>
          <w:rFonts w:eastAsia="Cambria" w:cs="Arial"/>
          <w:sz w:val="20"/>
          <w:szCs w:val="20"/>
        </w:rPr>
        <w:t>n by the</w:t>
      </w:r>
      <w:r w:rsidRPr="00756EC9">
        <w:rPr>
          <w:rFonts w:eastAsia="Cambria" w:cs="Arial"/>
          <w:sz w:val="20"/>
          <w:szCs w:val="20"/>
        </w:rPr>
        <w:t xml:space="preserve"> Commissioner of Education </w:t>
      </w:r>
      <w:r w:rsidR="005A1D37" w:rsidRPr="00756EC9">
        <w:rPr>
          <w:rFonts w:eastAsia="Cambria" w:cs="Arial"/>
          <w:sz w:val="20"/>
          <w:szCs w:val="20"/>
        </w:rPr>
        <w:t xml:space="preserve">that </w:t>
      </w:r>
      <w:r w:rsidRPr="00756EC9">
        <w:rPr>
          <w:rFonts w:eastAsia="Cambria" w:cs="Arial"/>
          <w:sz w:val="20"/>
          <w:szCs w:val="20"/>
        </w:rPr>
        <w:t xml:space="preserve">it </w:t>
      </w:r>
      <w:r w:rsidR="005A1D37" w:rsidRPr="00756EC9">
        <w:rPr>
          <w:rFonts w:eastAsia="Cambria" w:cs="Arial"/>
          <w:sz w:val="20"/>
          <w:szCs w:val="20"/>
        </w:rPr>
        <w:t xml:space="preserve">would be afforded </w:t>
      </w:r>
      <w:r w:rsidRPr="00756EC9">
        <w:rPr>
          <w:rFonts w:eastAsia="Cambria" w:cs="Arial"/>
          <w:sz w:val="20"/>
          <w:szCs w:val="20"/>
        </w:rPr>
        <w:t xml:space="preserve">20 </w:t>
      </w:r>
      <w:r w:rsidR="005A1D37" w:rsidRPr="00756EC9">
        <w:rPr>
          <w:rFonts w:eastAsia="Cambria" w:cs="Arial"/>
          <w:sz w:val="20"/>
          <w:szCs w:val="20"/>
        </w:rPr>
        <w:t xml:space="preserve">percent increases per year for the next five years until we were made whole. </w:t>
      </w:r>
      <w:r w:rsidRPr="00756EC9">
        <w:rPr>
          <w:rFonts w:eastAsia="Cambria" w:cs="Arial"/>
          <w:sz w:val="20"/>
          <w:szCs w:val="20"/>
        </w:rPr>
        <w:t xml:space="preserve">This recognition and increase in state aid would have put Kingsway </w:t>
      </w:r>
      <w:r w:rsidR="002172D1">
        <w:rPr>
          <w:rFonts w:eastAsia="Cambria" w:cs="Arial"/>
          <w:sz w:val="20"/>
          <w:szCs w:val="20"/>
        </w:rPr>
        <w:t xml:space="preserve">Regional </w:t>
      </w:r>
      <w:r w:rsidRPr="00756EC9">
        <w:rPr>
          <w:rFonts w:eastAsia="Cambria" w:cs="Arial"/>
          <w:sz w:val="20"/>
          <w:szCs w:val="20"/>
        </w:rPr>
        <w:t>on par with other communities and eased the unfair tax burden on our local residents who make u</w:t>
      </w:r>
      <w:r w:rsidR="002951B5">
        <w:rPr>
          <w:rFonts w:eastAsia="Cambria" w:cs="Arial"/>
          <w:sz w:val="20"/>
          <w:szCs w:val="20"/>
        </w:rPr>
        <w:t>p</w:t>
      </w:r>
      <w:r w:rsidRPr="00756EC9">
        <w:rPr>
          <w:rFonts w:eastAsia="Cambria" w:cs="Arial"/>
          <w:sz w:val="20"/>
          <w:szCs w:val="20"/>
        </w:rPr>
        <w:t xml:space="preserve"> the difference in funding our public schools.</w:t>
      </w:r>
    </w:p>
    <w:p w:rsidR="00756EC9" w:rsidRPr="00756EC9" w:rsidRDefault="00756EC9" w:rsidP="00756EC9">
      <w:pPr>
        <w:spacing w:after="0" w:line="240" w:lineRule="auto"/>
        <w:rPr>
          <w:rFonts w:eastAsia="Cambria" w:cs="Arial"/>
          <w:sz w:val="20"/>
          <w:szCs w:val="20"/>
        </w:rPr>
      </w:pPr>
    </w:p>
    <w:p w:rsidR="006E2BEF" w:rsidRDefault="005A1D37" w:rsidP="00756EC9">
      <w:pPr>
        <w:spacing w:after="0" w:line="240" w:lineRule="auto"/>
        <w:rPr>
          <w:rFonts w:eastAsia="Cambria" w:cs="Arial"/>
          <w:sz w:val="20"/>
          <w:szCs w:val="20"/>
        </w:rPr>
      </w:pPr>
      <w:r w:rsidRPr="00C24087">
        <w:rPr>
          <w:rFonts w:eastAsia="Cambria" w:cs="Arial"/>
          <w:sz w:val="20"/>
          <w:szCs w:val="20"/>
        </w:rPr>
        <w:t xml:space="preserve">By now it is well documented that the schools in the Borough of Swedesboro and </w:t>
      </w:r>
      <w:r w:rsidR="00D90FA2" w:rsidRPr="00C24087">
        <w:rPr>
          <w:rFonts w:eastAsia="Cambria" w:cs="Arial"/>
          <w:sz w:val="20"/>
          <w:szCs w:val="20"/>
        </w:rPr>
        <w:t>the Townships of</w:t>
      </w:r>
      <w:r w:rsidRPr="00C24087">
        <w:rPr>
          <w:rFonts w:eastAsia="Cambria" w:cs="Arial"/>
          <w:sz w:val="20"/>
          <w:szCs w:val="20"/>
        </w:rPr>
        <w:t xml:space="preserve"> Woolwich</w:t>
      </w:r>
      <w:r w:rsidR="00D90FA2" w:rsidRPr="00C24087">
        <w:rPr>
          <w:rFonts w:eastAsia="Cambria" w:cs="Arial"/>
          <w:sz w:val="20"/>
          <w:szCs w:val="20"/>
        </w:rPr>
        <w:t xml:space="preserve">, East Greenwich and </w:t>
      </w:r>
      <w:smartTag w:uri="urn:schemas-microsoft-com:office:smarttags" w:element="place">
        <w:r w:rsidR="00D90FA2" w:rsidRPr="00C24087">
          <w:rPr>
            <w:rFonts w:eastAsia="Cambria" w:cs="Arial"/>
            <w:sz w:val="20"/>
            <w:szCs w:val="20"/>
          </w:rPr>
          <w:t>South Harrison</w:t>
        </w:r>
      </w:smartTag>
      <w:r w:rsidRPr="00C24087">
        <w:rPr>
          <w:rFonts w:eastAsia="Cambria" w:cs="Arial"/>
          <w:sz w:val="20"/>
          <w:szCs w:val="20"/>
        </w:rPr>
        <w:t xml:space="preserve"> are historically underfunded. With respect to fairness, </w:t>
      </w:r>
      <w:r w:rsidR="00D90FA2" w:rsidRPr="00C24087">
        <w:rPr>
          <w:rFonts w:eastAsia="Cambria" w:cs="Arial"/>
          <w:sz w:val="20"/>
          <w:szCs w:val="20"/>
        </w:rPr>
        <w:t>th</w:t>
      </w:r>
      <w:r w:rsidR="00C24087">
        <w:rPr>
          <w:rFonts w:eastAsia="Cambria" w:cs="Arial"/>
          <w:sz w:val="20"/>
          <w:szCs w:val="20"/>
        </w:rPr>
        <w:t xml:space="preserve">e continued failure by the State of NJ </w:t>
      </w:r>
      <w:r w:rsidR="00171C04">
        <w:rPr>
          <w:rFonts w:eastAsia="Cambria" w:cs="Arial"/>
          <w:sz w:val="20"/>
          <w:szCs w:val="20"/>
        </w:rPr>
        <w:t>to recognize our growth is irresponsible.</w:t>
      </w:r>
    </w:p>
    <w:p w:rsidR="00756EC9" w:rsidRPr="00756EC9" w:rsidRDefault="00756EC9" w:rsidP="00756EC9">
      <w:pPr>
        <w:spacing w:after="0" w:line="240" w:lineRule="auto"/>
        <w:rPr>
          <w:rFonts w:eastAsia="Cambria" w:cs="Arial"/>
          <w:sz w:val="20"/>
          <w:szCs w:val="20"/>
        </w:rPr>
      </w:pPr>
    </w:p>
    <w:p w:rsidR="00756EC9" w:rsidRPr="00756EC9" w:rsidRDefault="00756EC9" w:rsidP="00756EC9">
      <w:pPr>
        <w:spacing w:after="0" w:line="240" w:lineRule="auto"/>
        <w:rPr>
          <w:rFonts w:eastAsia="Cambria" w:cs="Arial"/>
          <w:sz w:val="20"/>
          <w:szCs w:val="20"/>
        </w:rPr>
      </w:pPr>
    </w:p>
    <w:p w:rsidR="006E2BEF" w:rsidRDefault="006E2BEF" w:rsidP="00756EC9">
      <w:pPr>
        <w:spacing w:after="0" w:line="240" w:lineRule="auto"/>
        <w:rPr>
          <w:rFonts w:eastAsia="Cambria" w:cs="Arial"/>
          <w:sz w:val="20"/>
          <w:szCs w:val="20"/>
        </w:rPr>
      </w:pPr>
      <w:r w:rsidRPr="00756EC9">
        <w:rPr>
          <w:rFonts w:eastAsia="Cambria" w:cs="Arial"/>
          <w:sz w:val="20"/>
          <w:szCs w:val="20"/>
        </w:rPr>
        <w:t>In closing, we hold firm to the belief that available state funding should be equally distributed across New Jersey, even in a difficult economy. Is it fair to shortchange one child because of his mailing address? Why would a district just several miles away from Kingsway’s front door be afforded more funding per pupil?</w:t>
      </w:r>
      <w:r w:rsidR="002172D1">
        <w:rPr>
          <w:rFonts w:eastAsia="Cambria" w:cs="Arial"/>
          <w:sz w:val="20"/>
          <w:szCs w:val="20"/>
        </w:rPr>
        <w:t xml:space="preserve"> Without immediate state relief, Kingsway Regional, and other similar districts experiencing significant </w:t>
      </w:r>
      <w:r w:rsidR="00773F4D">
        <w:rPr>
          <w:rFonts w:eastAsia="Cambria" w:cs="Arial"/>
          <w:sz w:val="20"/>
          <w:szCs w:val="20"/>
        </w:rPr>
        <w:t xml:space="preserve">enrollment growth, will edge even closer to the proverbial tipping point whereby the consequences will be irrevocable.  </w:t>
      </w:r>
    </w:p>
    <w:p w:rsidR="00756EC9" w:rsidRPr="00756EC9" w:rsidRDefault="00756EC9" w:rsidP="00756EC9">
      <w:pPr>
        <w:spacing w:after="0" w:line="240" w:lineRule="auto"/>
        <w:rPr>
          <w:rFonts w:eastAsia="Cambria" w:cs="Arial"/>
          <w:sz w:val="20"/>
          <w:szCs w:val="20"/>
        </w:rPr>
      </w:pPr>
    </w:p>
    <w:p w:rsidR="005A1D37" w:rsidRPr="00756EC9" w:rsidRDefault="005A1D37" w:rsidP="00756EC9">
      <w:pPr>
        <w:spacing w:after="0" w:line="240" w:lineRule="auto"/>
        <w:rPr>
          <w:rFonts w:eastAsia="Cambria" w:cs="Arial"/>
          <w:sz w:val="20"/>
          <w:szCs w:val="20"/>
        </w:rPr>
      </w:pPr>
      <w:r w:rsidRPr="00756EC9">
        <w:rPr>
          <w:rFonts w:eastAsia="Cambria" w:cs="Arial"/>
          <w:sz w:val="20"/>
          <w:szCs w:val="20"/>
        </w:rPr>
        <w:t>Thank you in adv</w:t>
      </w:r>
      <w:r w:rsidR="002951B5">
        <w:rPr>
          <w:rFonts w:eastAsia="Cambria" w:cs="Arial"/>
          <w:sz w:val="20"/>
          <w:szCs w:val="20"/>
        </w:rPr>
        <w:t xml:space="preserve">ance for your continued support. </w:t>
      </w:r>
      <w:r w:rsidRPr="00756EC9">
        <w:rPr>
          <w:rFonts w:eastAsia="Cambria" w:cs="Arial"/>
          <w:sz w:val="20"/>
          <w:szCs w:val="20"/>
        </w:rPr>
        <w:t>If you should have any questions regarding our plight, please do not hesitate to contact me at your earliest convenience.</w:t>
      </w:r>
    </w:p>
    <w:p w:rsidR="00756EC9" w:rsidRPr="00756EC9" w:rsidRDefault="00756EC9" w:rsidP="00756EC9">
      <w:pPr>
        <w:spacing w:after="0" w:line="240" w:lineRule="auto"/>
        <w:rPr>
          <w:rFonts w:eastAsia="Cambria" w:cs="Arial"/>
          <w:sz w:val="20"/>
          <w:szCs w:val="20"/>
        </w:rPr>
      </w:pPr>
    </w:p>
    <w:p w:rsidR="00756EC9" w:rsidRPr="00756EC9" w:rsidRDefault="00756EC9" w:rsidP="00756EC9">
      <w:pPr>
        <w:spacing w:after="0" w:line="240" w:lineRule="auto"/>
        <w:rPr>
          <w:rFonts w:eastAsia="Cambria" w:cs="Arial"/>
          <w:sz w:val="20"/>
          <w:szCs w:val="20"/>
        </w:rPr>
      </w:pPr>
      <w:r w:rsidRPr="00756EC9">
        <w:rPr>
          <w:rFonts w:eastAsia="Cambria" w:cs="Arial"/>
          <w:sz w:val="20"/>
          <w:szCs w:val="20"/>
        </w:rPr>
        <w:t>Sincerely,</w:t>
      </w:r>
    </w:p>
    <w:p w:rsidR="005A1D37" w:rsidRPr="00E72F3E" w:rsidRDefault="005A1D37">
      <w:pPr>
        <w:rPr>
          <w:b/>
          <w:sz w:val="24"/>
          <w:szCs w:val="24"/>
        </w:rPr>
      </w:pPr>
    </w:p>
    <w:sectPr w:rsidR="005A1D37" w:rsidRPr="00E72F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F3E"/>
    <w:rsid w:val="00171C04"/>
    <w:rsid w:val="001F5926"/>
    <w:rsid w:val="002172D1"/>
    <w:rsid w:val="002951B5"/>
    <w:rsid w:val="003A538F"/>
    <w:rsid w:val="004D26F0"/>
    <w:rsid w:val="0053287D"/>
    <w:rsid w:val="005A1D37"/>
    <w:rsid w:val="005F1A69"/>
    <w:rsid w:val="006C5E94"/>
    <w:rsid w:val="006E2BEF"/>
    <w:rsid w:val="00756EC9"/>
    <w:rsid w:val="00773F4D"/>
    <w:rsid w:val="00803B38"/>
    <w:rsid w:val="009172A6"/>
    <w:rsid w:val="009963F9"/>
    <w:rsid w:val="009A0AE1"/>
    <w:rsid w:val="00AB7F47"/>
    <w:rsid w:val="00C04802"/>
    <w:rsid w:val="00C24087"/>
    <w:rsid w:val="00C25565"/>
    <w:rsid w:val="00C743CB"/>
    <w:rsid w:val="00CF6322"/>
    <w:rsid w:val="00D13885"/>
    <w:rsid w:val="00D90FA2"/>
    <w:rsid w:val="00DD337F"/>
    <w:rsid w:val="00E72F3E"/>
    <w:rsid w:val="00ED5E8B"/>
    <w:rsid w:val="00FD70CE"/>
    <w:rsid w:val="00FE0312"/>
    <w:rsid w:val="00FF5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43CA87A1"/>
  <w15:chartTrackingRefBased/>
  <w15:docId w15:val="{1500DE1A-E9AC-4F04-B93D-97F910174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98D83E-A8EB-40B8-BE91-3E7ADED30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5795</TotalTime>
  <Pages>1</Pages>
  <Words>665</Words>
  <Characters>3791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Why is Kingsway Left Behind</vt:lpstr>
    </vt:vector>
  </TitlesOfParts>
  <Company>krsd</Company>
  <LinksUpToDate>false</LinksUpToDate>
  <CharactersWithSpaces>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is Kingsway Left Behind</dc:title>
  <dc:subject/>
  <dc:creator>Shipman, Tim</dc:creator>
  <cp:keywords/>
  <cp:lastModifiedBy>Schimpf, Jason</cp:lastModifiedBy>
  <cp:revision>3</cp:revision>
  <cp:lastPrinted>2011-03-17T21:11:00Z</cp:lastPrinted>
  <dcterms:created xsi:type="dcterms:W3CDTF">2016-09-21T20:09:00Z</dcterms:created>
  <dcterms:modified xsi:type="dcterms:W3CDTF">2016-10-03T21:28:00Z</dcterms:modified>
</cp:coreProperties>
</file>