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2046" w:rsidRPr="00622046" w:rsidRDefault="00FD6F5F" w:rsidP="00622046">
      <w:pPr>
        <w:spacing w:before="100" w:beforeAutospacing="1" w:after="100" w:afterAutospacing="1" w:line="240" w:lineRule="auto"/>
        <w:outlineLvl w:val="1"/>
        <w:rPr>
          <w:rFonts w:ascii="Noto Sans" w:eastAsia="Times New Roman" w:hAnsi="Noto Sans" w:cs="Noto Sans"/>
          <w:b/>
          <w:bCs/>
          <w:color w:val="2D2D2D"/>
          <w:spacing w:val="-1"/>
          <w:sz w:val="36"/>
          <w:szCs w:val="36"/>
        </w:rPr>
      </w:pPr>
      <w:r>
        <w:rPr>
          <w:rFonts w:ascii="Noto Sans" w:eastAsia="Times New Roman" w:hAnsi="Noto Sans" w:cs="Noto Sans"/>
          <w:b/>
          <w:bCs/>
          <w:color w:val="2D2D2D"/>
          <w:spacing w:val="-1"/>
          <w:sz w:val="36"/>
          <w:szCs w:val="36"/>
        </w:rPr>
        <w:t>21</w:t>
      </w:r>
      <w:r w:rsidRPr="00FD6F5F">
        <w:rPr>
          <w:rFonts w:ascii="Noto Sans" w:eastAsia="Times New Roman" w:hAnsi="Noto Sans" w:cs="Noto Sans"/>
          <w:b/>
          <w:bCs/>
          <w:color w:val="2D2D2D"/>
          <w:spacing w:val="-1"/>
          <w:sz w:val="36"/>
          <w:szCs w:val="36"/>
          <w:vertAlign w:val="superscript"/>
        </w:rPr>
        <w:t>st</w:t>
      </w:r>
      <w:r>
        <w:rPr>
          <w:rFonts w:ascii="Noto Sans" w:eastAsia="Times New Roman" w:hAnsi="Noto Sans" w:cs="Noto Sans"/>
          <w:b/>
          <w:bCs/>
          <w:color w:val="2D2D2D"/>
          <w:spacing w:val="-1"/>
          <w:sz w:val="36"/>
          <w:szCs w:val="36"/>
        </w:rPr>
        <w:t xml:space="preserve"> Century CCLC Teacher Job Description </w:t>
      </w:r>
    </w:p>
    <w:p w:rsidR="00622046" w:rsidRPr="00622046" w:rsidRDefault="00622046" w:rsidP="00622046">
      <w:pPr>
        <w:spacing w:before="100" w:beforeAutospacing="1" w:after="100" w:afterAutospacing="1" w:line="240" w:lineRule="auto"/>
        <w:rPr>
          <w:rFonts w:ascii="Noto Sans" w:eastAsia="Times New Roman" w:hAnsi="Noto Sans" w:cs="Noto Sans"/>
          <w:color w:val="2D2D2D"/>
          <w:sz w:val="20"/>
          <w:szCs w:val="20"/>
        </w:rPr>
      </w:pPr>
      <w:r w:rsidRPr="00622046">
        <w:rPr>
          <w:rFonts w:ascii="Noto Sans" w:eastAsia="Times New Roman" w:hAnsi="Noto Sans" w:cs="Noto Sans"/>
          <w:color w:val="2D2D2D"/>
          <w:sz w:val="20"/>
          <w:szCs w:val="20"/>
        </w:rPr>
        <w:t>Position Title: 21st Century Afterschool Program Teacher (</w:t>
      </w:r>
      <w:r>
        <w:rPr>
          <w:rFonts w:ascii="Noto Sans" w:eastAsia="Times New Roman" w:hAnsi="Noto Sans" w:cs="Noto Sans"/>
          <w:color w:val="2D2D2D"/>
          <w:sz w:val="20"/>
          <w:szCs w:val="20"/>
        </w:rPr>
        <w:t>High School</w:t>
      </w:r>
      <w:r w:rsidR="00FD6F5F" w:rsidRPr="00622046">
        <w:rPr>
          <w:rFonts w:ascii="Noto Sans" w:eastAsia="Times New Roman" w:hAnsi="Noto Sans" w:cs="Noto Sans"/>
          <w:color w:val="2D2D2D"/>
          <w:sz w:val="20"/>
          <w:szCs w:val="20"/>
        </w:rPr>
        <w:t xml:space="preserve">) </w:t>
      </w:r>
      <w:r w:rsidRPr="00622046">
        <w:rPr>
          <w:rFonts w:ascii="Noto Sans" w:eastAsia="Times New Roman" w:hAnsi="Noto Sans" w:cs="Noto Sans"/>
          <w:color w:val="2D2D2D"/>
          <w:sz w:val="20"/>
          <w:szCs w:val="20"/>
        </w:rPr>
        <w:br/>
        <w:t xml:space="preserve">Department: </w:t>
      </w:r>
      <w:r>
        <w:rPr>
          <w:rFonts w:ascii="Noto Sans" w:eastAsia="Times New Roman" w:hAnsi="Noto Sans" w:cs="Noto Sans"/>
          <w:color w:val="2D2D2D"/>
          <w:sz w:val="20"/>
          <w:szCs w:val="20"/>
        </w:rPr>
        <w:t xml:space="preserve">East St. Louis Senior High School </w:t>
      </w:r>
    </w:p>
    <w:p w:rsidR="00622046" w:rsidRPr="00622046" w:rsidRDefault="00622046" w:rsidP="00622046">
      <w:pPr>
        <w:spacing w:before="100" w:beforeAutospacing="1" w:after="100" w:afterAutospacing="1" w:line="240" w:lineRule="auto"/>
        <w:rPr>
          <w:rFonts w:ascii="Noto Sans" w:eastAsia="Times New Roman" w:hAnsi="Noto Sans" w:cs="Noto Sans"/>
          <w:color w:val="2D2D2D"/>
          <w:sz w:val="20"/>
          <w:szCs w:val="20"/>
        </w:rPr>
      </w:pPr>
      <w:r w:rsidRPr="00622046">
        <w:rPr>
          <w:rFonts w:ascii="Noto Sans" w:eastAsia="Times New Roman" w:hAnsi="Noto Sans" w:cs="Noto Sans"/>
          <w:color w:val="2D2D2D"/>
          <w:sz w:val="20"/>
          <w:szCs w:val="20"/>
        </w:rPr>
        <w:t>Reports To: Site Coordinator</w:t>
      </w:r>
      <w:r w:rsidRPr="00622046">
        <w:rPr>
          <w:rFonts w:ascii="Noto Sans" w:eastAsia="Times New Roman" w:hAnsi="Noto Sans" w:cs="Noto Sans"/>
          <w:color w:val="2D2D2D"/>
          <w:sz w:val="20"/>
          <w:szCs w:val="20"/>
        </w:rPr>
        <w:br/>
      </w:r>
    </w:p>
    <w:p w:rsidR="00622046" w:rsidRPr="00622046" w:rsidRDefault="00622046" w:rsidP="00622046">
      <w:pPr>
        <w:spacing w:before="100" w:beforeAutospacing="1" w:after="100" w:afterAutospacing="1" w:line="240" w:lineRule="auto"/>
        <w:rPr>
          <w:rFonts w:ascii="Noto Sans" w:eastAsia="Times New Roman" w:hAnsi="Noto Sans" w:cs="Noto Sans"/>
          <w:color w:val="2D2D2D"/>
          <w:sz w:val="20"/>
          <w:szCs w:val="20"/>
        </w:rPr>
      </w:pPr>
      <w:r w:rsidRPr="00622046">
        <w:rPr>
          <w:rFonts w:ascii="Noto Sans" w:eastAsia="Times New Roman" w:hAnsi="Noto Sans" w:cs="Noto Sans"/>
          <w:color w:val="2D2D2D"/>
          <w:sz w:val="20"/>
          <w:szCs w:val="20"/>
        </w:rPr>
        <w:br/>
        <w:t>SUMMARY:</w:t>
      </w:r>
      <w:r w:rsidRPr="00622046">
        <w:rPr>
          <w:rFonts w:ascii="Noto Sans" w:eastAsia="Times New Roman" w:hAnsi="Noto Sans" w:cs="Noto Sans"/>
          <w:color w:val="2D2D2D"/>
          <w:sz w:val="20"/>
          <w:szCs w:val="20"/>
        </w:rPr>
        <w:br/>
        <w:t xml:space="preserve">Using reading and math curriculum, creates a flexible </w:t>
      </w:r>
      <w:r>
        <w:rPr>
          <w:rFonts w:ascii="Noto Sans" w:eastAsia="Times New Roman" w:hAnsi="Noto Sans" w:cs="Noto Sans"/>
          <w:color w:val="2D2D2D"/>
          <w:sz w:val="20"/>
          <w:szCs w:val="20"/>
        </w:rPr>
        <w:t>9</w:t>
      </w:r>
      <w:r w:rsidRPr="00622046">
        <w:rPr>
          <w:rFonts w:ascii="Noto Sans" w:eastAsia="Times New Roman" w:hAnsi="Noto Sans" w:cs="Noto Sans"/>
          <w:color w:val="2D2D2D"/>
          <w:sz w:val="20"/>
          <w:szCs w:val="20"/>
          <w:vertAlign w:val="superscript"/>
        </w:rPr>
        <w:t>th</w:t>
      </w:r>
      <w:r>
        <w:rPr>
          <w:rFonts w:ascii="Noto Sans" w:eastAsia="Times New Roman" w:hAnsi="Noto Sans" w:cs="Noto Sans"/>
          <w:color w:val="2D2D2D"/>
          <w:sz w:val="20"/>
          <w:szCs w:val="20"/>
        </w:rPr>
        <w:t xml:space="preserve"> -12</w:t>
      </w:r>
      <w:r w:rsidRPr="00622046">
        <w:rPr>
          <w:rFonts w:ascii="Noto Sans" w:eastAsia="Times New Roman" w:hAnsi="Noto Sans" w:cs="Noto Sans"/>
          <w:color w:val="2D2D2D"/>
          <w:sz w:val="20"/>
          <w:szCs w:val="20"/>
          <w:vertAlign w:val="superscript"/>
        </w:rPr>
        <w:t>th</w:t>
      </w:r>
      <w:r>
        <w:rPr>
          <w:rFonts w:ascii="Noto Sans" w:eastAsia="Times New Roman" w:hAnsi="Noto Sans" w:cs="Noto Sans"/>
          <w:color w:val="2D2D2D"/>
          <w:sz w:val="20"/>
          <w:szCs w:val="20"/>
        </w:rPr>
        <w:t xml:space="preserve"> grade</w:t>
      </w:r>
      <w:r w:rsidRPr="00622046">
        <w:rPr>
          <w:rFonts w:ascii="Noto Sans" w:eastAsia="Times New Roman" w:hAnsi="Noto Sans" w:cs="Noto Sans"/>
          <w:color w:val="2D2D2D"/>
          <w:sz w:val="20"/>
          <w:szCs w:val="20"/>
        </w:rPr>
        <w:t xml:space="preserve"> to establish effective rapport with pupils; motivates pupils to develop skills, attitudes and knowledge needed to provide a good foundation for </w:t>
      </w:r>
      <w:r>
        <w:rPr>
          <w:rFonts w:ascii="Noto Sans" w:eastAsia="Times New Roman" w:hAnsi="Noto Sans" w:cs="Noto Sans"/>
          <w:color w:val="2D2D2D"/>
          <w:sz w:val="20"/>
          <w:szCs w:val="20"/>
        </w:rPr>
        <w:t>9</w:t>
      </w:r>
      <w:r w:rsidRPr="00622046">
        <w:rPr>
          <w:rFonts w:ascii="Noto Sans" w:eastAsia="Times New Roman" w:hAnsi="Noto Sans" w:cs="Noto Sans"/>
          <w:color w:val="2D2D2D"/>
          <w:sz w:val="20"/>
          <w:szCs w:val="20"/>
        </w:rPr>
        <w:t>th-</w:t>
      </w:r>
      <w:r>
        <w:rPr>
          <w:rFonts w:ascii="Noto Sans" w:eastAsia="Times New Roman" w:hAnsi="Noto Sans" w:cs="Noto Sans"/>
          <w:color w:val="2D2D2D"/>
          <w:sz w:val="20"/>
          <w:szCs w:val="20"/>
        </w:rPr>
        <w:t>12</w:t>
      </w:r>
      <w:r w:rsidRPr="00622046">
        <w:rPr>
          <w:rFonts w:ascii="Noto Sans" w:eastAsia="Times New Roman" w:hAnsi="Noto Sans" w:cs="Noto Sans"/>
          <w:color w:val="2D2D2D"/>
          <w:sz w:val="20"/>
          <w:szCs w:val="20"/>
        </w:rPr>
        <w:t>th grade education, in accordance with each pupil’s ability; establishes good relationships with parents and with other staff members.</w:t>
      </w:r>
      <w:r w:rsidRPr="00622046">
        <w:rPr>
          <w:rFonts w:ascii="Noto Sans" w:eastAsia="Times New Roman" w:hAnsi="Noto Sans" w:cs="Noto Sans"/>
          <w:color w:val="2D2D2D"/>
          <w:sz w:val="20"/>
          <w:szCs w:val="20"/>
        </w:rPr>
        <w:br/>
      </w:r>
      <w:r w:rsidRPr="00622046">
        <w:rPr>
          <w:rFonts w:ascii="Noto Sans" w:eastAsia="Times New Roman" w:hAnsi="Noto Sans" w:cs="Noto Sans"/>
          <w:color w:val="2D2D2D"/>
          <w:sz w:val="20"/>
          <w:szCs w:val="20"/>
        </w:rPr>
        <w:br/>
        <w:t>ESSENTIAL DUTIES AND RESPONSIBILITIES:</w:t>
      </w:r>
    </w:p>
    <w:p w:rsidR="00622046" w:rsidRPr="00622046" w:rsidRDefault="00622046" w:rsidP="00622046">
      <w:pPr>
        <w:numPr>
          <w:ilvl w:val="0"/>
          <w:numId w:val="1"/>
        </w:numPr>
        <w:spacing w:before="100" w:beforeAutospacing="1" w:after="100" w:afterAutospacing="1" w:line="240" w:lineRule="auto"/>
        <w:rPr>
          <w:rFonts w:ascii="Noto Sans" w:eastAsia="Times New Roman" w:hAnsi="Noto Sans" w:cs="Noto Sans"/>
          <w:color w:val="2D2D2D"/>
          <w:sz w:val="20"/>
          <w:szCs w:val="20"/>
        </w:rPr>
      </w:pPr>
      <w:r w:rsidRPr="00622046">
        <w:rPr>
          <w:rFonts w:ascii="Noto Sans" w:eastAsia="Times New Roman" w:hAnsi="Noto Sans" w:cs="Noto Sans"/>
          <w:color w:val="2D2D2D"/>
          <w:sz w:val="20"/>
          <w:szCs w:val="20"/>
        </w:rPr>
        <w:t>Teaches</w:t>
      </w:r>
      <w:r w:rsidR="00F51EE3">
        <w:rPr>
          <w:rFonts w:ascii="Noto Sans" w:eastAsia="Times New Roman" w:hAnsi="Noto Sans" w:cs="Noto Sans"/>
          <w:color w:val="2D2D2D"/>
          <w:sz w:val="20"/>
          <w:szCs w:val="20"/>
        </w:rPr>
        <w:t xml:space="preserve"> uses</w:t>
      </w:r>
      <w:r w:rsidRPr="00622046">
        <w:rPr>
          <w:rFonts w:ascii="Noto Sans" w:eastAsia="Times New Roman" w:hAnsi="Noto Sans" w:cs="Noto Sans"/>
          <w:color w:val="2D2D2D"/>
          <w:sz w:val="20"/>
          <w:szCs w:val="20"/>
        </w:rPr>
        <w:t xml:space="preserve"> district approved curriculum.</w:t>
      </w:r>
    </w:p>
    <w:p w:rsidR="00622046" w:rsidRPr="00622046" w:rsidRDefault="00622046" w:rsidP="00622046">
      <w:pPr>
        <w:numPr>
          <w:ilvl w:val="0"/>
          <w:numId w:val="1"/>
        </w:numPr>
        <w:spacing w:before="100" w:beforeAutospacing="1" w:after="100" w:afterAutospacing="1" w:line="240" w:lineRule="auto"/>
        <w:rPr>
          <w:rFonts w:ascii="Noto Sans" w:eastAsia="Times New Roman" w:hAnsi="Noto Sans" w:cs="Noto Sans"/>
          <w:color w:val="2D2D2D"/>
          <w:sz w:val="20"/>
          <w:szCs w:val="20"/>
        </w:rPr>
      </w:pPr>
      <w:r w:rsidRPr="00622046">
        <w:rPr>
          <w:rFonts w:ascii="Noto Sans" w:eastAsia="Times New Roman" w:hAnsi="Noto Sans" w:cs="Noto Sans"/>
          <w:color w:val="2D2D2D"/>
          <w:sz w:val="20"/>
          <w:szCs w:val="20"/>
        </w:rPr>
        <w:t>Instructs pupils in citizenship and basic subject matter specified in state law and administrative regulations and procedures of the school district.</w:t>
      </w:r>
    </w:p>
    <w:p w:rsidR="00622046" w:rsidRPr="00622046" w:rsidRDefault="00622046" w:rsidP="00622046">
      <w:pPr>
        <w:numPr>
          <w:ilvl w:val="0"/>
          <w:numId w:val="1"/>
        </w:numPr>
        <w:spacing w:before="100" w:beforeAutospacing="1" w:after="100" w:afterAutospacing="1" w:line="240" w:lineRule="auto"/>
        <w:rPr>
          <w:rFonts w:ascii="Noto Sans" w:eastAsia="Times New Roman" w:hAnsi="Noto Sans" w:cs="Noto Sans"/>
          <w:color w:val="2D2D2D"/>
          <w:sz w:val="20"/>
          <w:szCs w:val="20"/>
        </w:rPr>
      </w:pPr>
      <w:r w:rsidRPr="00622046">
        <w:rPr>
          <w:rFonts w:ascii="Noto Sans" w:eastAsia="Times New Roman" w:hAnsi="Noto Sans" w:cs="Noto Sans"/>
          <w:color w:val="2D2D2D"/>
          <w:sz w:val="20"/>
          <w:szCs w:val="20"/>
        </w:rPr>
        <w:t>Develops lesson plans, instructional materials, establishes standards based long/short range goals for students.</w:t>
      </w:r>
    </w:p>
    <w:p w:rsidR="00622046" w:rsidRPr="00622046" w:rsidRDefault="00622046" w:rsidP="00622046">
      <w:pPr>
        <w:numPr>
          <w:ilvl w:val="0"/>
          <w:numId w:val="1"/>
        </w:numPr>
        <w:spacing w:before="100" w:beforeAutospacing="1" w:after="100" w:afterAutospacing="1" w:line="240" w:lineRule="auto"/>
        <w:rPr>
          <w:rFonts w:ascii="Noto Sans" w:eastAsia="Times New Roman" w:hAnsi="Noto Sans" w:cs="Noto Sans"/>
          <w:color w:val="2D2D2D"/>
          <w:sz w:val="20"/>
          <w:szCs w:val="20"/>
        </w:rPr>
      </w:pPr>
      <w:r w:rsidRPr="00622046">
        <w:rPr>
          <w:rFonts w:ascii="Noto Sans" w:eastAsia="Times New Roman" w:hAnsi="Noto Sans" w:cs="Noto Sans"/>
          <w:color w:val="2D2D2D"/>
          <w:sz w:val="20"/>
          <w:szCs w:val="20"/>
        </w:rPr>
        <w:t>Provides individualized and small group instruction to adapt the curriculum to the needs of each pupil.</w:t>
      </w:r>
    </w:p>
    <w:p w:rsidR="00622046" w:rsidRPr="00622046" w:rsidRDefault="00622046" w:rsidP="00622046">
      <w:pPr>
        <w:numPr>
          <w:ilvl w:val="0"/>
          <w:numId w:val="1"/>
        </w:numPr>
        <w:spacing w:before="100" w:beforeAutospacing="1" w:after="100" w:afterAutospacing="1" w:line="240" w:lineRule="auto"/>
        <w:rPr>
          <w:rFonts w:ascii="Noto Sans" w:eastAsia="Times New Roman" w:hAnsi="Noto Sans" w:cs="Noto Sans"/>
          <w:color w:val="2D2D2D"/>
          <w:sz w:val="20"/>
          <w:szCs w:val="20"/>
        </w:rPr>
      </w:pPr>
      <w:r w:rsidRPr="00622046">
        <w:rPr>
          <w:rFonts w:ascii="Noto Sans" w:eastAsia="Times New Roman" w:hAnsi="Noto Sans" w:cs="Noto Sans"/>
          <w:color w:val="2D2D2D"/>
          <w:sz w:val="20"/>
          <w:szCs w:val="20"/>
        </w:rPr>
        <w:t>Obtains, analyzes and uses student demographics to guide instructional planning.</w:t>
      </w:r>
    </w:p>
    <w:p w:rsidR="00622046" w:rsidRPr="00622046" w:rsidRDefault="00622046" w:rsidP="00622046">
      <w:pPr>
        <w:numPr>
          <w:ilvl w:val="0"/>
          <w:numId w:val="1"/>
        </w:numPr>
        <w:spacing w:before="100" w:beforeAutospacing="1" w:after="100" w:afterAutospacing="1" w:line="240" w:lineRule="auto"/>
        <w:rPr>
          <w:rFonts w:ascii="Noto Sans" w:eastAsia="Times New Roman" w:hAnsi="Noto Sans" w:cs="Noto Sans"/>
          <w:color w:val="2D2D2D"/>
          <w:sz w:val="20"/>
          <w:szCs w:val="20"/>
        </w:rPr>
      </w:pPr>
      <w:r w:rsidRPr="00622046">
        <w:rPr>
          <w:rFonts w:ascii="Noto Sans" w:eastAsia="Times New Roman" w:hAnsi="Noto Sans" w:cs="Noto Sans"/>
          <w:color w:val="2D2D2D"/>
          <w:sz w:val="20"/>
          <w:szCs w:val="20"/>
        </w:rPr>
        <w:t>Demonstrates a thorough command of the discipline/content he/she teaches.</w:t>
      </w:r>
    </w:p>
    <w:p w:rsidR="00622046" w:rsidRPr="00622046" w:rsidRDefault="00622046" w:rsidP="00622046">
      <w:pPr>
        <w:numPr>
          <w:ilvl w:val="0"/>
          <w:numId w:val="1"/>
        </w:numPr>
        <w:spacing w:before="100" w:beforeAutospacing="1" w:after="100" w:afterAutospacing="1" w:line="240" w:lineRule="auto"/>
        <w:rPr>
          <w:rFonts w:ascii="Noto Sans" w:eastAsia="Times New Roman" w:hAnsi="Noto Sans" w:cs="Noto Sans"/>
          <w:color w:val="2D2D2D"/>
          <w:sz w:val="20"/>
          <w:szCs w:val="20"/>
        </w:rPr>
      </w:pPr>
      <w:r w:rsidRPr="00622046">
        <w:rPr>
          <w:rFonts w:ascii="Noto Sans" w:eastAsia="Times New Roman" w:hAnsi="Noto Sans" w:cs="Noto Sans"/>
          <w:color w:val="2D2D2D"/>
          <w:sz w:val="20"/>
          <w:szCs w:val="20"/>
        </w:rPr>
        <w:t>Translates lesson plans/instructional strategies into developmentally appropriate learning experiences.</w:t>
      </w:r>
    </w:p>
    <w:p w:rsidR="00622046" w:rsidRPr="00622046" w:rsidRDefault="00622046" w:rsidP="00622046">
      <w:pPr>
        <w:numPr>
          <w:ilvl w:val="0"/>
          <w:numId w:val="1"/>
        </w:numPr>
        <w:spacing w:before="100" w:beforeAutospacing="1" w:after="100" w:afterAutospacing="1" w:line="240" w:lineRule="auto"/>
        <w:rPr>
          <w:rFonts w:ascii="Noto Sans" w:eastAsia="Times New Roman" w:hAnsi="Noto Sans" w:cs="Noto Sans"/>
          <w:color w:val="2D2D2D"/>
          <w:sz w:val="20"/>
          <w:szCs w:val="20"/>
        </w:rPr>
      </w:pPr>
      <w:r w:rsidRPr="00622046">
        <w:rPr>
          <w:rFonts w:ascii="Noto Sans" w:eastAsia="Times New Roman" w:hAnsi="Noto Sans" w:cs="Noto Sans"/>
          <w:color w:val="2D2D2D"/>
          <w:sz w:val="20"/>
          <w:szCs w:val="20"/>
        </w:rPr>
        <w:t>Communicates regularly with parents outside normal classroom day by means of newsletters, notes, phone calls, conferences, etc.</w:t>
      </w:r>
    </w:p>
    <w:p w:rsidR="00622046" w:rsidRPr="00622046" w:rsidRDefault="00622046" w:rsidP="00622046">
      <w:pPr>
        <w:numPr>
          <w:ilvl w:val="0"/>
          <w:numId w:val="1"/>
        </w:numPr>
        <w:spacing w:before="100" w:beforeAutospacing="1" w:after="100" w:afterAutospacing="1" w:line="240" w:lineRule="auto"/>
        <w:rPr>
          <w:rFonts w:ascii="Noto Sans" w:eastAsia="Times New Roman" w:hAnsi="Noto Sans" w:cs="Noto Sans"/>
          <w:color w:val="2D2D2D"/>
          <w:sz w:val="20"/>
          <w:szCs w:val="20"/>
        </w:rPr>
      </w:pPr>
      <w:r w:rsidRPr="00622046">
        <w:rPr>
          <w:rFonts w:ascii="Noto Sans" w:eastAsia="Times New Roman" w:hAnsi="Noto Sans" w:cs="Noto Sans"/>
          <w:color w:val="2D2D2D"/>
          <w:sz w:val="20"/>
          <w:szCs w:val="20"/>
        </w:rPr>
        <w:t>Plans, establishes, and maintains procedures for managing pupils’ behavior to achieve an effective learning atmosphere and to maximize instructional time.</w:t>
      </w:r>
    </w:p>
    <w:p w:rsidR="00622046" w:rsidRPr="00622046" w:rsidRDefault="00622046" w:rsidP="00622046">
      <w:pPr>
        <w:numPr>
          <w:ilvl w:val="0"/>
          <w:numId w:val="1"/>
        </w:numPr>
        <w:spacing w:before="100" w:beforeAutospacing="1" w:after="100" w:afterAutospacing="1" w:line="240" w:lineRule="auto"/>
        <w:rPr>
          <w:rFonts w:ascii="Noto Sans" w:eastAsia="Times New Roman" w:hAnsi="Noto Sans" w:cs="Noto Sans"/>
          <w:color w:val="2D2D2D"/>
          <w:sz w:val="20"/>
          <w:szCs w:val="20"/>
        </w:rPr>
      </w:pPr>
      <w:r w:rsidRPr="00622046">
        <w:rPr>
          <w:rFonts w:ascii="Noto Sans" w:eastAsia="Times New Roman" w:hAnsi="Noto Sans" w:cs="Noto Sans"/>
          <w:color w:val="2D2D2D"/>
          <w:sz w:val="20"/>
          <w:szCs w:val="20"/>
        </w:rPr>
        <w:t>Uses a variety formal and informal assessments to guide instruction and got provide feedback during instruction.</w:t>
      </w:r>
    </w:p>
    <w:p w:rsidR="00622046" w:rsidRPr="00622046" w:rsidRDefault="00622046" w:rsidP="00622046">
      <w:pPr>
        <w:numPr>
          <w:ilvl w:val="0"/>
          <w:numId w:val="1"/>
        </w:numPr>
        <w:spacing w:before="100" w:beforeAutospacing="1" w:after="100" w:afterAutospacing="1" w:line="240" w:lineRule="auto"/>
        <w:rPr>
          <w:rFonts w:ascii="Noto Sans" w:eastAsia="Times New Roman" w:hAnsi="Noto Sans" w:cs="Noto Sans"/>
          <w:color w:val="2D2D2D"/>
          <w:sz w:val="20"/>
          <w:szCs w:val="20"/>
        </w:rPr>
      </w:pPr>
      <w:r w:rsidRPr="00622046">
        <w:rPr>
          <w:rFonts w:ascii="Noto Sans" w:eastAsia="Times New Roman" w:hAnsi="Noto Sans" w:cs="Noto Sans"/>
          <w:color w:val="2D2D2D"/>
          <w:sz w:val="20"/>
          <w:szCs w:val="20"/>
        </w:rPr>
        <w:t>Engages students in a variety of learning experiences that promote self-directed learning and student inquiry.</w:t>
      </w:r>
    </w:p>
    <w:p w:rsidR="00622046" w:rsidRPr="00622046" w:rsidRDefault="00622046" w:rsidP="00622046">
      <w:pPr>
        <w:numPr>
          <w:ilvl w:val="0"/>
          <w:numId w:val="1"/>
        </w:numPr>
        <w:spacing w:before="100" w:beforeAutospacing="1" w:after="100" w:afterAutospacing="1" w:line="240" w:lineRule="auto"/>
        <w:rPr>
          <w:rFonts w:ascii="Noto Sans" w:eastAsia="Times New Roman" w:hAnsi="Noto Sans" w:cs="Noto Sans"/>
          <w:color w:val="2D2D2D"/>
          <w:sz w:val="20"/>
          <w:szCs w:val="20"/>
        </w:rPr>
      </w:pPr>
      <w:r w:rsidRPr="00622046">
        <w:rPr>
          <w:rFonts w:ascii="Noto Sans" w:eastAsia="Times New Roman" w:hAnsi="Noto Sans" w:cs="Noto Sans"/>
          <w:color w:val="2D2D2D"/>
          <w:sz w:val="20"/>
          <w:szCs w:val="20"/>
        </w:rPr>
        <w:t>Utilizes a variety of assessments to evaluate pupils' academic and social growth, keeps appropriate records and prepares progress reports and/or other indicators to reflect student achievement.</w:t>
      </w:r>
    </w:p>
    <w:p w:rsidR="00622046" w:rsidRPr="00622046" w:rsidRDefault="00622046" w:rsidP="00622046">
      <w:pPr>
        <w:numPr>
          <w:ilvl w:val="0"/>
          <w:numId w:val="1"/>
        </w:numPr>
        <w:spacing w:before="100" w:beforeAutospacing="1" w:after="100" w:afterAutospacing="1" w:line="240" w:lineRule="auto"/>
        <w:rPr>
          <w:rFonts w:ascii="Noto Sans" w:eastAsia="Times New Roman" w:hAnsi="Noto Sans" w:cs="Noto Sans"/>
          <w:color w:val="2D2D2D"/>
          <w:sz w:val="20"/>
          <w:szCs w:val="20"/>
        </w:rPr>
      </w:pPr>
      <w:r w:rsidRPr="00622046">
        <w:rPr>
          <w:rFonts w:ascii="Noto Sans" w:eastAsia="Times New Roman" w:hAnsi="Noto Sans" w:cs="Noto Sans"/>
          <w:color w:val="2D2D2D"/>
          <w:sz w:val="20"/>
          <w:szCs w:val="20"/>
        </w:rPr>
        <w:t>Uses a variety of assessments to evaluate pupils’ academic and social growth, keeps appropriate records and prepares progress reports and/or other indicators to reflect student achievement.</w:t>
      </w:r>
    </w:p>
    <w:p w:rsidR="00622046" w:rsidRPr="00622046" w:rsidRDefault="00622046" w:rsidP="00622046">
      <w:pPr>
        <w:numPr>
          <w:ilvl w:val="0"/>
          <w:numId w:val="1"/>
        </w:numPr>
        <w:spacing w:before="100" w:beforeAutospacing="1" w:after="100" w:afterAutospacing="1" w:line="240" w:lineRule="auto"/>
        <w:rPr>
          <w:rFonts w:ascii="Noto Sans" w:eastAsia="Times New Roman" w:hAnsi="Noto Sans" w:cs="Noto Sans"/>
          <w:color w:val="2D2D2D"/>
          <w:sz w:val="20"/>
          <w:szCs w:val="20"/>
        </w:rPr>
      </w:pPr>
      <w:r w:rsidRPr="00622046">
        <w:rPr>
          <w:rFonts w:ascii="Noto Sans" w:eastAsia="Times New Roman" w:hAnsi="Noto Sans" w:cs="Noto Sans"/>
          <w:color w:val="2D2D2D"/>
          <w:sz w:val="20"/>
          <w:szCs w:val="20"/>
        </w:rPr>
        <w:t>Identifies pupil needs and makes appropriate referrals and develops strategies for individual education plans.</w:t>
      </w:r>
    </w:p>
    <w:p w:rsidR="00622046" w:rsidRPr="00622046" w:rsidRDefault="00622046" w:rsidP="00622046">
      <w:pPr>
        <w:numPr>
          <w:ilvl w:val="0"/>
          <w:numId w:val="1"/>
        </w:numPr>
        <w:spacing w:before="100" w:beforeAutospacing="1" w:after="100" w:afterAutospacing="1" w:line="240" w:lineRule="auto"/>
        <w:rPr>
          <w:rFonts w:ascii="Noto Sans" w:eastAsia="Times New Roman" w:hAnsi="Noto Sans" w:cs="Noto Sans"/>
          <w:color w:val="2D2D2D"/>
          <w:sz w:val="20"/>
          <w:szCs w:val="20"/>
        </w:rPr>
      </w:pPr>
      <w:r w:rsidRPr="00622046">
        <w:rPr>
          <w:rFonts w:ascii="Noto Sans" w:eastAsia="Times New Roman" w:hAnsi="Noto Sans" w:cs="Noto Sans"/>
          <w:color w:val="2D2D2D"/>
          <w:sz w:val="20"/>
          <w:szCs w:val="20"/>
        </w:rPr>
        <w:t>Maintains availability to students and parents for education-related purposes outside the instructional day.</w:t>
      </w:r>
    </w:p>
    <w:p w:rsidR="00622046" w:rsidRPr="00622046" w:rsidRDefault="00622046" w:rsidP="00622046">
      <w:pPr>
        <w:numPr>
          <w:ilvl w:val="0"/>
          <w:numId w:val="1"/>
        </w:numPr>
        <w:spacing w:before="100" w:beforeAutospacing="1" w:after="100" w:afterAutospacing="1" w:line="240" w:lineRule="auto"/>
        <w:rPr>
          <w:rFonts w:ascii="Noto Sans" w:eastAsia="Times New Roman" w:hAnsi="Noto Sans" w:cs="Noto Sans"/>
          <w:color w:val="2D2D2D"/>
          <w:sz w:val="20"/>
          <w:szCs w:val="20"/>
        </w:rPr>
      </w:pPr>
      <w:r w:rsidRPr="00622046">
        <w:rPr>
          <w:rFonts w:ascii="Noto Sans" w:eastAsia="Times New Roman" w:hAnsi="Noto Sans" w:cs="Noto Sans"/>
          <w:color w:val="2D2D2D"/>
          <w:sz w:val="20"/>
          <w:szCs w:val="20"/>
        </w:rPr>
        <w:lastRenderedPageBreak/>
        <w:t>Plans and coordinates the work of paraprofessionals, parents, and volunteers in the classroom and on field trips.</w:t>
      </w:r>
    </w:p>
    <w:p w:rsidR="00622046" w:rsidRPr="00622046" w:rsidRDefault="00622046" w:rsidP="00622046">
      <w:pPr>
        <w:numPr>
          <w:ilvl w:val="0"/>
          <w:numId w:val="1"/>
        </w:numPr>
        <w:spacing w:before="100" w:beforeAutospacing="1" w:after="100" w:afterAutospacing="1" w:line="240" w:lineRule="auto"/>
        <w:rPr>
          <w:rFonts w:ascii="Noto Sans" w:eastAsia="Times New Roman" w:hAnsi="Noto Sans" w:cs="Noto Sans"/>
          <w:color w:val="2D2D2D"/>
          <w:sz w:val="20"/>
          <w:szCs w:val="20"/>
        </w:rPr>
      </w:pPr>
      <w:r w:rsidRPr="00622046">
        <w:rPr>
          <w:rFonts w:ascii="Noto Sans" w:eastAsia="Times New Roman" w:hAnsi="Noto Sans" w:cs="Noto Sans"/>
          <w:color w:val="2D2D2D"/>
          <w:sz w:val="20"/>
          <w:szCs w:val="20"/>
        </w:rPr>
        <w:t>Provides individualized and small group instruction to adapt the curriculum to the needs of the student.</w:t>
      </w:r>
    </w:p>
    <w:p w:rsidR="00622046" w:rsidRPr="00622046" w:rsidRDefault="00622046" w:rsidP="00622046">
      <w:pPr>
        <w:numPr>
          <w:ilvl w:val="0"/>
          <w:numId w:val="1"/>
        </w:numPr>
        <w:spacing w:before="100" w:beforeAutospacing="1" w:after="100" w:afterAutospacing="1" w:line="240" w:lineRule="auto"/>
        <w:rPr>
          <w:rFonts w:ascii="Noto Sans" w:eastAsia="Times New Roman" w:hAnsi="Noto Sans" w:cs="Noto Sans"/>
          <w:color w:val="2D2D2D"/>
          <w:sz w:val="20"/>
          <w:szCs w:val="20"/>
        </w:rPr>
      </w:pPr>
      <w:r w:rsidRPr="00622046">
        <w:rPr>
          <w:rFonts w:ascii="Noto Sans" w:eastAsia="Times New Roman" w:hAnsi="Noto Sans" w:cs="Noto Sans"/>
          <w:color w:val="2D2D2D"/>
          <w:sz w:val="20"/>
          <w:szCs w:val="20"/>
        </w:rPr>
        <w:t>Creates and maintains a safe environment for learning through functional and attractive displays, interest centers and exhibits of student's work.</w:t>
      </w:r>
    </w:p>
    <w:p w:rsidR="00622046" w:rsidRPr="00622046" w:rsidRDefault="00622046" w:rsidP="00622046">
      <w:pPr>
        <w:numPr>
          <w:ilvl w:val="0"/>
          <w:numId w:val="1"/>
        </w:numPr>
        <w:spacing w:before="100" w:beforeAutospacing="1" w:after="100" w:afterAutospacing="1" w:line="240" w:lineRule="auto"/>
        <w:rPr>
          <w:rFonts w:ascii="Noto Sans" w:eastAsia="Times New Roman" w:hAnsi="Noto Sans" w:cs="Noto Sans"/>
          <w:color w:val="2D2D2D"/>
          <w:sz w:val="20"/>
          <w:szCs w:val="20"/>
        </w:rPr>
      </w:pPr>
      <w:r w:rsidRPr="00622046">
        <w:rPr>
          <w:rFonts w:ascii="Noto Sans" w:eastAsia="Times New Roman" w:hAnsi="Noto Sans" w:cs="Noto Sans"/>
          <w:color w:val="2D2D2D"/>
          <w:sz w:val="20"/>
          <w:szCs w:val="20"/>
        </w:rPr>
        <w:t>Demonstrates a command of classroom management by managing transitions between activities or classes.</w:t>
      </w:r>
    </w:p>
    <w:p w:rsidR="00622046" w:rsidRPr="00622046" w:rsidRDefault="00622046" w:rsidP="00622046">
      <w:pPr>
        <w:numPr>
          <w:ilvl w:val="0"/>
          <w:numId w:val="1"/>
        </w:numPr>
        <w:spacing w:before="100" w:beforeAutospacing="1" w:after="100" w:afterAutospacing="1" w:line="240" w:lineRule="auto"/>
        <w:rPr>
          <w:rFonts w:ascii="Noto Sans" w:eastAsia="Times New Roman" w:hAnsi="Noto Sans" w:cs="Noto Sans"/>
          <w:color w:val="2D2D2D"/>
          <w:sz w:val="20"/>
          <w:szCs w:val="20"/>
        </w:rPr>
      </w:pPr>
      <w:r w:rsidRPr="00622046">
        <w:rPr>
          <w:rFonts w:ascii="Noto Sans" w:eastAsia="Times New Roman" w:hAnsi="Noto Sans" w:cs="Noto Sans"/>
          <w:color w:val="2D2D2D"/>
          <w:sz w:val="20"/>
          <w:szCs w:val="20"/>
        </w:rPr>
        <w:t>Participates in continuous high quality professional development in order to enhance his/her professional growth and development.</w:t>
      </w:r>
    </w:p>
    <w:p w:rsidR="00622046" w:rsidRPr="00622046" w:rsidRDefault="00622046" w:rsidP="00622046">
      <w:pPr>
        <w:numPr>
          <w:ilvl w:val="0"/>
          <w:numId w:val="1"/>
        </w:numPr>
        <w:spacing w:before="100" w:beforeAutospacing="1" w:after="100" w:afterAutospacing="1" w:line="240" w:lineRule="auto"/>
        <w:rPr>
          <w:rFonts w:ascii="Noto Sans" w:eastAsia="Times New Roman" w:hAnsi="Noto Sans" w:cs="Noto Sans"/>
          <w:color w:val="2D2D2D"/>
          <w:sz w:val="20"/>
          <w:szCs w:val="20"/>
        </w:rPr>
      </w:pPr>
      <w:r w:rsidRPr="00622046">
        <w:rPr>
          <w:rFonts w:ascii="Noto Sans" w:eastAsia="Times New Roman" w:hAnsi="Noto Sans" w:cs="Noto Sans"/>
          <w:color w:val="2D2D2D"/>
          <w:sz w:val="20"/>
          <w:szCs w:val="20"/>
        </w:rPr>
        <w:t>Exhibits professional demeanor and behavior.</w:t>
      </w:r>
    </w:p>
    <w:p w:rsidR="00622046" w:rsidRPr="00622046" w:rsidRDefault="00622046" w:rsidP="00622046">
      <w:pPr>
        <w:numPr>
          <w:ilvl w:val="0"/>
          <w:numId w:val="1"/>
        </w:numPr>
        <w:spacing w:before="100" w:beforeAutospacing="1" w:after="100" w:afterAutospacing="1" w:line="240" w:lineRule="auto"/>
        <w:rPr>
          <w:rFonts w:ascii="Noto Sans" w:eastAsia="Times New Roman" w:hAnsi="Noto Sans" w:cs="Noto Sans"/>
          <w:color w:val="2D2D2D"/>
          <w:sz w:val="20"/>
          <w:szCs w:val="20"/>
        </w:rPr>
      </w:pPr>
      <w:r w:rsidRPr="00622046">
        <w:rPr>
          <w:rFonts w:ascii="Noto Sans" w:eastAsia="Times New Roman" w:hAnsi="Noto Sans" w:cs="Noto Sans"/>
          <w:color w:val="2D2D2D"/>
          <w:sz w:val="20"/>
          <w:szCs w:val="20"/>
        </w:rPr>
        <w:t>Works to achieve organizational goals in order to make the entire school a positive and productive learning environment for students.</w:t>
      </w:r>
    </w:p>
    <w:p w:rsidR="00622046" w:rsidRPr="00622046" w:rsidRDefault="00622046" w:rsidP="00622046">
      <w:pPr>
        <w:numPr>
          <w:ilvl w:val="0"/>
          <w:numId w:val="1"/>
        </w:numPr>
        <w:spacing w:before="100" w:beforeAutospacing="1" w:after="100" w:afterAutospacing="1" w:line="240" w:lineRule="auto"/>
        <w:rPr>
          <w:rFonts w:ascii="Noto Sans" w:eastAsia="Times New Roman" w:hAnsi="Noto Sans" w:cs="Noto Sans"/>
          <w:color w:val="2D2D2D"/>
          <w:sz w:val="20"/>
          <w:szCs w:val="20"/>
        </w:rPr>
      </w:pPr>
      <w:r w:rsidRPr="00622046">
        <w:rPr>
          <w:rFonts w:ascii="Noto Sans" w:eastAsia="Times New Roman" w:hAnsi="Noto Sans" w:cs="Noto Sans"/>
          <w:color w:val="2D2D2D"/>
          <w:sz w:val="20"/>
          <w:szCs w:val="20"/>
        </w:rPr>
        <w:t>Communicates, effectively, goals and instructional expectation for students in writing, orally and through posting of standards, objectives, or essential questions during classroom instruction, homework, assignments and/or home-school communications.</w:t>
      </w:r>
    </w:p>
    <w:p w:rsidR="00622046" w:rsidRDefault="00622046" w:rsidP="00622046">
      <w:pPr>
        <w:numPr>
          <w:ilvl w:val="0"/>
          <w:numId w:val="1"/>
        </w:numPr>
        <w:spacing w:before="100" w:beforeAutospacing="1" w:after="100" w:afterAutospacing="1" w:line="240" w:lineRule="auto"/>
        <w:rPr>
          <w:rFonts w:ascii="Noto Sans" w:eastAsia="Times New Roman" w:hAnsi="Noto Sans" w:cs="Noto Sans"/>
          <w:color w:val="2D2D2D"/>
          <w:sz w:val="20"/>
          <w:szCs w:val="20"/>
        </w:rPr>
      </w:pPr>
      <w:r w:rsidRPr="00622046">
        <w:rPr>
          <w:rFonts w:ascii="Noto Sans" w:eastAsia="Times New Roman" w:hAnsi="Noto Sans" w:cs="Noto Sans"/>
          <w:color w:val="2D2D2D"/>
          <w:sz w:val="20"/>
          <w:szCs w:val="20"/>
        </w:rPr>
        <w:t>Performs other duties as may be assigned by the Site Coordinator.</w:t>
      </w:r>
    </w:p>
    <w:p w:rsidR="00F51EE3" w:rsidRDefault="00F51EE3" w:rsidP="00622046">
      <w:pPr>
        <w:numPr>
          <w:ilvl w:val="0"/>
          <w:numId w:val="1"/>
        </w:numPr>
        <w:spacing w:before="100" w:beforeAutospacing="1" w:after="100" w:afterAutospacing="1" w:line="240" w:lineRule="auto"/>
        <w:rPr>
          <w:rFonts w:ascii="Noto Sans" w:eastAsia="Times New Roman" w:hAnsi="Noto Sans" w:cs="Noto Sans"/>
          <w:color w:val="2D2D2D"/>
          <w:sz w:val="20"/>
          <w:szCs w:val="20"/>
        </w:rPr>
      </w:pPr>
      <w:r>
        <w:rPr>
          <w:rFonts w:ascii="Noto Sans" w:eastAsia="Times New Roman" w:hAnsi="Noto Sans" w:cs="Noto Sans"/>
          <w:color w:val="2D2D2D"/>
          <w:sz w:val="20"/>
          <w:szCs w:val="20"/>
        </w:rPr>
        <w:t>Utilities appealing activities that increase the student’s desire to attend the program.</w:t>
      </w:r>
    </w:p>
    <w:p w:rsidR="00F51EE3" w:rsidRDefault="00F51EE3" w:rsidP="00622046">
      <w:pPr>
        <w:numPr>
          <w:ilvl w:val="0"/>
          <w:numId w:val="1"/>
        </w:numPr>
        <w:spacing w:before="100" w:beforeAutospacing="1" w:after="100" w:afterAutospacing="1" w:line="240" w:lineRule="auto"/>
        <w:rPr>
          <w:rFonts w:ascii="Noto Sans" w:eastAsia="Times New Roman" w:hAnsi="Noto Sans" w:cs="Noto Sans"/>
          <w:color w:val="2D2D2D"/>
          <w:sz w:val="20"/>
          <w:szCs w:val="20"/>
        </w:rPr>
      </w:pPr>
      <w:r>
        <w:rPr>
          <w:rFonts w:ascii="Noto Sans" w:eastAsia="Times New Roman" w:hAnsi="Noto Sans" w:cs="Noto Sans"/>
          <w:color w:val="2D2D2D"/>
          <w:sz w:val="20"/>
          <w:szCs w:val="20"/>
        </w:rPr>
        <w:t>Chaperone field trips to local venues.</w:t>
      </w:r>
    </w:p>
    <w:p w:rsidR="00F51EE3" w:rsidRDefault="00F51EE3" w:rsidP="00622046">
      <w:pPr>
        <w:numPr>
          <w:ilvl w:val="0"/>
          <w:numId w:val="1"/>
        </w:numPr>
        <w:spacing w:before="100" w:beforeAutospacing="1" w:after="100" w:afterAutospacing="1" w:line="240" w:lineRule="auto"/>
        <w:rPr>
          <w:rFonts w:ascii="Noto Sans" w:eastAsia="Times New Roman" w:hAnsi="Noto Sans" w:cs="Noto Sans"/>
          <w:color w:val="2D2D2D"/>
          <w:sz w:val="20"/>
          <w:szCs w:val="20"/>
        </w:rPr>
      </w:pPr>
      <w:r>
        <w:rPr>
          <w:rFonts w:ascii="Noto Sans" w:eastAsia="Times New Roman" w:hAnsi="Noto Sans" w:cs="Noto Sans"/>
          <w:color w:val="2D2D2D"/>
          <w:sz w:val="20"/>
          <w:szCs w:val="20"/>
        </w:rPr>
        <w:t>Engage parents in activities that the entire family can enjoy</w:t>
      </w:r>
    </w:p>
    <w:p w:rsidR="00F51EE3" w:rsidRDefault="00F51EE3" w:rsidP="00622046">
      <w:pPr>
        <w:numPr>
          <w:ilvl w:val="0"/>
          <w:numId w:val="1"/>
        </w:numPr>
        <w:spacing w:before="100" w:beforeAutospacing="1" w:after="100" w:afterAutospacing="1" w:line="240" w:lineRule="auto"/>
        <w:rPr>
          <w:rFonts w:ascii="Noto Sans" w:eastAsia="Times New Roman" w:hAnsi="Noto Sans" w:cs="Noto Sans"/>
          <w:color w:val="2D2D2D"/>
          <w:sz w:val="20"/>
          <w:szCs w:val="20"/>
        </w:rPr>
      </w:pPr>
      <w:r>
        <w:rPr>
          <w:rFonts w:ascii="Noto Sans" w:eastAsia="Times New Roman" w:hAnsi="Noto Sans" w:cs="Noto Sans"/>
          <w:color w:val="2D2D2D"/>
          <w:sz w:val="20"/>
          <w:szCs w:val="20"/>
        </w:rPr>
        <w:t xml:space="preserve">Lead recreational activities </w:t>
      </w:r>
    </w:p>
    <w:p w:rsidR="00F51EE3" w:rsidRDefault="00F51EE3" w:rsidP="00622046">
      <w:pPr>
        <w:numPr>
          <w:ilvl w:val="0"/>
          <w:numId w:val="1"/>
        </w:numPr>
        <w:spacing w:before="100" w:beforeAutospacing="1" w:after="100" w:afterAutospacing="1" w:line="240" w:lineRule="auto"/>
        <w:rPr>
          <w:rFonts w:ascii="Noto Sans" w:eastAsia="Times New Roman" w:hAnsi="Noto Sans" w:cs="Noto Sans"/>
          <w:color w:val="2D2D2D"/>
          <w:sz w:val="20"/>
          <w:szCs w:val="20"/>
        </w:rPr>
      </w:pPr>
      <w:r>
        <w:rPr>
          <w:rFonts w:ascii="Noto Sans" w:eastAsia="Times New Roman" w:hAnsi="Noto Sans" w:cs="Noto Sans"/>
          <w:color w:val="2D2D2D"/>
          <w:sz w:val="20"/>
          <w:szCs w:val="20"/>
        </w:rPr>
        <w:t xml:space="preserve">Perform </w:t>
      </w:r>
      <w:r w:rsidR="00EF6C2D">
        <w:rPr>
          <w:rFonts w:ascii="Noto Sans" w:eastAsia="Times New Roman" w:hAnsi="Noto Sans" w:cs="Noto Sans"/>
          <w:color w:val="2D2D2D"/>
          <w:sz w:val="20"/>
          <w:szCs w:val="20"/>
        </w:rPr>
        <w:t>remediation</w:t>
      </w:r>
      <w:r>
        <w:rPr>
          <w:rFonts w:ascii="Noto Sans" w:eastAsia="Times New Roman" w:hAnsi="Noto Sans" w:cs="Noto Sans"/>
          <w:color w:val="2D2D2D"/>
          <w:sz w:val="20"/>
          <w:szCs w:val="20"/>
        </w:rPr>
        <w:t xml:space="preserve"> and support activities with students. </w:t>
      </w:r>
    </w:p>
    <w:p w:rsidR="00F51EE3" w:rsidRDefault="00F51EE3" w:rsidP="00622046">
      <w:pPr>
        <w:numPr>
          <w:ilvl w:val="0"/>
          <w:numId w:val="1"/>
        </w:numPr>
        <w:spacing w:before="100" w:beforeAutospacing="1" w:after="100" w:afterAutospacing="1" w:line="240" w:lineRule="auto"/>
        <w:rPr>
          <w:rFonts w:ascii="Noto Sans" w:eastAsia="Times New Roman" w:hAnsi="Noto Sans" w:cs="Noto Sans"/>
          <w:color w:val="2D2D2D"/>
          <w:sz w:val="20"/>
          <w:szCs w:val="20"/>
        </w:rPr>
      </w:pPr>
      <w:r>
        <w:rPr>
          <w:rFonts w:ascii="Noto Sans" w:eastAsia="Times New Roman" w:hAnsi="Noto Sans" w:cs="Noto Sans"/>
          <w:color w:val="2D2D2D"/>
          <w:sz w:val="20"/>
          <w:szCs w:val="20"/>
        </w:rPr>
        <w:t xml:space="preserve">Tutor students with their day time school activities. </w:t>
      </w:r>
    </w:p>
    <w:p w:rsidR="00EF6C2D" w:rsidRPr="00622046" w:rsidRDefault="000E3CBD" w:rsidP="00622046">
      <w:pPr>
        <w:numPr>
          <w:ilvl w:val="0"/>
          <w:numId w:val="1"/>
        </w:numPr>
        <w:spacing w:before="100" w:beforeAutospacing="1" w:after="100" w:afterAutospacing="1" w:line="240" w:lineRule="auto"/>
        <w:rPr>
          <w:rFonts w:ascii="Noto Sans" w:eastAsia="Times New Roman" w:hAnsi="Noto Sans" w:cs="Noto Sans"/>
          <w:color w:val="2D2D2D"/>
          <w:sz w:val="20"/>
          <w:szCs w:val="20"/>
        </w:rPr>
      </w:pPr>
      <w:r>
        <w:rPr>
          <w:rFonts w:ascii="Noto Sans" w:eastAsia="Times New Roman" w:hAnsi="Noto Sans" w:cs="Noto Sans"/>
          <w:color w:val="2D2D2D"/>
          <w:sz w:val="20"/>
          <w:szCs w:val="20"/>
        </w:rPr>
        <w:t>The 21</w:t>
      </w:r>
      <w:r w:rsidRPr="000E3CBD">
        <w:rPr>
          <w:rFonts w:ascii="Noto Sans" w:eastAsia="Times New Roman" w:hAnsi="Noto Sans" w:cs="Noto Sans"/>
          <w:color w:val="2D2D2D"/>
          <w:sz w:val="20"/>
          <w:szCs w:val="20"/>
          <w:vertAlign w:val="superscript"/>
        </w:rPr>
        <w:t>st</w:t>
      </w:r>
      <w:r>
        <w:rPr>
          <w:rFonts w:ascii="Noto Sans" w:eastAsia="Times New Roman" w:hAnsi="Noto Sans" w:cs="Noto Sans"/>
          <w:color w:val="2D2D2D"/>
          <w:sz w:val="20"/>
          <w:szCs w:val="20"/>
        </w:rPr>
        <w:t xml:space="preserve"> Century After-School Program not supposed to be </w:t>
      </w:r>
      <w:r w:rsidR="001C05B7">
        <w:rPr>
          <w:rFonts w:ascii="Noto Sans" w:eastAsia="Times New Roman" w:hAnsi="Noto Sans" w:cs="Noto Sans"/>
          <w:color w:val="2D2D2D"/>
          <w:sz w:val="20"/>
          <w:szCs w:val="20"/>
        </w:rPr>
        <w:t xml:space="preserve">a </w:t>
      </w:r>
      <w:r>
        <w:rPr>
          <w:rFonts w:ascii="Noto Sans" w:eastAsia="Times New Roman" w:hAnsi="Noto Sans" w:cs="Noto Sans"/>
          <w:color w:val="2D2D2D"/>
          <w:sz w:val="20"/>
          <w:szCs w:val="20"/>
        </w:rPr>
        <w:t xml:space="preserve">regular school activities. It supposed to approve attendance, behavior and academics. </w:t>
      </w:r>
    </w:p>
    <w:p w:rsidR="00622046" w:rsidRPr="00622046" w:rsidRDefault="00622046" w:rsidP="00622046">
      <w:pPr>
        <w:spacing w:before="100" w:beforeAutospacing="1" w:after="100" w:afterAutospacing="1" w:line="240" w:lineRule="auto"/>
        <w:rPr>
          <w:rFonts w:ascii="Noto Sans" w:eastAsia="Times New Roman" w:hAnsi="Noto Sans" w:cs="Noto Sans"/>
          <w:color w:val="2D2D2D"/>
          <w:sz w:val="20"/>
          <w:szCs w:val="20"/>
        </w:rPr>
      </w:pPr>
      <w:bookmarkStart w:id="0" w:name="_GoBack"/>
      <w:bookmarkEnd w:id="0"/>
      <w:r w:rsidRPr="00622046">
        <w:rPr>
          <w:rFonts w:ascii="Noto Sans" w:eastAsia="Times New Roman" w:hAnsi="Noto Sans" w:cs="Noto Sans"/>
          <w:color w:val="2D2D2D"/>
          <w:sz w:val="20"/>
          <w:szCs w:val="20"/>
        </w:rPr>
        <w:br/>
      </w:r>
      <w:r w:rsidRPr="00622046">
        <w:rPr>
          <w:rFonts w:ascii="Noto Sans" w:eastAsia="Times New Roman" w:hAnsi="Noto Sans" w:cs="Noto Sans"/>
          <w:color w:val="2D2D2D"/>
          <w:sz w:val="20"/>
          <w:szCs w:val="20"/>
        </w:rPr>
        <w:br/>
      </w:r>
      <w:r w:rsidRPr="00622046">
        <w:rPr>
          <w:rFonts w:ascii="Noto Sans" w:eastAsia="Times New Roman" w:hAnsi="Noto Sans" w:cs="Noto Sans"/>
          <w:b/>
          <w:bCs/>
          <w:color w:val="2D2D2D"/>
          <w:sz w:val="20"/>
          <w:szCs w:val="20"/>
        </w:rPr>
        <w:t>JOB SPECIFICATIONS</w:t>
      </w:r>
      <w:r w:rsidRPr="00622046">
        <w:rPr>
          <w:rFonts w:ascii="Noto Sans" w:eastAsia="Times New Roman" w:hAnsi="Noto Sans" w:cs="Noto Sans"/>
          <w:color w:val="2D2D2D"/>
          <w:sz w:val="20"/>
          <w:szCs w:val="20"/>
        </w:rPr>
        <w:br/>
      </w:r>
      <w:r w:rsidRPr="00622046">
        <w:rPr>
          <w:rFonts w:ascii="Noto Sans" w:eastAsia="Times New Roman" w:hAnsi="Noto Sans" w:cs="Noto Sans"/>
          <w:color w:val="2D2D2D"/>
          <w:sz w:val="20"/>
          <w:szCs w:val="20"/>
        </w:rPr>
        <w:br/>
        <w:t xml:space="preserve">EDUCATION and/or EXPERIENCE: </w:t>
      </w:r>
      <w:r w:rsidRPr="00622046">
        <w:rPr>
          <w:rFonts w:ascii="Noto Sans" w:eastAsia="Times New Roman" w:hAnsi="Noto Sans" w:cs="Noto Sans"/>
          <w:color w:val="2D2D2D"/>
          <w:sz w:val="20"/>
          <w:szCs w:val="20"/>
        </w:rPr>
        <w:br/>
      </w:r>
    </w:p>
    <w:p w:rsidR="00622046" w:rsidRPr="00622046" w:rsidRDefault="00622046" w:rsidP="00622046">
      <w:pPr>
        <w:spacing w:before="100" w:beforeAutospacing="1" w:after="100" w:afterAutospacing="1" w:line="240" w:lineRule="auto"/>
        <w:rPr>
          <w:rFonts w:ascii="Noto Sans" w:eastAsia="Times New Roman" w:hAnsi="Noto Sans" w:cs="Noto Sans"/>
          <w:color w:val="2D2D2D"/>
          <w:sz w:val="20"/>
          <w:szCs w:val="20"/>
        </w:rPr>
      </w:pPr>
      <w:r>
        <w:rPr>
          <w:rFonts w:ascii="Noto Sans" w:eastAsia="Times New Roman" w:hAnsi="Noto Sans" w:cs="Noto Sans"/>
          <w:color w:val="2D2D2D"/>
          <w:sz w:val="20"/>
          <w:szCs w:val="20"/>
        </w:rPr>
        <w:t xml:space="preserve">High School </w:t>
      </w:r>
      <w:r w:rsidRPr="00622046">
        <w:rPr>
          <w:rFonts w:ascii="Noto Sans" w:eastAsia="Times New Roman" w:hAnsi="Noto Sans" w:cs="Noto Sans"/>
          <w:color w:val="2D2D2D"/>
          <w:sz w:val="20"/>
          <w:szCs w:val="20"/>
        </w:rPr>
        <w:t xml:space="preserve">(ELA or Math Preferred) </w:t>
      </w:r>
      <w:r w:rsidRPr="00622046">
        <w:rPr>
          <w:rFonts w:ascii="Noto Sans" w:eastAsia="Times New Roman" w:hAnsi="Noto Sans" w:cs="Noto Sans"/>
          <w:color w:val="2D2D2D"/>
          <w:sz w:val="20"/>
          <w:szCs w:val="20"/>
        </w:rPr>
        <w:br/>
      </w:r>
      <w:r w:rsidRPr="00622046">
        <w:rPr>
          <w:rFonts w:ascii="Noto Sans" w:eastAsia="Times New Roman" w:hAnsi="Noto Sans" w:cs="Noto Sans"/>
          <w:color w:val="2D2D2D"/>
          <w:sz w:val="20"/>
          <w:szCs w:val="20"/>
        </w:rPr>
        <w:br/>
        <w:t xml:space="preserve">SUPERVISORY RESPONSIBILITIES: </w:t>
      </w:r>
      <w:r w:rsidRPr="00622046">
        <w:rPr>
          <w:rFonts w:ascii="Noto Sans" w:eastAsia="Times New Roman" w:hAnsi="Noto Sans" w:cs="Noto Sans"/>
          <w:color w:val="2D2D2D"/>
          <w:sz w:val="20"/>
          <w:szCs w:val="20"/>
        </w:rPr>
        <w:br/>
        <w:t>Supervises students, paraprofessionals and volunteers.</w:t>
      </w:r>
      <w:r w:rsidRPr="00622046">
        <w:rPr>
          <w:rFonts w:ascii="Noto Sans" w:eastAsia="Times New Roman" w:hAnsi="Noto Sans" w:cs="Noto Sans"/>
          <w:color w:val="2D2D2D"/>
          <w:sz w:val="20"/>
          <w:szCs w:val="20"/>
        </w:rPr>
        <w:br/>
      </w:r>
      <w:r w:rsidRPr="00622046">
        <w:rPr>
          <w:rFonts w:ascii="Noto Sans" w:eastAsia="Times New Roman" w:hAnsi="Noto Sans" w:cs="Noto Sans"/>
          <w:color w:val="2D2D2D"/>
          <w:sz w:val="20"/>
          <w:szCs w:val="20"/>
        </w:rPr>
        <w:br/>
        <w:t>Carries out supervisory responsibilities in accordance with the organization’s policies and applicable laws.</w:t>
      </w:r>
      <w:r w:rsidRPr="00622046">
        <w:rPr>
          <w:rFonts w:ascii="Noto Sans" w:eastAsia="Times New Roman" w:hAnsi="Noto Sans" w:cs="Noto Sans"/>
          <w:color w:val="2D2D2D"/>
          <w:sz w:val="20"/>
          <w:szCs w:val="20"/>
        </w:rPr>
        <w:br/>
      </w:r>
      <w:r w:rsidRPr="00622046">
        <w:rPr>
          <w:rFonts w:ascii="Noto Sans" w:eastAsia="Times New Roman" w:hAnsi="Noto Sans" w:cs="Noto Sans"/>
          <w:color w:val="2D2D2D"/>
          <w:sz w:val="20"/>
          <w:szCs w:val="20"/>
        </w:rPr>
        <w:br/>
        <w:t xml:space="preserve">LANGUAGE SKILLS: </w:t>
      </w:r>
      <w:r w:rsidRPr="00622046">
        <w:rPr>
          <w:rFonts w:ascii="Noto Sans" w:eastAsia="Times New Roman" w:hAnsi="Noto Sans" w:cs="Noto Sans"/>
          <w:color w:val="2D2D2D"/>
          <w:sz w:val="20"/>
          <w:szCs w:val="20"/>
        </w:rPr>
        <w:br/>
        <w:t>Ability to read, analyze and interpret professional journals, technical procedures and instructional manuals. Ability to design and write professional development plans, reports and data entry procedures. Ability to effectively present professional development and training and respond to questions from groups of educators, trainees, media, administrators and organization members.</w:t>
      </w:r>
      <w:r w:rsidRPr="00622046">
        <w:rPr>
          <w:rFonts w:ascii="Noto Sans" w:eastAsia="Times New Roman" w:hAnsi="Noto Sans" w:cs="Noto Sans"/>
          <w:color w:val="2D2D2D"/>
          <w:sz w:val="20"/>
          <w:szCs w:val="20"/>
        </w:rPr>
        <w:br/>
      </w:r>
      <w:r w:rsidRPr="00622046">
        <w:rPr>
          <w:rFonts w:ascii="Noto Sans" w:eastAsia="Times New Roman" w:hAnsi="Noto Sans" w:cs="Noto Sans"/>
          <w:color w:val="2D2D2D"/>
          <w:sz w:val="20"/>
          <w:szCs w:val="20"/>
        </w:rPr>
        <w:br/>
      </w:r>
      <w:r w:rsidRPr="00622046">
        <w:rPr>
          <w:rFonts w:ascii="Noto Sans" w:eastAsia="Times New Roman" w:hAnsi="Noto Sans" w:cs="Noto Sans"/>
          <w:color w:val="2D2D2D"/>
          <w:sz w:val="20"/>
          <w:szCs w:val="20"/>
        </w:rPr>
        <w:lastRenderedPageBreak/>
        <w:t xml:space="preserve">MATHEMATICAL SKILLS: </w:t>
      </w:r>
      <w:r w:rsidRPr="00622046">
        <w:rPr>
          <w:rFonts w:ascii="Noto Sans" w:eastAsia="Times New Roman" w:hAnsi="Noto Sans" w:cs="Noto Sans"/>
          <w:color w:val="2D2D2D"/>
          <w:sz w:val="20"/>
          <w:szCs w:val="20"/>
        </w:rPr>
        <w:br/>
        <w:t>Ability to add, subtract, multiply, and divide in units of measurement, using whole numbers, common fractions, and decimals. Ability to work with mathematical concepts such as probability and statistical inference and in the display and interpretation of data. Ability to apply basic concepts of statistical analysis, fractions, percentages, ratios, and proportions to practical situations.</w:t>
      </w:r>
      <w:r w:rsidRPr="00622046">
        <w:rPr>
          <w:rFonts w:ascii="Noto Sans" w:eastAsia="Times New Roman" w:hAnsi="Noto Sans" w:cs="Noto Sans"/>
          <w:color w:val="2D2D2D"/>
          <w:sz w:val="20"/>
          <w:szCs w:val="20"/>
        </w:rPr>
        <w:br/>
      </w:r>
      <w:r w:rsidRPr="00622046">
        <w:rPr>
          <w:rFonts w:ascii="Noto Sans" w:eastAsia="Times New Roman" w:hAnsi="Noto Sans" w:cs="Noto Sans"/>
          <w:color w:val="2D2D2D"/>
          <w:sz w:val="20"/>
          <w:szCs w:val="20"/>
        </w:rPr>
        <w:br/>
        <w:t xml:space="preserve">REASONING ABILITY: </w:t>
      </w:r>
      <w:r w:rsidRPr="00622046">
        <w:rPr>
          <w:rFonts w:ascii="Noto Sans" w:eastAsia="Times New Roman" w:hAnsi="Noto Sans" w:cs="Noto Sans"/>
          <w:color w:val="2D2D2D"/>
          <w:sz w:val="20"/>
          <w:szCs w:val="20"/>
        </w:rPr>
        <w:br/>
        <w:t>Ability to interpret and carry out instructions furnished in written, oral, diagram or schedule form. Ability to solve practical problems and deal with a variety of concrete variables in situations where only limited standardization exists. Ability to analyze information and use logic to address work related issues and problems.</w:t>
      </w:r>
      <w:r w:rsidRPr="00622046">
        <w:rPr>
          <w:rFonts w:ascii="Noto Sans" w:eastAsia="Times New Roman" w:hAnsi="Noto Sans" w:cs="Noto Sans"/>
          <w:color w:val="2D2D2D"/>
          <w:sz w:val="20"/>
          <w:szCs w:val="20"/>
        </w:rPr>
        <w:br/>
      </w:r>
      <w:r w:rsidRPr="00622046">
        <w:rPr>
          <w:rFonts w:ascii="Noto Sans" w:eastAsia="Times New Roman" w:hAnsi="Noto Sans" w:cs="Noto Sans"/>
          <w:color w:val="2D2D2D"/>
          <w:sz w:val="20"/>
          <w:szCs w:val="20"/>
        </w:rPr>
        <w:br/>
        <w:t>Ability to identify student adjustment and/or academic problems, provide counseling and/or recommend appropriate remedial action to parents. Ability to supervise students and maintain order in various classroom and instructional activities and situations.</w:t>
      </w:r>
      <w:r w:rsidRPr="00622046">
        <w:rPr>
          <w:rFonts w:ascii="Noto Sans" w:eastAsia="Times New Roman" w:hAnsi="Noto Sans" w:cs="Noto Sans"/>
          <w:color w:val="2D2D2D"/>
          <w:sz w:val="20"/>
          <w:szCs w:val="20"/>
        </w:rPr>
        <w:br/>
      </w:r>
      <w:r w:rsidRPr="00622046">
        <w:rPr>
          <w:rFonts w:ascii="Noto Sans" w:eastAsia="Times New Roman" w:hAnsi="Noto Sans" w:cs="Noto Sans"/>
          <w:color w:val="2D2D2D"/>
          <w:sz w:val="20"/>
          <w:szCs w:val="20"/>
        </w:rPr>
        <w:br/>
        <w:t xml:space="preserve">OTHER SKILLS and ABILITIES: </w:t>
      </w:r>
      <w:r w:rsidRPr="00622046">
        <w:rPr>
          <w:rFonts w:ascii="Noto Sans" w:eastAsia="Times New Roman" w:hAnsi="Noto Sans" w:cs="Noto Sans"/>
          <w:color w:val="2D2D2D"/>
          <w:sz w:val="20"/>
          <w:szCs w:val="20"/>
        </w:rPr>
        <w:br/>
        <w:t>Ability to perform duties with awareness of all district requirements and Board of Education policies.</w:t>
      </w:r>
      <w:r w:rsidRPr="00622046">
        <w:rPr>
          <w:rFonts w:ascii="Noto Sans" w:eastAsia="Times New Roman" w:hAnsi="Noto Sans" w:cs="Noto Sans"/>
          <w:color w:val="2D2D2D"/>
          <w:sz w:val="20"/>
          <w:szCs w:val="20"/>
        </w:rPr>
        <w:br/>
      </w:r>
      <w:r w:rsidRPr="00622046">
        <w:rPr>
          <w:rFonts w:ascii="Noto Sans" w:eastAsia="Times New Roman" w:hAnsi="Noto Sans" w:cs="Noto Sans"/>
          <w:color w:val="2D2D2D"/>
          <w:sz w:val="20"/>
          <w:szCs w:val="20"/>
        </w:rPr>
        <w:br/>
        <w:t>Ability to operate a personal computer and related software. Knowledge in the methods for developing lesson plans and materials, and classroom activities which stimulate learning. Ability to apply knowledge of current research and theory to instructional program; ability to plan and implement lessons based on division and school objectives and the needs and abilities of students to whom assigned.</w:t>
      </w:r>
      <w:r w:rsidRPr="00622046">
        <w:rPr>
          <w:rFonts w:ascii="Noto Sans" w:eastAsia="Times New Roman" w:hAnsi="Noto Sans" w:cs="Noto Sans"/>
          <w:color w:val="2D2D2D"/>
          <w:sz w:val="20"/>
          <w:szCs w:val="20"/>
        </w:rPr>
        <w:br/>
      </w:r>
      <w:r w:rsidRPr="00622046">
        <w:rPr>
          <w:rFonts w:ascii="Noto Sans" w:eastAsia="Times New Roman" w:hAnsi="Noto Sans" w:cs="Noto Sans"/>
          <w:color w:val="2D2D2D"/>
          <w:sz w:val="20"/>
          <w:szCs w:val="20"/>
        </w:rPr>
        <w:br/>
        <w:t>Ability to develop effective working relationships with students, parents, and the school community. Ability to communicate clearly and concisely, both orally and in writing. Ability to develop effective working relationships with staff and district employees. Ability to implement a flexible work schedule to meet the reporting deadlines. Proficiency with Microsoft applications such as Excel, Word, and PowerPoint required. Ability to perform duties with a high level of detail and accuracy. Ability to self-monitor and manage multiple tasks while working individually and with members of a group.</w:t>
      </w:r>
      <w:r w:rsidRPr="00622046">
        <w:rPr>
          <w:rFonts w:ascii="Noto Sans" w:eastAsia="Times New Roman" w:hAnsi="Noto Sans" w:cs="Noto Sans"/>
          <w:color w:val="2D2D2D"/>
          <w:sz w:val="20"/>
          <w:szCs w:val="20"/>
        </w:rPr>
        <w:br/>
      </w:r>
      <w:r w:rsidRPr="00622046">
        <w:rPr>
          <w:rFonts w:ascii="Noto Sans" w:eastAsia="Times New Roman" w:hAnsi="Noto Sans" w:cs="Noto Sans"/>
          <w:color w:val="2D2D2D"/>
          <w:sz w:val="20"/>
          <w:szCs w:val="20"/>
        </w:rPr>
        <w:br/>
        <w:t xml:space="preserve">PHYSICAL DEMANDS: </w:t>
      </w:r>
      <w:r w:rsidRPr="00622046">
        <w:rPr>
          <w:rFonts w:ascii="Noto Sans" w:eastAsia="Times New Roman" w:hAnsi="Noto Sans" w:cs="Noto Sans"/>
          <w:color w:val="2D2D2D"/>
          <w:sz w:val="20"/>
          <w:szCs w:val="20"/>
        </w:rPr>
        <w:br/>
        <w:t xml:space="preserve">The physical demands described here are representative of those that must be met by an employee to successfully perform the essential functions of this </w:t>
      </w:r>
      <w:r w:rsidR="00E11F92" w:rsidRPr="00622046">
        <w:rPr>
          <w:rFonts w:ascii="Noto Sans" w:eastAsia="Times New Roman" w:hAnsi="Noto Sans" w:cs="Noto Sans"/>
          <w:color w:val="2D2D2D"/>
          <w:sz w:val="20"/>
          <w:szCs w:val="20"/>
        </w:rPr>
        <w:t>job.</w:t>
      </w:r>
      <w:r w:rsidRPr="00622046">
        <w:rPr>
          <w:rFonts w:ascii="Noto Sans" w:eastAsia="Times New Roman" w:hAnsi="Noto Sans" w:cs="Noto Sans"/>
          <w:color w:val="2D2D2D"/>
          <w:sz w:val="20"/>
          <w:szCs w:val="20"/>
        </w:rPr>
        <w:t xml:space="preserve"> Reasonable accommodations may be made to enable individuals with disabilities to perform the essential functions.</w:t>
      </w:r>
      <w:r w:rsidRPr="00622046">
        <w:rPr>
          <w:rFonts w:ascii="Noto Sans" w:eastAsia="Times New Roman" w:hAnsi="Noto Sans" w:cs="Noto Sans"/>
          <w:color w:val="2D2D2D"/>
          <w:sz w:val="20"/>
          <w:szCs w:val="20"/>
        </w:rPr>
        <w:br/>
      </w:r>
      <w:r w:rsidRPr="00622046">
        <w:rPr>
          <w:rFonts w:ascii="Noto Sans" w:eastAsia="Times New Roman" w:hAnsi="Noto Sans" w:cs="Noto Sans"/>
          <w:color w:val="2D2D2D"/>
          <w:sz w:val="20"/>
          <w:szCs w:val="20"/>
        </w:rPr>
        <w:br/>
        <w:t>The employee will occasionally lift and/or move up to 50 pounds such as boxes of materials. The employee will sometimes push/pull items such as furniture or boxes of materials.</w:t>
      </w:r>
      <w:r w:rsidRPr="00622046">
        <w:rPr>
          <w:rFonts w:ascii="Noto Sans" w:eastAsia="Times New Roman" w:hAnsi="Noto Sans" w:cs="Noto Sans"/>
          <w:color w:val="2D2D2D"/>
          <w:sz w:val="20"/>
          <w:szCs w:val="20"/>
        </w:rPr>
        <w:br/>
      </w:r>
      <w:r w:rsidRPr="00622046">
        <w:rPr>
          <w:rFonts w:ascii="Noto Sans" w:eastAsia="Times New Roman" w:hAnsi="Noto Sans" w:cs="Noto Sans"/>
          <w:color w:val="2D2D2D"/>
          <w:sz w:val="20"/>
          <w:szCs w:val="20"/>
        </w:rPr>
        <w:br/>
        <w:t>While performing the duties of this job, the employee is regularly required to sit, stand, walk, talk, listen and/or reach with hands and arms. Specific vision abilities required by this job include close vision, distance vision. Some driving required. Duties of the job require frequent use of a computer monitor and related equipment.</w:t>
      </w:r>
      <w:r w:rsidRPr="00622046">
        <w:rPr>
          <w:rFonts w:ascii="Noto Sans" w:eastAsia="Times New Roman" w:hAnsi="Noto Sans" w:cs="Noto Sans"/>
          <w:color w:val="2D2D2D"/>
          <w:sz w:val="20"/>
          <w:szCs w:val="20"/>
        </w:rPr>
        <w:br/>
      </w:r>
      <w:r w:rsidRPr="00622046">
        <w:rPr>
          <w:rFonts w:ascii="Noto Sans" w:eastAsia="Times New Roman" w:hAnsi="Noto Sans" w:cs="Noto Sans"/>
          <w:color w:val="2D2D2D"/>
          <w:sz w:val="20"/>
          <w:szCs w:val="20"/>
        </w:rPr>
        <w:br/>
      </w:r>
      <w:r w:rsidRPr="00622046">
        <w:rPr>
          <w:rFonts w:ascii="Noto Sans" w:eastAsia="Times New Roman" w:hAnsi="Noto Sans" w:cs="Noto Sans"/>
          <w:color w:val="2D2D2D"/>
          <w:sz w:val="20"/>
          <w:szCs w:val="20"/>
        </w:rPr>
        <w:lastRenderedPageBreak/>
        <w:t xml:space="preserve">WORK ENVIRONMENT: </w:t>
      </w:r>
      <w:r w:rsidRPr="00622046">
        <w:rPr>
          <w:rFonts w:ascii="Noto Sans" w:eastAsia="Times New Roman" w:hAnsi="Noto Sans" w:cs="Noto Sans"/>
          <w:color w:val="2D2D2D"/>
          <w:sz w:val="20"/>
          <w:szCs w:val="20"/>
        </w:rPr>
        <w:br/>
        <w:t>The work environment characteristics described here are representative of those an employee encounters while performing the essential functions of this job. Reasonable accommodations may be made to enable individuals with disabilities to perform the essential functions.</w:t>
      </w:r>
      <w:r w:rsidRPr="00622046">
        <w:rPr>
          <w:rFonts w:ascii="Noto Sans" w:eastAsia="Times New Roman" w:hAnsi="Noto Sans" w:cs="Noto Sans"/>
          <w:color w:val="2D2D2D"/>
          <w:sz w:val="20"/>
          <w:szCs w:val="20"/>
        </w:rPr>
        <w:br/>
      </w:r>
      <w:r w:rsidRPr="00622046">
        <w:rPr>
          <w:rFonts w:ascii="Noto Sans" w:eastAsia="Times New Roman" w:hAnsi="Noto Sans" w:cs="Noto Sans"/>
          <w:color w:val="2D2D2D"/>
          <w:sz w:val="20"/>
          <w:szCs w:val="20"/>
        </w:rPr>
        <w:br/>
        <w:t>Office environment with limited exposure to environmental conditions. The noise level in this environment is quiet to loud depending upon the activity in the particular part of the day. Frequent interruptions and immediate attention to unexpected situations are expected.</w:t>
      </w:r>
      <w:r w:rsidRPr="00622046">
        <w:rPr>
          <w:rFonts w:ascii="Noto Sans" w:eastAsia="Times New Roman" w:hAnsi="Noto Sans" w:cs="Noto Sans"/>
          <w:color w:val="2D2D2D"/>
          <w:sz w:val="20"/>
          <w:szCs w:val="20"/>
        </w:rPr>
        <w:br/>
      </w:r>
      <w:r w:rsidRPr="00622046">
        <w:rPr>
          <w:rFonts w:ascii="Noto Sans" w:eastAsia="Times New Roman" w:hAnsi="Noto Sans" w:cs="Noto Sans"/>
          <w:color w:val="2D2D2D"/>
          <w:sz w:val="20"/>
          <w:szCs w:val="20"/>
        </w:rPr>
        <w:br/>
        <w:t xml:space="preserve">TERMS OF EMPLOYMENT: </w:t>
      </w:r>
      <w:r w:rsidRPr="00622046">
        <w:rPr>
          <w:rFonts w:ascii="Noto Sans" w:eastAsia="Times New Roman" w:hAnsi="Noto Sans" w:cs="Noto Sans"/>
          <w:color w:val="2D2D2D"/>
          <w:sz w:val="20"/>
          <w:szCs w:val="20"/>
        </w:rPr>
        <w:br/>
      </w:r>
      <w:r>
        <w:rPr>
          <w:rFonts w:ascii="Noto Sans" w:eastAsia="Times New Roman" w:hAnsi="Noto Sans" w:cs="Noto Sans"/>
          <w:color w:val="2D2D2D"/>
          <w:sz w:val="20"/>
          <w:szCs w:val="20"/>
        </w:rPr>
        <w:t xml:space="preserve">3 </w:t>
      </w:r>
      <w:r w:rsidRPr="00622046">
        <w:rPr>
          <w:rFonts w:ascii="Noto Sans" w:eastAsia="Times New Roman" w:hAnsi="Noto Sans" w:cs="Noto Sans"/>
          <w:color w:val="2D2D2D"/>
          <w:sz w:val="20"/>
          <w:szCs w:val="20"/>
        </w:rPr>
        <w:t>hours/day</w:t>
      </w:r>
      <w:r w:rsidRPr="00622046">
        <w:rPr>
          <w:rFonts w:ascii="Noto Sans" w:eastAsia="Times New Roman" w:hAnsi="Noto Sans" w:cs="Noto Sans"/>
          <w:color w:val="2D2D2D"/>
          <w:sz w:val="20"/>
          <w:szCs w:val="20"/>
        </w:rPr>
        <w:br/>
        <w:t>$30 per hour</w:t>
      </w:r>
    </w:p>
    <w:p w:rsidR="00622046" w:rsidRPr="00622046" w:rsidRDefault="00622046" w:rsidP="00622046">
      <w:pPr>
        <w:spacing w:before="100" w:beforeAutospacing="1" w:after="100" w:afterAutospacing="1" w:line="240" w:lineRule="auto"/>
        <w:rPr>
          <w:rFonts w:ascii="Noto Sans" w:eastAsia="Times New Roman" w:hAnsi="Noto Sans" w:cs="Noto Sans"/>
          <w:color w:val="2D2D2D"/>
          <w:sz w:val="20"/>
          <w:szCs w:val="20"/>
        </w:rPr>
      </w:pPr>
      <w:r w:rsidRPr="00622046">
        <w:rPr>
          <w:rFonts w:ascii="Noto Sans" w:eastAsia="Times New Roman" w:hAnsi="Noto Sans" w:cs="Noto Sans"/>
          <w:b/>
          <w:bCs/>
          <w:i/>
          <w:iCs/>
          <w:color w:val="2D2D2D"/>
          <w:sz w:val="20"/>
          <w:szCs w:val="20"/>
        </w:rPr>
        <w:br/>
      </w:r>
      <w:r w:rsidRPr="00622046">
        <w:rPr>
          <w:rFonts w:ascii="Noto Sans" w:eastAsia="Times New Roman" w:hAnsi="Noto Sans" w:cs="Noto Sans"/>
          <w:color w:val="2D2D2D"/>
          <w:sz w:val="20"/>
          <w:szCs w:val="20"/>
        </w:rPr>
        <w:br/>
        <w:t>EVALUATION</w:t>
      </w:r>
      <w:r w:rsidR="0074196A" w:rsidRPr="00622046">
        <w:rPr>
          <w:rFonts w:ascii="Noto Sans" w:eastAsia="Times New Roman" w:hAnsi="Noto Sans" w:cs="Noto Sans"/>
          <w:color w:val="2D2D2D"/>
          <w:sz w:val="20"/>
          <w:szCs w:val="20"/>
        </w:rPr>
        <w:t xml:space="preserve">: </w:t>
      </w:r>
      <w:r w:rsidRPr="00622046">
        <w:rPr>
          <w:rFonts w:ascii="Noto Sans" w:eastAsia="Times New Roman" w:hAnsi="Noto Sans" w:cs="Noto Sans"/>
          <w:color w:val="2D2D2D"/>
          <w:sz w:val="20"/>
          <w:szCs w:val="20"/>
        </w:rPr>
        <w:br/>
        <w:t>Performance of this job evaluated annually according to Board Policy.</w:t>
      </w:r>
    </w:p>
    <w:p w:rsidR="00FB70A1" w:rsidRDefault="001C05B7"/>
    <w:sectPr w:rsidR="00FB70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oto Sans">
    <w:panose1 w:val="020B0502040504020204"/>
    <w:charset w:val="00"/>
    <w:family w:val="swiss"/>
    <w:pitch w:val="variable"/>
    <w:sig w:usb0="E00082FF" w:usb1="400078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DF7CF5"/>
    <w:multiLevelType w:val="multilevel"/>
    <w:tmpl w:val="4B36D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046"/>
    <w:rsid w:val="000E3CBD"/>
    <w:rsid w:val="001C05B7"/>
    <w:rsid w:val="002F79BF"/>
    <w:rsid w:val="00622046"/>
    <w:rsid w:val="00664B89"/>
    <w:rsid w:val="0074196A"/>
    <w:rsid w:val="007D44CA"/>
    <w:rsid w:val="009033F9"/>
    <w:rsid w:val="00C21F77"/>
    <w:rsid w:val="00E11F92"/>
    <w:rsid w:val="00EF6C2D"/>
    <w:rsid w:val="00F51EE3"/>
    <w:rsid w:val="00FC4F92"/>
    <w:rsid w:val="00FD6F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50E83"/>
  <w15:chartTrackingRefBased/>
  <w15:docId w15:val="{7E685BC2-FCC0-4D3D-88F1-753C044E6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419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196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5310894">
      <w:bodyDiv w:val="1"/>
      <w:marLeft w:val="0"/>
      <w:marRight w:val="0"/>
      <w:marTop w:val="0"/>
      <w:marBottom w:val="0"/>
      <w:divBdr>
        <w:top w:val="none" w:sz="0" w:space="0" w:color="auto"/>
        <w:left w:val="none" w:sz="0" w:space="0" w:color="auto"/>
        <w:bottom w:val="none" w:sz="0" w:space="0" w:color="auto"/>
        <w:right w:val="none" w:sz="0" w:space="0" w:color="auto"/>
      </w:divBdr>
      <w:divsChild>
        <w:div w:id="2014255280">
          <w:marLeft w:val="0"/>
          <w:marRight w:val="0"/>
          <w:marTop w:val="0"/>
          <w:marBottom w:val="0"/>
          <w:divBdr>
            <w:top w:val="none" w:sz="0" w:space="0" w:color="auto"/>
            <w:left w:val="none" w:sz="0" w:space="0" w:color="auto"/>
            <w:bottom w:val="none" w:sz="0" w:space="0" w:color="auto"/>
            <w:right w:val="none" w:sz="0" w:space="0" w:color="auto"/>
          </w:divBdr>
          <w:divsChild>
            <w:div w:id="191033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4</Pages>
  <Words>1239</Words>
  <Characters>7064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Tabitha Sorrell</dc:creator>
  <cp:keywords/>
  <dc:description/>
  <cp:lastModifiedBy>Tabitha Sorrell</cp:lastModifiedBy>
  <cp:revision>10</cp:revision>
  <cp:lastPrinted>2022-08-17T15:35:00Z</cp:lastPrinted>
  <dcterms:created xsi:type="dcterms:W3CDTF">2022-08-17T15:35:00Z</dcterms:created>
  <dcterms:modified xsi:type="dcterms:W3CDTF">2022-08-18T20:01:00Z</dcterms:modified>
</cp:coreProperties>
</file>