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618C" w:rsidRPr="0090618C" w:rsidRDefault="000C7D0E" w:rsidP="0090618C">
      <w:pPr>
        <w:jc w:val="center"/>
        <w:rPr>
          <w:rFonts w:asciiTheme="majorHAnsi" w:hAnsiTheme="majorHAnsi"/>
          <w:sz w:val="52"/>
          <w:szCs w:val="52"/>
        </w:rPr>
      </w:pPr>
      <w:r>
        <w:rPr>
          <w:rFonts w:asciiTheme="majorHAnsi" w:hAnsiTheme="majorHAnsi"/>
          <w:sz w:val="52"/>
          <w:szCs w:val="52"/>
        </w:rPr>
        <w:t>LIBERTY</w:t>
      </w:r>
      <w:r w:rsidR="008A2DB7" w:rsidRPr="0090618C">
        <w:rPr>
          <w:rFonts w:asciiTheme="majorHAnsi" w:hAnsiTheme="majorHAnsi"/>
          <w:sz w:val="52"/>
          <w:szCs w:val="52"/>
        </w:rPr>
        <w:t xml:space="preserve"> CHARTER</w:t>
      </w:r>
      <w:r w:rsidR="0090618C">
        <w:rPr>
          <w:rFonts w:asciiTheme="majorHAnsi" w:hAnsiTheme="majorHAnsi"/>
          <w:sz w:val="52"/>
          <w:szCs w:val="52"/>
        </w:rPr>
        <w:t xml:space="preserve"> HIGH SCHOOL</w:t>
      </w:r>
    </w:p>
    <w:p w:rsidR="007D2EE1" w:rsidRDefault="007D2EE1" w:rsidP="007D2EE1">
      <w:pPr>
        <w:rPr>
          <w:rFonts w:ascii="Arial" w:hAnsi="Arial"/>
          <w:b/>
          <w:sz w:val="28"/>
          <w:szCs w:val="28"/>
        </w:rPr>
      </w:pPr>
    </w:p>
    <w:p w:rsidR="007D2EE1" w:rsidRDefault="007D2EE1" w:rsidP="0090618C">
      <w:pPr>
        <w:jc w:val="center"/>
        <w:rPr>
          <w:rFonts w:ascii="Arial" w:hAnsi="Arial"/>
          <w:b/>
          <w:sz w:val="28"/>
          <w:szCs w:val="28"/>
        </w:rPr>
      </w:pPr>
      <w:r>
        <w:t xml:space="preserve">• Completion of the following 51 credits; SAT; ISAT-SB requirement as outlined by the State Board of Education; and a pass of the Senior Project and </w:t>
      </w:r>
      <w:proofErr w:type="spellStart"/>
      <w:r>
        <w:t>Civic’s</w:t>
      </w:r>
      <w:proofErr w:type="spellEnd"/>
      <w:r>
        <w:t xml:space="preserve"> Test. • Use this checklist to track student credits and student progress towards graduation by crossing off earned credits in each subject field. • If a </w:t>
      </w:r>
      <w:r w:rsidR="007E7D72">
        <w:t xml:space="preserve">class </w:t>
      </w:r>
      <w:r>
        <w:t xml:space="preserve">is listed below the </w:t>
      </w:r>
      <w:r w:rsidR="007E7D72">
        <w:t>grade</w:t>
      </w:r>
      <w:r>
        <w:t xml:space="preserve">, it indicates the grade a student is scheduled to take the course(s). • You </w:t>
      </w:r>
      <w:r w:rsidR="00B54B7E">
        <w:t xml:space="preserve">may </w:t>
      </w:r>
      <w:r>
        <w:t xml:space="preserve">graduate with more credits than required. </w:t>
      </w:r>
    </w:p>
    <w:p w:rsidR="00B54B7E" w:rsidRPr="00B54B7E" w:rsidRDefault="00B54B7E" w:rsidP="00B54B7E">
      <w:pPr>
        <w:pStyle w:val="NoSpacing"/>
        <w:rPr>
          <w:b/>
        </w:rPr>
      </w:pPr>
      <w:r w:rsidRPr="00B54B7E">
        <w:rPr>
          <w:b/>
        </w:rPr>
        <w:t>9</w:t>
      </w:r>
      <w:r w:rsidRPr="00B54B7E">
        <w:rPr>
          <w:b/>
          <w:vertAlign w:val="superscript"/>
        </w:rPr>
        <w:t>th</w:t>
      </w:r>
      <w:r w:rsidRPr="00B54B7E">
        <w:rPr>
          <w:b/>
        </w:rPr>
        <w:t xml:space="preserve"> Grade:</w:t>
      </w:r>
      <w:r w:rsidRPr="00D0205A">
        <w:tab/>
      </w:r>
      <w:r w:rsidRPr="00D0205A">
        <w:tab/>
      </w:r>
      <w:r w:rsidRPr="00D0205A">
        <w:tab/>
      </w:r>
      <w:r w:rsidRPr="00D0205A">
        <w:tab/>
      </w:r>
      <w:r w:rsidRPr="00D0205A">
        <w:tab/>
      </w:r>
      <w:r w:rsidRPr="00D0205A">
        <w:tab/>
      </w:r>
      <w:r w:rsidRPr="00D0205A">
        <w:tab/>
      </w:r>
      <w:r w:rsidRPr="00B54B7E">
        <w:rPr>
          <w:b/>
        </w:rPr>
        <w:t>10</w:t>
      </w:r>
      <w:r w:rsidRPr="00B54B7E">
        <w:rPr>
          <w:b/>
          <w:vertAlign w:val="superscript"/>
        </w:rPr>
        <w:t>th</w:t>
      </w:r>
      <w:r w:rsidRPr="00B54B7E">
        <w:rPr>
          <w:b/>
        </w:rPr>
        <w:t xml:space="preserve"> Grade:</w:t>
      </w:r>
    </w:p>
    <w:p w:rsidR="00B54B7E" w:rsidRPr="00D0205A" w:rsidRDefault="00B54B7E" w:rsidP="00B54B7E">
      <w:pPr>
        <w:pStyle w:val="NoSpacing"/>
      </w:pPr>
    </w:p>
    <w:p w:rsidR="00B54B7E" w:rsidRPr="00D0205A" w:rsidRDefault="00B54B7E" w:rsidP="00B54B7E">
      <w:pPr>
        <w:pStyle w:val="NoSpacing"/>
      </w:pPr>
      <w:r w:rsidRPr="00D0205A">
        <w:t>English</w:t>
      </w:r>
      <w:r w:rsidRPr="00D0205A">
        <w:tab/>
      </w:r>
      <w:r w:rsidRPr="00D0205A">
        <w:tab/>
      </w:r>
      <w:r w:rsidRPr="00D0205A">
        <w:tab/>
      </w:r>
      <w:r w:rsidRPr="00D0205A">
        <w:tab/>
      </w:r>
      <w:r w:rsidRPr="00D0205A">
        <w:tab/>
      </w:r>
      <w:r w:rsidRPr="00D0205A">
        <w:tab/>
      </w:r>
      <w:r w:rsidRPr="00D0205A">
        <w:tab/>
      </w:r>
      <w:r>
        <w:tab/>
      </w:r>
      <w:r w:rsidRPr="00D0205A">
        <w:t>English</w:t>
      </w:r>
    </w:p>
    <w:p w:rsidR="00B54B7E" w:rsidRPr="00D0205A" w:rsidRDefault="00B54B7E" w:rsidP="00B54B7E">
      <w:pPr>
        <w:pStyle w:val="NoSpacing"/>
      </w:pPr>
      <w:r w:rsidRPr="00D0205A">
        <w:t>Algebra 1</w:t>
      </w:r>
      <w:r w:rsidRPr="00D0205A">
        <w:tab/>
      </w:r>
      <w:r w:rsidRPr="00D0205A">
        <w:tab/>
      </w:r>
      <w:r w:rsidRPr="00D0205A">
        <w:tab/>
      </w:r>
      <w:r w:rsidRPr="00D0205A">
        <w:tab/>
      </w:r>
      <w:r w:rsidRPr="00D0205A">
        <w:tab/>
      </w:r>
      <w:r w:rsidRPr="00D0205A">
        <w:tab/>
      </w:r>
      <w:r w:rsidRPr="00D0205A">
        <w:tab/>
        <w:t>Geometry</w:t>
      </w:r>
    </w:p>
    <w:p w:rsidR="00B54B7E" w:rsidRPr="00D0205A" w:rsidRDefault="00B54B7E" w:rsidP="00B54B7E">
      <w:pPr>
        <w:pStyle w:val="NoSpacing"/>
      </w:pPr>
      <w:r w:rsidRPr="00D0205A">
        <w:t>Physical Science</w:t>
      </w:r>
      <w:r w:rsidRPr="00D0205A">
        <w:tab/>
      </w:r>
      <w:r w:rsidRPr="00D0205A">
        <w:tab/>
      </w:r>
      <w:r w:rsidRPr="00D0205A">
        <w:tab/>
      </w:r>
      <w:r w:rsidRPr="00D0205A">
        <w:tab/>
      </w:r>
      <w:r w:rsidRPr="00D0205A">
        <w:tab/>
      </w:r>
      <w:r w:rsidRPr="00D0205A">
        <w:tab/>
      </w:r>
      <w:r>
        <w:tab/>
      </w:r>
      <w:r w:rsidRPr="00D0205A">
        <w:t>Biology</w:t>
      </w:r>
    </w:p>
    <w:p w:rsidR="00B54B7E" w:rsidRPr="00D0205A" w:rsidRDefault="00B54B7E" w:rsidP="00B54B7E">
      <w:pPr>
        <w:pStyle w:val="NoSpacing"/>
      </w:pPr>
      <w:r w:rsidRPr="00D0205A">
        <w:t>Life Skills/ PE/ Health</w:t>
      </w:r>
      <w:r w:rsidRPr="00D0205A">
        <w:tab/>
      </w:r>
      <w:r w:rsidRPr="00D0205A">
        <w:tab/>
      </w:r>
      <w:r w:rsidRPr="00D0205A">
        <w:tab/>
      </w:r>
      <w:r w:rsidRPr="00D0205A">
        <w:tab/>
        <w:t xml:space="preserve">          </w:t>
      </w:r>
      <w:r>
        <w:tab/>
        <w:t xml:space="preserve"> </w:t>
      </w:r>
      <w:r w:rsidRPr="00D0205A">
        <w:t xml:space="preserve"> </w:t>
      </w:r>
      <w:r>
        <w:tab/>
        <w:t>Spanish 2</w:t>
      </w:r>
    </w:p>
    <w:p w:rsidR="00B54B7E" w:rsidRPr="00D0205A" w:rsidRDefault="00B54B7E" w:rsidP="00B54B7E">
      <w:pPr>
        <w:pStyle w:val="NoSpacing"/>
      </w:pPr>
      <w:r>
        <w:t>Spanish 1</w:t>
      </w:r>
      <w:r w:rsidRPr="00D0205A">
        <w:tab/>
      </w:r>
      <w:r w:rsidRPr="00D0205A">
        <w:tab/>
      </w:r>
      <w:r w:rsidRPr="00D0205A">
        <w:tab/>
      </w:r>
      <w:r w:rsidRPr="00D0205A">
        <w:tab/>
      </w:r>
      <w:r w:rsidRPr="00D0205A">
        <w:tab/>
      </w:r>
      <w:r w:rsidRPr="00D0205A">
        <w:tab/>
      </w:r>
      <w:r>
        <w:t xml:space="preserve">               </w:t>
      </w:r>
      <w:r w:rsidRPr="00D0205A">
        <w:t>US History 10- spr</w:t>
      </w:r>
      <w:r>
        <w:t>ing</w:t>
      </w:r>
      <w:r w:rsidRPr="00D0205A">
        <w:t xml:space="preserve"> semester</w:t>
      </w:r>
    </w:p>
    <w:p w:rsidR="00B54B7E" w:rsidRPr="00D0205A" w:rsidRDefault="00B54B7E" w:rsidP="00B54B7E">
      <w:pPr>
        <w:pStyle w:val="NoSpacing"/>
      </w:pPr>
      <w:r w:rsidRPr="00D0205A">
        <w:t>Elective</w:t>
      </w:r>
      <w:r w:rsidRPr="00D0205A">
        <w:tab/>
      </w:r>
      <w:r w:rsidRPr="00D0205A">
        <w:tab/>
      </w:r>
      <w:r w:rsidRPr="00D0205A">
        <w:tab/>
      </w:r>
      <w:r w:rsidRPr="00D0205A">
        <w:tab/>
      </w:r>
      <w:r w:rsidRPr="00D0205A">
        <w:tab/>
      </w:r>
      <w:r w:rsidRPr="00D0205A">
        <w:tab/>
      </w:r>
      <w:r w:rsidRPr="00D0205A">
        <w:tab/>
      </w:r>
      <w:r>
        <w:tab/>
      </w:r>
      <w:r w:rsidRPr="00D0205A">
        <w:t>Elective</w:t>
      </w:r>
    </w:p>
    <w:p w:rsidR="00B54B7E" w:rsidRPr="00D0205A" w:rsidRDefault="00B54B7E" w:rsidP="00B54B7E">
      <w:pPr>
        <w:pStyle w:val="NoSpacing"/>
      </w:pPr>
      <w:r w:rsidRPr="00D0205A">
        <w:tab/>
      </w:r>
      <w:r w:rsidRPr="00D0205A">
        <w:tab/>
      </w:r>
      <w:r w:rsidRPr="00D0205A">
        <w:tab/>
      </w:r>
      <w:r w:rsidRPr="00D0205A">
        <w:tab/>
      </w:r>
      <w:r w:rsidRPr="00D0205A">
        <w:tab/>
      </w:r>
      <w:r w:rsidRPr="00D0205A">
        <w:tab/>
      </w:r>
      <w:r w:rsidRPr="00D0205A">
        <w:tab/>
      </w:r>
      <w:r>
        <w:tab/>
      </w:r>
      <w:r w:rsidRPr="00D0205A">
        <w:t>30 Hour Apprenticeship</w:t>
      </w:r>
    </w:p>
    <w:p w:rsidR="00B54B7E" w:rsidRPr="00D0205A" w:rsidRDefault="00B54B7E" w:rsidP="00B54B7E">
      <w:pPr>
        <w:pStyle w:val="NoSpacing"/>
      </w:pPr>
    </w:p>
    <w:p w:rsidR="00B54B7E" w:rsidRPr="00D0205A" w:rsidRDefault="00B54B7E" w:rsidP="00B54B7E">
      <w:pPr>
        <w:pStyle w:val="NoSpacing"/>
      </w:pPr>
    </w:p>
    <w:p w:rsidR="00B54B7E" w:rsidRPr="00B54B7E" w:rsidRDefault="00B54B7E" w:rsidP="00B54B7E">
      <w:pPr>
        <w:pStyle w:val="NoSpacing"/>
        <w:rPr>
          <w:b/>
        </w:rPr>
      </w:pPr>
      <w:r w:rsidRPr="00B54B7E">
        <w:rPr>
          <w:b/>
        </w:rPr>
        <w:t>11</w:t>
      </w:r>
      <w:r w:rsidRPr="00B54B7E">
        <w:rPr>
          <w:b/>
          <w:vertAlign w:val="superscript"/>
        </w:rPr>
        <w:t>th</w:t>
      </w:r>
      <w:r w:rsidRPr="00B54B7E">
        <w:rPr>
          <w:b/>
        </w:rPr>
        <w:t xml:space="preserve"> Grade:</w:t>
      </w:r>
      <w:r w:rsidRPr="00B54B7E">
        <w:rPr>
          <w:b/>
        </w:rPr>
        <w:tab/>
      </w:r>
      <w:r w:rsidRPr="00D0205A">
        <w:tab/>
      </w:r>
      <w:r w:rsidRPr="00D0205A">
        <w:tab/>
      </w:r>
      <w:r w:rsidRPr="00D0205A">
        <w:tab/>
      </w:r>
      <w:r w:rsidRPr="00D0205A">
        <w:tab/>
      </w:r>
      <w:r w:rsidRPr="00D0205A">
        <w:tab/>
      </w:r>
      <w:r w:rsidRPr="00D0205A">
        <w:tab/>
      </w:r>
      <w:r w:rsidRPr="00B54B7E">
        <w:rPr>
          <w:b/>
        </w:rPr>
        <w:t>12</w:t>
      </w:r>
      <w:r w:rsidRPr="00B54B7E">
        <w:rPr>
          <w:b/>
          <w:vertAlign w:val="superscript"/>
        </w:rPr>
        <w:t>th</w:t>
      </w:r>
      <w:r w:rsidRPr="00B54B7E">
        <w:rPr>
          <w:b/>
        </w:rPr>
        <w:t xml:space="preserve"> Grade:</w:t>
      </w:r>
    </w:p>
    <w:p w:rsidR="00B54B7E" w:rsidRPr="00D0205A" w:rsidRDefault="00B54B7E" w:rsidP="00B54B7E">
      <w:pPr>
        <w:pStyle w:val="NoSpacing"/>
      </w:pPr>
    </w:p>
    <w:p w:rsidR="00B54B7E" w:rsidRPr="00D0205A" w:rsidRDefault="00B54B7E" w:rsidP="00B54B7E">
      <w:pPr>
        <w:pStyle w:val="NoSpacing"/>
      </w:pPr>
      <w:r w:rsidRPr="00D0205A">
        <w:t>US History</w:t>
      </w:r>
      <w:r w:rsidRPr="00D0205A">
        <w:tab/>
      </w:r>
      <w:r w:rsidRPr="00D0205A">
        <w:tab/>
      </w:r>
      <w:r w:rsidRPr="00D0205A">
        <w:tab/>
      </w:r>
      <w:r w:rsidRPr="00D0205A">
        <w:tab/>
      </w:r>
      <w:r w:rsidRPr="00D0205A">
        <w:tab/>
      </w:r>
      <w:r w:rsidRPr="00D0205A">
        <w:tab/>
      </w:r>
      <w:r w:rsidRPr="00D0205A">
        <w:tab/>
        <w:t>English</w:t>
      </w:r>
    </w:p>
    <w:p w:rsidR="00B54B7E" w:rsidRPr="00D0205A" w:rsidRDefault="00B54B7E" w:rsidP="00B54B7E">
      <w:pPr>
        <w:pStyle w:val="NoSpacing"/>
      </w:pPr>
      <w:r w:rsidRPr="00D0205A">
        <w:t>Math</w:t>
      </w:r>
      <w:r w:rsidRPr="00D0205A">
        <w:tab/>
        <w:t>(recommended)</w:t>
      </w:r>
      <w:r w:rsidRPr="00D0205A">
        <w:tab/>
      </w:r>
      <w:r w:rsidRPr="00D0205A">
        <w:tab/>
      </w:r>
      <w:r w:rsidRPr="00D0205A">
        <w:tab/>
      </w:r>
      <w:r w:rsidRPr="00D0205A">
        <w:tab/>
      </w:r>
      <w:r w:rsidRPr="00D0205A">
        <w:tab/>
        <w:t>Math</w:t>
      </w:r>
    </w:p>
    <w:p w:rsidR="00B54B7E" w:rsidRPr="00D0205A" w:rsidRDefault="00B54B7E" w:rsidP="00B54B7E">
      <w:pPr>
        <w:pStyle w:val="NoSpacing"/>
      </w:pPr>
      <w:r w:rsidRPr="00D0205A">
        <w:t>Science</w:t>
      </w:r>
      <w:r w:rsidRPr="00D0205A">
        <w:tab/>
      </w:r>
      <w:r w:rsidRPr="00D0205A">
        <w:tab/>
      </w:r>
      <w:r w:rsidRPr="00D0205A">
        <w:tab/>
      </w:r>
      <w:r w:rsidRPr="00D0205A">
        <w:tab/>
      </w:r>
      <w:r w:rsidRPr="00D0205A">
        <w:tab/>
      </w:r>
      <w:r w:rsidRPr="00D0205A">
        <w:tab/>
      </w:r>
      <w:r w:rsidRPr="00D0205A">
        <w:tab/>
      </w:r>
      <w:r>
        <w:tab/>
      </w:r>
      <w:r w:rsidRPr="00D0205A">
        <w:t>Government/Economics</w:t>
      </w:r>
    </w:p>
    <w:p w:rsidR="00B54B7E" w:rsidRPr="00D0205A" w:rsidRDefault="00B54B7E" w:rsidP="00B54B7E">
      <w:pPr>
        <w:pStyle w:val="NoSpacing"/>
      </w:pPr>
      <w:r w:rsidRPr="00D0205A">
        <w:t>English</w:t>
      </w:r>
      <w:r w:rsidRPr="00D0205A">
        <w:tab/>
      </w:r>
      <w:r w:rsidRPr="00D0205A">
        <w:tab/>
      </w:r>
      <w:r w:rsidRPr="00D0205A">
        <w:tab/>
      </w:r>
      <w:r w:rsidRPr="00D0205A">
        <w:tab/>
      </w:r>
      <w:r w:rsidRPr="00D0205A">
        <w:tab/>
      </w:r>
      <w:r w:rsidRPr="00D0205A">
        <w:tab/>
      </w:r>
      <w:r w:rsidRPr="00D0205A">
        <w:tab/>
      </w:r>
      <w:r>
        <w:tab/>
      </w:r>
      <w:r w:rsidRPr="00D0205A">
        <w:t>Elective</w:t>
      </w:r>
    </w:p>
    <w:p w:rsidR="00B54B7E" w:rsidRPr="00D0205A" w:rsidRDefault="00B54B7E" w:rsidP="00B54B7E">
      <w:pPr>
        <w:pStyle w:val="NoSpacing"/>
      </w:pPr>
      <w:r w:rsidRPr="00D0205A">
        <w:t>Elective</w:t>
      </w:r>
      <w:r w:rsidRPr="00D0205A">
        <w:tab/>
      </w:r>
      <w:r w:rsidRPr="00D0205A">
        <w:tab/>
      </w:r>
      <w:r w:rsidRPr="00D0205A">
        <w:tab/>
      </w:r>
      <w:r w:rsidRPr="00D0205A">
        <w:tab/>
      </w:r>
      <w:r w:rsidRPr="00D0205A">
        <w:tab/>
      </w:r>
      <w:r w:rsidRPr="00D0205A">
        <w:tab/>
      </w:r>
      <w:r w:rsidRPr="00D0205A">
        <w:tab/>
      </w:r>
      <w:r>
        <w:tab/>
      </w:r>
      <w:r w:rsidRPr="00D0205A">
        <w:t>Elective</w:t>
      </w:r>
    </w:p>
    <w:p w:rsidR="00B54B7E" w:rsidRPr="00D0205A" w:rsidRDefault="00B54B7E" w:rsidP="00B54B7E">
      <w:pPr>
        <w:pStyle w:val="NoSpacing"/>
      </w:pPr>
      <w:r w:rsidRPr="00D0205A">
        <w:t xml:space="preserve">Elective </w:t>
      </w:r>
      <w:r w:rsidRPr="00D0205A">
        <w:tab/>
      </w:r>
      <w:r w:rsidRPr="00D0205A">
        <w:tab/>
      </w:r>
      <w:r w:rsidRPr="00D0205A">
        <w:tab/>
      </w:r>
      <w:r w:rsidRPr="00D0205A">
        <w:tab/>
      </w:r>
      <w:r w:rsidRPr="00D0205A">
        <w:tab/>
      </w:r>
      <w:r w:rsidRPr="00D0205A">
        <w:tab/>
      </w:r>
      <w:r w:rsidRPr="00D0205A">
        <w:tab/>
        <w:t>Elective</w:t>
      </w:r>
    </w:p>
    <w:p w:rsidR="00B54B7E" w:rsidRPr="00D0205A" w:rsidRDefault="00B54B7E" w:rsidP="00B54B7E">
      <w:pPr>
        <w:pStyle w:val="NoSpacing"/>
      </w:pPr>
      <w:r w:rsidRPr="00D0205A">
        <w:t>30 Hour Apprenticeship</w:t>
      </w:r>
      <w:r w:rsidRPr="00D0205A">
        <w:tab/>
      </w:r>
      <w:r w:rsidRPr="00D0205A">
        <w:tab/>
      </w:r>
      <w:r w:rsidRPr="00D0205A">
        <w:tab/>
      </w:r>
      <w:r w:rsidRPr="00D0205A">
        <w:tab/>
      </w:r>
      <w:r w:rsidRPr="00D0205A">
        <w:tab/>
      </w:r>
      <w:r w:rsidR="00983B64">
        <w:tab/>
      </w:r>
      <w:r w:rsidRPr="00D0205A">
        <w:t>60 Hour Apprenticeship</w:t>
      </w:r>
    </w:p>
    <w:p w:rsidR="00B54B7E" w:rsidRPr="00D0205A" w:rsidRDefault="00B54B7E" w:rsidP="00B54B7E">
      <w:pPr>
        <w:pStyle w:val="NoSpacing"/>
      </w:pPr>
    </w:p>
    <w:p w:rsidR="00B54B7E" w:rsidRPr="00D0205A" w:rsidRDefault="00B54B7E" w:rsidP="00B54B7E">
      <w:pPr>
        <w:pStyle w:val="NoSpacing"/>
      </w:pPr>
      <w:r>
        <w:t xml:space="preserve">50 Hours of </w:t>
      </w:r>
      <w:r w:rsidRPr="00D0205A">
        <w:t xml:space="preserve">Family Teamwork </w:t>
      </w:r>
      <w:proofErr w:type="gramStart"/>
      <w:r w:rsidRPr="00D0205A">
        <w:t>per  year</w:t>
      </w:r>
      <w:proofErr w:type="gramEnd"/>
      <w:r w:rsidRPr="00D0205A">
        <w:t xml:space="preserve"> at Liberty Charter = 200 hours</w:t>
      </w:r>
    </w:p>
    <w:p w:rsidR="00B54B7E" w:rsidRDefault="00B54B7E" w:rsidP="00B54B7E">
      <w:pPr>
        <w:pStyle w:val="NoSpacing"/>
      </w:pPr>
      <w:r>
        <w:t xml:space="preserve">50 Hours of </w:t>
      </w:r>
      <w:r w:rsidRPr="00D0205A">
        <w:t>Community Service per year at Liberty Charter = 200 hours</w:t>
      </w:r>
    </w:p>
    <w:p w:rsidR="00B54B7E" w:rsidRPr="00D0205A" w:rsidRDefault="00B54B7E" w:rsidP="00B54B7E">
      <w:pPr>
        <w:pStyle w:val="NoSpacing"/>
      </w:pPr>
    </w:p>
    <w:p w:rsidR="00B54B7E" w:rsidRDefault="00B54B7E" w:rsidP="00B54B7E">
      <w:pPr>
        <w:pStyle w:val="NoSpacing"/>
      </w:pPr>
      <w:r>
        <w:t>ELECTIVES</w:t>
      </w:r>
    </w:p>
    <w:p w:rsidR="00B54B7E" w:rsidRDefault="00B54B7E" w:rsidP="00B54B7E">
      <w:pPr>
        <w:pStyle w:val="NoSpacing"/>
      </w:pPr>
      <w:r>
        <w:t>Architecture</w:t>
      </w:r>
      <w:r>
        <w:tab/>
      </w:r>
      <w:r>
        <w:tab/>
      </w:r>
      <w:r>
        <w:tab/>
        <w:t>Yearbook</w:t>
      </w:r>
      <w:r>
        <w:tab/>
      </w:r>
      <w:r>
        <w:tab/>
      </w:r>
      <w:r>
        <w:tab/>
        <w:t>Drama</w:t>
      </w:r>
    </w:p>
    <w:p w:rsidR="00B54B7E" w:rsidRDefault="00B54B7E" w:rsidP="00B54B7E">
      <w:pPr>
        <w:pStyle w:val="NoSpacing"/>
      </w:pPr>
      <w:r>
        <w:t>Yearbook</w:t>
      </w:r>
      <w:r>
        <w:tab/>
      </w:r>
      <w:r>
        <w:tab/>
      </w:r>
      <w:r>
        <w:tab/>
        <w:t>Advanced Drama</w:t>
      </w:r>
      <w:r>
        <w:tab/>
      </w:r>
      <w:r>
        <w:tab/>
        <w:t>Shakespeare</w:t>
      </w:r>
    </w:p>
    <w:p w:rsidR="00B54B7E" w:rsidRPr="00D0205A" w:rsidRDefault="00B54B7E" w:rsidP="00B54B7E">
      <w:pPr>
        <w:pStyle w:val="NoSpacing"/>
      </w:pPr>
      <w:r>
        <w:t xml:space="preserve"> Art Classes</w:t>
      </w:r>
      <w:r>
        <w:tab/>
      </w:r>
      <w:r>
        <w:tab/>
      </w:r>
      <w:r>
        <w:tab/>
        <w:t>Environmental Science</w:t>
      </w:r>
      <w:r>
        <w:tab/>
      </w:r>
      <w:r>
        <w:tab/>
        <w:t>Choir</w:t>
      </w:r>
    </w:p>
    <w:p w:rsidR="00B54B7E" w:rsidRDefault="00B54B7E" w:rsidP="00B54B7E">
      <w:pPr>
        <w:pStyle w:val="NoSpacing"/>
      </w:pPr>
      <w:r>
        <w:t>Digital Photography</w:t>
      </w:r>
      <w:r>
        <w:tab/>
      </w:r>
      <w:r>
        <w:tab/>
        <w:t>Advanced Jazz</w:t>
      </w:r>
      <w:r>
        <w:tab/>
      </w:r>
      <w:r>
        <w:tab/>
      </w:r>
      <w:r>
        <w:tab/>
        <w:t>Computer Graphics</w:t>
      </w:r>
    </w:p>
    <w:p w:rsidR="00B54B7E" w:rsidRDefault="00B54B7E" w:rsidP="00B54B7E">
      <w:pPr>
        <w:pStyle w:val="NoSpacing"/>
      </w:pPr>
      <w:r>
        <w:t>Creative Writing</w:t>
      </w:r>
      <w:r>
        <w:tab/>
      </w:r>
      <w:r>
        <w:tab/>
        <w:t>American Literature</w:t>
      </w:r>
      <w:r>
        <w:tab/>
      </w:r>
      <w:r>
        <w:tab/>
        <w:t>Geography</w:t>
      </w:r>
    </w:p>
    <w:p w:rsidR="00B54B7E" w:rsidRDefault="00B54B7E" w:rsidP="00B54B7E">
      <w:pPr>
        <w:pStyle w:val="NoSpacing"/>
      </w:pPr>
      <w:r>
        <w:t>Adult Living</w:t>
      </w:r>
      <w:r>
        <w:tab/>
      </w:r>
      <w:r>
        <w:tab/>
      </w:r>
      <w:r>
        <w:tab/>
        <w:t>Career Studies</w:t>
      </w:r>
      <w:r>
        <w:tab/>
      </w:r>
      <w:r>
        <w:tab/>
      </w:r>
      <w:r>
        <w:tab/>
        <w:t>Advanced Jazz</w:t>
      </w:r>
    </w:p>
    <w:p w:rsidR="00B54B7E" w:rsidRPr="00D0205A" w:rsidRDefault="00B54B7E" w:rsidP="00B54B7E">
      <w:pPr>
        <w:pStyle w:val="NoSpacing"/>
      </w:pPr>
      <w:r>
        <w:t>Debate</w:t>
      </w:r>
      <w:r>
        <w:tab/>
      </w:r>
      <w:r>
        <w:tab/>
      </w:r>
      <w:r>
        <w:tab/>
      </w:r>
      <w:r>
        <w:tab/>
        <w:t>Geography</w:t>
      </w:r>
      <w:r>
        <w:tab/>
      </w:r>
      <w:r>
        <w:tab/>
      </w:r>
      <w:r>
        <w:tab/>
        <w:t>British Literature</w:t>
      </w:r>
    </w:p>
    <w:p w:rsidR="00B54B7E" w:rsidRDefault="00B54B7E" w:rsidP="00B54B7E">
      <w:pPr>
        <w:pStyle w:val="NoSpacing"/>
      </w:pPr>
      <w:r>
        <w:t>Speech</w:t>
      </w:r>
      <w:r>
        <w:tab/>
      </w:r>
      <w:r>
        <w:tab/>
      </w:r>
      <w:r>
        <w:tab/>
      </w:r>
      <w:r>
        <w:tab/>
        <w:t>Chemistry</w:t>
      </w:r>
      <w:r>
        <w:tab/>
      </w:r>
      <w:r>
        <w:tab/>
      </w:r>
      <w:r>
        <w:tab/>
      </w:r>
    </w:p>
    <w:p w:rsidR="00B54B7E" w:rsidRDefault="00B54B7E" w:rsidP="00B54B7E">
      <w:pPr>
        <w:pStyle w:val="NoSpacing"/>
      </w:pPr>
    </w:p>
    <w:p w:rsidR="00B54B7E" w:rsidRDefault="00B54B7E" w:rsidP="00B54B7E">
      <w:pPr>
        <w:pStyle w:val="NoSpacing"/>
      </w:pPr>
    </w:p>
    <w:p w:rsidR="00AB1759" w:rsidRDefault="00AB1759" w:rsidP="00B54B7E">
      <w:pPr>
        <w:pStyle w:val="NoSpacing"/>
      </w:pPr>
    </w:p>
    <w:p w:rsidR="00B54B7E" w:rsidRDefault="00B54B7E" w:rsidP="00B54B7E">
      <w:pPr>
        <w:pStyle w:val="NoSpacing"/>
      </w:pPr>
      <w:r w:rsidRPr="00D0205A">
        <w:lastRenderedPageBreak/>
        <w:t xml:space="preserve">We offer </w:t>
      </w:r>
      <w:r>
        <w:t>the following classes</w:t>
      </w:r>
      <w:r w:rsidRPr="00D0205A">
        <w:t xml:space="preserve"> for Dual Credit</w:t>
      </w:r>
    </w:p>
    <w:p w:rsidR="00B54B7E" w:rsidRDefault="00B54B7E" w:rsidP="00B54B7E">
      <w:pPr>
        <w:pStyle w:val="NoSpacing"/>
        <w:rPr>
          <w:b/>
        </w:rPr>
      </w:pPr>
    </w:p>
    <w:p w:rsidR="00B54B7E" w:rsidRPr="002E10A7" w:rsidRDefault="00B54B7E" w:rsidP="00B54B7E">
      <w:pPr>
        <w:pStyle w:val="NoSpacing"/>
        <w:rPr>
          <w:b/>
        </w:rPr>
      </w:pPr>
      <w:r w:rsidRPr="002E10A7">
        <w:rPr>
          <w:b/>
        </w:rPr>
        <w:t>NNU</w:t>
      </w:r>
    </w:p>
    <w:p w:rsidR="00B54B7E" w:rsidRDefault="00B54B7E" w:rsidP="00B54B7E">
      <w:pPr>
        <w:pStyle w:val="NoSpacing"/>
      </w:pPr>
      <w:r w:rsidRPr="00D0205A">
        <w:t>Spanish</w:t>
      </w:r>
      <w:r>
        <w:t xml:space="preserve"> 2</w:t>
      </w:r>
      <w:proofErr w:type="gramStart"/>
      <w:r>
        <w:t>,3,4</w:t>
      </w:r>
      <w:proofErr w:type="gramEnd"/>
      <w:r>
        <w:t xml:space="preserve"> (Span 101,102 ,201, 202)</w:t>
      </w:r>
    </w:p>
    <w:p w:rsidR="00B54B7E" w:rsidRDefault="00B54B7E" w:rsidP="00B54B7E">
      <w:pPr>
        <w:pStyle w:val="NoSpacing"/>
      </w:pPr>
      <w:r>
        <w:t xml:space="preserve">CC Play Production </w:t>
      </w:r>
      <w:proofErr w:type="gramStart"/>
      <w:r>
        <w:t xml:space="preserve">( </w:t>
      </w:r>
      <w:proofErr w:type="spellStart"/>
      <w:r>
        <w:t>Comm</w:t>
      </w:r>
      <w:proofErr w:type="spellEnd"/>
      <w:proofErr w:type="gramEnd"/>
      <w:r>
        <w:t xml:space="preserve"> 2120)</w:t>
      </w:r>
    </w:p>
    <w:p w:rsidR="00B54B7E" w:rsidRDefault="00B54B7E" w:rsidP="00B54B7E">
      <w:pPr>
        <w:pStyle w:val="NoSpacing"/>
      </w:pPr>
      <w:r>
        <w:t>Calculus (Calc 2510, 2520)</w:t>
      </w:r>
    </w:p>
    <w:p w:rsidR="00B54B7E" w:rsidRDefault="00B54B7E" w:rsidP="00B54B7E">
      <w:pPr>
        <w:pStyle w:val="NoSpacing"/>
        <w:rPr>
          <w:b/>
        </w:rPr>
      </w:pPr>
      <w:r>
        <w:rPr>
          <w:b/>
        </w:rPr>
        <w:tab/>
      </w:r>
      <w:r>
        <w:rPr>
          <w:b/>
        </w:rPr>
        <w:tab/>
      </w:r>
      <w:r>
        <w:rPr>
          <w:b/>
        </w:rPr>
        <w:tab/>
      </w:r>
      <w:r>
        <w:rPr>
          <w:b/>
        </w:rPr>
        <w:tab/>
      </w:r>
      <w:r>
        <w:rPr>
          <w:b/>
        </w:rPr>
        <w:tab/>
      </w:r>
      <w:r>
        <w:rPr>
          <w:b/>
        </w:rPr>
        <w:tab/>
      </w:r>
      <w:r>
        <w:rPr>
          <w:b/>
        </w:rPr>
        <w:tab/>
      </w:r>
      <w:r>
        <w:rPr>
          <w:b/>
        </w:rPr>
        <w:tab/>
      </w:r>
      <w:r>
        <w:rPr>
          <w:b/>
        </w:rPr>
        <w:tab/>
      </w:r>
      <w:r>
        <w:rPr>
          <w:b/>
        </w:rPr>
        <w:tab/>
      </w:r>
    </w:p>
    <w:p w:rsidR="00B54B7E" w:rsidRPr="002E10A7" w:rsidRDefault="00B54B7E" w:rsidP="00B54B7E">
      <w:pPr>
        <w:pStyle w:val="NoSpacing"/>
        <w:rPr>
          <w:b/>
        </w:rPr>
      </w:pPr>
      <w:r w:rsidRPr="002E10A7">
        <w:rPr>
          <w:b/>
        </w:rPr>
        <w:t>BSU</w:t>
      </w:r>
    </w:p>
    <w:p w:rsidR="00B54B7E" w:rsidRDefault="00B54B7E" w:rsidP="00B54B7E">
      <w:pPr>
        <w:pStyle w:val="NoSpacing"/>
      </w:pPr>
      <w:r>
        <w:t>Statistics (Math 254)</w:t>
      </w:r>
    </w:p>
    <w:p w:rsidR="00B54B7E" w:rsidRDefault="00B54B7E" w:rsidP="00B54B7E">
      <w:pPr>
        <w:pStyle w:val="NoSpacing"/>
      </w:pPr>
      <w:r>
        <w:t>Physics (Phys 101)</w:t>
      </w:r>
    </w:p>
    <w:p w:rsidR="00B54B7E" w:rsidRDefault="00B54B7E" w:rsidP="00B54B7E">
      <w:pPr>
        <w:pStyle w:val="NoSpacing"/>
      </w:pPr>
      <w:r>
        <w:t>Astronomy (Phys 104)</w:t>
      </w:r>
    </w:p>
    <w:p w:rsidR="00B54B7E" w:rsidRDefault="00B54B7E" w:rsidP="00B54B7E">
      <w:pPr>
        <w:pStyle w:val="NoSpacing"/>
      </w:pPr>
      <w:r>
        <w:t>CC Health (</w:t>
      </w:r>
      <w:proofErr w:type="spellStart"/>
      <w:r>
        <w:t>Kines</w:t>
      </w:r>
      <w:proofErr w:type="spellEnd"/>
      <w:r>
        <w:t xml:space="preserve"> 140)</w:t>
      </w:r>
    </w:p>
    <w:p w:rsidR="00B54B7E" w:rsidRDefault="00B54B7E" w:rsidP="00B54B7E">
      <w:pPr>
        <w:pStyle w:val="NoSpacing"/>
      </w:pPr>
    </w:p>
    <w:p w:rsidR="00B54B7E" w:rsidRPr="004F49D7" w:rsidRDefault="00B54B7E" w:rsidP="00B54B7E">
      <w:pPr>
        <w:pStyle w:val="NoSpacing"/>
        <w:rPr>
          <w:b/>
        </w:rPr>
      </w:pPr>
      <w:r w:rsidRPr="004F49D7">
        <w:rPr>
          <w:b/>
        </w:rPr>
        <w:t>CWI</w:t>
      </w:r>
    </w:p>
    <w:p w:rsidR="00B54B7E" w:rsidRDefault="00B54B7E" w:rsidP="00B54B7E">
      <w:pPr>
        <w:pStyle w:val="NoSpacing"/>
      </w:pPr>
      <w:r w:rsidRPr="00D0205A">
        <w:t>Speech</w:t>
      </w:r>
      <w:r w:rsidRPr="00D0205A">
        <w:tab/>
      </w:r>
      <w:r>
        <w:t>(</w:t>
      </w:r>
      <w:proofErr w:type="spellStart"/>
      <w:r>
        <w:t>Comm</w:t>
      </w:r>
      <w:proofErr w:type="spellEnd"/>
      <w:r>
        <w:t xml:space="preserve"> 101)</w:t>
      </w:r>
      <w:r w:rsidRPr="00D0205A">
        <w:tab/>
      </w:r>
      <w:r w:rsidRPr="00D0205A">
        <w:tab/>
      </w:r>
      <w:r w:rsidRPr="00D0205A">
        <w:tab/>
      </w:r>
    </w:p>
    <w:p w:rsidR="00B54B7E" w:rsidRDefault="00B54B7E" w:rsidP="00B54B7E">
      <w:pPr>
        <w:pStyle w:val="NoSpacing"/>
      </w:pPr>
      <w:r w:rsidRPr="00D0205A">
        <w:t>US History</w:t>
      </w:r>
      <w:r>
        <w:t xml:space="preserve"> (</w:t>
      </w:r>
      <w:proofErr w:type="spellStart"/>
      <w:r>
        <w:t>Hist</w:t>
      </w:r>
      <w:proofErr w:type="spellEnd"/>
      <w:r>
        <w:t xml:space="preserve"> 111/112)</w:t>
      </w:r>
      <w:r w:rsidRPr="00D0205A">
        <w:tab/>
      </w:r>
      <w:r>
        <w:t xml:space="preserve"> </w:t>
      </w:r>
    </w:p>
    <w:p w:rsidR="00B54B7E" w:rsidRDefault="00B54B7E" w:rsidP="00B54B7E">
      <w:pPr>
        <w:pStyle w:val="NoSpacing"/>
      </w:pPr>
      <w:r w:rsidRPr="00D0205A">
        <w:t>Pol</w:t>
      </w:r>
      <w:r>
        <w:t>itical Science (</w:t>
      </w:r>
      <w:proofErr w:type="spellStart"/>
      <w:r>
        <w:t>Pols</w:t>
      </w:r>
      <w:proofErr w:type="spellEnd"/>
      <w:r>
        <w:t xml:space="preserve"> 101)</w:t>
      </w:r>
      <w:r>
        <w:tab/>
      </w:r>
      <w:r>
        <w:tab/>
      </w:r>
      <w:r>
        <w:tab/>
        <w:t xml:space="preserve"> </w:t>
      </w:r>
    </w:p>
    <w:p w:rsidR="00B54B7E" w:rsidRDefault="00B54B7E" w:rsidP="00B54B7E">
      <w:pPr>
        <w:pStyle w:val="NoSpacing"/>
      </w:pPr>
      <w:r w:rsidRPr="00D0205A">
        <w:t>Western Civilization</w:t>
      </w:r>
      <w:r>
        <w:t xml:space="preserve"> (</w:t>
      </w:r>
      <w:proofErr w:type="spellStart"/>
      <w:r>
        <w:t>Hist</w:t>
      </w:r>
      <w:proofErr w:type="spellEnd"/>
      <w:r>
        <w:t xml:space="preserve"> 101/102)</w:t>
      </w:r>
      <w:r>
        <w:tab/>
        <w:t xml:space="preserve"> </w:t>
      </w:r>
    </w:p>
    <w:p w:rsidR="00B54B7E" w:rsidRPr="00D0205A" w:rsidRDefault="00B54B7E" w:rsidP="00B54B7E">
      <w:pPr>
        <w:pStyle w:val="NoSpacing"/>
      </w:pPr>
      <w:r>
        <w:t>Literature (Eng 175)</w:t>
      </w:r>
    </w:p>
    <w:p w:rsidR="00B54B7E" w:rsidRDefault="00B54B7E" w:rsidP="00B54B7E">
      <w:pPr>
        <w:pStyle w:val="NoSpacing"/>
      </w:pPr>
      <w:r>
        <w:t>Sociology (</w:t>
      </w:r>
      <w:proofErr w:type="spellStart"/>
      <w:r>
        <w:t>Socy</w:t>
      </w:r>
      <w:proofErr w:type="spellEnd"/>
      <w:r>
        <w:t xml:space="preserve"> 101)</w:t>
      </w:r>
      <w:r>
        <w:tab/>
        <w:t xml:space="preserve">                 </w:t>
      </w:r>
      <w:r>
        <w:tab/>
      </w:r>
    </w:p>
    <w:p w:rsidR="00B54B7E" w:rsidRDefault="00B54B7E" w:rsidP="00B54B7E">
      <w:pPr>
        <w:pStyle w:val="NoSpacing"/>
      </w:pPr>
      <w:r>
        <w:t>Psychology (</w:t>
      </w:r>
      <w:proofErr w:type="spellStart"/>
      <w:r>
        <w:t>Psyc</w:t>
      </w:r>
      <w:proofErr w:type="spellEnd"/>
      <w:r>
        <w:t xml:space="preserve"> 101)</w:t>
      </w:r>
    </w:p>
    <w:p w:rsidR="00B54B7E" w:rsidRDefault="00B54B7E" w:rsidP="00B54B7E">
      <w:pPr>
        <w:pStyle w:val="NoSpacing"/>
      </w:pPr>
      <w:r>
        <w:t>Human Relations (Psych 140)</w:t>
      </w:r>
    </w:p>
    <w:p w:rsidR="00B54B7E" w:rsidRDefault="00B54B7E" w:rsidP="00B54B7E">
      <w:pPr>
        <w:pStyle w:val="NoSpacing"/>
      </w:pPr>
      <w:r w:rsidRPr="00D0205A">
        <w:t>Math</w:t>
      </w:r>
      <w:r>
        <w:t xml:space="preserve"> in Modern Society</w:t>
      </w:r>
      <w:r w:rsidRPr="00D0205A">
        <w:t xml:space="preserve"> </w:t>
      </w:r>
      <w:r>
        <w:t>(Math</w:t>
      </w:r>
      <w:r w:rsidRPr="00D0205A">
        <w:t>12</w:t>
      </w:r>
      <w:r>
        <w:t>3)</w:t>
      </w:r>
    </w:p>
    <w:p w:rsidR="00B54B7E" w:rsidRDefault="00B54B7E" w:rsidP="00B54B7E">
      <w:pPr>
        <w:pStyle w:val="NoSpacing"/>
      </w:pPr>
      <w:r>
        <w:t>English (Eng 101)</w:t>
      </w:r>
    </w:p>
    <w:p w:rsidR="00B54B7E" w:rsidRDefault="00B54B7E" w:rsidP="00B54B7E">
      <w:pPr>
        <w:pStyle w:val="NoSpacing"/>
      </w:pPr>
      <w:r w:rsidRPr="00D0205A">
        <w:t>Algebra/Trigonometry</w:t>
      </w:r>
      <w:r>
        <w:t xml:space="preserve"> (Math 143/144)</w:t>
      </w:r>
    </w:p>
    <w:p w:rsidR="00B54B7E" w:rsidRDefault="00B54B7E" w:rsidP="00B54B7E">
      <w:pPr>
        <w:pStyle w:val="NoSpacing"/>
      </w:pPr>
      <w:r>
        <w:t>Biology (Bio 100)</w:t>
      </w:r>
      <w:r w:rsidRPr="00D0205A">
        <w:tab/>
      </w:r>
    </w:p>
    <w:p w:rsidR="00B54B7E" w:rsidRDefault="00B54B7E" w:rsidP="00B54B7E">
      <w:pPr>
        <w:pStyle w:val="NoSpacing"/>
      </w:pPr>
      <w:r w:rsidRPr="00D0205A">
        <w:tab/>
      </w:r>
    </w:p>
    <w:p w:rsidR="007D2EE1" w:rsidRPr="00AB1759" w:rsidRDefault="007D2EE1" w:rsidP="00B54B7E">
      <w:pPr>
        <w:pStyle w:val="NoSpacing"/>
        <w:rPr>
          <w:rFonts w:ascii="Arial" w:hAnsi="Arial"/>
          <w:b/>
          <w:sz w:val="28"/>
          <w:szCs w:val="28"/>
        </w:rPr>
      </w:pPr>
    </w:p>
    <w:p w:rsidR="00AB1759" w:rsidRDefault="00AB1759" w:rsidP="00B54B7E">
      <w:pPr>
        <w:pStyle w:val="NoSpacing"/>
      </w:pPr>
      <w:r w:rsidRPr="00AB1759">
        <w:rPr>
          <w:b/>
        </w:rPr>
        <w:t>Fast Forward</w:t>
      </w:r>
      <w:r>
        <w:t xml:space="preserve"> The Fast Forward program provides every student attending an Idaho public school an allocation of $4,125.00 to use towards Advanced Opportunities in grades 7-12. The fund can be used for: ▪ Overload Courses: An overload course is a high school level course that is taken in excess of the student’s regular school day. These courses are offered online, during the summertime, and after school. In the event that student incurs a cost for such courses, the Fast Forward program can pay up to $225.00 for the cost of the course. Overload courses must be above and beyond the full course load offered by the student’s local school and cannot be repeated or previously failed courses. ▪ Dual Credits: Dual credits are courses taken by high school students that are transcribed on their high school and college transcripts. The Fast Forward program can pay for up to $75.00 per credit, and in most cases, the cost of these credits is $75.00. Dual Credit courses can also be taken online, by virtual conferencing, or in some cases students can go directly to the college/university campus.</w:t>
      </w:r>
    </w:p>
    <w:p w:rsidR="00AB1759" w:rsidRDefault="00AB1759" w:rsidP="00B54B7E">
      <w:pPr>
        <w:pStyle w:val="NoSpacing"/>
      </w:pPr>
    </w:p>
    <w:p w:rsidR="00AB1759" w:rsidRDefault="00AB1759" w:rsidP="00B54B7E">
      <w:pPr>
        <w:pStyle w:val="NoSpacing"/>
      </w:pPr>
    </w:p>
    <w:p w:rsidR="00AB1759" w:rsidRDefault="00AB1759" w:rsidP="00B54B7E">
      <w:pPr>
        <w:pStyle w:val="NoSpacing"/>
      </w:pPr>
    </w:p>
    <w:p w:rsidR="00AB1759" w:rsidRDefault="00AB1759" w:rsidP="00B54B7E">
      <w:pPr>
        <w:pStyle w:val="NoSpacing"/>
      </w:pPr>
    </w:p>
    <w:p w:rsidR="00AB1759" w:rsidRDefault="00AB1759" w:rsidP="00B54B7E">
      <w:pPr>
        <w:pStyle w:val="NoSpacing"/>
      </w:pPr>
    </w:p>
    <w:p w:rsidR="00AB1759" w:rsidRDefault="00AB1759" w:rsidP="00B54B7E">
      <w:pPr>
        <w:pStyle w:val="NoSpacing"/>
      </w:pPr>
    </w:p>
    <w:p w:rsidR="00AB1759" w:rsidRDefault="00AB1759" w:rsidP="00B54B7E">
      <w:pPr>
        <w:pStyle w:val="NoSpacing"/>
      </w:pPr>
    </w:p>
    <w:p w:rsidR="00AB1759" w:rsidRDefault="00AB1759" w:rsidP="00B54B7E">
      <w:pPr>
        <w:pStyle w:val="NoSpacing"/>
      </w:pPr>
    </w:p>
    <w:p w:rsidR="007D2EE1" w:rsidRDefault="00AB1759" w:rsidP="00B54B7E">
      <w:pPr>
        <w:pStyle w:val="NoSpacing"/>
        <w:rPr>
          <w:rFonts w:ascii="Arial" w:hAnsi="Arial"/>
          <w:b/>
          <w:sz w:val="28"/>
          <w:szCs w:val="28"/>
        </w:rPr>
      </w:pPr>
      <w:r w:rsidRPr="00AB1759">
        <w:rPr>
          <w:b/>
        </w:rPr>
        <w:lastRenderedPageBreak/>
        <w:t xml:space="preserve">GEM </w:t>
      </w:r>
      <w:r>
        <w:t>The General Education Matriculation (GEM) certificate is comprised of 36 college credits that are offered as dual credit courses at our school. Covering general education coursework required at all Idaho public 2- and 4-year institutions, this certificate allows students to complete their first year of college courses. By providing 28 dual credit courses in disciplines ranging from science and math to Englis</w:t>
      </w:r>
      <w:r w:rsidR="007E7D72">
        <w:t xml:space="preserve">h and history, the high schools </w:t>
      </w:r>
      <w:r>
        <w:t>ha</w:t>
      </w:r>
      <w:r w:rsidR="007E7D72">
        <w:t xml:space="preserve">s </w:t>
      </w:r>
      <w:r>
        <w:t>created an environment where students can complete rigorous coursework that blends together their high school requirements and their GEM certificate requirements. By pairing this with the Advanced Opportunities funding program provided by the State Department of Education, many of our students are able to work towards completing their first year of college while in high school at minimal to no out of pocket cost.</w:t>
      </w:r>
    </w:p>
    <w:p w:rsidR="00153016" w:rsidRPr="00153016" w:rsidRDefault="00153016" w:rsidP="00153016">
      <w:pPr>
        <w:rPr>
          <w:sz w:val="28"/>
          <w:szCs w:val="28"/>
        </w:rPr>
      </w:pPr>
      <w:r w:rsidRPr="00153016">
        <w:rPr>
          <w:b/>
          <w:sz w:val="28"/>
          <w:szCs w:val="28"/>
        </w:rPr>
        <w:t>Idaho College &amp; University Contact Information</w:t>
      </w:r>
      <w:r w:rsidRPr="00153016">
        <w:rPr>
          <w:sz w:val="28"/>
          <w:szCs w:val="28"/>
        </w:rPr>
        <w:t xml:space="preserve"> </w:t>
      </w:r>
    </w:p>
    <w:p w:rsidR="00153016" w:rsidRDefault="00153016" w:rsidP="00153016">
      <w:r w:rsidRPr="00153016">
        <w:rPr>
          <w:b/>
        </w:rPr>
        <w:t>BOISE BIBLE COLLEGE</w:t>
      </w:r>
      <w:r>
        <w:t xml:space="preserve"> Address: 8695 West Marigold Street Boise, ID 83714 Phone: (208) 376-7731 </w:t>
      </w:r>
      <w:hyperlink r:id="rId6" w:history="1">
        <w:r w:rsidRPr="00103D88">
          <w:rPr>
            <w:rStyle w:val="Hyperlink"/>
          </w:rPr>
          <w:t>http://www.boisebible.edu/</w:t>
        </w:r>
      </w:hyperlink>
      <w:r>
        <w:t xml:space="preserve"> </w:t>
      </w:r>
    </w:p>
    <w:p w:rsidR="00153016" w:rsidRDefault="00153016" w:rsidP="00153016">
      <w:r w:rsidRPr="00153016">
        <w:rPr>
          <w:b/>
        </w:rPr>
        <w:t>BOISE STATE UNIVERSITY</w:t>
      </w:r>
      <w:r>
        <w:t xml:space="preserve"> Address: 1910 University Drive Boise, ID 83725 Phone: (208) 426-1000 </w:t>
      </w:r>
      <w:hyperlink r:id="rId7" w:history="1">
        <w:r w:rsidRPr="00103D88">
          <w:rPr>
            <w:rStyle w:val="Hyperlink"/>
          </w:rPr>
          <w:t>http://www.boisestate.edu</w:t>
        </w:r>
      </w:hyperlink>
    </w:p>
    <w:p w:rsidR="00153016" w:rsidRDefault="00153016" w:rsidP="00153016">
      <w:r>
        <w:t xml:space="preserve"> </w:t>
      </w:r>
      <w:r w:rsidRPr="00153016">
        <w:rPr>
          <w:b/>
        </w:rPr>
        <w:t>BRIGHAM YOUNG UNIVERSITY - IDAHO</w:t>
      </w:r>
      <w:r>
        <w:t xml:space="preserve"> Address: 525 S. Center Street Rexburg, ID 83460 Phone: (208) 496-1411 </w:t>
      </w:r>
      <w:hyperlink r:id="rId8" w:history="1">
        <w:r w:rsidRPr="00103D88">
          <w:rPr>
            <w:rStyle w:val="Hyperlink"/>
          </w:rPr>
          <w:t>http://www.byui.edu/</w:t>
        </w:r>
      </w:hyperlink>
      <w:r>
        <w:t xml:space="preserve"> </w:t>
      </w:r>
    </w:p>
    <w:p w:rsidR="00153016" w:rsidRDefault="00153016" w:rsidP="00153016">
      <w:r w:rsidRPr="00153016">
        <w:rPr>
          <w:b/>
        </w:rPr>
        <w:t>COLLEGE OF EASTERN IDAHO</w:t>
      </w:r>
      <w:r>
        <w:t xml:space="preserve"> Address: 1600 S. 25th E. Idaho Falls, ID 83404 Phone: (208) 524-3000 </w:t>
      </w:r>
      <w:hyperlink r:id="rId9" w:history="1">
        <w:r w:rsidRPr="00103D88">
          <w:rPr>
            <w:rStyle w:val="Hyperlink"/>
          </w:rPr>
          <w:t>http://www.eitc.edu</w:t>
        </w:r>
      </w:hyperlink>
    </w:p>
    <w:p w:rsidR="00153016" w:rsidRDefault="00153016" w:rsidP="00153016">
      <w:r w:rsidRPr="00153016">
        <w:rPr>
          <w:b/>
        </w:rPr>
        <w:t xml:space="preserve"> COLLEGE OF IDAHO</w:t>
      </w:r>
      <w:r>
        <w:t xml:space="preserve"> Address: 2112 Cleveland Boulevard Caldwell, ID 83605 Phone: (208) 459-5011 </w:t>
      </w:r>
      <w:hyperlink r:id="rId10" w:history="1">
        <w:r w:rsidRPr="00103D88">
          <w:rPr>
            <w:rStyle w:val="Hyperlink"/>
          </w:rPr>
          <w:t>http://www.collegeofidaho.edu</w:t>
        </w:r>
      </w:hyperlink>
    </w:p>
    <w:p w:rsidR="00153016" w:rsidRDefault="00153016" w:rsidP="00153016">
      <w:r w:rsidRPr="00153016">
        <w:rPr>
          <w:b/>
        </w:rPr>
        <w:t xml:space="preserve"> LEWIS CLARK STATE COLLEGE</w:t>
      </w:r>
      <w:r>
        <w:t xml:space="preserve"> Address: 500 8th Avenue Lewiston, ID 83501 Phone: (208) 792-5472 </w:t>
      </w:r>
      <w:hyperlink r:id="rId11" w:history="1">
        <w:r w:rsidRPr="00103D88">
          <w:rPr>
            <w:rStyle w:val="Hyperlink"/>
          </w:rPr>
          <w:t>http://www.lcsc.edu/</w:t>
        </w:r>
      </w:hyperlink>
      <w:r>
        <w:t xml:space="preserve"> </w:t>
      </w:r>
    </w:p>
    <w:p w:rsidR="00153016" w:rsidRDefault="00153016" w:rsidP="00153016">
      <w:r w:rsidRPr="00153016">
        <w:rPr>
          <w:b/>
        </w:rPr>
        <w:t>COLLEGE OF SOUTHERN IDAHO</w:t>
      </w:r>
      <w:r>
        <w:t xml:space="preserve"> Address: PO Box 1238 Twin Falls, ID 83303-1238 Phone: (208) 733-9554 </w:t>
      </w:r>
      <w:hyperlink r:id="rId12" w:history="1">
        <w:r w:rsidRPr="00103D88">
          <w:rPr>
            <w:rStyle w:val="Hyperlink"/>
          </w:rPr>
          <w:t>http://www.csi.edu/</w:t>
        </w:r>
      </w:hyperlink>
    </w:p>
    <w:p w:rsidR="00153016" w:rsidRDefault="00153016" w:rsidP="00153016">
      <w:r>
        <w:t xml:space="preserve"> </w:t>
      </w:r>
      <w:r w:rsidRPr="00153016">
        <w:rPr>
          <w:b/>
        </w:rPr>
        <w:t>NORTH IDAHO COLLEGE</w:t>
      </w:r>
      <w:r>
        <w:t xml:space="preserve"> Address: 1000 W. Garden Avenue Coeur d’Alene, ID 83814 Phone: (208) 769-3300 </w:t>
      </w:r>
      <w:hyperlink r:id="rId13" w:history="1">
        <w:r w:rsidRPr="00103D88">
          <w:rPr>
            <w:rStyle w:val="Hyperlink"/>
          </w:rPr>
          <w:t>https://www.nic.edu/</w:t>
        </w:r>
      </w:hyperlink>
      <w:r>
        <w:t xml:space="preserve"> </w:t>
      </w:r>
    </w:p>
    <w:p w:rsidR="00153016" w:rsidRDefault="00153016" w:rsidP="00153016">
      <w:r w:rsidRPr="00153016">
        <w:rPr>
          <w:b/>
        </w:rPr>
        <w:t>COLLEGE OF WESTERN IDAHO</w:t>
      </w:r>
      <w:r>
        <w:t xml:space="preserve"> Address to send Transcripts: P.O. Box 3010 MS 3000 Nampa, ID 83687 Phone: (208) 562-3000 </w:t>
      </w:r>
      <w:hyperlink r:id="rId14" w:history="1">
        <w:r w:rsidRPr="00103D88">
          <w:rPr>
            <w:rStyle w:val="Hyperlink"/>
          </w:rPr>
          <w:t>http://cwidaho.cc/</w:t>
        </w:r>
      </w:hyperlink>
    </w:p>
    <w:p w:rsidR="00153016" w:rsidRDefault="00153016" w:rsidP="00153016">
      <w:r>
        <w:t xml:space="preserve"> </w:t>
      </w:r>
      <w:r w:rsidRPr="00153016">
        <w:rPr>
          <w:b/>
        </w:rPr>
        <w:t>NORTHWEST NAZARENE UNIVERSITY</w:t>
      </w:r>
      <w:r>
        <w:t xml:space="preserve"> Address: 623 South University Blvd. Nampa, ID 83686 Phone: (208) 467-8011 </w:t>
      </w:r>
      <w:hyperlink r:id="rId15" w:history="1">
        <w:r w:rsidRPr="00103D88">
          <w:rPr>
            <w:rStyle w:val="Hyperlink"/>
          </w:rPr>
          <w:t>http://www.nnu.edu</w:t>
        </w:r>
      </w:hyperlink>
    </w:p>
    <w:p w:rsidR="00153016" w:rsidRDefault="00153016" w:rsidP="00153016">
      <w:r w:rsidRPr="00153016">
        <w:rPr>
          <w:b/>
        </w:rPr>
        <w:t xml:space="preserve"> IDAHO STATE UNIVERSITY</w:t>
      </w:r>
      <w:r>
        <w:t xml:space="preserve"> Address 921 South 8th Avenue Pocatello, ID 83201 Phone: (208) 282-0211 </w:t>
      </w:r>
      <w:hyperlink r:id="rId16" w:history="1">
        <w:r w:rsidRPr="00103D88">
          <w:rPr>
            <w:rStyle w:val="Hyperlink"/>
          </w:rPr>
          <w:t>http://www.isu.edu</w:t>
        </w:r>
      </w:hyperlink>
      <w:r>
        <w:t xml:space="preserve"> </w:t>
      </w:r>
    </w:p>
    <w:p w:rsidR="00AB1759" w:rsidRDefault="00153016" w:rsidP="00153016">
      <w:pPr>
        <w:rPr>
          <w:rFonts w:ascii="Arial" w:hAnsi="Arial"/>
          <w:b/>
          <w:sz w:val="28"/>
          <w:szCs w:val="28"/>
        </w:rPr>
      </w:pPr>
      <w:r w:rsidRPr="00153016">
        <w:rPr>
          <w:b/>
        </w:rPr>
        <w:t>UNIVERSITY OF IDAHO</w:t>
      </w:r>
      <w:r>
        <w:t xml:space="preserve"> Address: 709 South </w:t>
      </w:r>
      <w:proofErr w:type="spellStart"/>
      <w:r>
        <w:t>Deakin</w:t>
      </w:r>
      <w:proofErr w:type="spellEnd"/>
      <w:r>
        <w:t xml:space="preserve"> Street Moscow, ID 83844 Phone: (208) 885-6111 http://www.uidaho.edu </w:t>
      </w:r>
      <w:r w:rsidR="00B54B7E">
        <w:rPr>
          <w:rFonts w:ascii="Arial" w:hAnsi="Arial"/>
          <w:b/>
          <w:sz w:val="28"/>
          <w:szCs w:val="28"/>
        </w:rPr>
        <w:t xml:space="preserve">  </w:t>
      </w:r>
    </w:p>
    <w:p w:rsidR="00153016" w:rsidRDefault="00153016" w:rsidP="00AB1759">
      <w:pPr>
        <w:ind w:left="1440" w:firstLine="720"/>
        <w:rPr>
          <w:rFonts w:ascii="Arial" w:hAnsi="Arial"/>
          <w:b/>
          <w:sz w:val="28"/>
          <w:szCs w:val="28"/>
        </w:rPr>
      </w:pPr>
    </w:p>
    <w:p w:rsidR="0090618C" w:rsidRDefault="00B54B7E" w:rsidP="00153016">
      <w:pPr>
        <w:ind w:left="1440" w:firstLine="720"/>
        <w:rPr>
          <w:rFonts w:ascii="Arial" w:hAnsi="Arial"/>
          <w:b/>
          <w:sz w:val="28"/>
          <w:szCs w:val="28"/>
        </w:rPr>
      </w:pPr>
      <w:r>
        <w:rPr>
          <w:rFonts w:ascii="Arial" w:hAnsi="Arial"/>
          <w:b/>
          <w:sz w:val="28"/>
          <w:szCs w:val="28"/>
        </w:rPr>
        <w:t xml:space="preserve"> </w:t>
      </w:r>
      <w:r w:rsidR="008D0D73">
        <w:rPr>
          <w:rFonts w:ascii="Arial" w:hAnsi="Arial"/>
          <w:b/>
          <w:sz w:val="28"/>
          <w:szCs w:val="28"/>
        </w:rPr>
        <w:t>2019</w:t>
      </w:r>
      <w:r w:rsidR="00101650">
        <w:rPr>
          <w:rFonts w:ascii="Arial" w:hAnsi="Arial"/>
          <w:b/>
          <w:sz w:val="28"/>
          <w:szCs w:val="28"/>
        </w:rPr>
        <w:t>-20</w:t>
      </w:r>
      <w:r w:rsidR="008D0D73">
        <w:rPr>
          <w:rFonts w:ascii="Arial" w:hAnsi="Arial"/>
          <w:b/>
          <w:sz w:val="28"/>
          <w:szCs w:val="28"/>
        </w:rPr>
        <w:t>20</w:t>
      </w:r>
      <w:r w:rsidR="0090618C">
        <w:rPr>
          <w:rFonts w:ascii="Arial" w:hAnsi="Arial"/>
          <w:b/>
          <w:sz w:val="28"/>
          <w:szCs w:val="28"/>
        </w:rPr>
        <w:t xml:space="preserve"> Course </w:t>
      </w:r>
      <w:proofErr w:type="gramStart"/>
      <w:r w:rsidR="0090618C">
        <w:rPr>
          <w:rFonts w:ascii="Arial" w:hAnsi="Arial"/>
          <w:b/>
          <w:sz w:val="28"/>
          <w:szCs w:val="28"/>
        </w:rPr>
        <w:t>Catalog</w:t>
      </w:r>
      <w:proofErr w:type="gramEnd"/>
    </w:p>
    <w:p w:rsidR="008A2DB7" w:rsidRPr="00D01149" w:rsidRDefault="00BC0E76" w:rsidP="00107347">
      <w:pPr>
        <w:pStyle w:val="Title"/>
        <w:rPr>
          <w:b/>
          <w:sz w:val="40"/>
          <w:szCs w:val="40"/>
          <w:u w:val="single"/>
        </w:rPr>
      </w:pPr>
      <w:r w:rsidRPr="00D01149">
        <w:rPr>
          <w:b/>
          <w:sz w:val="40"/>
          <w:szCs w:val="40"/>
          <w:u w:val="single"/>
        </w:rPr>
        <w:t>MATHE</w:t>
      </w:r>
      <w:r w:rsidR="001A1C2A" w:rsidRPr="00D01149">
        <w:rPr>
          <w:b/>
          <w:sz w:val="40"/>
          <w:szCs w:val="40"/>
          <w:u w:val="single"/>
        </w:rPr>
        <w:t>MATICS</w:t>
      </w:r>
    </w:p>
    <w:p w:rsidR="008A2DB7" w:rsidRPr="00107347" w:rsidRDefault="001A1C2A" w:rsidP="00107347">
      <w:pPr>
        <w:pStyle w:val="Heading2"/>
        <w:rPr>
          <w:color w:val="auto"/>
        </w:rPr>
      </w:pPr>
      <w:r w:rsidRPr="00107347">
        <w:rPr>
          <w:color w:val="auto"/>
        </w:rPr>
        <w:t>Algebra 1</w:t>
      </w:r>
    </w:p>
    <w:p w:rsidR="008A2DB7" w:rsidRPr="009A25B9" w:rsidRDefault="008A2DB7" w:rsidP="009A25B9">
      <w:pPr>
        <w:rPr>
          <w:rFonts w:asciiTheme="minorHAnsi" w:hAnsiTheme="minorHAnsi" w:cstheme="minorHAnsi"/>
        </w:rPr>
      </w:pPr>
      <w:r w:rsidRPr="009A25B9">
        <w:rPr>
          <w:rFonts w:asciiTheme="minorHAnsi" w:hAnsiTheme="minorHAnsi" w:cstheme="minorHAnsi"/>
          <w:b/>
          <w:bCs/>
          <w:sz w:val="24"/>
          <w:szCs w:val="24"/>
          <w:u w:val="single"/>
        </w:rPr>
        <w:t xml:space="preserve">Course </w:t>
      </w:r>
      <w:r w:rsidRPr="009A25B9">
        <w:rPr>
          <w:rFonts w:asciiTheme="minorHAnsi" w:hAnsiTheme="minorHAnsi" w:cstheme="minorHAnsi"/>
          <w:b/>
          <w:bCs/>
          <w:u w:val="single"/>
        </w:rPr>
        <w:t>Overview:</w:t>
      </w:r>
      <w:r w:rsidRPr="009A25B9">
        <w:rPr>
          <w:rFonts w:asciiTheme="minorHAnsi" w:hAnsiTheme="minorHAnsi" w:cstheme="minorHAnsi"/>
        </w:rPr>
        <w:t xml:space="preserve">  Algebra 1 is a ground level course, which begins students on their math experience.  The course covers topics introduced in a pre-algebra course with more depth and application.  It prepares students to study advanced topics such as Geometry, Algebra 2 and College math.  This is a critical time for students to strengthen their math skills in such a way that the skills they learn become habit.  </w:t>
      </w:r>
    </w:p>
    <w:p w:rsidR="001A1C2A" w:rsidRPr="00107347" w:rsidRDefault="001A1C2A" w:rsidP="00107347">
      <w:pPr>
        <w:pStyle w:val="Heading2"/>
        <w:rPr>
          <w:color w:val="auto"/>
        </w:rPr>
      </w:pPr>
      <w:r w:rsidRPr="00107347">
        <w:rPr>
          <w:color w:val="auto"/>
        </w:rPr>
        <w:t>Algebra 2</w:t>
      </w:r>
    </w:p>
    <w:p w:rsidR="008A2DB7" w:rsidRPr="009A25B9" w:rsidRDefault="008A2DB7" w:rsidP="001A1C2A">
      <w:r w:rsidRPr="009A25B9">
        <w:rPr>
          <w:b/>
          <w:bCs/>
          <w:u w:val="single"/>
        </w:rPr>
        <w:t>Prerequisite</w:t>
      </w:r>
      <w:r w:rsidRPr="009A25B9">
        <w:rPr>
          <w:b/>
          <w:bCs/>
        </w:rPr>
        <w:t>:</w:t>
      </w:r>
      <w:r w:rsidRPr="009A25B9">
        <w:t xml:space="preserve">  Successful completion of Algebra 1 or Instructor Approval</w:t>
      </w:r>
      <w:r w:rsidR="001A1C2A">
        <w:t>.</w:t>
      </w:r>
    </w:p>
    <w:p w:rsidR="008A2DB7" w:rsidRPr="009A25B9" w:rsidRDefault="008A2DB7" w:rsidP="001A1C2A">
      <w:r w:rsidRPr="009A25B9">
        <w:rPr>
          <w:b/>
          <w:u w:val="single"/>
        </w:rPr>
        <w:t>Course Overview:</w:t>
      </w:r>
      <w:r w:rsidRPr="009A25B9">
        <w:t xml:space="preserve">  Algebra 2 is a full-year course intended to prepare students for college level math courses.  This course is a college-prep level course and will be taught with that level of rigor.  Students will study introductory topics in trigonometry such as identities and other special formulas.  Problem solving will be a point of emphasis throughout the course.  Linear, quadratic, slope, polynomial, exponential, and logarithmic functions will also be included as well as polynomial and rational expressions and simplifying irrational and complex numbers.  </w:t>
      </w:r>
    </w:p>
    <w:p w:rsidR="008A2DB7" w:rsidRPr="00107347" w:rsidRDefault="008A2DB7" w:rsidP="00107347">
      <w:pPr>
        <w:pStyle w:val="Heading2"/>
        <w:rPr>
          <w:color w:val="auto"/>
        </w:rPr>
      </w:pPr>
      <w:r w:rsidRPr="00107347">
        <w:rPr>
          <w:color w:val="auto"/>
        </w:rPr>
        <w:t>Geometry</w:t>
      </w:r>
    </w:p>
    <w:p w:rsidR="009A25B9" w:rsidRPr="009A25B9" w:rsidRDefault="008A2DB7" w:rsidP="009A25B9">
      <w:pPr>
        <w:rPr>
          <w:rFonts w:asciiTheme="minorHAnsi" w:hAnsiTheme="minorHAnsi" w:cstheme="minorHAnsi"/>
        </w:rPr>
      </w:pPr>
      <w:r w:rsidRPr="009A25B9">
        <w:rPr>
          <w:rFonts w:asciiTheme="minorHAnsi" w:hAnsiTheme="minorHAnsi" w:cstheme="minorHAnsi"/>
          <w:b/>
          <w:bCs/>
          <w:u w:val="single"/>
        </w:rPr>
        <w:t>Prerequisite</w:t>
      </w:r>
      <w:r w:rsidRPr="009A25B9">
        <w:rPr>
          <w:rFonts w:asciiTheme="minorHAnsi" w:hAnsiTheme="minorHAnsi" w:cstheme="minorHAnsi"/>
          <w:b/>
          <w:bCs/>
        </w:rPr>
        <w:t>:</w:t>
      </w:r>
      <w:r w:rsidRPr="009A25B9">
        <w:rPr>
          <w:rFonts w:asciiTheme="minorHAnsi" w:hAnsiTheme="minorHAnsi" w:cstheme="minorHAnsi"/>
        </w:rPr>
        <w:t xml:space="preserve">  Successful completion of Algebra 1 or Instructor Approval</w:t>
      </w:r>
      <w:r w:rsidR="009A25B9" w:rsidRPr="009A25B9">
        <w:rPr>
          <w:rFonts w:asciiTheme="minorHAnsi" w:hAnsiTheme="minorHAnsi" w:cstheme="minorHAnsi"/>
        </w:rPr>
        <w:t>. Open to grades 9-12.</w:t>
      </w:r>
    </w:p>
    <w:p w:rsidR="00DB49AF" w:rsidRDefault="008A2DB7" w:rsidP="009A25B9">
      <w:pPr>
        <w:rPr>
          <w:rFonts w:asciiTheme="minorHAnsi" w:hAnsiTheme="minorHAnsi" w:cstheme="minorHAnsi"/>
        </w:rPr>
      </w:pPr>
      <w:r w:rsidRPr="009A25B9">
        <w:rPr>
          <w:rFonts w:asciiTheme="minorHAnsi" w:hAnsiTheme="minorHAnsi" w:cstheme="minorHAnsi"/>
          <w:b/>
          <w:u w:val="single"/>
        </w:rPr>
        <w:t>Course Overview:</w:t>
      </w:r>
      <w:r w:rsidRPr="009A25B9">
        <w:rPr>
          <w:rFonts w:asciiTheme="minorHAnsi" w:hAnsiTheme="minorHAnsi" w:cstheme="minorHAnsi"/>
        </w:rPr>
        <w:t xml:space="preserve">  Geometry is a full-year course intended to prepare students for college level math courses.  This course is a college-prep level course and will be taught with that level of rigor.  Students will be introduced to topics in trigonometry and other special formulas.  Problem solving will be a point of emphasis throughout the course.  The study of triangles, similarity, proof, quadrilaterals, circles, area, surface area, coordinate geometry and volume will also be included</w:t>
      </w:r>
    </w:p>
    <w:p w:rsidR="00D01149" w:rsidRPr="00D01149" w:rsidRDefault="007E7D72" w:rsidP="00D01149">
      <w:pPr>
        <w:pStyle w:val="Heading3"/>
        <w:spacing w:before="0"/>
        <w:textAlignment w:val="baseline"/>
        <w:rPr>
          <w:rFonts w:ascii="Helvetica" w:hAnsi="Helvetica" w:cs="Helvetica"/>
          <w:bCs w:val="0"/>
          <w:color w:val="444444"/>
        </w:rPr>
      </w:pPr>
      <w:r>
        <w:rPr>
          <w:rFonts w:ascii="Helvetica" w:hAnsi="Helvetica" w:cs="Helvetica"/>
          <w:bCs w:val="0"/>
          <w:color w:val="444444"/>
          <w:bdr w:val="none" w:sz="0" w:space="0" w:color="auto" w:frame="1"/>
        </w:rPr>
        <w:t xml:space="preserve">College </w:t>
      </w:r>
      <w:r w:rsidR="00D01149" w:rsidRPr="00D01149">
        <w:rPr>
          <w:rFonts w:ascii="Helvetica" w:hAnsi="Helvetica" w:cs="Helvetica"/>
          <w:bCs w:val="0"/>
          <w:color w:val="444444"/>
          <w:bdr w:val="none" w:sz="0" w:space="0" w:color="auto" w:frame="1"/>
        </w:rPr>
        <w:t xml:space="preserve">Math in Modern Society </w:t>
      </w:r>
      <w:r w:rsidR="002B5763">
        <w:rPr>
          <w:rFonts w:ascii="Helvetica" w:hAnsi="Helvetica" w:cs="Helvetica"/>
          <w:bCs w:val="0"/>
          <w:color w:val="444444"/>
          <w:bdr w:val="none" w:sz="0" w:space="0" w:color="auto" w:frame="1"/>
        </w:rPr>
        <w:t xml:space="preserve">CWI </w:t>
      </w:r>
      <w:r w:rsidR="00D01149" w:rsidRPr="00D01149">
        <w:rPr>
          <w:rFonts w:ascii="Helvetica" w:hAnsi="Helvetica" w:cs="Helvetica"/>
          <w:bCs w:val="0"/>
          <w:color w:val="444444"/>
          <w:bdr w:val="none" w:sz="0" w:space="0" w:color="auto" w:frame="1"/>
        </w:rPr>
        <w:t>(</w:t>
      </w:r>
      <w:r w:rsidR="00D01149">
        <w:rPr>
          <w:rFonts w:ascii="Helvetica" w:hAnsi="Helvetica" w:cs="Helvetica"/>
          <w:bCs w:val="0"/>
          <w:color w:val="444444"/>
          <w:bdr w:val="none" w:sz="0" w:space="0" w:color="auto" w:frame="1"/>
        </w:rPr>
        <w:t>Math123)</w:t>
      </w:r>
    </w:p>
    <w:p w:rsidR="00D01149" w:rsidRDefault="00D01149" w:rsidP="00D01149">
      <w:pPr>
        <w:textAlignment w:val="baseline"/>
        <w:rPr>
          <w:rFonts w:ascii="Times New Roman" w:hAnsi="Times New Roman"/>
        </w:rPr>
      </w:pPr>
      <w:r>
        <w:t>This survey course provides an opportunity to acquire an appreciation of the nature of mathematics and its relation to other aspects of our culture. The course is rigorous but not rigid and applies mathematics to real-world problems. PREREQ: Mastery of units 1-4 in MATH 095 or equivalent placement score. (This CWI course meets Idaho State Board GEM competency requirements in GEM 3 - Mathematical Ways of Knowing.)</w:t>
      </w:r>
    </w:p>
    <w:p w:rsidR="00D01149" w:rsidRPr="009A25B9" w:rsidRDefault="00D01149" w:rsidP="009A25B9">
      <w:pPr>
        <w:rPr>
          <w:rFonts w:asciiTheme="minorHAnsi" w:hAnsiTheme="minorHAnsi" w:cstheme="minorHAnsi"/>
        </w:rPr>
      </w:pPr>
    </w:p>
    <w:p w:rsidR="001A1C2A" w:rsidRPr="00107347" w:rsidRDefault="001A1C2A" w:rsidP="00107347">
      <w:pPr>
        <w:pStyle w:val="Heading2"/>
        <w:rPr>
          <w:color w:val="auto"/>
        </w:rPr>
      </w:pPr>
      <w:r w:rsidRPr="00107347">
        <w:rPr>
          <w:color w:val="auto"/>
        </w:rPr>
        <w:t xml:space="preserve">College Algebra </w:t>
      </w:r>
      <w:r w:rsidR="002B5763">
        <w:rPr>
          <w:color w:val="auto"/>
        </w:rPr>
        <w:t xml:space="preserve">CWI </w:t>
      </w:r>
      <w:r w:rsidR="009A4647">
        <w:rPr>
          <w:color w:val="auto"/>
        </w:rPr>
        <w:t>(Math143)</w:t>
      </w:r>
    </w:p>
    <w:p w:rsidR="00D01149" w:rsidRDefault="001A1C2A" w:rsidP="001A1C2A">
      <w:pPr>
        <w:rPr>
          <w:rFonts w:asciiTheme="minorHAnsi" w:hAnsiTheme="minorHAnsi" w:cstheme="minorHAnsi"/>
        </w:rPr>
      </w:pPr>
      <w:r w:rsidRPr="009A25B9">
        <w:rPr>
          <w:rFonts w:asciiTheme="minorHAnsi" w:hAnsiTheme="minorHAnsi" w:cstheme="minorHAnsi"/>
          <w:b/>
          <w:u w:val="single"/>
        </w:rPr>
        <w:t>Prerequisite</w:t>
      </w:r>
      <w:r w:rsidRPr="009A25B9">
        <w:rPr>
          <w:rFonts w:asciiTheme="minorHAnsi" w:hAnsiTheme="minorHAnsi" w:cstheme="minorHAnsi"/>
          <w:b/>
        </w:rPr>
        <w:t>:</w:t>
      </w:r>
      <w:r w:rsidRPr="009A25B9">
        <w:rPr>
          <w:rFonts w:asciiTheme="minorHAnsi" w:hAnsiTheme="minorHAnsi" w:cstheme="minorHAnsi"/>
        </w:rPr>
        <w:t xml:space="preserve">  Successful completion of Geometry and Algebra 2 Open to grades 10-12.  </w:t>
      </w:r>
    </w:p>
    <w:p w:rsidR="001A1C2A" w:rsidRPr="009A25B9" w:rsidRDefault="001A1C2A" w:rsidP="001A1C2A">
      <w:pPr>
        <w:rPr>
          <w:rFonts w:asciiTheme="minorHAnsi" w:hAnsiTheme="minorHAnsi" w:cstheme="minorHAnsi"/>
        </w:rPr>
      </w:pPr>
      <w:r w:rsidRPr="009A25B9">
        <w:rPr>
          <w:rFonts w:asciiTheme="minorHAnsi" w:hAnsiTheme="minorHAnsi" w:cstheme="minorHAnsi"/>
          <w:b/>
          <w:u w:val="single"/>
        </w:rPr>
        <w:lastRenderedPageBreak/>
        <w:t>Course Description:</w:t>
      </w:r>
      <w:r w:rsidRPr="009A25B9">
        <w:rPr>
          <w:rFonts w:asciiTheme="minorHAnsi" w:hAnsiTheme="minorHAnsi" w:cstheme="minorHAnsi"/>
        </w:rPr>
        <w:t xml:space="preserve"> Pre-Calculus is a full-year course intended to prepare students for calculus.  This course is a college level course and will be taught with that level of rigor.  This means that students will assume more responsibility for their learning. While not all students </w:t>
      </w:r>
      <w:proofErr w:type="gramStart"/>
      <w:r w:rsidR="00D01149">
        <w:rPr>
          <w:rFonts w:asciiTheme="minorHAnsi" w:hAnsiTheme="minorHAnsi" w:cstheme="minorHAnsi"/>
        </w:rPr>
        <w:t xml:space="preserve">must </w:t>
      </w:r>
      <w:r w:rsidRPr="009A25B9">
        <w:rPr>
          <w:rFonts w:asciiTheme="minorHAnsi" w:hAnsiTheme="minorHAnsi" w:cstheme="minorHAnsi"/>
        </w:rPr>
        <w:t xml:space="preserve"> be</w:t>
      </w:r>
      <w:proofErr w:type="gramEnd"/>
      <w:r w:rsidRPr="009A25B9">
        <w:rPr>
          <w:rFonts w:asciiTheme="minorHAnsi" w:hAnsiTheme="minorHAnsi" w:cstheme="minorHAnsi"/>
        </w:rPr>
        <w:t xml:space="preserve"> enrolled in the concurrent credit program through </w:t>
      </w:r>
      <w:r w:rsidR="00D01149">
        <w:rPr>
          <w:rFonts w:asciiTheme="minorHAnsi" w:hAnsiTheme="minorHAnsi" w:cstheme="minorHAnsi"/>
        </w:rPr>
        <w:t>CWI</w:t>
      </w:r>
      <w:r w:rsidRPr="009A25B9">
        <w:rPr>
          <w:rFonts w:asciiTheme="minorHAnsi" w:hAnsiTheme="minorHAnsi" w:cstheme="minorHAnsi"/>
        </w:rPr>
        <w:t xml:space="preserve">, they will still be held to that standard.  Students will study advanced topics in algebra, functions and systems of functions, and other special formulas.  Linear, quadratic, slope, polynomial, exponential, and logarithmic functions will be included.  Problem solving will be a point of emphasis throughout the course.  </w:t>
      </w:r>
    </w:p>
    <w:p w:rsidR="001A1C2A" w:rsidRPr="00107347" w:rsidRDefault="001A1C2A" w:rsidP="00107347">
      <w:pPr>
        <w:pStyle w:val="Heading2"/>
        <w:rPr>
          <w:color w:val="auto"/>
        </w:rPr>
      </w:pPr>
      <w:r w:rsidRPr="00107347">
        <w:rPr>
          <w:color w:val="auto"/>
        </w:rPr>
        <w:t xml:space="preserve">College Trigonometry </w:t>
      </w:r>
      <w:r w:rsidR="002B5763">
        <w:rPr>
          <w:color w:val="auto"/>
        </w:rPr>
        <w:t xml:space="preserve">CWI </w:t>
      </w:r>
      <w:r w:rsidR="009A4647">
        <w:rPr>
          <w:color w:val="auto"/>
        </w:rPr>
        <w:t>(Math 144)</w:t>
      </w:r>
    </w:p>
    <w:p w:rsidR="001A1C2A" w:rsidRPr="009A25B9" w:rsidRDefault="001A1C2A" w:rsidP="001A1C2A">
      <w:pPr>
        <w:rPr>
          <w:rFonts w:asciiTheme="minorHAnsi" w:hAnsiTheme="minorHAnsi" w:cstheme="minorHAnsi"/>
        </w:rPr>
      </w:pPr>
      <w:r w:rsidRPr="009A25B9">
        <w:rPr>
          <w:rFonts w:asciiTheme="minorHAnsi" w:hAnsiTheme="minorHAnsi" w:cstheme="minorHAnsi"/>
          <w:b/>
          <w:u w:val="single"/>
        </w:rPr>
        <w:t>Prerequisite</w:t>
      </w:r>
      <w:r w:rsidRPr="009A25B9">
        <w:rPr>
          <w:rFonts w:asciiTheme="minorHAnsi" w:hAnsiTheme="minorHAnsi" w:cstheme="minorHAnsi"/>
        </w:rPr>
        <w:t xml:space="preserve">:  Successful completion College </w:t>
      </w:r>
      <w:proofErr w:type="gramStart"/>
      <w:r w:rsidRPr="009A25B9">
        <w:rPr>
          <w:rFonts w:asciiTheme="minorHAnsi" w:hAnsiTheme="minorHAnsi" w:cstheme="minorHAnsi"/>
        </w:rPr>
        <w:t xml:space="preserve">Algebra </w:t>
      </w:r>
      <w:r w:rsidR="00D01149">
        <w:rPr>
          <w:rFonts w:asciiTheme="minorHAnsi" w:hAnsiTheme="minorHAnsi" w:cstheme="minorHAnsi"/>
        </w:rPr>
        <w:t xml:space="preserve"> 143</w:t>
      </w:r>
      <w:proofErr w:type="gramEnd"/>
      <w:r w:rsidR="00D01149">
        <w:rPr>
          <w:rFonts w:asciiTheme="minorHAnsi" w:hAnsiTheme="minorHAnsi" w:cstheme="minorHAnsi"/>
        </w:rPr>
        <w:t xml:space="preserve"> </w:t>
      </w:r>
      <w:r w:rsidRPr="009A25B9">
        <w:rPr>
          <w:rFonts w:asciiTheme="minorHAnsi" w:hAnsiTheme="minorHAnsi" w:cstheme="minorHAnsi"/>
        </w:rPr>
        <w:t xml:space="preserve"> or Instructor Approval. Open to grades 10-12.  </w:t>
      </w:r>
    </w:p>
    <w:p w:rsidR="001A1C2A" w:rsidRPr="009A25B9" w:rsidRDefault="001A1C2A" w:rsidP="001A1C2A">
      <w:pPr>
        <w:rPr>
          <w:rFonts w:asciiTheme="minorHAnsi" w:hAnsiTheme="minorHAnsi" w:cstheme="minorHAnsi"/>
        </w:rPr>
      </w:pPr>
      <w:r w:rsidRPr="009A25B9">
        <w:rPr>
          <w:rFonts w:asciiTheme="minorHAnsi" w:hAnsiTheme="minorHAnsi" w:cstheme="minorHAnsi"/>
          <w:b/>
          <w:u w:val="single"/>
        </w:rPr>
        <w:t>Course Description:</w:t>
      </w:r>
      <w:r w:rsidRPr="009A25B9">
        <w:rPr>
          <w:rFonts w:asciiTheme="minorHAnsi" w:hAnsiTheme="minorHAnsi" w:cstheme="minorHAnsi"/>
        </w:rPr>
        <w:t xml:space="preserve"> College Trigonometry is a semester course.  This course is a college level course and will be taught with that level of rigor.  While not all students </w:t>
      </w:r>
      <w:r w:rsidR="00D01149">
        <w:rPr>
          <w:rFonts w:asciiTheme="minorHAnsi" w:hAnsiTheme="minorHAnsi" w:cstheme="minorHAnsi"/>
        </w:rPr>
        <w:t>must</w:t>
      </w:r>
      <w:r w:rsidRPr="009A25B9">
        <w:rPr>
          <w:rFonts w:asciiTheme="minorHAnsi" w:hAnsiTheme="minorHAnsi" w:cstheme="minorHAnsi"/>
        </w:rPr>
        <w:t xml:space="preserve"> be enrolled in the concurrent credit program through </w:t>
      </w:r>
      <w:r w:rsidR="00D01149">
        <w:rPr>
          <w:rFonts w:asciiTheme="minorHAnsi" w:hAnsiTheme="minorHAnsi" w:cstheme="minorHAnsi"/>
        </w:rPr>
        <w:t>CWI,</w:t>
      </w:r>
      <w:r w:rsidRPr="009A25B9">
        <w:rPr>
          <w:rFonts w:asciiTheme="minorHAnsi" w:hAnsiTheme="minorHAnsi" w:cstheme="minorHAnsi"/>
        </w:rPr>
        <w:t xml:space="preserve"> they will still be held to that standard.  Students will study advanced topics in trigonometry such as identities, circular functions, and other special formulas.  Problem solving will be a point of emp</w:t>
      </w:r>
      <w:r w:rsidR="009F3FE0">
        <w:rPr>
          <w:rFonts w:asciiTheme="minorHAnsi" w:hAnsiTheme="minorHAnsi" w:cstheme="minorHAnsi"/>
        </w:rPr>
        <w:t xml:space="preserve">hasis throughout the course.   </w:t>
      </w:r>
      <w:r w:rsidRPr="009A25B9">
        <w:rPr>
          <w:rFonts w:asciiTheme="minorHAnsi" w:hAnsiTheme="minorHAnsi" w:cstheme="minorHAnsi"/>
        </w:rPr>
        <w:t xml:space="preserve"> </w:t>
      </w:r>
    </w:p>
    <w:p w:rsidR="00DB49AF" w:rsidRPr="00107347" w:rsidRDefault="00276735" w:rsidP="00107347">
      <w:pPr>
        <w:pStyle w:val="Heading2"/>
        <w:rPr>
          <w:color w:val="auto"/>
        </w:rPr>
      </w:pPr>
      <w:r w:rsidRPr="00107347">
        <w:rPr>
          <w:color w:val="auto"/>
        </w:rPr>
        <w:t>Calculus I</w:t>
      </w:r>
      <w:r w:rsidR="002A5496">
        <w:rPr>
          <w:color w:val="auto"/>
        </w:rPr>
        <w:t xml:space="preserve"> and 2</w:t>
      </w:r>
      <w:r w:rsidRPr="00107347">
        <w:rPr>
          <w:color w:val="auto"/>
        </w:rPr>
        <w:t xml:space="preserve"> </w:t>
      </w:r>
      <w:r w:rsidR="009A4647">
        <w:rPr>
          <w:color w:val="auto"/>
        </w:rPr>
        <w:t>–</w:t>
      </w:r>
      <w:r w:rsidRPr="00107347">
        <w:rPr>
          <w:color w:val="auto"/>
        </w:rPr>
        <w:t xml:space="preserve"> </w:t>
      </w:r>
      <w:r w:rsidR="002B5763">
        <w:rPr>
          <w:color w:val="auto"/>
        </w:rPr>
        <w:t xml:space="preserve">NNU </w:t>
      </w:r>
      <w:r w:rsidR="009A4647">
        <w:rPr>
          <w:color w:val="auto"/>
        </w:rPr>
        <w:t>(</w:t>
      </w:r>
      <w:r w:rsidRPr="00107347">
        <w:rPr>
          <w:color w:val="auto"/>
        </w:rPr>
        <w:t>Math2510</w:t>
      </w:r>
      <w:r w:rsidR="008D0D73">
        <w:rPr>
          <w:color w:val="auto"/>
        </w:rPr>
        <w:t>/2511</w:t>
      </w:r>
      <w:r w:rsidR="009A4647">
        <w:rPr>
          <w:color w:val="auto"/>
        </w:rPr>
        <w:t>)</w:t>
      </w:r>
    </w:p>
    <w:p w:rsidR="009A25B9" w:rsidRPr="009A25B9" w:rsidRDefault="009A25B9" w:rsidP="009A25B9">
      <w:pPr>
        <w:rPr>
          <w:rFonts w:asciiTheme="minorHAnsi" w:hAnsiTheme="minorHAnsi" w:cstheme="minorHAnsi"/>
        </w:rPr>
      </w:pPr>
      <w:r w:rsidRPr="009A25B9">
        <w:rPr>
          <w:rFonts w:asciiTheme="minorHAnsi" w:hAnsiTheme="minorHAnsi" w:cstheme="minorHAnsi"/>
          <w:b/>
          <w:u w:val="single"/>
        </w:rPr>
        <w:t>Prerequisites:</w:t>
      </w:r>
      <w:r w:rsidRPr="009A25B9">
        <w:rPr>
          <w:rFonts w:asciiTheme="minorHAnsi" w:hAnsiTheme="minorHAnsi" w:cstheme="minorHAnsi"/>
        </w:rPr>
        <w:t xml:space="preserve"> College math with a grade of C or better (MA</w:t>
      </w:r>
      <w:r w:rsidR="002B5763">
        <w:rPr>
          <w:rFonts w:asciiTheme="minorHAnsi" w:hAnsiTheme="minorHAnsi" w:cstheme="minorHAnsi"/>
        </w:rPr>
        <w:t>143 &amp;MA144</w:t>
      </w:r>
      <w:r w:rsidRPr="009A25B9">
        <w:rPr>
          <w:rFonts w:asciiTheme="minorHAnsi" w:hAnsiTheme="minorHAnsi" w:cstheme="minorHAnsi"/>
        </w:rPr>
        <w:t>), a score of 12 or higher on the placement test for this course or an ACT score of 28, or instructor’s permission.</w:t>
      </w:r>
    </w:p>
    <w:p w:rsidR="00DB49AF" w:rsidRPr="009A25B9" w:rsidRDefault="00276735" w:rsidP="009A25B9">
      <w:pPr>
        <w:rPr>
          <w:rFonts w:asciiTheme="minorHAnsi" w:hAnsiTheme="minorHAnsi" w:cstheme="minorHAnsi"/>
        </w:rPr>
      </w:pPr>
      <w:r w:rsidRPr="009A25B9">
        <w:rPr>
          <w:rFonts w:asciiTheme="minorHAnsi" w:hAnsiTheme="minorHAnsi" w:cstheme="minorHAnsi"/>
          <w:b/>
          <w:u w:val="single"/>
        </w:rPr>
        <w:t>Course Description:</w:t>
      </w:r>
      <w:r w:rsidR="009A25B9" w:rsidRPr="009A25B9">
        <w:rPr>
          <w:rFonts w:asciiTheme="minorHAnsi" w:hAnsiTheme="minorHAnsi" w:cstheme="minorHAnsi"/>
        </w:rPr>
        <w:t xml:space="preserve"> </w:t>
      </w:r>
      <w:r w:rsidRPr="009A25B9">
        <w:rPr>
          <w:rFonts w:asciiTheme="minorHAnsi" w:hAnsiTheme="minorHAnsi" w:cstheme="minorHAnsi"/>
        </w:rPr>
        <w:t>Calculus I is a yearlong course covering the basic concepts of calculus.  These concepts include recognizing that calculus is the study of rates of change, the derivative, the integral and their applications.  Topics covered: Limits, derivatives, integration, and applications of the derivative, applications of integrals, integration techniques, logarithmic, exponential, trig and inverse trig functions.</w:t>
      </w:r>
    </w:p>
    <w:p w:rsidR="00F958F0" w:rsidRPr="00107347" w:rsidRDefault="00107347" w:rsidP="00107347">
      <w:pPr>
        <w:pStyle w:val="Heading2"/>
        <w:rPr>
          <w:color w:val="auto"/>
        </w:rPr>
      </w:pPr>
      <w:r>
        <w:rPr>
          <w:color w:val="auto"/>
        </w:rPr>
        <w:t xml:space="preserve">College </w:t>
      </w:r>
      <w:r w:rsidR="001A1C2A" w:rsidRPr="00107347">
        <w:rPr>
          <w:color w:val="auto"/>
        </w:rPr>
        <w:t>Statistics</w:t>
      </w:r>
      <w:r w:rsidR="009A4647">
        <w:rPr>
          <w:color w:val="auto"/>
        </w:rPr>
        <w:t xml:space="preserve"> </w:t>
      </w:r>
      <w:r w:rsidR="002B5763">
        <w:rPr>
          <w:color w:val="auto"/>
        </w:rPr>
        <w:t xml:space="preserve">BSU </w:t>
      </w:r>
      <w:r w:rsidR="009A4647">
        <w:rPr>
          <w:color w:val="auto"/>
        </w:rPr>
        <w:t>(Math 1</w:t>
      </w:r>
      <w:r w:rsidR="002B5763">
        <w:rPr>
          <w:color w:val="auto"/>
        </w:rPr>
        <w:t>54)</w:t>
      </w:r>
    </w:p>
    <w:p w:rsidR="00DB49AF" w:rsidRPr="009A25B9" w:rsidRDefault="00276735" w:rsidP="009A25B9">
      <w:pPr>
        <w:rPr>
          <w:rFonts w:asciiTheme="minorHAnsi" w:hAnsiTheme="minorHAnsi" w:cstheme="minorHAnsi"/>
        </w:rPr>
      </w:pPr>
      <w:r w:rsidRPr="001A1C2A">
        <w:rPr>
          <w:rFonts w:asciiTheme="minorHAnsi" w:hAnsiTheme="minorHAnsi" w:cstheme="minorHAnsi"/>
          <w:b/>
          <w:u w:val="single"/>
        </w:rPr>
        <w:t>Prerequisite:</w:t>
      </w:r>
      <w:r w:rsidRPr="009A25B9">
        <w:rPr>
          <w:rFonts w:asciiTheme="minorHAnsi" w:hAnsiTheme="minorHAnsi" w:cstheme="minorHAnsi"/>
          <w:b/>
        </w:rPr>
        <w:t xml:space="preserve">  </w:t>
      </w:r>
      <w:r w:rsidRPr="009A25B9">
        <w:rPr>
          <w:rFonts w:asciiTheme="minorHAnsi" w:hAnsiTheme="minorHAnsi" w:cstheme="minorHAnsi"/>
        </w:rPr>
        <w:t xml:space="preserve">completion of Geometry and Algebra 2 with a preference for those that have completed College Algebra. </w:t>
      </w:r>
    </w:p>
    <w:p w:rsidR="00DB49AF" w:rsidRPr="009A25B9" w:rsidRDefault="001A1C2A" w:rsidP="009A25B9">
      <w:pPr>
        <w:rPr>
          <w:rFonts w:asciiTheme="minorHAnsi" w:hAnsiTheme="minorHAnsi" w:cstheme="minorHAnsi"/>
        </w:rPr>
      </w:pPr>
      <w:r>
        <w:rPr>
          <w:rFonts w:asciiTheme="minorHAnsi" w:hAnsiTheme="minorHAnsi" w:cstheme="minorHAnsi"/>
          <w:b/>
          <w:u w:val="single"/>
        </w:rPr>
        <w:t>Course Description:</w:t>
      </w:r>
      <w:r>
        <w:rPr>
          <w:rFonts w:asciiTheme="minorHAnsi" w:hAnsiTheme="minorHAnsi" w:cstheme="minorHAnsi"/>
        </w:rPr>
        <w:t xml:space="preserve"> College</w:t>
      </w:r>
      <w:r w:rsidR="00276735" w:rsidRPr="009A25B9">
        <w:rPr>
          <w:rFonts w:asciiTheme="minorHAnsi" w:hAnsiTheme="minorHAnsi" w:cstheme="minorHAnsi"/>
        </w:rPr>
        <w:t xml:space="preserve"> Statistics involves the study of four main areas:  exploratory analysis; planning a study; probability; and statistical inference.  </w:t>
      </w:r>
      <w:r>
        <w:rPr>
          <w:rFonts w:asciiTheme="minorHAnsi" w:hAnsiTheme="minorHAnsi" w:cstheme="minorHAnsi"/>
        </w:rPr>
        <w:t>U</w:t>
      </w:r>
      <w:r w:rsidR="00276735" w:rsidRPr="009A25B9">
        <w:rPr>
          <w:rFonts w:asciiTheme="minorHAnsi" w:hAnsiTheme="minorHAnsi" w:cstheme="minorHAnsi"/>
        </w:rPr>
        <w:t>pon entering this course students are expected to have mathematical maturity and quantitative reasoning ability which is usually demonstrated by having completed Algebra II.  Mathematical maturity could be defined as a complete working knowledge of the graphical and algebraic concepts through Math Analysis, including linear, quadratic, exponential, and logarithmic functions.  In contrast to many math classes, this course will require reading of the text.  This C</w:t>
      </w:r>
      <w:r>
        <w:rPr>
          <w:rFonts w:asciiTheme="minorHAnsi" w:hAnsiTheme="minorHAnsi" w:cstheme="minorHAnsi"/>
        </w:rPr>
        <w:t>ollege</w:t>
      </w:r>
      <w:r w:rsidR="00276735" w:rsidRPr="009A25B9">
        <w:rPr>
          <w:rFonts w:asciiTheme="minorHAnsi" w:hAnsiTheme="minorHAnsi" w:cstheme="minorHAnsi"/>
        </w:rPr>
        <w:t xml:space="preserve"> Statistics course is taught as an activity-based course in which students actively construct their own understanding of the concepts and techniques of statistics.  </w:t>
      </w:r>
    </w:p>
    <w:p w:rsidR="008D0D73" w:rsidRDefault="008D0D73" w:rsidP="00107347">
      <w:pPr>
        <w:pStyle w:val="Title"/>
      </w:pPr>
    </w:p>
    <w:p w:rsidR="00573F88" w:rsidRDefault="00573F88" w:rsidP="00107347">
      <w:pPr>
        <w:pStyle w:val="Title"/>
      </w:pPr>
    </w:p>
    <w:p w:rsidR="00DB49AF" w:rsidRPr="009A25B9" w:rsidRDefault="00276735" w:rsidP="00107347">
      <w:pPr>
        <w:pStyle w:val="Title"/>
      </w:pPr>
      <w:r w:rsidRPr="009A25B9">
        <w:lastRenderedPageBreak/>
        <w:t xml:space="preserve">SCIENCE </w:t>
      </w:r>
    </w:p>
    <w:p w:rsidR="00DB49AF" w:rsidRPr="00107347" w:rsidRDefault="00276735" w:rsidP="00107347">
      <w:pPr>
        <w:pStyle w:val="Heading2"/>
        <w:rPr>
          <w:color w:val="auto"/>
        </w:rPr>
      </w:pPr>
      <w:r w:rsidRPr="00107347">
        <w:rPr>
          <w:color w:val="auto"/>
        </w:rPr>
        <w:t>Physical Science</w:t>
      </w:r>
    </w:p>
    <w:p w:rsidR="00DB49AF" w:rsidRDefault="00107347" w:rsidP="002D73EA">
      <w:r w:rsidRPr="00107347">
        <w:rPr>
          <w:b/>
          <w:u w:val="single"/>
        </w:rPr>
        <w:t>Prerequisites</w:t>
      </w:r>
      <w:r w:rsidR="00276735" w:rsidRPr="00107347">
        <w:rPr>
          <w:u w:val="single"/>
        </w:rPr>
        <w:t>:</w:t>
      </w:r>
      <w:r w:rsidR="00276735" w:rsidRPr="009A25B9">
        <w:t xml:space="preserve"> </w:t>
      </w:r>
      <w:r>
        <w:t xml:space="preserve">This is a </w:t>
      </w:r>
      <w:proofErr w:type="gramStart"/>
      <w:r>
        <w:t>Freshman</w:t>
      </w:r>
      <w:proofErr w:type="gramEnd"/>
      <w:r>
        <w:t xml:space="preserve"> required science course.</w:t>
      </w:r>
    </w:p>
    <w:p w:rsidR="00DB49AF" w:rsidRPr="009A25B9" w:rsidRDefault="00276735" w:rsidP="002D73EA">
      <w:r w:rsidRPr="00107347">
        <w:rPr>
          <w:b/>
          <w:u w:val="single"/>
        </w:rPr>
        <w:t xml:space="preserve">Course </w:t>
      </w:r>
      <w:r w:rsidR="00107347">
        <w:rPr>
          <w:b/>
          <w:u w:val="single"/>
        </w:rPr>
        <w:t>Description</w:t>
      </w:r>
      <w:r w:rsidRPr="00107347">
        <w:rPr>
          <w:b/>
          <w:u w:val="single"/>
        </w:rPr>
        <w:t>:</w:t>
      </w:r>
      <w:r w:rsidRPr="009A25B9">
        <w:t xml:space="preserve"> Students will be equipped with the basic language and skills to successfully meet the benchmarks for introductory physical science.</w:t>
      </w:r>
    </w:p>
    <w:p w:rsidR="00DB49AF" w:rsidRPr="009A25B9" w:rsidRDefault="00D21C0C" w:rsidP="00DB49AF">
      <w:pPr>
        <w:spacing w:after="0" w:line="240" w:lineRule="auto"/>
        <w:rPr>
          <w:rFonts w:asciiTheme="minorHAnsi" w:hAnsiTheme="minorHAnsi" w:cstheme="minorHAnsi"/>
          <w:sz w:val="20"/>
          <w:szCs w:val="20"/>
        </w:rPr>
      </w:pPr>
    </w:p>
    <w:p w:rsidR="00DB49AF" w:rsidRPr="009A25B9" w:rsidRDefault="00276735" w:rsidP="00DB49AF">
      <w:pPr>
        <w:spacing w:after="0" w:line="240" w:lineRule="auto"/>
        <w:rPr>
          <w:rFonts w:asciiTheme="minorHAnsi" w:hAnsiTheme="minorHAnsi" w:cstheme="minorHAnsi"/>
          <w:sz w:val="20"/>
          <w:szCs w:val="20"/>
        </w:rPr>
      </w:pPr>
      <w:r w:rsidRPr="00107347">
        <w:rPr>
          <w:rFonts w:asciiTheme="minorHAnsi" w:hAnsiTheme="minorHAnsi" w:cstheme="minorHAnsi"/>
          <w:b/>
          <w:sz w:val="20"/>
          <w:szCs w:val="20"/>
          <w:u w:val="single"/>
        </w:rPr>
        <w:t xml:space="preserve">Course </w:t>
      </w:r>
      <w:r w:rsidR="00117D38">
        <w:rPr>
          <w:rFonts w:asciiTheme="minorHAnsi" w:hAnsiTheme="minorHAnsi" w:cstheme="minorHAnsi"/>
          <w:b/>
          <w:sz w:val="20"/>
          <w:szCs w:val="20"/>
          <w:u w:val="single"/>
        </w:rPr>
        <w:t>O</w:t>
      </w:r>
      <w:r w:rsidRPr="00107347">
        <w:rPr>
          <w:rFonts w:asciiTheme="minorHAnsi" w:hAnsiTheme="minorHAnsi" w:cstheme="minorHAnsi"/>
          <w:b/>
          <w:sz w:val="20"/>
          <w:szCs w:val="20"/>
          <w:u w:val="single"/>
        </w:rPr>
        <w:t>bjectives</w:t>
      </w:r>
      <w:r w:rsidRPr="009A25B9">
        <w:rPr>
          <w:rFonts w:asciiTheme="minorHAnsi" w:hAnsiTheme="minorHAnsi" w:cstheme="minorHAnsi"/>
          <w:sz w:val="20"/>
          <w:szCs w:val="20"/>
        </w:rPr>
        <w:t>: By the end of the course, successful students will:</w:t>
      </w:r>
    </w:p>
    <w:p w:rsidR="00DB49AF" w:rsidRPr="009A25B9" w:rsidRDefault="00276735" w:rsidP="00DC466D">
      <w:pPr>
        <w:pStyle w:val="ListParagraph"/>
        <w:numPr>
          <w:ilvl w:val="0"/>
          <w:numId w:val="3"/>
        </w:numPr>
      </w:pPr>
      <w:r w:rsidRPr="009A25B9">
        <w:t>Understand and be able to apply the principles of basic physical science</w:t>
      </w:r>
    </w:p>
    <w:p w:rsidR="00DB49AF" w:rsidRPr="009A25B9" w:rsidRDefault="00276735" w:rsidP="00DC466D">
      <w:pPr>
        <w:pStyle w:val="ListParagraph"/>
        <w:numPr>
          <w:ilvl w:val="0"/>
          <w:numId w:val="3"/>
        </w:numPr>
      </w:pPr>
      <w:r w:rsidRPr="009A25B9">
        <w:t>Know and correctly use the standard scientific symbols and notations of physical    science.</w:t>
      </w:r>
    </w:p>
    <w:p w:rsidR="00DB49AF" w:rsidRPr="009A25B9" w:rsidRDefault="00276735" w:rsidP="00DC466D">
      <w:pPr>
        <w:pStyle w:val="ListParagraph"/>
        <w:numPr>
          <w:ilvl w:val="0"/>
          <w:numId w:val="3"/>
        </w:numPr>
      </w:pPr>
      <w:r w:rsidRPr="009A25B9">
        <w:t>Know the basic principals of Newtonian physics, the basic formulas, and the practical application to real world problems such as distance/accelerations problems, and gravitational attractions.</w:t>
      </w:r>
    </w:p>
    <w:p w:rsidR="00DB49AF" w:rsidRPr="009A25B9" w:rsidRDefault="00276735" w:rsidP="00DC466D">
      <w:pPr>
        <w:pStyle w:val="ListParagraph"/>
        <w:numPr>
          <w:ilvl w:val="0"/>
          <w:numId w:val="3"/>
        </w:numPr>
      </w:pPr>
      <w:r w:rsidRPr="009A25B9">
        <w:t>Know and understand the basic principals of chemistry, the states of matter and the change of matter, chemical reactions and products of reactions.</w:t>
      </w:r>
    </w:p>
    <w:p w:rsidR="00DB49AF" w:rsidRPr="009A25B9" w:rsidRDefault="00276735" w:rsidP="00DC466D">
      <w:pPr>
        <w:pStyle w:val="ListParagraph"/>
        <w:numPr>
          <w:ilvl w:val="0"/>
          <w:numId w:val="3"/>
        </w:numPr>
      </w:pPr>
      <w:r w:rsidRPr="009A25B9">
        <w:t>Understand the basic relationship between physics and chemistry.</w:t>
      </w:r>
    </w:p>
    <w:p w:rsidR="00DB49AF" w:rsidRPr="009A25B9" w:rsidRDefault="00276735" w:rsidP="00DC466D">
      <w:pPr>
        <w:pStyle w:val="ListParagraph"/>
        <w:numPr>
          <w:ilvl w:val="0"/>
          <w:numId w:val="3"/>
        </w:numPr>
      </w:pPr>
      <w:r w:rsidRPr="009A25B9">
        <w:t>Will be able to use scientific reasoning, including both inductive and deductive reasoning, and the scientific method to solve problems.</w:t>
      </w:r>
    </w:p>
    <w:p w:rsidR="00DB49AF" w:rsidRPr="009A25B9" w:rsidRDefault="00276735" w:rsidP="00DC466D">
      <w:pPr>
        <w:pStyle w:val="ListParagraph"/>
        <w:numPr>
          <w:ilvl w:val="0"/>
          <w:numId w:val="3"/>
        </w:numPr>
      </w:pPr>
      <w:r w:rsidRPr="009A25B9">
        <w:t>Will be able to solve problems involving chemistry and physics.</w:t>
      </w:r>
    </w:p>
    <w:p w:rsidR="00107347" w:rsidRPr="00DC466D" w:rsidRDefault="00276735" w:rsidP="00DC466D">
      <w:pPr>
        <w:pStyle w:val="Heading2"/>
        <w:rPr>
          <w:color w:val="auto"/>
          <w:sz w:val="20"/>
          <w:szCs w:val="20"/>
        </w:rPr>
      </w:pPr>
      <w:r w:rsidRPr="00DC466D">
        <w:rPr>
          <w:color w:val="auto"/>
        </w:rPr>
        <w:t>Biology</w:t>
      </w:r>
      <w:r w:rsidRPr="00DC466D">
        <w:rPr>
          <w:color w:val="auto"/>
          <w:sz w:val="20"/>
          <w:szCs w:val="20"/>
        </w:rPr>
        <w:t xml:space="preserve"> </w:t>
      </w:r>
    </w:p>
    <w:p w:rsidR="00107347" w:rsidRPr="00107347" w:rsidRDefault="00107347" w:rsidP="005048E2">
      <w:r w:rsidRPr="00107347">
        <w:rPr>
          <w:b/>
          <w:u w:val="single"/>
        </w:rPr>
        <w:t>Prerequisites:</w:t>
      </w:r>
      <w:r w:rsidRPr="00107347">
        <w:rPr>
          <w:b/>
        </w:rPr>
        <w:t xml:space="preserve"> </w:t>
      </w:r>
      <w:r w:rsidRPr="00107347">
        <w:t>This is a sophomore required science course.</w:t>
      </w:r>
    </w:p>
    <w:p w:rsidR="00B723E7" w:rsidRPr="00107347" w:rsidRDefault="00107347" w:rsidP="005048E2">
      <w:r w:rsidRPr="00107347">
        <w:rPr>
          <w:b/>
          <w:u w:val="single"/>
        </w:rPr>
        <w:t xml:space="preserve">Course </w:t>
      </w:r>
      <w:r w:rsidR="00276735" w:rsidRPr="00107347">
        <w:rPr>
          <w:b/>
          <w:u w:val="single"/>
        </w:rPr>
        <w:t>Description</w:t>
      </w:r>
      <w:r w:rsidR="00276735" w:rsidRPr="00107347">
        <w:rPr>
          <w:u w:val="single"/>
        </w:rPr>
        <w:t>:</w:t>
      </w:r>
      <w:r w:rsidRPr="00107347">
        <w:t xml:space="preserve"> </w:t>
      </w:r>
      <w:r w:rsidR="00276735" w:rsidRPr="00107347">
        <w:t>Biology is the study of the nature and characteristics of living things. Biology will make use of direct instruction lectures, laboratory exercises and activities to develop scientific concepts, skills, and attitudes. You will begin your study at the molecular level and advance through various aspects of the ecological community.</w:t>
      </w:r>
      <w:r w:rsidR="00C846CF" w:rsidRPr="00C846CF">
        <w:rPr>
          <w:rFonts w:cs="Calibri"/>
          <w:color w:val="222222"/>
          <w:shd w:val="clear" w:color="auto" w:fill="FFFFFF"/>
        </w:rPr>
        <w:t xml:space="preserve"> </w:t>
      </w:r>
      <w:r w:rsidR="00C846CF">
        <w:rPr>
          <w:rFonts w:cs="Calibri"/>
          <w:color w:val="222222"/>
          <w:shd w:val="clear" w:color="auto" w:fill="FFFFFF"/>
        </w:rPr>
        <w:t>Over the course of two semesters, all of the major units of biology will be covered, including biochemistry, cellular biology, cellular energy, cell division, genetics, evolution, and ecology. This course will require students to complete an individual science fair project in May</w:t>
      </w:r>
      <w:r w:rsidR="00276735" w:rsidRPr="00107347">
        <w:t xml:space="preserve"> </w:t>
      </w:r>
      <w:r w:rsidR="00C846CF">
        <w:t>.</w:t>
      </w:r>
      <w:r w:rsidR="00276735" w:rsidRPr="00107347">
        <w:t xml:space="preserve">The scientific process, laboratory skills and writing skills are emphasized along with biology’s connections to other scientific disciplines and current biological issues. Students will be expected to understand and follow the laboratory procedures and instructions to ensure safety, and will be required to keep a laboratory book in the proper format. </w:t>
      </w:r>
    </w:p>
    <w:p w:rsidR="002B5763" w:rsidRDefault="002B5763" w:rsidP="00DC466D">
      <w:pPr>
        <w:pStyle w:val="Heading2"/>
        <w:rPr>
          <w:color w:val="auto"/>
        </w:rPr>
      </w:pPr>
    </w:p>
    <w:p w:rsidR="00B723E7" w:rsidRPr="00DC466D" w:rsidRDefault="00276735" w:rsidP="00DC466D">
      <w:pPr>
        <w:pStyle w:val="Heading2"/>
        <w:rPr>
          <w:color w:val="auto"/>
        </w:rPr>
      </w:pPr>
      <w:r w:rsidRPr="00DC466D">
        <w:rPr>
          <w:color w:val="auto"/>
        </w:rPr>
        <w:t xml:space="preserve">Human Biology: </w:t>
      </w:r>
      <w:r w:rsidR="008D0D73">
        <w:rPr>
          <w:color w:val="auto"/>
        </w:rPr>
        <w:t xml:space="preserve">CWI </w:t>
      </w:r>
      <w:r w:rsidR="002B5763">
        <w:rPr>
          <w:color w:val="auto"/>
        </w:rPr>
        <w:t>Dual</w:t>
      </w:r>
      <w:r w:rsidRPr="00DC466D">
        <w:rPr>
          <w:color w:val="auto"/>
        </w:rPr>
        <w:t xml:space="preserve"> Credit Biology</w:t>
      </w:r>
      <w:r w:rsidR="009A4647">
        <w:rPr>
          <w:color w:val="auto"/>
        </w:rPr>
        <w:t xml:space="preserve"> (BIO 100) and Lab</w:t>
      </w:r>
    </w:p>
    <w:p w:rsidR="00B723E7" w:rsidRPr="009A25B9" w:rsidRDefault="00276735" w:rsidP="005048E2">
      <w:r w:rsidRPr="00107347">
        <w:rPr>
          <w:b/>
          <w:u w:val="single"/>
        </w:rPr>
        <w:t>Prerequisites</w:t>
      </w:r>
      <w:r w:rsidRPr="00107347">
        <w:rPr>
          <w:u w:val="single"/>
        </w:rPr>
        <w:t>:</w:t>
      </w:r>
      <w:r w:rsidRPr="009A25B9">
        <w:t xml:space="preserve"> A grade of “B” or better in sophomore biology OR teacher recommendation</w:t>
      </w:r>
    </w:p>
    <w:p w:rsidR="00F8017A" w:rsidRDefault="00107347" w:rsidP="00F8017A">
      <w:pPr>
        <w:rPr>
          <w:rFonts w:ascii="Helvetica" w:hAnsi="Helvetica" w:cs="Helvetica"/>
          <w:color w:val="444444"/>
          <w:sz w:val="21"/>
          <w:szCs w:val="21"/>
        </w:rPr>
      </w:pPr>
      <w:r w:rsidRPr="00107347">
        <w:rPr>
          <w:b/>
          <w:u w:val="single"/>
        </w:rPr>
        <w:t xml:space="preserve">Course </w:t>
      </w:r>
      <w:r w:rsidR="00276735" w:rsidRPr="00107347">
        <w:rPr>
          <w:b/>
          <w:u w:val="single"/>
        </w:rPr>
        <w:t>Description</w:t>
      </w:r>
      <w:r w:rsidR="00276735" w:rsidRPr="00107347">
        <w:rPr>
          <w:u w:val="single"/>
        </w:rPr>
        <w:t>:</w:t>
      </w:r>
      <w:r w:rsidR="002D73EA">
        <w:t xml:space="preserve"> </w:t>
      </w:r>
      <w:r w:rsidR="00F8017A">
        <w:rPr>
          <w:rFonts w:ascii="Helvetica" w:hAnsi="Helvetica" w:cs="Helvetica"/>
          <w:color w:val="444444"/>
          <w:sz w:val="21"/>
          <w:szCs w:val="21"/>
        </w:rPr>
        <w:t xml:space="preserve">This is an introductory course for non-science majors. The course will provide a broad survey of biology by exploring the principles and processes that apply to living systems, </w:t>
      </w:r>
      <w:r w:rsidR="00F8017A">
        <w:rPr>
          <w:rFonts w:ascii="Helvetica" w:hAnsi="Helvetica" w:cs="Helvetica"/>
          <w:color w:val="444444"/>
          <w:sz w:val="21"/>
          <w:szCs w:val="21"/>
        </w:rPr>
        <w:lastRenderedPageBreak/>
        <w:t>including current biological issues. Concurrent enrollment in BIOL 100L is included. (This CWI course meets Idaho State Board GEM competency requirements in GEM 4 - Scientific Ways of Knowing.)</w:t>
      </w:r>
    </w:p>
    <w:p w:rsidR="00106825" w:rsidRPr="002A5496" w:rsidRDefault="00106825" w:rsidP="00F8017A">
      <w:pPr>
        <w:rPr>
          <w:rFonts w:ascii="Arial" w:hAnsi="Arial"/>
          <w:b/>
        </w:rPr>
      </w:pPr>
      <w:r w:rsidRPr="002A5496">
        <w:rPr>
          <w:rFonts w:ascii="Arial" w:hAnsi="Arial"/>
          <w:b/>
        </w:rPr>
        <w:t xml:space="preserve">Chemistry </w:t>
      </w:r>
    </w:p>
    <w:p w:rsidR="00106825" w:rsidRPr="00106825" w:rsidRDefault="00106825" w:rsidP="00106825">
      <w:pPr>
        <w:spacing w:after="0"/>
        <w:rPr>
          <w:rFonts w:ascii="Arial" w:hAnsi="Arial"/>
          <w:sz w:val="20"/>
          <w:szCs w:val="20"/>
        </w:rPr>
      </w:pPr>
      <w:r w:rsidRPr="00106825">
        <w:rPr>
          <w:rFonts w:ascii="Arial" w:hAnsi="Arial"/>
          <w:b/>
          <w:sz w:val="20"/>
          <w:szCs w:val="20"/>
        </w:rPr>
        <w:t>Prerequisites</w:t>
      </w:r>
      <w:r w:rsidRPr="00106825">
        <w:rPr>
          <w:rFonts w:ascii="Arial" w:hAnsi="Arial"/>
          <w:sz w:val="20"/>
          <w:szCs w:val="20"/>
        </w:rPr>
        <w:t>: A grade of “C” or better in algebra 1 OR teacher recommendation; completion of physical science</w:t>
      </w:r>
    </w:p>
    <w:p w:rsidR="00106825" w:rsidRPr="00106825" w:rsidRDefault="00106825" w:rsidP="00106825">
      <w:pPr>
        <w:spacing w:after="0"/>
        <w:rPr>
          <w:rFonts w:ascii="Arial" w:hAnsi="Arial"/>
          <w:sz w:val="20"/>
          <w:szCs w:val="20"/>
        </w:rPr>
      </w:pPr>
      <w:r w:rsidRPr="00106825">
        <w:rPr>
          <w:rFonts w:ascii="Arial" w:hAnsi="Arial"/>
          <w:b/>
          <w:sz w:val="20"/>
          <w:szCs w:val="20"/>
        </w:rPr>
        <w:t>Description</w:t>
      </w:r>
      <w:r w:rsidRPr="00106825">
        <w:rPr>
          <w:rFonts w:ascii="Arial" w:hAnsi="Arial"/>
          <w:sz w:val="20"/>
          <w:szCs w:val="20"/>
        </w:rPr>
        <w:t>:</w:t>
      </w:r>
    </w:p>
    <w:p w:rsidR="00106825" w:rsidRDefault="00106825" w:rsidP="00106825">
      <w:pPr>
        <w:jc w:val="both"/>
        <w:rPr>
          <w:rFonts w:ascii="Arial" w:hAnsi="Arial"/>
          <w:sz w:val="20"/>
          <w:szCs w:val="20"/>
        </w:rPr>
      </w:pPr>
      <w:r w:rsidRPr="00106825">
        <w:rPr>
          <w:rFonts w:ascii="Arial" w:hAnsi="Arial"/>
          <w:sz w:val="20"/>
          <w:szCs w:val="20"/>
        </w:rPr>
        <w:t xml:space="preserve">Chemistry is the study of molecules and their interactions. This is a two-semester course that will count toward your graduation requirements in science. Chemistry will make use of direct instruction lectures, problem solving, laboratory exercises and demonstrations to develop scientific concepts, skills, and attitudes. This course will focus on the major concepts in Chemistry as specified in the standards developed by the Idaho Board of Education, including metrics, properties and changes, chemical reactions and equations, </w:t>
      </w:r>
      <w:proofErr w:type="spellStart"/>
      <w:r w:rsidRPr="00106825">
        <w:rPr>
          <w:rFonts w:ascii="Arial" w:hAnsi="Arial"/>
          <w:sz w:val="20"/>
          <w:szCs w:val="20"/>
        </w:rPr>
        <w:t>stoichiometry</w:t>
      </w:r>
      <w:proofErr w:type="spellEnd"/>
      <w:r w:rsidRPr="00106825">
        <w:rPr>
          <w:rFonts w:ascii="Arial" w:hAnsi="Arial"/>
          <w:sz w:val="20"/>
          <w:szCs w:val="20"/>
        </w:rPr>
        <w:t xml:space="preserve">, acids &amp; bases, and kinetics. Chemistry relies heavily on math, analytical skills, and problem solving. It also requires a fair amount of memorization. Students will be expected to understand and follow the laboratory procedures and instructions to ensure safety, and will be required to keep a laboratory book in the proper format. </w:t>
      </w:r>
    </w:p>
    <w:p w:rsidR="002A5496" w:rsidRDefault="002A5496" w:rsidP="002A5496">
      <w:pPr>
        <w:pStyle w:val="Heading2"/>
        <w:rPr>
          <w:color w:val="auto"/>
        </w:rPr>
      </w:pPr>
      <w:r>
        <w:rPr>
          <w:color w:val="auto"/>
        </w:rPr>
        <w:t>Zoology</w:t>
      </w:r>
    </w:p>
    <w:p w:rsidR="002A5496" w:rsidRPr="005437FE" w:rsidRDefault="002A5496" w:rsidP="002A5496">
      <w:pPr>
        <w:shd w:val="clear" w:color="auto" w:fill="FFFFFF"/>
        <w:spacing w:after="0" w:line="240" w:lineRule="auto"/>
        <w:rPr>
          <w:rFonts w:asciiTheme="minorHAnsi" w:eastAsia="Times New Roman" w:hAnsiTheme="minorHAnsi" w:cstheme="minorHAnsi"/>
          <w:color w:val="222222"/>
          <w:sz w:val="24"/>
          <w:szCs w:val="24"/>
        </w:rPr>
      </w:pPr>
      <w:r w:rsidRPr="005437FE">
        <w:rPr>
          <w:rFonts w:asciiTheme="minorHAnsi" w:eastAsia="Times New Roman" w:hAnsiTheme="minorHAnsi" w:cstheme="minorHAnsi"/>
          <w:color w:val="222222"/>
          <w:sz w:val="24"/>
          <w:szCs w:val="24"/>
        </w:rPr>
        <w:t xml:space="preserve">Zoology is the study of animal life. This course will survey the nine major phyla in the kingdom </w:t>
      </w:r>
      <w:proofErr w:type="spellStart"/>
      <w:r w:rsidRPr="005437FE">
        <w:rPr>
          <w:rFonts w:asciiTheme="minorHAnsi" w:eastAsia="Times New Roman" w:hAnsiTheme="minorHAnsi" w:cstheme="minorHAnsi"/>
          <w:color w:val="222222"/>
          <w:sz w:val="24"/>
          <w:szCs w:val="24"/>
        </w:rPr>
        <w:t>Animalia</w:t>
      </w:r>
      <w:proofErr w:type="spellEnd"/>
      <w:r w:rsidRPr="005437FE">
        <w:rPr>
          <w:rFonts w:asciiTheme="minorHAnsi" w:eastAsia="Times New Roman" w:hAnsiTheme="minorHAnsi" w:cstheme="minorHAnsi"/>
          <w:color w:val="222222"/>
          <w:sz w:val="24"/>
          <w:szCs w:val="24"/>
        </w:rPr>
        <w:t xml:space="preserve">. Zoologists research everything they think to ask about animals, including their anatomy and interrelationships, their physiology and genetics, and their distributions and habitats. This course provides an introduction to the classification, relationships, structure, and function of major animal phyla. Emphasis is on levels of organization, reproduction and development, comparative systems, as well as morphology of both vertebrates and invertebrates. In addition, the students should acquire basic knowledge in </w:t>
      </w:r>
      <w:proofErr w:type="spellStart"/>
      <w:r w:rsidRPr="005437FE">
        <w:rPr>
          <w:rFonts w:asciiTheme="minorHAnsi" w:eastAsia="Times New Roman" w:hAnsiTheme="minorHAnsi" w:cstheme="minorHAnsi"/>
          <w:color w:val="222222"/>
          <w:sz w:val="24"/>
          <w:szCs w:val="24"/>
        </w:rPr>
        <w:t>ethology</w:t>
      </w:r>
      <w:proofErr w:type="spellEnd"/>
      <w:r w:rsidRPr="005437FE">
        <w:rPr>
          <w:rFonts w:asciiTheme="minorHAnsi" w:eastAsia="Times New Roman" w:hAnsiTheme="minorHAnsi" w:cstheme="minorHAnsi"/>
          <w:color w:val="222222"/>
          <w:sz w:val="24"/>
          <w:szCs w:val="24"/>
        </w:rPr>
        <w:t>, evolution, and human ecology (including an introduction to the biosphere and biodiversity).</w:t>
      </w:r>
    </w:p>
    <w:p w:rsidR="002A5496" w:rsidRPr="00524EC1" w:rsidRDefault="002A5496" w:rsidP="00106825">
      <w:pPr>
        <w:jc w:val="both"/>
        <w:rPr>
          <w:rFonts w:ascii="Cambria" w:hAnsi="Cambria"/>
          <w:sz w:val="28"/>
          <w:szCs w:val="28"/>
        </w:rPr>
      </w:pPr>
    </w:p>
    <w:p w:rsidR="009A4647" w:rsidRPr="00064B69" w:rsidRDefault="009A4647" w:rsidP="00106825">
      <w:pPr>
        <w:jc w:val="both"/>
        <w:rPr>
          <w:rFonts w:ascii="Cambria" w:hAnsi="Cambria"/>
          <w:b/>
          <w:sz w:val="24"/>
          <w:szCs w:val="24"/>
        </w:rPr>
      </w:pPr>
      <w:r w:rsidRPr="00064B69">
        <w:rPr>
          <w:rFonts w:ascii="Cambria" w:hAnsi="Cambria"/>
          <w:b/>
          <w:sz w:val="24"/>
          <w:szCs w:val="24"/>
        </w:rPr>
        <w:t>CC Health</w:t>
      </w:r>
      <w:r w:rsidR="00524EC1" w:rsidRPr="00064B69">
        <w:rPr>
          <w:rFonts w:ascii="Cambria" w:hAnsi="Cambria"/>
          <w:b/>
          <w:sz w:val="24"/>
          <w:szCs w:val="24"/>
        </w:rPr>
        <w:t xml:space="preserve">: BSU Dual </w:t>
      </w:r>
      <w:proofErr w:type="gramStart"/>
      <w:r w:rsidR="00524EC1" w:rsidRPr="00064B69">
        <w:rPr>
          <w:rFonts w:ascii="Cambria" w:hAnsi="Cambria"/>
          <w:b/>
          <w:sz w:val="24"/>
          <w:szCs w:val="24"/>
        </w:rPr>
        <w:t xml:space="preserve">Credit </w:t>
      </w:r>
      <w:r w:rsidRPr="00064B69">
        <w:rPr>
          <w:rFonts w:ascii="Cambria" w:hAnsi="Cambria"/>
          <w:b/>
          <w:sz w:val="24"/>
          <w:szCs w:val="24"/>
        </w:rPr>
        <w:t xml:space="preserve"> (</w:t>
      </w:r>
      <w:proofErr w:type="gramEnd"/>
      <w:r w:rsidRPr="00064B69">
        <w:rPr>
          <w:rFonts w:ascii="Cambria" w:hAnsi="Cambria"/>
          <w:b/>
          <w:sz w:val="24"/>
          <w:szCs w:val="24"/>
        </w:rPr>
        <w:t>KINES 140)</w:t>
      </w:r>
    </w:p>
    <w:p w:rsidR="009A4647" w:rsidRPr="00524EC1" w:rsidRDefault="009A4647" w:rsidP="00106825">
      <w:pPr>
        <w:jc w:val="both"/>
        <w:rPr>
          <w:rFonts w:ascii="Arial" w:hAnsi="Arial"/>
          <w:b/>
          <w:sz w:val="20"/>
          <w:szCs w:val="20"/>
          <w:u w:val="single"/>
        </w:rPr>
      </w:pPr>
      <w:r w:rsidRPr="00524EC1">
        <w:rPr>
          <w:rFonts w:ascii="Arial" w:hAnsi="Arial"/>
          <w:b/>
          <w:sz w:val="20"/>
          <w:szCs w:val="20"/>
          <w:u w:val="single"/>
        </w:rPr>
        <w:t>Course Description:</w:t>
      </w:r>
    </w:p>
    <w:p w:rsidR="009A4647" w:rsidRPr="00524EC1" w:rsidRDefault="009A4647" w:rsidP="00106825">
      <w:pPr>
        <w:jc w:val="both"/>
        <w:rPr>
          <w:rFonts w:ascii="Arial" w:hAnsi="Arial"/>
          <w:sz w:val="20"/>
          <w:szCs w:val="20"/>
        </w:rPr>
      </w:pPr>
      <w:r w:rsidRPr="00524EC1">
        <w:rPr>
          <w:rFonts w:ascii="Arial" w:hAnsi="Arial"/>
          <w:sz w:val="20"/>
          <w:szCs w:val="20"/>
        </w:rPr>
        <w:t>This is a dual credit course through BSU which covers nutrition, fitness, and alternatives, diseases, mental and physical health practices, drugs and their effects, personality and common disorders, adapting to change,</w:t>
      </w:r>
      <w:r w:rsidR="00524EC1" w:rsidRPr="00524EC1">
        <w:rPr>
          <w:rFonts w:ascii="Arial" w:hAnsi="Arial"/>
          <w:sz w:val="20"/>
          <w:szCs w:val="20"/>
        </w:rPr>
        <w:t xml:space="preserve"> </w:t>
      </w:r>
      <w:proofErr w:type="gramStart"/>
      <w:r w:rsidR="00524EC1" w:rsidRPr="00524EC1">
        <w:rPr>
          <w:rFonts w:ascii="Arial" w:hAnsi="Arial"/>
          <w:sz w:val="20"/>
          <w:szCs w:val="20"/>
        </w:rPr>
        <w:t xml:space="preserve">and  </w:t>
      </w:r>
      <w:r w:rsidRPr="00524EC1">
        <w:rPr>
          <w:rFonts w:ascii="Arial" w:hAnsi="Arial"/>
          <w:sz w:val="20"/>
          <w:szCs w:val="20"/>
        </w:rPr>
        <w:t>setting</w:t>
      </w:r>
      <w:proofErr w:type="gramEnd"/>
      <w:r w:rsidRPr="00524EC1">
        <w:rPr>
          <w:rFonts w:ascii="Arial" w:hAnsi="Arial"/>
          <w:sz w:val="20"/>
          <w:szCs w:val="20"/>
        </w:rPr>
        <w:t xml:space="preserve"> and achieving health goals</w:t>
      </w:r>
      <w:r w:rsidR="00524EC1" w:rsidRPr="00524EC1">
        <w:rPr>
          <w:rFonts w:ascii="Arial" w:hAnsi="Arial"/>
          <w:sz w:val="20"/>
          <w:szCs w:val="20"/>
        </w:rPr>
        <w:t>.</w:t>
      </w:r>
    </w:p>
    <w:p w:rsidR="002B373F" w:rsidRPr="00DC466D" w:rsidRDefault="002D73EA" w:rsidP="00DC466D">
      <w:pPr>
        <w:pStyle w:val="Heading2"/>
        <w:rPr>
          <w:color w:val="auto"/>
        </w:rPr>
      </w:pPr>
      <w:r w:rsidRPr="00DC466D">
        <w:rPr>
          <w:color w:val="auto"/>
        </w:rPr>
        <w:t>College Physics</w:t>
      </w:r>
      <w:r w:rsidR="009E6A1C">
        <w:rPr>
          <w:color w:val="auto"/>
        </w:rPr>
        <w:t>: BSU Dual Credit</w:t>
      </w:r>
      <w:r w:rsidR="009A4647">
        <w:rPr>
          <w:color w:val="auto"/>
        </w:rPr>
        <w:t xml:space="preserve"> (PHYS 101)</w:t>
      </w:r>
    </w:p>
    <w:p w:rsidR="002D73EA" w:rsidRDefault="00276735" w:rsidP="005048E2">
      <w:r w:rsidRPr="002D73EA">
        <w:rPr>
          <w:b/>
          <w:u w:val="single"/>
        </w:rPr>
        <w:t>Course prerequisite:</w:t>
      </w:r>
      <w:r w:rsidRPr="009A25B9">
        <w:t xml:space="preserve">  Successful completion of Physical</w:t>
      </w:r>
      <w:r w:rsidR="002D73EA">
        <w:t xml:space="preserve"> Science and Geometry;</w:t>
      </w:r>
      <w:r w:rsidRPr="009A25B9">
        <w:t xml:space="preserve"> semester 1 is a prerequisite for semester 2.</w:t>
      </w:r>
    </w:p>
    <w:p w:rsidR="002B373F" w:rsidRPr="009A25B9" w:rsidRDefault="00276735" w:rsidP="005048E2">
      <w:r w:rsidRPr="002D73EA">
        <w:rPr>
          <w:b/>
          <w:u w:val="single"/>
        </w:rPr>
        <w:t xml:space="preserve">Course </w:t>
      </w:r>
      <w:r w:rsidR="002D73EA" w:rsidRPr="002D73EA">
        <w:rPr>
          <w:b/>
          <w:u w:val="single"/>
        </w:rPr>
        <w:t>Description</w:t>
      </w:r>
      <w:r w:rsidRPr="002D73EA">
        <w:rPr>
          <w:b/>
          <w:bCs/>
          <w:iCs/>
          <w:u w:val="single"/>
        </w:rPr>
        <w:t>:</w:t>
      </w:r>
      <w:r w:rsidRPr="009A25B9">
        <w:rPr>
          <w:bCs/>
          <w:iCs/>
        </w:rPr>
        <w:t xml:space="preserve">  Students will develop appreciation and familiarity with basic physics concepts which will give them a new perspective for critical and analytical thinking and lead to continued learning.</w:t>
      </w:r>
    </w:p>
    <w:p w:rsidR="002B373F" w:rsidRPr="009A25B9" w:rsidRDefault="00276735" w:rsidP="005048E2">
      <w:r w:rsidRPr="002D73EA">
        <w:rPr>
          <w:b/>
          <w:u w:val="single"/>
        </w:rPr>
        <w:t>Course objectives:</w:t>
      </w:r>
      <w:r w:rsidRPr="009A25B9">
        <w:t xml:space="preserve">  By the end of the course, successful students will:</w:t>
      </w:r>
    </w:p>
    <w:p w:rsidR="002B373F" w:rsidRPr="002A5496" w:rsidRDefault="002D73EA" w:rsidP="005048E2">
      <w:pPr>
        <w:pStyle w:val="ListParagraph"/>
        <w:numPr>
          <w:ilvl w:val="0"/>
          <w:numId w:val="6"/>
        </w:numPr>
        <w:rPr>
          <w:rFonts w:cstheme="minorHAnsi"/>
        </w:rPr>
      </w:pPr>
      <w:r w:rsidRPr="002A5496">
        <w:rPr>
          <w:rFonts w:cstheme="minorHAnsi"/>
        </w:rPr>
        <w:t>U</w:t>
      </w:r>
      <w:r w:rsidR="00276735" w:rsidRPr="002A5496">
        <w:rPr>
          <w:rFonts w:cstheme="minorHAnsi"/>
        </w:rPr>
        <w:t>nderstand and be able to apply the principles of basic physics.</w:t>
      </w:r>
    </w:p>
    <w:p w:rsidR="002B373F" w:rsidRPr="002A5496" w:rsidRDefault="002D73EA" w:rsidP="005048E2">
      <w:pPr>
        <w:pStyle w:val="ListParagraph"/>
        <w:numPr>
          <w:ilvl w:val="0"/>
          <w:numId w:val="6"/>
        </w:numPr>
        <w:rPr>
          <w:rFonts w:cstheme="minorHAnsi"/>
        </w:rPr>
      </w:pPr>
      <w:r w:rsidRPr="002A5496">
        <w:rPr>
          <w:rFonts w:cstheme="minorHAnsi"/>
        </w:rPr>
        <w:lastRenderedPageBreak/>
        <w:t>K</w:t>
      </w:r>
      <w:r w:rsidR="00276735" w:rsidRPr="002A5496">
        <w:rPr>
          <w:rFonts w:cstheme="minorHAnsi"/>
        </w:rPr>
        <w:t>now and correctly use the standard scientific symbols and notations of physics</w:t>
      </w:r>
    </w:p>
    <w:p w:rsidR="002B373F" w:rsidRPr="002A5496" w:rsidRDefault="002D73EA" w:rsidP="005048E2">
      <w:pPr>
        <w:pStyle w:val="ListParagraph"/>
        <w:numPr>
          <w:ilvl w:val="0"/>
          <w:numId w:val="6"/>
        </w:numPr>
        <w:rPr>
          <w:rFonts w:cstheme="minorHAnsi"/>
        </w:rPr>
      </w:pPr>
      <w:r w:rsidRPr="002A5496">
        <w:rPr>
          <w:rFonts w:cstheme="minorHAnsi"/>
        </w:rPr>
        <w:t>K</w:t>
      </w:r>
      <w:r w:rsidR="00276735" w:rsidRPr="002A5496">
        <w:rPr>
          <w:rFonts w:cstheme="minorHAnsi"/>
        </w:rPr>
        <w:t>now the principles of Newtonian physics, the basic formulas, and the practical application to real world problems such as distance/ accelerations problems, and gravitational attractions.</w:t>
      </w:r>
    </w:p>
    <w:p w:rsidR="002B373F" w:rsidRPr="002A5496" w:rsidRDefault="002D73EA" w:rsidP="005048E2">
      <w:pPr>
        <w:pStyle w:val="ListParagraph"/>
        <w:numPr>
          <w:ilvl w:val="0"/>
          <w:numId w:val="6"/>
        </w:numPr>
        <w:rPr>
          <w:rFonts w:cstheme="minorHAnsi"/>
        </w:rPr>
      </w:pPr>
      <w:r w:rsidRPr="002A5496">
        <w:rPr>
          <w:rFonts w:cstheme="minorHAnsi"/>
        </w:rPr>
        <w:t>U</w:t>
      </w:r>
      <w:r w:rsidR="00276735" w:rsidRPr="002A5496">
        <w:rPr>
          <w:rFonts w:cstheme="minorHAnsi"/>
        </w:rPr>
        <w:t>nderstand the basic relationship between physics and other disciplines.</w:t>
      </w:r>
    </w:p>
    <w:p w:rsidR="002B373F" w:rsidRPr="002A5496" w:rsidRDefault="002D73EA" w:rsidP="005048E2">
      <w:pPr>
        <w:pStyle w:val="ListParagraph"/>
        <w:numPr>
          <w:ilvl w:val="0"/>
          <w:numId w:val="6"/>
        </w:numPr>
        <w:rPr>
          <w:rFonts w:cstheme="minorHAnsi"/>
        </w:rPr>
      </w:pPr>
      <w:r w:rsidRPr="002A5496">
        <w:rPr>
          <w:rFonts w:cstheme="minorHAnsi"/>
        </w:rPr>
        <w:t>W</w:t>
      </w:r>
      <w:r w:rsidR="00276735" w:rsidRPr="002A5496">
        <w:rPr>
          <w:rFonts w:cstheme="minorHAnsi"/>
        </w:rPr>
        <w:t>ill be able to use scientific reasoning, including both inductive and deductive reasoning, and the scientific method to solve problems.</w:t>
      </w:r>
    </w:p>
    <w:p w:rsidR="002B373F" w:rsidRPr="002A5496" w:rsidRDefault="002D73EA" w:rsidP="005048E2">
      <w:pPr>
        <w:pStyle w:val="ListParagraph"/>
        <w:numPr>
          <w:ilvl w:val="0"/>
          <w:numId w:val="6"/>
        </w:numPr>
        <w:rPr>
          <w:rFonts w:cstheme="minorHAnsi"/>
        </w:rPr>
      </w:pPr>
      <w:r w:rsidRPr="002A5496">
        <w:rPr>
          <w:rFonts w:cstheme="minorHAnsi"/>
        </w:rPr>
        <w:t>W</w:t>
      </w:r>
      <w:r w:rsidR="00276735" w:rsidRPr="002A5496">
        <w:rPr>
          <w:rFonts w:cstheme="minorHAnsi"/>
        </w:rPr>
        <w:t>ill be able to solve problems involving the fields of mechanics, heat,</w:t>
      </w:r>
      <w:r w:rsidRPr="002A5496">
        <w:rPr>
          <w:rFonts w:cstheme="minorHAnsi"/>
        </w:rPr>
        <w:t xml:space="preserve"> light, electromagnetism, and particle physics.</w:t>
      </w:r>
    </w:p>
    <w:p w:rsidR="00064B69" w:rsidRDefault="00064B69" w:rsidP="00064B69">
      <w:pPr>
        <w:pStyle w:val="Heading2"/>
        <w:rPr>
          <w:color w:val="auto"/>
        </w:rPr>
      </w:pPr>
      <w:r w:rsidRPr="00DC466D">
        <w:rPr>
          <w:color w:val="auto"/>
        </w:rPr>
        <w:t xml:space="preserve">College </w:t>
      </w:r>
      <w:r>
        <w:rPr>
          <w:color w:val="auto"/>
        </w:rPr>
        <w:t>Astronomy: BSU Dual Credit (PHYS 104)</w:t>
      </w:r>
    </w:p>
    <w:p w:rsidR="00064B69" w:rsidRDefault="00064B69" w:rsidP="00064B69">
      <w:pPr>
        <w:rPr>
          <w:rFonts w:ascii="Arial" w:hAnsi="Arial"/>
          <w:sz w:val="20"/>
          <w:szCs w:val="20"/>
        </w:rPr>
      </w:pPr>
      <w:r>
        <w:tab/>
      </w:r>
      <w:r w:rsidRPr="00106825">
        <w:rPr>
          <w:rFonts w:ascii="Arial" w:hAnsi="Arial"/>
          <w:b/>
          <w:sz w:val="20"/>
          <w:szCs w:val="20"/>
        </w:rPr>
        <w:t>Prerequisites</w:t>
      </w:r>
      <w:r w:rsidRPr="00106825">
        <w:rPr>
          <w:rFonts w:ascii="Arial" w:hAnsi="Arial"/>
          <w:sz w:val="20"/>
          <w:szCs w:val="20"/>
        </w:rPr>
        <w:t xml:space="preserve">: </w:t>
      </w:r>
      <w:r>
        <w:rPr>
          <w:rFonts w:ascii="Arial" w:hAnsi="Arial"/>
          <w:sz w:val="20"/>
          <w:szCs w:val="20"/>
        </w:rPr>
        <w:t>Physical Science and Algebra 2 (or concurrently enrolled)</w:t>
      </w:r>
    </w:p>
    <w:p w:rsidR="00064B69" w:rsidRPr="00064B69" w:rsidRDefault="00064B69" w:rsidP="00064B69">
      <w:r>
        <w:rPr>
          <w:rFonts w:ascii="Arial" w:hAnsi="Arial"/>
          <w:sz w:val="20"/>
          <w:szCs w:val="20"/>
        </w:rPr>
        <w:t xml:space="preserve">This course covers the origins of the universe, our solar system and how we fit into the </w:t>
      </w:r>
      <w:proofErr w:type="spellStart"/>
      <w:r>
        <w:rPr>
          <w:rFonts w:ascii="Arial" w:hAnsi="Arial"/>
          <w:sz w:val="20"/>
          <w:szCs w:val="20"/>
        </w:rPr>
        <w:t>exoplanets</w:t>
      </w:r>
      <w:proofErr w:type="spellEnd"/>
      <w:r>
        <w:rPr>
          <w:rFonts w:ascii="Arial" w:hAnsi="Arial"/>
          <w:sz w:val="20"/>
          <w:szCs w:val="20"/>
        </w:rPr>
        <w:t xml:space="preserve">. The night sky constellations and planetary motion will be part of the </w:t>
      </w:r>
      <w:r>
        <w:t>course and we will look at the big picture possibilities of life beyond our planet.</w:t>
      </w:r>
    </w:p>
    <w:p w:rsidR="002B373F" w:rsidRPr="009A25B9" w:rsidRDefault="00276735" w:rsidP="00064B69">
      <w:pPr>
        <w:ind w:left="360"/>
        <w:rPr>
          <w:rFonts w:asciiTheme="minorHAnsi" w:hAnsiTheme="minorHAnsi" w:cstheme="minorHAnsi"/>
          <w:sz w:val="20"/>
          <w:szCs w:val="20"/>
        </w:rPr>
      </w:pPr>
      <w:r w:rsidRPr="009A25B9">
        <w:rPr>
          <w:rFonts w:asciiTheme="minorHAnsi" w:hAnsiTheme="minorHAnsi" w:cstheme="minorHAnsi"/>
          <w:sz w:val="20"/>
          <w:szCs w:val="20"/>
        </w:rPr>
        <w:t xml:space="preserve">      </w:t>
      </w:r>
      <w:r w:rsidRPr="009A25B9">
        <w:rPr>
          <w:rFonts w:asciiTheme="minorHAnsi" w:hAnsiTheme="minorHAnsi" w:cstheme="minorHAnsi"/>
          <w:sz w:val="20"/>
          <w:szCs w:val="20"/>
        </w:rPr>
        <w:tab/>
      </w:r>
      <w:r w:rsidRPr="009A25B9">
        <w:rPr>
          <w:rFonts w:asciiTheme="minorHAnsi" w:hAnsiTheme="minorHAnsi" w:cstheme="minorHAnsi"/>
          <w:sz w:val="20"/>
          <w:szCs w:val="20"/>
        </w:rPr>
        <w:tab/>
      </w:r>
      <w:r w:rsidRPr="009A25B9">
        <w:rPr>
          <w:rFonts w:asciiTheme="minorHAnsi" w:hAnsiTheme="minorHAnsi" w:cstheme="minorHAnsi"/>
          <w:sz w:val="20"/>
          <w:szCs w:val="20"/>
        </w:rPr>
        <w:tab/>
      </w:r>
      <w:r w:rsidRPr="009A25B9">
        <w:rPr>
          <w:rFonts w:asciiTheme="minorHAnsi" w:hAnsiTheme="minorHAnsi" w:cstheme="minorHAnsi"/>
          <w:sz w:val="20"/>
          <w:szCs w:val="20"/>
        </w:rPr>
        <w:tab/>
      </w:r>
    </w:p>
    <w:p w:rsidR="008A2DB7" w:rsidRPr="009A25B9" w:rsidRDefault="002D73EA" w:rsidP="002D73EA">
      <w:pPr>
        <w:pStyle w:val="Title"/>
      </w:pPr>
      <w:r>
        <w:t>Speech</w:t>
      </w:r>
    </w:p>
    <w:p w:rsidR="00676071" w:rsidRPr="00DC466D" w:rsidRDefault="00276735" w:rsidP="00DC466D">
      <w:pPr>
        <w:pStyle w:val="Heading2"/>
        <w:rPr>
          <w:color w:val="auto"/>
        </w:rPr>
      </w:pPr>
      <w:r w:rsidRPr="00DC466D">
        <w:rPr>
          <w:color w:val="auto"/>
        </w:rPr>
        <w:t xml:space="preserve">College Speech </w:t>
      </w:r>
      <w:r w:rsidR="009A4647">
        <w:rPr>
          <w:color w:val="auto"/>
        </w:rPr>
        <w:t>(COMM101)</w:t>
      </w:r>
    </w:p>
    <w:p w:rsidR="002D73EA" w:rsidRPr="009A25B9" w:rsidRDefault="002D73EA" w:rsidP="002D73EA">
      <w:pPr>
        <w:rPr>
          <w:rFonts w:asciiTheme="minorHAnsi" w:hAnsiTheme="minorHAnsi" w:cstheme="minorHAnsi"/>
          <w:sz w:val="20"/>
          <w:szCs w:val="20"/>
        </w:rPr>
      </w:pPr>
      <w:r w:rsidRPr="002D73EA">
        <w:rPr>
          <w:rFonts w:asciiTheme="minorHAnsi" w:hAnsiTheme="minorHAnsi" w:cstheme="minorHAnsi"/>
          <w:b/>
          <w:sz w:val="20"/>
          <w:szCs w:val="20"/>
          <w:u w:val="single"/>
        </w:rPr>
        <w:t>Prerequisites:</w:t>
      </w:r>
      <w:r w:rsidRPr="009A25B9">
        <w:rPr>
          <w:rFonts w:asciiTheme="minorHAnsi" w:hAnsiTheme="minorHAnsi" w:cstheme="minorHAnsi"/>
          <w:sz w:val="20"/>
          <w:szCs w:val="20"/>
        </w:rPr>
        <w:t xml:space="preserve"> Junior or </w:t>
      </w:r>
      <w:proofErr w:type="gramStart"/>
      <w:r w:rsidRPr="009A25B9">
        <w:rPr>
          <w:rFonts w:asciiTheme="minorHAnsi" w:hAnsiTheme="minorHAnsi" w:cstheme="minorHAnsi"/>
          <w:sz w:val="20"/>
          <w:szCs w:val="20"/>
        </w:rPr>
        <w:t>Senior</w:t>
      </w:r>
      <w:proofErr w:type="gramEnd"/>
      <w:r w:rsidRPr="009A25B9">
        <w:rPr>
          <w:rFonts w:asciiTheme="minorHAnsi" w:hAnsiTheme="minorHAnsi" w:cstheme="minorHAnsi"/>
          <w:sz w:val="20"/>
          <w:szCs w:val="20"/>
        </w:rPr>
        <w:t xml:space="preserve"> standing –Seniors have preference.</w:t>
      </w:r>
    </w:p>
    <w:p w:rsidR="00676071" w:rsidRPr="009A25B9" w:rsidRDefault="002D73EA" w:rsidP="005048E2">
      <w:r w:rsidRPr="00AB756A">
        <w:rPr>
          <w:b/>
          <w:u w:val="single"/>
        </w:rPr>
        <w:t>Course Description</w:t>
      </w:r>
      <w:r w:rsidRPr="00AB756A">
        <w:rPr>
          <w:b/>
          <w:bCs/>
          <w:iCs/>
          <w:u w:val="single"/>
        </w:rPr>
        <w:t>:</w:t>
      </w:r>
      <w:r w:rsidRPr="009A25B9">
        <w:rPr>
          <w:bCs/>
          <w:iCs/>
        </w:rPr>
        <w:t xml:space="preserve">  </w:t>
      </w:r>
      <w:r w:rsidR="00276735" w:rsidRPr="009A25B9">
        <w:t xml:space="preserve">As stated in the </w:t>
      </w:r>
      <w:r w:rsidR="00106825">
        <w:t>College of Western Idaho</w:t>
      </w:r>
      <w:r w:rsidR="00276735" w:rsidRPr="009A25B9">
        <w:t xml:space="preserve"> course catalog, </w:t>
      </w:r>
      <w:r>
        <w:t>t</w:t>
      </w:r>
      <w:r w:rsidR="00276735" w:rsidRPr="009A25B9">
        <w:t>he Public Speaking class provides “an introduction to verbal communication in groups, listening and public speaking.  Emphasis will be placed on [public] speaking, including delivery issues, speech construction, audience connection and the communication process.”  Students will present a minimum of four prepared speeches to their classmates and receive detailed feedback from the instructor and fellow students.</w:t>
      </w:r>
      <w:r w:rsidR="00117D38">
        <w:t xml:space="preserve"> </w:t>
      </w:r>
      <w:proofErr w:type="gramStart"/>
      <w:r w:rsidR="00106825">
        <w:t>( 3</w:t>
      </w:r>
      <w:proofErr w:type="gramEnd"/>
      <w:r w:rsidR="00106825">
        <w:t xml:space="preserve"> </w:t>
      </w:r>
      <w:r w:rsidR="00117D38" w:rsidRPr="002D73EA">
        <w:t>college credits, 1 high school credit)</w:t>
      </w:r>
    </w:p>
    <w:p w:rsidR="006F5A0A" w:rsidRPr="009A25B9" w:rsidRDefault="00D21C0C" w:rsidP="00676071">
      <w:pPr>
        <w:rPr>
          <w:rFonts w:asciiTheme="minorHAnsi" w:hAnsiTheme="minorHAnsi" w:cstheme="minorHAnsi"/>
          <w:sz w:val="20"/>
          <w:szCs w:val="20"/>
        </w:rPr>
      </w:pPr>
    </w:p>
    <w:p w:rsidR="00064B69" w:rsidRDefault="00064B69" w:rsidP="002D73EA">
      <w:pPr>
        <w:pStyle w:val="Title"/>
      </w:pPr>
    </w:p>
    <w:p w:rsidR="006F5A0A" w:rsidRPr="009A25B9" w:rsidRDefault="002D73EA" w:rsidP="002D73EA">
      <w:pPr>
        <w:pStyle w:val="Title"/>
      </w:pPr>
      <w:r>
        <w:t>Language Arts</w:t>
      </w:r>
    </w:p>
    <w:p w:rsidR="006F5A0A" w:rsidRPr="00DC466D" w:rsidRDefault="00276735" w:rsidP="00DC466D">
      <w:pPr>
        <w:pStyle w:val="Heading2"/>
        <w:rPr>
          <w:color w:val="auto"/>
        </w:rPr>
      </w:pPr>
      <w:r w:rsidRPr="00DC466D">
        <w:rPr>
          <w:color w:val="auto"/>
        </w:rPr>
        <w:t>Freshman English</w:t>
      </w:r>
    </w:p>
    <w:p w:rsidR="00260C14" w:rsidRPr="00260C14" w:rsidRDefault="00276735" w:rsidP="005048E2">
      <w:r w:rsidRPr="00816FDB">
        <w:rPr>
          <w:rFonts w:asciiTheme="minorHAnsi" w:hAnsiTheme="minorHAnsi" w:cstheme="minorHAnsi"/>
          <w:b/>
          <w:sz w:val="20"/>
          <w:szCs w:val="20"/>
          <w:u w:val="single"/>
        </w:rPr>
        <w:t>Course description:</w:t>
      </w:r>
      <w:r w:rsidRPr="009A25B9">
        <w:rPr>
          <w:rFonts w:asciiTheme="minorHAnsi" w:hAnsiTheme="minorHAnsi" w:cstheme="minorHAnsi"/>
          <w:sz w:val="20"/>
          <w:szCs w:val="20"/>
        </w:rPr>
        <w:t xml:space="preserve"> </w:t>
      </w:r>
      <w:r w:rsidR="00260C14" w:rsidRPr="00260C14">
        <w:t xml:space="preserve">Freshman English introduces students to the major genres, themes, and approaches that they will encounter throughout high school language arts. Activities, assignments, and thematic units will encourage students to make meaningful connections and to extend understanding beyond the text. They will read a balance of contemporary and classic works, short stories, essays, novels, dramas, </w:t>
      </w:r>
      <w:r w:rsidR="00260C14" w:rsidRPr="00260C14">
        <w:lastRenderedPageBreak/>
        <w:t>and nonfiction that encourages them to look at the world from multiple perspectives. Students will improve their writing, reading, speaking, listening, and study skills.</w:t>
      </w:r>
    </w:p>
    <w:p w:rsidR="00E224E1" w:rsidRPr="00260C14" w:rsidRDefault="00276735" w:rsidP="00260C14">
      <w:pPr>
        <w:pStyle w:val="Heading2"/>
        <w:rPr>
          <w:color w:val="auto"/>
        </w:rPr>
      </w:pPr>
      <w:r w:rsidRPr="00260C14">
        <w:rPr>
          <w:color w:val="auto"/>
        </w:rPr>
        <w:t>Sophomore English</w:t>
      </w:r>
    </w:p>
    <w:p w:rsidR="00260C14" w:rsidRPr="00260C14" w:rsidRDefault="00816FDB" w:rsidP="005048E2">
      <w:r w:rsidRPr="001B448C">
        <w:rPr>
          <w:rFonts w:asciiTheme="minorHAnsi" w:hAnsiTheme="minorHAnsi" w:cstheme="minorHAnsi"/>
          <w:b/>
          <w:sz w:val="20"/>
          <w:szCs w:val="20"/>
          <w:u w:val="single"/>
        </w:rPr>
        <w:t>Course description:</w:t>
      </w:r>
      <w:r w:rsidRPr="001B448C">
        <w:rPr>
          <w:rFonts w:asciiTheme="minorHAnsi" w:hAnsiTheme="minorHAnsi" w:cstheme="minorHAnsi"/>
          <w:sz w:val="20"/>
          <w:szCs w:val="20"/>
        </w:rPr>
        <w:t xml:space="preserve"> </w:t>
      </w:r>
      <w:r w:rsidR="00260C14" w:rsidRPr="00260C14">
        <w:t>English 10 is designed to sharpen student’s research, reading, writing, listening, analytical, critical thinking and speaking skills. Students begin to explore universal ideas through the context of historical events combined with readings in drama, poetry, short stories, and the novel.  They will write for a variety of purposes and audiences.  Course content is meant to prepare students to master the ISAT test and to meet the Idaho Language Arts Content Standards.</w:t>
      </w:r>
    </w:p>
    <w:p w:rsidR="006F5A0A" w:rsidRPr="005048E2" w:rsidRDefault="00276735" w:rsidP="005048E2">
      <w:pPr>
        <w:pStyle w:val="Heading2"/>
        <w:rPr>
          <w:color w:val="auto"/>
        </w:rPr>
      </w:pPr>
      <w:r w:rsidRPr="005048E2">
        <w:rPr>
          <w:color w:val="auto"/>
        </w:rPr>
        <w:t>Junior English</w:t>
      </w:r>
    </w:p>
    <w:p w:rsidR="005048E2" w:rsidRPr="005048E2" w:rsidRDefault="00816FDB" w:rsidP="005048E2">
      <w:r w:rsidRPr="00816FDB">
        <w:rPr>
          <w:rFonts w:asciiTheme="minorHAnsi" w:hAnsiTheme="minorHAnsi" w:cstheme="minorHAnsi"/>
          <w:b/>
          <w:sz w:val="20"/>
          <w:szCs w:val="20"/>
          <w:u w:val="single"/>
        </w:rPr>
        <w:t>Course description:</w:t>
      </w:r>
      <w:r w:rsidRPr="009A25B9">
        <w:rPr>
          <w:rFonts w:asciiTheme="minorHAnsi" w:hAnsiTheme="minorHAnsi" w:cstheme="minorHAnsi"/>
          <w:sz w:val="20"/>
          <w:szCs w:val="20"/>
        </w:rPr>
        <w:t xml:space="preserve"> </w:t>
      </w:r>
      <w:r w:rsidR="005048E2" w:rsidRPr="005048E2">
        <w:t>Students will explore what it means to be an American through the study of American thought, literature, and published letters.  Students will develop an awareness of the historical context of American literature and examine conflicts such as: individualism vs. conformity, materialism vs. spirituality, and personal desires vs. social responsibility.  Students will explore what constitutes American values and culture, and how they differ by region and how they have metamorphosed throughout our history.</w:t>
      </w:r>
    </w:p>
    <w:p w:rsidR="006F5A0A" w:rsidRPr="00DC466D" w:rsidRDefault="00276735" w:rsidP="00DC466D">
      <w:pPr>
        <w:pStyle w:val="Heading2"/>
        <w:rPr>
          <w:color w:val="auto"/>
        </w:rPr>
      </w:pPr>
      <w:r w:rsidRPr="00DC466D">
        <w:rPr>
          <w:color w:val="auto"/>
        </w:rPr>
        <w:t>Senior English</w:t>
      </w:r>
    </w:p>
    <w:p w:rsidR="005048E2" w:rsidRPr="005048E2" w:rsidRDefault="001B448C" w:rsidP="005048E2">
      <w:r w:rsidRPr="00816FDB">
        <w:rPr>
          <w:rFonts w:asciiTheme="minorHAnsi" w:hAnsiTheme="minorHAnsi" w:cstheme="minorHAnsi"/>
          <w:b/>
          <w:sz w:val="20"/>
          <w:szCs w:val="20"/>
          <w:u w:val="single"/>
        </w:rPr>
        <w:t>Course description:</w:t>
      </w:r>
      <w:r w:rsidRPr="009A25B9">
        <w:rPr>
          <w:rFonts w:asciiTheme="minorHAnsi" w:hAnsiTheme="minorHAnsi" w:cstheme="minorHAnsi"/>
          <w:sz w:val="20"/>
          <w:szCs w:val="20"/>
        </w:rPr>
        <w:t xml:space="preserve"> </w:t>
      </w:r>
      <w:r w:rsidR="005048E2" w:rsidRPr="005048E2">
        <w:t>The course develops students as skilled readers and writers and exposes them to a variety of prose written in many periods, disciplines, and contexts.  Students taking the course gain an awareness of the importance of purpose, audience, and subject when approaching writing.  Narrative strategies are explored.  The course affords students the opportunity to read and write in a variety of forms—narrative, expository, creative, and argumentative.  Students gain mastery in the process of drafting, revising, editing, and polishing a piece of work.   They learn to demonstrate working knowledge of parts of speech, structural patterns, awareness of connotation, and shades of meaning.  They learn to synthesize material from diverse sources and to document formal APA research papers.    The culmination of the class is the completion of the Senior Research Experience.</w:t>
      </w:r>
    </w:p>
    <w:p w:rsidR="001B448C" w:rsidRPr="00DC466D" w:rsidRDefault="00276735" w:rsidP="00DC466D">
      <w:pPr>
        <w:pStyle w:val="Heading2"/>
        <w:rPr>
          <w:color w:val="auto"/>
        </w:rPr>
      </w:pPr>
      <w:r w:rsidRPr="00DC466D">
        <w:rPr>
          <w:color w:val="auto"/>
        </w:rPr>
        <w:t xml:space="preserve">College English Composition </w:t>
      </w:r>
      <w:r w:rsidR="009A4647">
        <w:rPr>
          <w:color w:val="auto"/>
        </w:rPr>
        <w:t>(Eng 101)</w:t>
      </w:r>
    </w:p>
    <w:p w:rsidR="001B448C" w:rsidRPr="001B448C" w:rsidRDefault="001B448C" w:rsidP="001B448C">
      <w:r>
        <w:rPr>
          <w:b/>
        </w:rPr>
        <w:t xml:space="preserve">Prerequisites: </w:t>
      </w:r>
      <w:r>
        <w:t xml:space="preserve">Seniors have priority.  </w:t>
      </w:r>
    </w:p>
    <w:p w:rsidR="001B448C" w:rsidRDefault="001B448C" w:rsidP="001B448C">
      <w:pPr>
        <w:rPr>
          <w:sz w:val="20"/>
          <w:szCs w:val="20"/>
        </w:rPr>
      </w:pPr>
      <w:r>
        <w:rPr>
          <w:b/>
        </w:rPr>
        <w:t xml:space="preserve">Course Description: </w:t>
      </w:r>
      <w:r>
        <w:t>A</w:t>
      </w:r>
      <w:r w:rsidR="00276735" w:rsidRPr="001B448C">
        <w:rPr>
          <w:sz w:val="20"/>
          <w:szCs w:val="20"/>
        </w:rPr>
        <w:t xml:space="preserve">dapted from the </w:t>
      </w:r>
      <w:proofErr w:type="gramStart"/>
      <w:r w:rsidR="005E5002">
        <w:rPr>
          <w:sz w:val="20"/>
          <w:szCs w:val="20"/>
        </w:rPr>
        <w:t xml:space="preserve">CWI </w:t>
      </w:r>
      <w:r w:rsidR="00276735" w:rsidRPr="001B448C">
        <w:rPr>
          <w:sz w:val="20"/>
          <w:szCs w:val="20"/>
        </w:rPr>
        <w:t xml:space="preserve"> syllabus</w:t>
      </w:r>
      <w:proofErr w:type="gramEnd"/>
      <w:r w:rsidR="00276735" w:rsidRPr="001B448C">
        <w:rPr>
          <w:sz w:val="20"/>
          <w:szCs w:val="20"/>
        </w:rPr>
        <w:t xml:space="preserve"> for English Composition:   Regular reading and effective writing should be a part of every educated person’s professional and personal life.  Communicating effectively through formal, written English is a skill which takes time and practice to develop.  In the English Composition class, students will practice this skill by reading non-fiction works which demonstrate effective formal writing, writing and editing their own and other students’ essays, and participating in analysis activities and discussion in class.</w:t>
      </w:r>
      <w:r>
        <w:rPr>
          <w:sz w:val="20"/>
          <w:szCs w:val="20"/>
        </w:rPr>
        <w:t xml:space="preserve">  </w:t>
      </w:r>
      <w:r w:rsidR="00276735" w:rsidRPr="001B448C">
        <w:rPr>
          <w:sz w:val="20"/>
          <w:szCs w:val="20"/>
        </w:rPr>
        <w:t xml:space="preserve">Second semester will include completion of the </w:t>
      </w:r>
      <w:proofErr w:type="gramStart"/>
      <w:r w:rsidR="00276735" w:rsidRPr="001B448C">
        <w:rPr>
          <w:sz w:val="20"/>
          <w:szCs w:val="20"/>
        </w:rPr>
        <w:t>Senior</w:t>
      </w:r>
      <w:proofErr w:type="gramEnd"/>
      <w:r w:rsidR="00276735" w:rsidRPr="001B448C">
        <w:rPr>
          <w:sz w:val="20"/>
          <w:szCs w:val="20"/>
        </w:rPr>
        <w:t xml:space="preserve"> project, which is a graduation requirement of both Liberty and Victory high schools and the State of Idaho.</w:t>
      </w:r>
      <w:r w:rsidRPr="001B448C">
        <w:rPr>
          <w:sz w:val="20"/>
          <w:szCs w:val="20"/>
        </w:rPr>
        <w:t xml:space="preserve">  (3 college credits, 2 high school credits)</w:t>
      </w:r>
    </w:p>
    <w:p w:rsidR="002A5496" w:rsidRDefault="002A5496" w:rsidP="002A5496">
      <w:pPr>
        <w:rPr>
          <w:b/>
          <w:sz w:val="28"/>
          <w:szCs w:val="28"/>
        </w:rPr>
      </w:pPr>
      <w:r w:rsidRPr="007A2320">
        <w:rPr>
          <w:b/>
          <w:sz w:val="28"/>
          <w:szCs w:val="28"/>
        </w:rPr>
        <w:t xml:space="preserve">Research and Technical Writing Course Description </w:t>
      </w:r>
    </w:p>
    <w:p w:rsidR="002A5496" w:rsidRPr="002A5496" w:rsidRDefault="002A5496" w:rsidP="002A5496">
      <w:pPr>
        <w:rPr>
          <w:b/>
          <w:sz w:val="28"/>
          <w:szCs w:val="28"/>
        </w:rPr>
      </w:pPr>
      <w:r>
        <w:t>This 2 semester course was designed to meet elective or core English requirements for one year of high school English.</w:t>
      </w:r>
    </w:p>
    <w:p w:rsidR="002A5496" w:rsidRDefault="002A5496" w:rsidP="002A5496">
      <w:r>
        <w:lastRenderedPageBreak/>
        <w:t>The course incorporates instruction and practice in both reading and writing skills, specifically research reporting and basic technical writing, and reading nonfiction.  Some fiction reading and essay writing is included to help students more clearly understand the differences in purpose among various types of writing and reading. Students receive direct instruction in grammar (comprehensive review), writing style options and issues, the specific requirements of research reporting, writing under time constraints, understanding the role of an author’s purpose in writing, sustained reading of nonfiction text and annotating different types of text.</w:t>
      </w:r>
    </w:p>
    <w:p w:rsidR="002A5496" w:rsidRDefault="002A5496" w:rsidP="002A5496">
      <w:r>
        <w:t xml:space="preserve">The class was created to help students meet the Common Core State Standards for English Language Arts &amp; Literacy in History/Social Studies, Science and Technical Subjects. It specifically addresses the College and Career Readiness Anchor Standards for Reading (CCRASR), numbers 1, 2, 4, 9 and 10, and to a lesser extent 3, 6 and 7.  The class also addresses the CCRAS for Writing (CCRASW), numbers 2, 4, 5, 7, 8, 9, 10, and to a lesser extent 1, 3 and 6.  In addition, CCRAS for Language (CCRASL) numbers 1, 2, 3, </w:t>
      </w:r>
      <w:proofErr w:type="gramStart"/>
      <w:r>
        <w:t>6</w:t>
      </w:r>
      <w:proofErr w:type="gramEnd"/>
      <w:r>
        <w:t xml:space="preserve"> and to a lesser extent 4 and 5 are addressed in the course. </w:t>
      </w:r>
    </w:p>
    <w:p w:rsidR="00B54B7E" w:rsidRDefault="00B54B7E" w:rsidP="001B448C">
      <w:pPr>
        <w:rPr>
          <w:b/>
          <w:sz w:val="28"/>
          <w:szCs w:val="28"/>
        </w:rPr>
      </w:pPr>
    </w:p>
    <w:p w:rsidR="002A5496" w:rsidRDefault="009A4647" w:rsidP="001B448C">
      <w:pPr>
        <w:rPr>
          <w:b/>
          <w:sz w:val="28"/>
          <w:szCs w:val="28"/>
        </w:rPr>
      </w:pPr>
      <w:r w:rsidRPr="009A4647">
        <w:rPr>
          <w:b/>
          <w:sz w:val="28"/>
          <w:szCs w:val="28"/>
        </w:rPr>
        <w:t>CC Literature</w:t>
      </w:r>
      <w:r>
        <w:rPr>
          <w:b/>
          <w:sz w:val="28"/>
          <w:szCs w:val="28"/>
        </w:rPr>
        <w:t xml:space="preserve"> </w:t>
      </w:r>
      <w:r w:rsidR="002B5763">
        <w:rPr>
          <w:b/>
          <w:sz w:val="28"/>
          <w:szCs w:val="28"/>
        </w:rPr>
        <w:t xml:space="preserve">CWI </w:t>
      </w:r>
      <w:r>
        <w:rPr>
          <w:b/>
          <w:sz w:val="28"/>
          <w:szCs w:val="28"/>
        </w:rPr>
        <w:t>(</w:t>
      </w:r>
      <w:proofErr w:type="spellStart"/>
      <w:r>
        <w:rPr>
          <w:b/>
          <w:sz w:val="28"/>
          <w:szCs w:val="28"/>
        </w:rPr>
        <w:t>Engl</w:t>
      </w:r>
      <w:proofErr w:type="spellEnd"/>
      <w:r>
        <w:rPr>
          <w:b/>
          <w:sz w:val="28"/>
          <w:szCs w:val="28"/>
        </w:rPr>
        <w:t xml:space="preserve"> 175)</w:t>
      </w:r>
    </w:p>
    <w:p w:rsidR="009F4437" w:rsidRPr="009F4437" w:rsidRDefault="009F4437" w:rsidP="009F4437">
      <w:pPr>
        <w:spacing w:after="0" w:line="240" w:lineRule="auto"/>
        <w:textAlignment w:val="baseline"/>
        <w:rPr>
          <w:rFonts w:asciiTheme="minorHAnsi" w:eastAsia="Times New Roman" w:hAnsiTheme="minorHAnsi" w:cstheme="minorHAnsi"/>
          <w:b/>
          <w:bCs/>
          <w:color w:val="444444"/>
          <w:sz w:val="24"/>
          <w:szCs w:val="24"/>
          <w:u w:val="single"/>
        </w:rPr>
      </w:pPr>
      <w:r w:rsidRPr="009F4437">
        <w:rPr>
          <w:rFonts w:asciiTheme="minorHAnsi" w:eastAsia="Times New Roman" w:hAnsiTheme="minorHAnsi" w:cstheme="minorHAnsi"/>
          <w:b/>
          <w:bCs/>
          <w:color w:val="444444"/>
          <w:sz w:val="24"/>
          <w:szCs w:val="24"/>
          <w:u w:val="single"/>
        </w:rPr>
        <w:t>Requisites:</w:t>
      </w:r>
    </w:p>
    <w:p w:rsidR="009F4437" w:rsidRDefault="009F4437" w:rsidP="009F4437">
      <w:pPr>
        <w:spacing w:after="0" w:line="240" w:lineRule="auto"/>
        <w:textAlignment w:val="baseline"/>
        <w:rPr>
          <w:rFonts w:asciiTheme="minorHAnsi" w:eastAsia="Times New Roman" w:hAnsiTheme="minorHAnsi" w:cstheme="minorHAnsi"/>
          <w:color w:val="444444"/>
          <w:sz w:val="24"/>
          <w:szCs w:val="24"/>
        </w:rPr>
      </w:pPr>
      <w:r w:rsidRPr="009F4437">
        <w:rPr>
          <w:rFonts w:asciiTheme="minorHAnsi" w:eastAsia="Times New Roman" w:hAnsiTheme="minorHAnsi" w:cstheme="minorHAnsi"/>
          <w:color w:val="444444"/>
          <w:sz w:val="24"/>
          <w:szCs w:val="24"/>
          <w:bdr w:val="none" w:sz="0" w:space="0" w:color="auto" w:frame="1"/>
        </w:rPr>
        <w:t>Student must have successfully completed ENGL-101 or obtain an equivalent placement score prior to registering for this course. - Must be completed prior to taking this course.</w:t>
      </w:r>
      <w:r w:rsidRPr="009F4437">
        <w:rPr>
          <w:rFonts w:asciiTheme="minorHAnsi" w:eastAsia="Times New Roman" w:hAnsiTheme="minorHAnsi" w:cstheme="minorHAnsi"/>
          <w:color w:val="444444"/>
          <w:sz w:val="24"/>
          <w:szCs w:val="24"/>
        </w:rPr>
        <w:t> </w:t>
      </w:r>
    </w:p>
    <w:p w:rsidR="009F4437" w:rsidRPr="009F4437" w:rsidRDefault="009F4437" w:rsidP="009F4437">
      <w:pPr>
        <w:spacing w:after="0" w:line="240" w:lineRule="auto"/>
        <w:textAlignment w:val="baseline"/>
        <w:rPr>
          <w:rFonts w:asciiTheme="minorHAnsi" w:eastAsia="Times New Roman" w:hAnsiTheme="minorHAnsi" w:cstheme="minorHAnsi"/>
          <w:b/>
          <w:color w:val="444444"/>
          <w:sz w:val="24"/>
          <w:szCs w:val="24"/>
          <w:u w:val="single"/>
        </w:rPr>
      </w:pPr>
      <w:r w:rsidRPr="009F4437">
        <w:rPr>
          <w:rFonts w:asciiTheme="minorHAnsi" w:eastAsia="Times New Roman" w:hAnsiTheme="minorHAnsi" w:cstheme="minorHAnsi"/>
          <w:b/>
          <w:color w:val="444444"/>
          <w:sz w:val="24"/>
          <w:szCs w:val="24"/>
          <w:u w:val="single"/>
        </w:rPr>
        <w:t>Course Description:</w:t>
      </w:r>
    </w:p>
    <w:p w:rsidR="009F4437" w:rsidRDefault="009F4437" w:rsidP="009F4437">
      <w:pPr>
        <w:spacing w:after="0" w:line="240" w:lineRule="auto"/>
        <w:textAlignment w:val="baseline"/>
        <w:rPr>
          <w:rFonts w:asciiTheme="minorHAnsi" w:eastAsia="Times New Roman" w:hAnsiTheme="minorHAnsi" w:cstheme="minorHAnsi"/>
          <w:color w:val="444444"/>
          <w:sz w:val="24"/>
          <w:szCs w:val="24"/>
        </w:rPr>
      </w:pPr>
      <w:r w:rsidRPr="009F4437">
        <w:rPr>
          <w:rFonts w:asciiTheme="minorHAnsi" w:eastAsia="Times New Roman" w:hAnsiTheme="minorHAnsi" w:cstheme="minorHAnsi"/>
          <w:color w:val="444444"/>
          <w:sz w:val="24"/>
          <w:szCs w:val="24"/>
        </w:rPr>
        <w:t>This course introduces literary genres and provides the general student with the terminology and standard techniques of reading and communicating about literature. PREREQ: ENGL 101 or equivalent placement test score. (This CWI course meets Idaho State Board GEM competency requirements in GEM 5 - Humanistic and Artistic Ways of Knowing.)</w:t>
      </w:r>
    </w:p>
    <w:p w:rsidR="00BF665D" w:rsidRPr="009F4437" w:rsidRDefault="00BF665D" w:rsidP="009F4437">
      <w:pPr>
        <w:spacing w:after="0" w:line="240" w:lineRule="auto"/>
        <w:textAlignment w:val="baseline"/>
        <w:rPr>
          <w:rFonts w:asciiTheme="minorHAnsi" w:eastAsia="Times New Roman" w:hAnsiTheme="minorHAnsi" w:cstheme="minorHAnsi"/>
          <w:b/>
          <w:color w:val="444444"/>
          <w:sz w:val="24"/>
          <w:szCs w:val="24"/>
        </w:rPr>
      </w:pPr>
    </w:p>
    <w:p w:rsidR="005B0043" w:rsidRDefault="005B0043" w:rsidP="004F7D9A">
      <w:pPr>
        <w:pStyle w:val="Title"/>
        <w:rPr>
          <w:b/>
          <w:color w:val="auto"/>
          <w:sz w:val="28"/>
          <w:szCs w:val="28"/>
        </w:rPr>
      </w:pPr>
    </w:p>
    <w:p w:rsidR="00AB1759" w:rsidRDefault="00AB1759" w:rsidP="004F7D9A">
      <w:pPr>
        <w:pStyle w:val="Title"/>
        <w:rPr>
          <w:b/>
          <w:color w:val="auto"/>
          <w:sz w:val="28"/>
          <w:szCs w:val="28"/>
        </w:rPr>
      </w:pPr>
    </w:p>
    <w:p w:rsidR="00AB1759" w:rsidRDefault="00AB1759" w:rsidP="004F7D9A">
      <w:pPr>
        <w:pStyle w:val="Title"/>
        <w:rPr>
          <w:b/>
          <w:color w:val="auto"/>
          <w:sz w:val="28"/>
          <w:szCs w:val="28"/>
        </w:rPr>
      </w:pPr>
    </w:p>
    <w:p w:rsidR="00AB1759" w:rsidRDefault="00AB1759" w:rsidP="004F7D9A">
      <w:pPr>
        <w:pStyle w:val="Title"/>
        <w:rPr>
          <w:b/>
          <w:color w:val="auto"/>
          <w:sz w:val="28"/>
          <w:szCs w:val="28"/>
        </w:rPr>
      </w:pPr>
    </w:p>
    <w:p w:rsidR="00AB1759" w:rsidRDefault="00AB1759" w:rsidP="004F7D9A">
      <w:pPr>
        <w:pStyle w:val="Title"/>
        <w:rPr>
          <w:b/>
          <w:color w:val="auto"/>
          <w:sz w:val="28"/>
          <w:szCs w:val="28"/>
        </w:rPr>
      </w:pPr>
    </w:p>
    <w:p w:rsidR="00676071" w:rsidRPr="00AB1759" w:rsidRDefault="004F7D9A" w:rsidP="004F7D9A">
      <w:pPr>
        <w:pStyle w:val="Title"/>
        <w:rPr>
          <w:b/>
          <w:color w:val="auto"/>
          <w:sz w:val="40"/>
          <w:szCs w:val="40"/>
        </w:rPr>
      </w:pPr>
      <w:r w:rsidRPr="00AB1759">
        <w:rPr>
          <w:b/>
          <w:color w:val="auto"/>
          <w:sz w:val="40"/>
          <w:szCs w:val="40"/>
        </w:rPr>
        <w:t>Foreign Language</w:t>
      </w:r>
    </w:p>
    <w:p w:rsidR="00AB756A" w:rsidRPr="00DC466D" w:rsidRDefault="00117D38" w:rsidP="00DC466D">
      <w:pPr>
        <w:pStyle w:val="Heading2"/>
        <w:rPr>
          <w:color w:val="auto"/>
        </w:rPr>
      </w:pPr>
      <w:r w:rsidRPr="00DC466D">
        <w:rPr>
          <w:color w:val="auto"/>
        </w:rPr>
        <w:t>Spanish I</w:t>
      </w:r>
    </w:p>
    <w:p w:rsidR="00676071" w:rsidRPr="00AB756A" w:rsidRDefault="00276735" w:rsidP="009068E0">
      <w:r w:rsidRPr="009068E0">
        <w:rPr>
          <w:b/>
          <w:u w:val="single"/>
        </w:rPr>
        <w:t>Prerequisites:</w:t>
      </w:r>
      <w:r w:rsidR="00AB756A">
        <w:t xml:space="preserve"> None</w:t>
      </w:r>
    </w:p>
    <w:p w:rsidR="00676071" w:rsidRPr="009A25B9" w:rsidRDefault="00AB756A" w:rsidP="009068E0">
      <w:r w:rsidRPr="009068E0">
        <w:rPr>
          <w:b/>
          <w:u w:val="single"/>
        </w:rPr>
        <w:t>Course Description</w:t>
      </w:r>
      <w:r w:rsidRPr="009068E0">
        <w:rPr>
          <w:b/>
          <w:bCs/>
          <w:iCs/>
          <w:u w:val="single"/>
        </w:rPr>
        <w:t>:</w:t>
      </w:r>
      <w:r w:rsidRPr="009A25B9">
        <w:rPr>
          <w:bCs/>
          <w:iCs/>
        </w:rPr>
        <w:t xml:space="preserve">  </w:t>
      </w:r>
      <w:r w:rsidR="00276735" w:rsidRPr="009A25B9">
        <w:t xml:space="preserve">Spanish I </w:t>
      </w:r>
      <w:proofErr w:type="gramStart"/>
      <w:r w:rsidR="00276735" w:rsidRPr="009A25B9">
        <w:t>is</w:t>
      </w:r>
      <w:proofErr w:type="gramEnd"/>
      <w:r w:rsidR="00276735" w:rsidRPr="009A25B9">
        <w:t xml:space="preserve"> a yearlong introductory Spanish course.  Students learn the building blocks of foreign language learning and communication through reading, writing, listening, and speaking Spanish.  This course is geared towards students with limited or no Spanish language proficiency.  </w:t>
      </w:r>
      <w:r w:rsidR="00276735" w:rsidRPr="009A25B9">
        <w:lastRenderedPageBreak/>
        <w:t>Students will experience a curriculum that establishes a firm vocabulary and grammar base for future Spanish classes.</w:t>
      </w:r>
    </w:p>
    <w:p w:rsidR="00494D17" w:rsidRPr="00DC466D" w:rsidRDefault="00494D17" w:rsidP="00DC466D">
      <w:pPr>
        <w:pStyle w:val="Heading2"/>
        <w:rPr>
          <w:color w:val="auto"/>
        </w:rPr>
      </w:pPr>
      <w:r w:rsidRPr="00DC466D">
        <w:rPr>
          <w:color w:val="auto"/>
        </w:rPr>
        <w:t>SPANISH II</w:t>
      </w:r>
      <w:r w:rsidR="009A4647">
        <w:rPr>
          <w:color w:val="auto"/>
        </w:rPr>
        <w:t xml:space="preserve"> </w:t>
      </w:r>
      <w:r w:rsidR="00524EC1">
        <w:rPr>
          <w:color w:val="auto"/>
        </w:rPr>
        <w:t xml:space="preserve">NNU Dual Credit </w:t>
      </w:r>
      <w:r w:rsidR="009A4647">
        <w:rPr>
          <w:color w:val="auto"/>
        </w:rPr>
        <w:t>(Span 1010)</w:t>
      </w:r>
      <w:r w:rsidR="000D1B34">
        <w:rPr>
          <w:color w:val="auto"/>
        </w:rPr>
        <w:t>2</w:t>
      </w:r>
      <w:r w:rsidR="000D1B34" w:rsidRPr="000D1B34">
        <w:rPr>
          <w:color w:val="auto"/>
          <w:vertAlign w:val="superscript"/>
        </w:rPr>
        <w:t>nd</w:t>
      </w:r>
      <w:r w:rsidR="000D1B34">
        <w:rPr>
          <w:color w:val="auto"/>
        </w:rPr>
        <w:t xml:space="preserve"> semester</w:t>
      </w:r>
    </w:p>
    <w:p w:rsidR="00676071" w:rsidRPr="00494D17" w:rsidRDefault="00276735" w:rsidP="009068E0">
      <w:r w:rsidRPr="00494D17">
        <w:rPr>
          <w:b/>
          <w:u w:val="single"/>
        </w:rPr>
        <w:t>Prerequisites:</w:t>
      </w:r>
      <w:r w:rsidRPr="009A25B9">
        <w:rPr>
          <w:b/>
        </w:rPr>
        <w:t xml:space="preserve"> </w:t>
      </w:r>
      <w:r w:rsidRPr="00494D17">
        <w:t xml:space="preserve">Spanish I or a minimum of an 80% </w:t>
      </w:r>
      <w:r w:rsidR="00494D17">
        <w:t>on the Spanish II Entrance Exam</w:t>
      </w:r>
    </w:p>
    <w:p w:rsidR="00676071" w:rsidRPr="009A25B9" w:rsidRDefault="00AB756A" w:rsidP="009068E0">
      <w:r w:rsidRPr="00AB756A">
        <w:rPr>
          <w:b/>
          <w:u w:val="single"/>
        </w:rPr>
        <w:t>Course Description</w:t>
      </w:r>
      <w:r w:rsidRPr="00AB756A">
        <w:rPr>
          <w:b/>
          <w:bCs/>
          <w:iCs/>
          <w:u w:val="single"/>
        </w:rPr>
        <w:t>:</w:t>
      </w:r>
      <w:r w:rsidRPr="009A25B9">
        <w:rPr>
          <w:bCs/>
          <w:iCs/>
        </w:rPr>
        <w:t xml:space="preserve">  </w:t>
      </w:r>
      <w:r w:rsidR="00276735" w:rsidRPr="009A25B9">
        <w:t xml:space="preserve">Spanish II is a yearlong course that continues the development of vocabulary and grammar through exercises in reading, writing, listening to, and speaking Spanish.  Spanish II is a college level Spanish course, giving students with at least sophomore status the opportunity to earn four (4) college credits upon successful completion of the second semester of the course.  </w:t>
      </w:r>
    </w:p>
    <w:p w:rsidR="00494D17" w:rsidRPr="00DC466D" w:rsidRDefault="00494D17" w:rsidP="00DC466D">
      <w:pPr>
        <w:pStyle w:val="Heading2"/>
        <w:rPr>
          <w:color w:val="auto"/>
        </w:rPr>
      </w:pPr>
      <w:r w:rsidRPr="00DC466D">
        <w:rPr>
          <w:color w:val="auto"/>
        </w:rPr>
        <w:t xml:space="preserve">SPANISH </w:t>
      </w:r>
      <w:proofErr w:type="gramStart"/>
      <w:r w:rsidRPr="00DC466D">
        <w:rPr>
          <w:color w:val="auto"/>
        </w:rPr>
        <w:t>III</w:t>
      </w:r>
      <w:r w:rsidR="009A4647">
        <w:rPr>
          <w:color w:val="auto"/>
        </w:rPr>
        <w:t xml:space="preserve"> </w:t>
      </w:r>
      <w:r w:rsidR="00524EC1">
        <w:rPr>
          <w:color w:val="auto"/>
        </w:rPr>
        <w:t xml:space="preserve"> NNU</w:t>
      </w:r>
      <w:proofErr w:type="gramEnd"/>
      <w:r w:rsidR="00524EC1">
        <w:rPr>
          <w:color w:val="auto"/>
        </w:rPr>
        <w:t xml:space="preserve"> Dual Credit (</w:t>
      </w:r>
      <w:r w:rsidR="009A4647">
        <w:rPr>
          <w:color w:val="auto"/>
        </w:rPr>
        <w:t>Span 1020)</w:t>
      </w:r>
      <w:r w:rsidR="000D1B34">
        <w:rPr>
          <w:color w:val="auto"/>
        </w:rPr>
        <w:t>2</w:t>
      </w:r>
      <w:r w:rsidR="000D1B34" w:rsidRPr="000D1B34">
        <w:rPr>
          <w:color w:val="auto"/>
          <w:vertAlign w:val="superscript"/>
        </w:rPr>
        <w:t>nd</w:t>
      </w:r>
      <w:r w:rsidR="000D1B34">
        <w:rPr>
          <w:color w:val="auto"/>
        </w:rPr>
        <w:t xml:space="preserve"> semester</w:t>
      </w:r>
    </w:p>
    <w:p w:rsidR="00676071" w:rsidRPr="00494D17" w:rsidRDefault="00276735" w:rsidP="009068E0">
      <w:r w:rsidRPr="009068E0">
        <w:rPr>
          <w:b/>
          <w:u w:val="single"/>
        </w:rPr>
        <w:t>Prerequisites:</w:t>
      </w:r>
      <w:r w:rsidRPr="009A25B9">
        <w:t xml:space="preserve"> </w:t>
      </w:r>
      <w:r w:rsidR="00494D17">
        <w:t>Spanish II</w:t>
      </w:r>
    </w:p>
    <w:p w:rsidR="00676071" w:rsidRPr="009A25B9" w:rsidRDefault="00AB756A" w:rsidP="009068E0">
      <w:r w:rsidRPr="009068E0">
        <w:rPr>
          <w:b/>
          <w:u w:val="single"/>
        </w:rPr>
        <w:t>Course Description</w:t>
      </w:r>
      <w:r w:rsidRPr="009068E0">
        <w:rPr>
          <w:b/>
          <w:bCs/>
          <w:iCs/>
          <w:u w:val="single"/>
        </w:rPr>
        <w:t>:</w:t>
      </w:r>
      <w:r w:rsidRPr="009A25B9">
        <w:rPr>
          <w:bCs/>
          <w:iCs/>
        </w:rPr>
        <w:t xml:space="preserve">  </w:t>
      </w:r>
      <w:r w:rsidR="00276735" w:rsidRPr="009A25B9">
        <w:t xml:space="preserve">Spanish III is a yearlong college level Spanish course.  In this course, students begin to transition from a heavily vocabulary and grammar based curriculum towards functional usage of their knowledge base through classroom activities, exercises and applied settings.  Students focus on reading, writing, listening to, and speaking Spanish. Spanish III is a college level Spanish course, giving students the opportunity to earn four (4) college credits upon successful completion of the second semester of the course.  </w:t>
      </w:r>
    </w:p>
    <w:p w:rsidR="009E6A1C" w:rsidRDefault="009E6A1C" w:rsidP="00DC466D">
      <w:pPr>
        <w:pStyle w:val="Heading2"/>
        <w:rPr>
          <w:color w:val="auto"/>
        </w:rPr>
      </w:pPr>
    </w:p>
    <w:p w:rsidR="00494D17" w:rsidRPr="00DC466D" w:rsidRDefault="00494D17" w:rsidP="00DC466D">
      <w:pPr>
        <w:pStyle w:val="Heading2"/>
        <w:rPr>
          <w:color w:val="auto"/>
        </w:rPr>
      </w:pPr>
      <w:r w:rsidRPr="00DC466D">
        <w:rPr>
          <w:color w:val="auto"/>
        </w:rPr>
        <w:t xml:space="preserve">SPANISH </w:t>
      </w:r>
      <w:proofErr w:type="gramStart"/>
      <w:r w:rsidRPr="00DC466D">
        <w:rPr>
          <w:color w:val="auto"/>
        </w:rPr>
        <w:t>IV</w:t>
      </w:r>
      <w:r w:rsidR="00524EC1">
        <w:rPr>
          <w:color w:val="auto"/>
        </w:rPr>
        <w:t xml:space="preserve"> </w:t>
      </w:r>
      <w:r w:rsidR="00524EC1" w:rsidRPr="00524EC1">
        <w:rPr>
          <w:color w:val="auto"/>
        </w:rPr>
        <w:t xml:space="preserve"> </w:t>
      </w:r>
      <w:r w:rsidR="00524EC1">
        <w:rPr>
          <w:color w:val="auto"/>
        </w:rPr>
        <w:t>NNU</w:t>
      </w:r>
      <w:proofErr w:type="gramEnd"/>
      <w:r w:rsidR="00524EC1">
        <w:rPr>
          <w:color w:val="auto"/>
        </w:rPr>
        <w:t xml:space="preserve"> Dual Credit (S</w:t>
      </w:r>
      <w:r w:rsidR="009A4647">
        <w:rPr>
          <w:color w:val="auto"/>
        </w:rPr>
        <w:t>pan 2010 and 2020)</w:t>
      </w:r>
      <w:r w:rsidR="000D1B34">
        <w:rPr>
          <w:color w:val="auto"/>
        </w:rPr>
        <w:t>4 credits per semester</w:t>
      </w:r>
    </w:p>
    <w:p w:rsidR="00676071" w:rsidRPr="009A25B9" w:rsidRDefault="00276735" w:rsidP="009068E0">
      <w:r w:rsidRPr="009068E0">
        <w:rPr>
          <w:b/>
          <w:u w:val="single"/>
        </w:rPr>
        <w:t>Prerequisites:</w:t>
      </w:r>
      <w:r w:rsidRPr="009A25B9">
        <w:t xml:space="preserve"> </w:t>
      </w:r>
      <w:r w:rsidR="00494D17">
        <w:t>Spanish III</w:t>
      </w:r>
    </w:p>
    <w:p w:rsidR="00676071" w:rsidRDefault="00AB756A" w:rsidP="009068E0">
      <w:r w:rsidRPr="009068E0">
        <w:rPr>
          <w:b/>
          <w:u w:val="single"/>
        </w:rPr>
        <w:t>Course Description</w:t>
      </w:r>
      <w:r w:rsidRPr="009068E0">
        <w:rPr>
          <w:b/>
          <w:bCs/>
          <w:iCs/>
          <w:u w:val="single"/>
        </w:rPr>
        <w:t>:</w:t>
      </w:r>
      <w:r w:rsidRPr="009A25B9">
        <w:rPr>
          <w:bCs/>
          <w:iCs/>
        </w:rPr>
        <w:t xml:space="preserve">  </w:t>
      </w:r>
      <w:r w:rsidR="00276735" w:rsidRPr="009A25B9">
        <w:t>Spanish IV is a college level applied topics course in Spanish.  It is comprised of two semester long courses in applied studies.  The first semester is a Spanish composition and literature class.  In this course, students read extensively in the Spanish language as well as develop the skills necessary to write proficiently in a second language.  Applied Spanish is stressed and most instruction is delivered in the target language.  The second semester has an oral production focus with emphasis placed on conversation, speech, and debate.  Students are assessed on their oral production of Spanish as they develop proficiency skills in conversational settings, formal speaking and formal debate.  Applied Spanish is stressed and most instruction is delivered in the target language.  As a college level class, students are eligible for four (4) college credits upon successful completion of each semester of this course, for a possible total of eight (8) college credits.</w:t>
      </w:r>
    </w:p>
    <w:p w:rsidR="00D22866" w:rsidRPr="009A4647" w:rsidRDefault="00542166" w:rsidP="004F7D9A">
      <w:pPr>
        <w:pStyle w:val="Title"/>
        <w:rPr>
          <w:b/>
          <w:color w:val="auto"/>
          <w:sz w:val="32"/>
          <w:szCs w:val="32"/>
        </w:rPr>
      </w:pPr>
      <w:r w:rsidRPr="009A4647">
        <w:rPr>
          <w:b/>
          <w:color w:val="auto"/>
          <w:sz w:val="32"/>
          <w:szCs w:val="32"/>
        </w:rPr>
        <w:t>Health</w:t>
      </w:r>
    </w:p>
    <w:p w:rsidR="00542166" w:rsidRDefault="00542166" w:rsidP="00542166">
      <w:r>
        <w:t xml:space="preserve">This semester-long high school course establishes patterns of behavior that help you achieve complete health. This is accomplished by having a balance of physical, mental, social, and emotional well-being. Developing a healthy body and a healthy mind paves the way for active, productive, and successful lives. </w:t>
      </w:r>
      <w:r w:rsidR="000A7B8E">
        <w:t>This is a State Required Class</w:t>
      </w:r>
      <w:r>
        <w:t xml:space="preserve"> </w:t>
      </w:r>
    </w:p>
    <w:p w:rsidR="00542166" w:rsidRDefault="00542166" w:rsidP="00B54B7E">
      <w:pPr>
        <w:pStyle w:val="NoSpacing"/>
      </w:pPr>
      <w:r>
        <w:lastRenderedPageBreak/>
        <w:t>Unit 1: Health Basics</w:t>
      </w:r>
    </w:p>
    <w:p w:rsidR="00542166" w:rsidRDefault="00542166" w:rsidP="00B54B7E">
      <w:pPr>
        <w:pStyle w:val="NoSpacing"/>
      </w:pPr>
      <w:r>
        <w:t>Unit 2: Mental Health</w:t>
      </w:r>
    </w:p>
    <w:p w:rsidR="00542166" w:rsidRDefault="00542166" w:rsidP="00B54B7E">
      <w:pPr>
        <w:pStyle w:val="NoSpacing"/>
      </w:pPr>
      <w:r>
        <w:t>Unit 3: Nutrition</w:t>
      </w:r>
    </w:p>
    <w:p w:rsidR="00542166" w:rsidRDefault="00542166" w:rsidP="00B54B7E">
      <w:pPr>
        <w:pStyle w:val="NoSpacing"/>
      </w:pPr>
      <w:r>
        <w:t>Unit 4: Consumer Health</w:t>
      </w:r>
    </w:p>
    <w:p w:rsidR="00542166" w:rsidRDefault="00542166" w:rsidP="00B54B7E">
      <w:pPr>
        <w:pStyle w:val="NoSpacing"/>
      </w:pPr>
      <w:r>
        <w:t>Unit 5: Adolescence and Development</w:t>
      </w:r>
    </w:p>
    <w:p w:rsidR="00542166" w:rsidRDefault="00542166" w:rsidP="00B54B7E">
      <w:pPr>
        <w:pStyle w:val="NoSpacing"/>
      </w:pPr>
      <w:r>
        <w:t>Unit 6: Alcohol, Tobacco, and Drugs</w:t>
      </w:r>
    </w:p>
    <w:p w:rsidR="00542166" w:rsidRDefault="00542166" w:rsidP="00B54B7E">
      <w:pPr>
        <w:pStyle w:val="NoSpacing"/>
      </w:pPr>
      <w:r>
        <w:t>Unit 7: First Aid and CPR</w:t>
      </w:r>
    </w:p>
    <w:p w:rsidR="00542166" w:rsidRDefault="00542166" w:rsidP="00B54B7E">
      <w:pPr>
        <w:pStyle w:val="NoSpacing"/>
      </w:pPr>
      <w:r w:rsidRPr="00542166">
        <w:t>Unit 8: Diseases and Disease Prevention</w:t>
      </w:r>
    </w:p>
    <w:p w:rsidR="00D21C0C" w:rsidRDefault="00D21C0C" w:rsidP="00B54B7E">
      <w:pPr>
        <w:pStyle w:val="NoSpacing"/>
      </w:pPr>
    </w:p>
    <w:p w:rsidR="00D21C0C" w:rsidRDefault="00D21C0C" w:rsidP="00D21C0C">
      <w:pPr>
        <w:outlineLvl w:val="0"/>
      </w:pPr>
      <w:r w:rsidRPr="00D21C0C">
        <w:rPr>
          <w:sz w:val="36"/>
          <w:szCs w:val="36"/>
        </w:rPr>
        <w:t>Career Studies</w:t>
      </w:r>
      <w:r>
        <w:br/>
      </w:r>
      <w:proofErr w:type="gramStart"/>
      <w:r>
        <w:t>This</w:t>
      </w:r>
      <w:proofErr w:type="gramEnd"/>
      <w:r>
        <w:t xml:space="preserve"> course is geared toward incoming 10th graders who are starting the Apprenticeship process. </w:t>
      </w:r>
      <w:proofErr w:type="gramStart"/>
      <w:r>
        <w:t>Exploration of individual strengths and how they fit in a variety of career paths.</w:t>
      </w:r>
      <w:proofErr w:type="gramEnd"/>
      <w:r>
        <w:t xml:space="preserve"> Developing skills needed in the professional world including resume writing, job applications, and interviewing. Practice writing business plans and running a class "business".</w:t>
      </w:r>
      <w:r>
        <w:br/>
      </w:r>
      <w:r>
        <w:br/>
      </w:r>
      <w:r w:rsidRPr="00D21C0C">
        <w:rPr>
          <w:sz w:val="36"/>
          <w:szCs w:val="36"/>
        </w:rPr>
        <w:t>Life Skills</w:t>
      </w:r>
      <w:r>
        <w:br/>
      </w:r>
      <w:proofErr w:type="gramStart"/>
      <w:r>
        <w:t>This</w:t>
      </w:r>
      <w:proofErr w:type="gramEnd"/>
      <w:r>
        <w:t xml:space="preserve"> class is geared toward any grade level. The focus includes developing effective personal habits including study skills, healthy nutrition, </w:t>
      </w:r>
      <w:proofErr w:type="gramStart"/>
      <w:r>
        <w:t>basic</w:t>
      </w:r>
      <w:proofErr w:type="gramEnd"/>
      <w:r>
        <w:t xml:space="preserve"> finance and budgeting, and CPR certification.</w:t>
      </w:r>
    </w:p>
    <w:p w:rsidR="00D21C0C" w:rsidRDefault="00D21C0C" w:rsidP="00D21C0C">
      <w:pPr>
        <w:pStyle w:val="NoSpacing"/>
      </w:pPr>
      <w:r>
        <w:br/>
      </w:r>
    </w:p>
    <w:p w:rsidR="004F7D9A" w:rsidRPr="000A7B8E" w:rsidRDefault="004F7D9A" w:rsidP="004F7D9A">
      <w:pPr>
        <w:pStyle w:val="Title"/>
        <w:rPr>
          <w:color w:val="auto"/>
          <w:sz w:val="48"/>
          <w:szCs w:val="48"/>
        </w:rPr>
      </w:pPr>
      <w:r w:rsidRPr="000A7B8E">
        <w:rPr>
          <w:color w:val="auto"/>
          <w:sz w:val="48"/>
          <w:szCs w:val="48"/>
        </w:rPr>
        <w:t>Social Sciences</w:t>
      </w:r>
    </w:p>
    <w:p w:rsidR="00676071" w:rsidRPr="00DC466D" w:rsidRDefault="009E6A1C" w:rsidP="00DC466D">
      <w:pPr>
        <w:pStyle w:val="Heading2"/>
        <w:rPr>
          <w:color w:val="auto"/>
        </w:rPr>
      </w:pPr>
      <w:r>
        <w:rPr>
          <w:color w:val="auto"/>
        </w:rPr>
        <w:t>*</w:t>
      </w:r>
      <w:r w:rsidR="00276735" w:rsidRPr="00DC466D">
        <w:rPr>
          <w:color w:val="auto"/>
        </w:rPr>
        <w:t>Western Civilization</w:t>
      </w:r>
      <w:r>
        <w:rPr>
          <w:color w:val="auto"/>
        </w:rPr>
        <w:t>- CWI Dual Credit History 101/102</w:t>
      </w:r>
    </w:p>
    <w:p w:rsidR="001B448C" w:rsidRPr="001B448C" w:rsidRDefault="001B448C" w:rsidP="00C22BA2">
      <w:pPr>
        <w:rPr>
          <w:rFonts w:asciiTheme="majorHAnsi" w:hAnsiTheme="majorHAnsi"/>
          <w:sz w:val="28"/>
          <w:szCs w:val="28"/>
        </w:rPr>
      </w:pPr>
      <w:r w:rsidRPr="00494D17">
        <w:rPr>
          <w:rFonts w:asciiTheme="minorHAnsi" w:hAnsiTheme="minorHAnsi" w:cstheme="minorHAnsi"/>
          <w:b/>
          <w:sz w:val="20"/>
          <w:szCs w:val="20"/>
          <w:u w:val="single"/>
        </w:rPr>
        <w:t>Prerequisites:</w:t>
      </w:r>
      <w:r>
        <w:rPr>
          <w:rFonts w:asciiTheme="minorHAnsi" w:hAnsiTheme="minorHAnsi" w:cstheme="minorHAnsi"/>
          <w:sz w:val="20"/>
          <w:szCs w:val="20"/>
        </w:rPr>
        <w:t xml:space="preserve"> Open to students in 10</w:t>
      </w:r>
      <w:r w:rsidRPr="001B448C">
        <w:rPr>
          <w:rFonts w:asciiTheme="minorHAnsi" w:hAnsiTheme="minorHAnsi" w:cstheme="minorHAnsi"/>
          <w:sz w:val="20"/>
          <w:szCs w:val="20"/>
          <w:vertAlign w:val="superscript"/>
        </w:rPr>
        <w:t>th</w:t>
      </w:r>
      <w:r>
        <w:rPr>
          <w:rFonts w:asciiTheme="minorHAnsi" w:hAnsiTheme="minorHAnsi" w:cstheme="minorHAnsi"/>
          <w:sz w:val="20"/>
          <w:szCs w:val="20"/>
        </w:rPr>
        <w:t xml:space="preserve"> – 12</w:t>
      </w:r>
      <w:r w:rsidRPr="001B448C">
        <w:rPr>
          <w:rFonts w:asciiTheme="minorHAnsi" w:hAnsiTheme="minorHAnsi" w:cstheme="minorHAnsi"/>
          <w:sz w:val="20"/>
          <w:szCs w:val="20"/>
          <w:vertAlign w:val="superscript"/>
        </w:rPr>
        <w:t>th</w:t>
      </w:r>
      <w:r>
        <w:rPr>
          <w:rFonts w:asciiTheme="minorHAnsi" w:hAnsiTheme="minorHAnsi" w:cstheme="minorHAnsi"/>
          <w:sz w:val="20"/>
          <w:szCs w:val="20"/>
        </w:rPr>
        <w:t xml:space="preserve"> grades.</w:t>
      </w:r>
    </w:p>
    <w:p w:rsidR="00676071" w:rsidRDefault="00C22BA2" w:rsidP="009068E0">
      <w:r w:rsidRPr="00AB756A">
        <w:rPr>
          <w:b/>
          <w:u w:val="single"/>
        </w:rPr>
        <w:t>Course Description:</w:t>
      </w:r>
      <w:r w:rsidRPr="00AB756A">
        <w:t xml:space="preserve"> </w:t>
      </w:r>
      <w:r w:rsidR="00276735" w:rsidRPr="00AB756A">
        <w:t>Students will examine the roots of Western civilization, explore the heritage that comprises the Western experience, and trace the development of those basic themes that constitute Western culture. First semester studies focus on the classical and medieval antecedents to modern Europe and culminate with the emergence of a distinctive, European civilization. Second semester includes thematic units that examine the core components of modern, Western culture.</w:t>
      </w:r>
    </w:p>
    <w:p w:rsidR="009E6A1C" w:rsidRDefault="009E6A1C" w:rsidP="009E6A1C">
      <w:pPr>
        <w:pStyle w:val="Heading2"/>
        <w:rPr>
          <w:color w:val="auto"/>
        </w:rPr>
      </w:pPr>
      <w:r w:rsidRPr="00DC466D">
        <w:rPr>
          <w:color w:val="auto"/>
        </w:rPr>
        <w:t>United States History</w:t>
      </w:r>
      <w:r>
        <w:rPr>
          <w:color w:val="auto"/>
        </w:rPr>
        <w:t xml:space="preserve"> 10</w:t>
      </w:r>
    </w:p>
    <w:p w:rsidR="00211C8C" w:rsidRPr="008924DE" w:rsidRDefault="00211C8C" w:rsidP="00211C8C">
      <w:pPr>
        <w:rPr>
          <w:szCs w:val="20"/>
        </w:rPr>
      </w:pPr>
      <w:r w:rsidRPr="008924DE">
        <w:rPr>
          <w:b/>
          <w:szCs w:val="20"/>
          <w:u w:val="single"/>
        </w:rPr>
        <w:t>Prerequisites</w:t>
      </w:r>
      <w:r w:rsidRPr="008924DE">
        <w:rPr>
          <w:szCs w:val="20"/>
        </w:rPr>
        <w:t>: This is a required sophomore course.</w:t>
      </w:r>
    </w:p>
    <w:p w:rsidR="00211C8C" w:rsidRPr="008924DE" w:rsidRDefault="00211C8C" w:rsidP="00211C8C">
      <w:pPr>
        <w:rPr>
          <w:szCs w:val="20"/>
        </w:rPr>
      </w:pPr>
      <w:r w:rsidRPr="008924DE">
        <w:rPr>
          <w:b/>
          <w:szCs w:val="20"/>
          <w:u w:val="single"/>
        </w:rPr>
        <w:t>Course Description</w:t>
      </w:r>
      <w:r w:rsidRPr="008924DE">
        <w:rPr>
          <w:szCs w:val="20"/>
        </w:rPr>
        <w:t xml:space="preserve">: This one semester class offers a study of America's history from European exploration through the Election of 1844. An emphasis is placed on the causes and results of the American Revolution, the creation and implementation of the U.S. Constitution, the growth of American government </w:t>
      </w:r>
      <w:r w:rsidR="00D02FDA" w:rsidRPr="008924DE">
        <w:rPr>
          <w:szCs w:val="20"/>
        </w:rPr>
        <w:t xml:space="preserve">and the rise of the American Western Frontier. This course focuses additionally </w:t>
      </w:r>
      <w:r w:rsidRPr="008924DE">
        <w:rPr>
          <w:szCs w:val="20"/>
        </w:rPr>
        <w:t>includes a study of the nation's political and econo</w:t>
      </w:r>
      <w:r w:rsidR="00D02FDA" w:rsidRPr="008924DE">
        <w:rPr>
          <w:szCs w:val="20"/>
        </w:rPr>
        <w:t>mic expansion, reform movements and growing</w:t>
      </w:r>
      <w:r w:rsidRPr="008924DE">
        <w:rPr>
          <w:szCs w:val="20"/>
        </w:rPr>
        <w:t xml:space="preserve"> sectional divisions</w:t>
      </w:r>
      <w:r w:rsidR="00D02FDA" w:rsidRPr="008924DE">
        <w:rPr>
          <w:szCs w:val="20"/>
        </w:rPr>
        <w:t xml:space="preserve">. </w:t>
      </w:r>
    </w:p>
    <w:p w:rsidR="00AB1759" w:rsidRDefault="00AB1759" w:rsidP="00DC466D">
      <w:pPr>
        <w:pStyle w:val="Heading2"/>
        <w:rPr>
          <w:color w:val="auto"/>
        </w:rPr>
      </w:pPr>
    </w:p>
    <w:p w:rsidR="00AB1759" w:rsidRDefault="00AB1759" w:rsidP="00DC466D">
      <w:pPr>
        <w:pStyle w:val="Heading2"/>
        <w:rPr>
          <w:color w:val="auto"/>
        </w:rPr>
      </w:pPr>
    </w:p>
    <w:p w:rsidR="00676071" w:rsidRPr="00DC466D" w:rsidRDefault="00276735" w:rsidP="00DC466D">
      <w:pPr>
        <w:pStyle w:val="Heading2"/>
        <w:rPr>
          <w:color w:val="auto"/>
        </w:rPr>
      </w:pPr>
      <w:r w:rsidRPr="00DC466D">
        <w:rPr>
          <w:color w:val="auto"/>
        </w:rPr>
        <w:t>United States History</w:t>
      </w:r>
      <w:r w:rsidR="00117DD3">
        <w:rPr>
          <w:color w:val="auto"/>
        </w:rPr>
        <w:t xml:space="preserve"> 11</w:t>
      </w:r>
    </w:p>
    <w:p w:rsidR="001B448C" w:rsidRPr="008924DE" w:rsidRDefault="001B448C" w:rsidP="00C22BA2">
      <w:pPr>
        <w:rPr>
          <w:rFonts w:asciiTheme="majorHAnsi" w:hAnsiTheme="majorHAnsi"/>
          <w:sz w:val="32"/>
          <w:szCs w:val="28"/>
        </w:rPr>
      </w:pPr>
      <w:r w:rsidRPr="008924DE">
        <w:rPr>
          <w:rFonts w:asciiTheme="minorHAnsi" w:hAnsiTheme="minorHAnsi" w:cstheme="minorHAnsi"/>
          <w:b/>
          <w:szCs w:val="20"/>
          <w:u w:val="single"/>
        </w:rPr>
        <w:t>Prerequisites:</w:t>
      </w:r>
      <w:r w:rsidRPr="008924DE">
        <w:rPr>
          <w:rFonts w:asciiTheme="minorHAnsi" w:hAnsiTheme="minorHAnsi" w:cstheme="minorHAnsi"/>
          <w:szCs w:val="20"/>
        </w:rPr>
        <w:t xml:space="preserve">  This is a required junior course.</w:t>
      </w:r>
    </w:p>
    <w:p w:rsidR="00316CFA" w:rsidRPr="008924DE" w:rsidRDefault="00C22BA2" w:rsidP="00316CFA">
      <w:r w:rsidRPr="008924DE">
        <w:rPr>
          <w:b/>
          <w:szCs w:val="20"/>
          <w:u w:val="single"/>
        </w:rPr>
        <w:t>Course Description:</w:t>
      </w:r>
      <w:r w:rsidRPr="008924DE">
        <w:rPr>
          <w:szCs w:val="20"/>
        </w:rPr>
        <w:t xml:space="preserve"> </w:t>
      </w:r>
      <w:r w:rsidR="00D02FDA" w:rsidRPr="008924DE">
        <w:t xml:space="preserve">This year </w:t>
      </w:r>
      <w:r w:rsidR="00207256" w:rsidRPr="008924DE">
        <w:t xml:space="preserve">focus begins with study of the </w:t>
      </w:r>
      <w:r w:rsidR="00316CFA" w:rsidRPr="008924DE">
        <w:t xml:space="preserve">Civil War </w:t>
      </w:r>
      <w:r w:rsidR="00207256" w:rsidRPr="008924DE">
        <w:t xml:space="preserve">and concludes with the Election of 1992. Themes associated with this course are: Reconstruction, the Gilded Age with an emphasis on industrialization and </w:t>
      </w:r>
      <w:r w:rsidR="00316CFA" w:rsidRPr="008924DE">
        <w:t>urbanization,</w:t>
      </w:r>
      <w:r w:rsidR="00207256" w:rsidRPr="008924DE">
        <w:t xml:space="preserve"> the dawn of the 20</w:t>
      </w:r>
      <w:r w:rsidR="00207256" w:rsidRPr="008924DE">
        <w:rPr>
          <w:vertAlign w:val="superscript"/>
        </w:rPr>
        <w:t>th</w:t>
      </w:r>
      <w:r w:rsidR="00207256" w:rsidRPr="008924DE">
        <w:t xml:space="preserve"> cen</w:t>
      </w:r>
      <w:r w:rsidR="00C151DC" w:rsidRPr="008924DE">
        <w:t xml:space="preserve">tury, the causes and aftermaths of the </w:t>
      </w:r>
      <w:r w:rsidR="00207256" w:rsidRPr="008924DE">
        <w:t>World Wars, Civil Rights Era</w:t>
      </w:r>
      <w:r w:rsidR="00C151DC" w:rsidRPr="008924DE">
        <w:t xml:space="preserve"> reform</w:t>
      </w:r>
      <w:r w:rsidR="00207256" w:rsidRPr="008924DE">
        <w:t>, the Korean War, Vietnam Conflict</w:t>
      </w:r>
      <w:r w:rsidR="00FA3F3A" w:rsidRPr="008924DE">
        <w:t xml:space="preserve"> and the </w:t>
      </w:r>
      <w:r w:rsidR="00117DD3" w:rsidRPr="008924DE">
        <w:t xml:space="preserve">social, political and economic </w:t>
      </w:r>
      <w:r w:rsidR="00FA3F3A" w:rsidRPr="008924DE">
        <w:t>challenges of the</w:t>
      </w:r>
      <w:r w:rsidR="00117DD3" w:rsidRPr="008924DE">
        <w:t xml:space="preserve"> 1970s to the </w:t>
      </w:r>
      <w:r w:rsidR="00FA3F3A" w:rsidRPr="008924DE">
        <w:t>1990s</w:t>
      </w:r>
      <w:r w:rsidR="00316CFA" w:rsidRPr="008924DE">
        <w:t xml:space="preserve">.  </w:t>
      </w:r>
      <w:r w:rsidR="00FA3F3A" w:rsidRPr="008924DE">
        <w:t xml:space="preserve">The class concludes with </w:t>
      </w:r>
      <w:r w:rsidR="00117DD3" w:rsidRPr="008924DE">
        <w:t xml:space="preserve">discussions of connecting historical knowledge with current American events. </w:t>
      </w:r>
    </w:p>
    <w:p w:rsidR="009E6A1C" w:rsidRPr="00DC466D" w:rsidRDefault="009E6A1C" w:rsidP="009E6A1C">
      <w:pPr>
        <w:pStyle w:val="Heading2"/>
        <w:rPr>
          <w:color w:val="auto"/>
        </w:rPr>
      </w:pPr>
      <w:r w:rsidRPr="00DC466D">
        <w:rPr>
          <w:color w:val="auto"/>
        </w:rPr>
        <w:t>United States History</w:t>
      </w:r>
      <w:r>
        <w:rPr>
          <w:color w:val="auto"/>
        </w:rPr>
        <w:t xml:space="preserve"> CWI Dual Credit</w:t>
      </w:r>
      <w:r w:rsidR="000A7B8E">
        <w:rPr>
          <w:color w:val="auto"/>
        </w:rPr>
        <w:t xml:space="preserve"> </w:t>
      </w:r>
      <w:r w:rsidR="009A4647">
        <w:rPr>
          <w:color w:val="auto"/>
        </w:rPr>
        <w:t>(</w:t>
      </w:r>
      <w:r>
        <w:rPr>
          <w:color w:val="auto"/>
        </w:rPr>
        <w:t>History 111/112</w:t>
      </w:r>
      <w:r w:rsidR="009A4647">
        <w:rPr>
          <w:color w:val="auto"/>
        </w:rPr>
        <w:t>)</w:t>
      </w:r>
    </w:p>
    <w:p w:rsidR="007470EE" w:rsidRDefault="007470EE" w:rsidP="007470EE">
      <w:pPr>
        <w:rPr>
          <w:rFonts w:ascii="Cambria" w:hAnsi="Cambria"/>
          <w:b/>
          <w:sz w:val="26"/>
          <w:szCs w:val="26"/>
        </w:rPr>
      </w:pPr>
      <w:r w:rsidRPr="006C1EEB">
        <w:rPr>
          <w:rFonts w:ascii="Cambria" w:hAnsi="Cambria"/>
          <w:b/>
          <w:sz w:val="26"/>
          <w:szCs w:val="26"/>
        </w:rPr>
        <w:t>College US History 111</w:t>
      </w:r>
    </w:p>
    <w:p w:rsidR="007470EE" w:rsidRDefault="007470EE" w:rsidP="007470EE">
      <w:pPr>
        <w:rPr>
          <w:rFonts w:ascii="Cambria" w:hAnsi="Cambria"/>
        </w:rPr>
      </w:pPr>
      <w:r w:rsidRPr="006C1EEB">
        <w:rPr>
          <w:rFonts w:ascii="Cambria" w:hAnsi="Cambria"/>
          <w:b/>
          <w:u w:val="single"/>
        </w:rPr>
        <w:t xml:space="preserve">Course Description: </w:t>
      </w:r>
      <w:r w:rsidRPr="006C1EEB">
        <w:rPr>
          <w:rFonts w:ascii="Cambria" w:hAnsi="Cambria"/>
        </w:rPr>
        <w:t xml:space="preserve">This course examines United States History from </w:t>
      </w:r>
      <w:proofErr w:type="spellStart"/>
      <w:proofErr w:type="gramStart"/>
      <w:r w:rsidRPr="006C1EEB">
        <w:rPr>
          <w:rFonts w:ascii="Cambria" w:hAnsi="Cambria"/>
        </w:rPr>
        <w:t>it’s</w:t>
      </w:r>
      <w:proofErr w:type="spellEnd"/>
      <w:proofErr w:type="gramEnd"/>
      <w:r w:rsidRPr="006C1EEB">
        <w:rPr>
          <w:rFonts w:ascii="Cambria" w:hAnsi="Cambria"/>
        </w:rPr>
        <w:t xml:space="preserve"> beginning to the Civil War. An emphasis will be placed on tracing the development of the American political system, economic institutions, and the US culture during the Colonial Period, the Age of Revolution, the National era, the </w:t>
      </w:r>
      <w:proofErr w:type="spellStart"/>
      <w:r w:rsidRPr="006C1EEB">
        <w:rPr>
          <w:rFonts w:ascii="Cambria" w:hAnsi="Cambria"/>
        </w:rPr>
        <w:t>Jacksonian</w:t>
      </w:r>
      <w:proofErr w:type="spellEnd"/>
      <w:r w:rsidRPr="006C1EEB">
        <w:rPr>
          <w:rFonts w:ascii="Cambria" w:hAnsi="Cambria"/>
        </w:rPr>
        <w:t xml:space="preserve"> period, and the Civil War</w:t>
      </w:r>
      <w:r>
        <w:rPr>
          <w:rFonts w:ascii="Cambria" w:hAnsi="Cambria"/>
        </w:rPr>
        <w:t xml:space="preserve">. </w:t>
      </w:r>
    </w:p>
    <w:p w:rsidR="007470EE" w:rsidRDefault="007470EE" w:rsidP="007470EE">
      <w:pPr>
        <w:rPr>
          <w:rFonts w:ascii="Cambria" w:hAnsi="Cambria"/>
          <w:b/>
          <w:sz w:val="26"/>
          <w:szCs w:val="26"/>
        </w:rPr>
      </w:pPr>
      <w:r>
        <w:rPr>
          <w:rFonts w:ascii="Cambria" w:hAnsi="Cambria"/>
          <w:b/>
          <w:sz w:val="26"/>
          <w:szCs w:val="26"/>
        </w:rPr>
        <w:t>College US History 112</w:t>
      </w:r>
    </w:p>
    <w:p w:rsidR="007470EE" w:rsidRDefault="007470EE" w:rsidP="007470EE">
      <w:pPr>
        <w:rPr>
          <w:rFonts w:asciiTheme="minorHAnsi" w:hAnsiTheme="minorHAnsi" w:cstheme="minorHAnsi"/>
          <w:sz w:val="20"/>
          <w:szCs w:val="20"/>
        </w:rPr>
      </w:pPr>
      <w:r w:rsidRPr="00494D17">
        <w:rPr>
          <w:rFonts w:asciiTheme="minorHAnsi" w:hAnsiTheme="minorHAnsi" w:cstheme="minorHAnsi"/>
          <w:b/>
          <w:sz w:val="20"/>
          <w:szCs w:val="20"/>
          <w:u w:val="single"/>
        </w:rPr>
        <w:t>Prerequisites:</w:t>
      </w:r>
      <w:r>
        <w:rPr>
          <w:rFonts w:asciiTheme="minorHAnsi" w:hAnsiTheme="minorHAnsi" w:cstheme="minorHAnsi"/>
          <w:sz w:val="20"/>
          <w:szCs w:val="20"/>
        </w:rPr>
        <w:t xml:space="preserve">  History 111</w:t>
      </w:r>
    </w:p>
    <w:p w:rsidR="007470EE" w:rsidRPr="007A65C5" w:rsidRDefault="007470EE" w:rsidP="007470EE">
      <w:pPr>
        <w:rPr>
          <w:rFonts w:asciiTheme="majorHAnsi" w:hAnsiTheme="majorHAnsi"/>
          <w:sz w:val="28"/>
          <w:szCs w:val="28"/>
        </w:rPr>
      </w:pPr>
      <w:r w:rsidRPr="006C1EEB">
        <w:rPr>
          <w:rFonts w:ascii="Cambria" w:hAnsi="Cambria"/>
          <w:b/>
          <w:u w:val="single"/>
        </w:rPr>
        <w:t>Course Description</w:t>
      </w:r>
      <w:r w:rsidRPr="007A65C5">
        <w:rPr>
          <w:rFonts w:ascii="Cambria" w:hAnsi="Cambria"/>
        </w:rPr>
        <w:t>: This course examines important changes between 1865 and the present. An emphasis will be placed on tracing the development</w:t>
      </w:r>
      <w:r>
        <w:rPr>
          <w:rFonts w:ascii="Cambria" w:hAnsi="Cambria"/>
        </w:rPr>
        <w:t xml:space="preserve"> of the American political system, economic institutions, and the US culture during the Gilded Age, the Progressive Era, the Great depression, the World Wars, and the Cold War</w:t>
      </w:r>
    </w:p>
    <w:p w:rsidR="00676071" w:rsidRPr="00DC466D" w:rsidRDefault="00276735" w:rsidP="00DC466D">
      <w:pPr>
        <w:pStyle w:val="Heading2"/>
        <w:rPr>
          <w:color w:val="auto"/>
        </w:rPr>
      </w:pPr>
      <w:r w:rsidRPr="00DC466D">
        <w:rPr>
          <w:color w:val="auto"/>
        </w:rPr>
        <w:t>American Government</w:t>
      </w:r>
    </w:p>
    <w:p w:rsidR="001B448C" w:rsidRPr="001B448C" w:rsidRDefault="001B448C" w:rsidP="00316CFA">
      <w:pPr>
        <w:rPr>
          <w:rFonts w:asciiTheme="majorHAnsi" w:hAnsiTheme="majorHAnsi"/>
          <w:sz w:val="28"/>
          <w:szCs w:val="28"/>
        </w:rPr>
      </w:pPr>
      <w:r w:rsidRPr="00494D17">
        <w:rPr>
          <w:b/>
          <w:u w:val="single"/>
        </w:rPr>
        <w:t>Prerequisites:</w:t>
      </w:r>
      <w:r>
        <w:t xml:space="preserve">  This is a required senior course.</w:t>
      </w:r>
    </w:p>
    <w:p w:rsidR="00676071" w:rsidRPr="00AB756A" w:rsidRDefault="00C22BA2" w:rsidP="00316CFA">
      <w:r w:rsidRPr="00AB756A">
        <w:rPr>
          <w:b/>
          <w:u w:val="single"/>
        </w:rPr>
        <w:t>Course Description:</w:t>
      </w:r>
      <w:r w:rsidRPr="00AB756A">
        <w:t xml:space="preserve"> </w:t>
      </w:r>
      <w:r w:rsidR="00276735" w:rsidRPr="00AB756A">
        <w:t>This course is a study of the American political system and how it functions. American Government examines the fundamental political institutions of our nation and the governmental operations of the United States, both at home and abroad. Special emphasis is given to the role of citizens at the local, state, and national levels.</w:t>
      </w:r>
    </w:p>
    <w:p w:rsidR="00676071" w:rsidRPr="00DC466D" w:rsidRDefault="00276735" w:rsidP="00DC466D">
      <w:pPr>
        <w:pStyle w:val="Heading2"/>
        <w:rPr>
          <w:color w:val="auto"/>
        </w:rPr>
      </w:pPr>
      <w:r w:rsidRPr="00DC466D">
        <w:rPr>
          <w:color w:val="auto"/>
        </w:rPr>
        <w:t>Economics</w:t>
      </w:r>
    </w:p>
    <w:p w:rsidR="001B448C" w:rsidRPr="001B448C" w:rsidRDefault="001B448C" w:rsidP="00316CFA">
      <w:pPr>
        <w:rPr>
          <w:rFonts w:asciiTheme="majorHAnsi" w:hAnsiTheme="majorHAnsi"/>
          <w:sz w:val="28"/>
          <w:szCs w:val="28"/>
        </w:rPr>
      </w:pPr>
      <w:r w:rsidRPr="00494D17">
        <w:rPr>
          <w:b/>
          <w:u w:val="single"/>
        </w:rPr>
        <w:t>Prerequisites:</w:t>
      </w:r>
      <w:r>
        <w:t xml:space="preserve"> This is a required senior course.</w:t>
      </w:r>
    </w:p>
    <w:p w:rsidR="00676071" w:rsidRPr="00AB756A" w:rsidRDefault="00C22BA2" w:rsidP="00316CFA">
      <w:r w:rsidRPr="00AB756A">
        <w:rPr>
          <w:b/>
          <w:u w:val="single"/>
        </w:rPr>
        <w:t>Course Description:</w:t>
      </w:r>
      <w:r w:rsidRPr="00AB756A">
        <w:t xml:space="preserve"> </w:t>
      </w:r>
      <w:r w:rsidR="00276735" w:rsidRPr="00AB756A">
        <w:t xml:space="preserve">This course examines the basic theories, structures, and operations of economics with special focus on the American free enterprise system. The study of economics includes the </w:t>
      </w:r>
      <w:r w:rsidR="00276735" w:rsidRPr="00AB756A">
        <w:lastRenderedPageBreak/>
        <w:t>evolution of democracy, economic fundamentals and institutions, concepts of money, influences on economic systems, and personal finance.</w:t>
      </w:r>
    </w:p>
    <w:p w:rsidR="00676071" w:rsidRPr="00DC466D" w:rsidRDefault="00276735" w:rsidP="00DC466D">
      <w:pPr>
        <w:pStyle w:val="Heading2"/>
        <w:rPr>
          <w:color w:val="auto"/>
        </w:rPr>
      </w:pPr>
      <w:r w:rsidRPr="00DC466D">
        <w:rPr>
          <w:color w:val="auto"/>
        </w:rPr>
        <w:t>Sociology</w:t>
      </w:r>
      <w:r w:rsidR="009E6A1C">
        <w:rPr>
          <w:color w:val="auto"/>
        </w:rPr>
        <w:t xml:space="preserve"> CWI Dual Credit </w:t>
      </w:r>
      <w:r w:rsidR="009A4647">
        <w:rPr>
          <w:color w:val="auto"/>
        </w:rPr>
        <w:t>(</w:t>
      </w:r>
      <w:r w:rsidR="000D1B34">
        <w:rPr>
          <w:color w:val="auto"/>
        </w:rPr>
        <w:t>S</w:t>
      </w:r>
      <w:r w:rsidR="009E6A1C">
        <w:rPr>
          <w:color w:val="auto"/>
        </w:rPr>
        <w:t>ociology 101</w:t>
      </w:r>
      <w:r w:rsidR="009A4647">
        <w:rPr>
          <w:color w:val="auto"/>
        </w:rPr>
        <w:t>)</w:t>
      </w:r>
    </w:p>
    <w:p w:rsidR="001B448C" w:rsidRPr="001B448C" w:rsidRDefault="001B448C" w:rsidP="00316CFA">
      <w:pPr>
        <w:rPr>
          <w:rFonts w:asciiTheme="majorHAnsi" w:hAnsiTheme="majorHAnsi"/>
          <w:sz w:val="28"/>
          <w:szCs w:val="28"/>
        </w:rPr>
      </w:pPr>
      <w:r w:rsidRPr="00494D17">
        <w:rPr>
          <w:b/>
          <w:u w:val="single"/>
        </w:rPr>
        <w:t>Prerequisites:</w:t>
      </w:r>
      <w:r>
        <w:t xml:space="preserve">  Open to grades 10</w:t>
      </w:r>
      <w:r w:rsidRPr="001B448C">
        <w:rPr>
          <w:vertAlign w:val="superscript"/>
        </w:rPr>
        <w:t>th</w:t>
      </w:r>
      <w:r>
        <w:t xml:space="preserve"> – 12</w:t>
      </w:r>
      <w:r w:rsidRPr="001B448C">
        <w:rPr>
          <w:vertAlign w:val="superscript"/>
        </w:rPr>
        <w:t>th</w:t>
      </w:r>
      <w:r>
        <w:t>.</w:t>
      </w:r>
    </w:p>
    <w:p w:rsidR="00676071" w:rsidRPr="00AB756A" w:rsidRDefault="00C22BA2" w:rsidP="00316CFA">
      <w:r w:rsidRPr="00AB756A">
        <w:rPr>
          <w:b/>
          <w:u w:val="single"/>
        </w:rPr>
        <w:t>Course Description:</w:t>
      </w:r>
      <w:r w:rsidRPr="00AB756A">
        <w:t xml:space="preserve"> </w:t>
      </w:r>
      <w:r w:rsidR="00276735" w:rsidRPr="00AB756A">
        <w:t>Sociology is the systematic study of human society. Therefore, we will be looking at the daily actions of human beings, how we socialize with one another, cultural pattern</w:t>
      </w:r>
      <w:r w:rsidR="00AB756A">
        <w:t xml:space="preserve">s, and what happens when human </w:t>
      </w:r>
      <w:r w:rsidR="00276735" w:rsidRPr="00AB756A">
        <w:t xml:space="preserve">beings break the norms that society developed over time.   </w:t>
      </w:r>
    </w:p>
    <w:p w:rsidR="006F5A0A" w:rsidRPr="00DC466D" w:rsidRDefault="00C22BA2" w:rsidP="00DC466D">
      <w:pPr>
        <w:pStyle w:val="Heading2"/>
        <w:rPr>
          <w:color w:val="auto"/>
        </w:rPr>
      </w:pPr>
      <w:r w:rsidRPr="00DC466D">
        <w:rPr>
          <w:color w:val="auto"/>
        </w:rPr>
        <w:t>College</w:t>
      </w:r>
      <w:r w:rsidR="00276735" w:rsidRPr="00DC466D">
        <w:rPr>
          <w:color w:val="auto"/>
        </w:rPr>
        <w:t xml:space="preserve"> Intro</w:t>
      </w:r>
      <w:r w:rsidR="00F578AF">
        <w:rPr>
          <w:color w:val="auto"/>
        </w:rPr>
        <w:t>duction</w:t>
      </w:r>
      <w:r w:rsidR="00276735" w:rsidRPr="00DC466D">
        <w:rPr>
          <w:color w:val="auto"/>
        </w:rPr>
        <w:t xml:space="preserve"> to Psychology</w:t>
      </w:r>
      <w:r w:rsidR="009A4647">
        <w:rPr>
          <w:color w:val="auto"/>
        </w:rPr>
        <w:t xml:space="preserve"> </w:t>
      </w:r>
      <w:proofErr w:type="gramStart"/>
      <w:r w:rsidR="009A4647">
        <w:rPr>
          <w:color w:val="auto"/>
        </w:rPr>
        <w:t xml:space="preserve">( </w:t>
      </w:r>
      <w:proofErr w:type="spellStart"/>
      <w:r w:rsidR="009A4647">
        <w:rPr>
          <w:color w:val="auto"/>
        </w:rPr>
        <w:t>Psyc</w:t>
      </w:r>
      <w:proofErr w:type="spellEnd"/>
      <w:proofErr w:type="gramEnd"/>
      <w:r w:rsidR="009A4647">
        <w:rPr>
          <w:color w:val="auto"/>
        </w:rPr>
        <w:t xml:space="preserve"> 101)</w:t>
      </w:r>
    </w:p>
    <w:p w:rsidR="001B448C" w:rsidRPr="001B448C" w:rsidRDefault="001B448C" w:rsidP="00316CFA">
      <w:pPr>
        <w:rPr>
          <w:rFonts w:asciiTheme="majorHAnsi" w:hAnsiTheme="majorHAnsi"/>
          <w:sz w:val="28"/>
          <w:szCs w:val="28"/>
        </w:rPr>
      </w:pPr>
      <w:r w:rsidRPr="00494D17">
        <w:rPr>
          <w:b/>
          <w:u w:val="single"/>
        </w:rPr>
        <w:t>Prerequisites:</w:t>
      </w:r>
      <w:r w:rsidR="00572A12">
        <w:t xml:space="preserve"> Open to grades 10</w:t>
      </w:r>
      <w:r w:rsidRPr="001B448C">
        <w:rPr>
          <w:vertAlign w:val="superscript"/>
        </w:rPr>
        <w:t>th</w:t>
      </w:r>
      <w:r>
        <w:t xml:space="preserve"> – 12</w:t>
      </w:r>
      <w:r w:rsidRPr="001B448C">
        <w:rPr>
          <w:vertAlign w:val="superscript"/>
        </w:rPr>
        <w:t>th</w:t>
      </w:r>
      <w:r>
        <w:t xml:space="preserve">. </w:t>
      </w:r>
    </w:p>
    <w:p w:rsidR="006F5A0A" w:rsidRDefault="00C22BA2" w:rsidP="00316CFA">
      <w:r w:rsidRPr="00AB756A">
        <w:rPr>
          <w:b/>
          <w:u w:val="single"/>
        </w:rPr>
        <w:t>Course Description:</w:t>
      </w:r>
      <w:r w:rsidRPr="00AB756A">
        <w:t xml:space="preserve"> C</w:t>
      </w:r>
      <w:r w:rsidR="00276735" w:rsidRPr="00AB756A">
        <w:t xml:space="preserve">ourse introduces the field of psychology and its basic concepts, theories, research methods, and contributions to the understanding of human behavior. Topics include the nervous system, perception, motivation, learning and memory, social behavior, personality, developmental, and clinical psychology. The past and current theories and contributions of major psychologists are explored.  </w:t>
      </w:r>
    </w:p>
    <w:p w:rsidR="000A7B8E" w:rsidRPr="00AB1759" w:rsidRDefault="000A7B8E" w:rsidP="000A7B8E">
      <w:pPr>
        <w:pStyle w:val="Heading3"/>
        <w:spacing w:before="0"/>
        <w:textAlignment w:val="baseline"/>
        <w:rPr>
          <w:rFonts w:ascii="Arial" w:hAnsi="Arial" w:cs="Arial"/>
          <w:bCs w:val="0"/>
          <w:color w:val="444444"/>
          <w:sz w:val="24"/>
          <w:szCs w:val="24"/>
        </w:rPr>
      </w:pPr>
      <w:r w:rsidRPr="00AB1759">
        <w:rPr>
          <w:rFonts w:ascii="Arial" w:hAnsi="Arial" w:cs="Arial"/>
          <w:bCs w:val="0"/>
          <w:color w:val="444444"/>
          <w:sz w:val="24"/>
          <w:szCs w:val="24"/>
          <w:bdr w:val="none" w:sz="0" w:space="0" w:color="auto" w:frame="1"/>
        </w:rPr>
        <w:t>PSYC-140 Human Relations for Success (3 Credits)</w:t>
      </w:r>
    </w:p>
    <w:p w:rsidR="000A7B8E" w:rsidRDefault="000A7B8E" w:rsidP="000A7B8E">
      <w:pPr>
        <w:textAlignment w:val="baseline"/>
        <w:rPr>
          <w:rFonts w:ascii="Times New Roman" w:hAnsi="Times New Roman"/>
        </w:rPr>
      </w:pPr>
      <w:r>
        <w:t>This course presents the practical application of social science concepts related to interpersonal or people skills that are important in the modern world. Topics include understanding and managing oneself, dealing ethically and effectively with people, and strategies for success. (This CWI course meets Idaho State Board GEM competency requirements in GEM 6 - Social and Behavioral Ways of Knowing.)</w:t>
      </w:r>
    </w:p>
    <w:p w:rsidR="00A6570F" w:rsidRPr="009068E0" w:rsidRDefault="00A6570F" w:rsidP="00A6570F">
      <w:pPr>
        <w:pStyle w:val="Heading2"/>
        <w:rPr>
          <w:color w:val="auto"/>
        </w:rPr>
      </w:pPr>
      <w:r w:rsidRPr="009068E0">
        <w:rPr>
          <w:color w:val="auto"/>
        </w:rPr>
        <w:t>Geography</w:t>
      </w:r>
    </w:p>
    <w:p w:rsidR="00A6570F" w:rsidRDefault="00A6570F" w:rsidP="00A6570F">
      <w:pPr>
        <w:rPr>
          <w:rFonts w:ascii="Arial" w:hAnsi="Arial"/>
          <w:sz w:val="24"/>
          <w:szCs w:val="24"/>
        </w:rPr>
      </w:pPr>
      <w:r w:rsidRPr="00AB756A">
        <w:rPr>
          <w:b/>
          <w:sz w:val="20"/>
          <w:szCs w:val="20"/>
          <w:u w:val="single"/>
        </w:rPr>
        <w:t>Course Description:</w:t>
      </w:r>
      <w:r w:rsidRPr="00AB756A">
        <w:rPr>
          <w:sz w:val="20"/>
          <w:szCs w:val="20"/>
        </w:rPr>
        <w:t xml:space="preserve"> </w:t>
      </w:r>
      <w:r w:rsidRPr="009068E0">
        <w:t>Geography is a one-semester class that examines the political, economic and cultural aspects of the major continent’s with specific case-studies of distinct cultures for each major land mass. This class also covers the physical geography, biomes, climate and weather patterns found around the globe.  There is also special attention to the interconnectedness of the modern day global arrangement</w:t>
      </w:r>
      <w:r>
        <w:rPr>
          <w:rFonts w:ascii="Arial" w:hAnsi="Arial"/>
          <w:sz w:val="24"/>
          <w:szCs w:val="24"/>
        </w:rPr>
        <w:t xml:space="preserve">. </w:t>
      </w:r>
    </w:p>
    <w:p w:rsidR="00676071" w:rsidRPr="00DC466D" w:rsidRDefault="007470EE" w:rsidP="0039070D">
      <w:pPr>
        <w:pStyle w:val="Heading2"/>
        <w:rPr>
          <w:color w:val="auto"/>
        </w:rPr>
      </w:pPr>
      <w:r>
        <w:rPr>
          <w:color w:val="auto"/>
        </w:rPr>
        <w:t>C</w:t>
      </w:r>
      <w:r w:rsidR="00053A25">
        <w:rPr>
          <w:color w:val="auto"/>
        </w:rPr>
        <w:t xml:space="preserve">ollege </w:t>
      </w:r>
      <w:r w:rsidR="00276735" w:rsidRPr="00DC466D">
        <w:rPr>
          <w:color w:val="auto"/>
        </w:rPr>
        <w:t xml:space="preserve">Political Science </w:t>
      </w:r>
      <w:r w:rsidR="009A4647">
        <w:rPr>
          <w:color w:val="auto"/>
        </w:rPr>
        <w:t>(</w:t>
      </w:r>
      <w:proofErr w:type="spellStart"/>
      <w:r w:rsidR="009A4647">
        <w:rPr>
          <w:color w:val="auto"/>
        </w:rPr>
        <w:t>Poli</w:t>
      </w:r>
      <w:proofErr w:type="spellEnd"/>
      <w:r w:rsidR="009A4647">
        <w:rPr>
          <w:color w:val="auto"/>
        </w:rPr>
        <w:t xml:space="preserve"> 101)</w:t>
      </w:r>
    </w:p>
    <w:p w:rsidR="0074756C" w:rsidRDefault="001B448C" w:rsidP="00316CFA">
      <w:pPr>
        <w:rPr>
          <w:rFonts w:asciiTheme="majorHAnsi" w:hAnsiTheme="majorHAnsi"/>
          <w:sz w:val="28"/>
          <w:szCs w:val="28"/>
        </w:rPr>
      </w:pPr>
      <w:r w:rsidRPr="00494D17">
        <w:rPr>
          <w:b/>
          <w:u w:val="single"/>
        </w:rPr>
        <w:t>Prerequisites:</w:t>
      </w:r>
      <w:r w:rsidR="0074756C">
        <w:rPr>
          <w:b/>
          <w:u w:val="single"/>
        </w:rPr>
        <w:t xml:space="preserve"> Grade of</w:t>
      </w:r>
      <w:r w:rsidR="001D4588">
        <w:rPr>
          <w:b/>
          <w:u w:val="single"/>
        </w:rPr>
        <w:t xml:space="preserve"> </w:t>
      </w:r>
      <w:r w:rsidR="0074756C">
        <w:rPr>
          <w:b/>
          <w:u w:val="single"/>
        </w:rPr>
        <w:t xml:space="preserve"> </w:t>
      </w:r>
      <w:r w:rsidR="007470EE">
        <w:t xml:space="preserve"> </w:t>
      </w:r>
      <w:proofErr w:type="gramStart"/>
      <w:r w:rsidR="0074756C">
        <w:t>A</w:t>
      </w:r>
      <w:proofErr w:type="gramEnd"/>
      <w:r w:rsidR="0074756C">
        <w:t xml:space="preserve"> in US History or teacher approval</w:t>
      </w:r>
    </w:p>
    <w:p w:rsidR="00676071" w:rsidRPr="0074756C" w:rsidRDefault="00C22BA2" w:rsidP="00316CFA">
      <w:pPr>
        <w:rPr>
          <w:rFonts w:asciiTheme="majorHAnsi" w:hAnsiTheme="majorHAnsi"/>
          <w:sz w:val="28"/>
          <w:szCs w:val="28"/>
        </w:rPr>
      </w:pPr>
      <w:r w:rsidRPr="00AB756A">
        <w:rPr>
          <w:b/>
          <w:u w:val="single"/>
        </w:rPr>
        <w:t>Course Description:</w:t>
      </w:r>
      <w:r w:rsidRPr="00AB756A">
        <w:t xml:space="preserve"> </w:t>
      </w:r>
      <w:r w:rsidR="00276735" w:rsidRPr="00AB756A">
        <w:t>Political Science 101 is a one-</w:t>
      </w:r>
      <w:proofErr w:type="gramStart"/>
      <w:r w:rsidR="00276735" w:rsidRPr="00AB756A">
        <w:t xml:space="preserve">semester </w:t>
      </w:r>
      <w:r w:rsidR="00572A12">
        <w:t>,</w:t>
      </w:r>
      <w:proofErr w:type="gramEnd"/>
      <w:r w:rsidR="00572A12">
        <w:t xml:space="preserve"> 2 credit </w:t>
      </w:r>
      <w:r w:rsidR="00276735" w:rsidRPr="00AB756A">
        <w:t>class</w:t>
      </w:r>
      <w:r w:rsidR="00F8017A">
        <w:t>,</w:t>
      </w:r>
      <w:r w:rsidR="00276735" w:rsidRPr="00AB756A">
        <w:t xml:space="preserve"> looking at the development of our United States Government from its ideological foundations to current issues facing American citizens.  As a class we will travel beyond how our government simply works by attempting to look at the strengths and weaknesses of our system, the rights and responsibilities afford to us by our constitution and how our state fits in with our federal system.</w:t>
      </w:r>
    </w:p>
    <w:p w:rsidR="003773D4" w:rsidRPr="003773D4" w:rsidRDefault="003773D4" w:rsidP="003773D4"/>
    <w:p w:rsidR="00AB1759" w:rsidRDefault="00AB1759" w:rsidP="00682122">
      <w:pPr>
        <w:pStyle w:val="Title"/>
        <w:rPr>
          <w:color w:val="auto"/>
          <w:sz w:val="48"/>
          <w:szCs w:val="48"/>
        </w:rPr>
      </w:pPr>
    </w:p>
    <w:p w:rsidR="00F578AF" w:rsidRPr="000A7B8E" w:rsidRDefault="00682122" w:rsidP="00682122">
      <w:pPr>
        <w:pStyle w:val="Title"/>
        <w:rPr>
          <w:color w:val="auto"/>
          <w:sz w:val="48"/>
          <w:szCs w:val="48"/>
        </w:rPr>
      </w:pPr>
      <w:r w:rsidRPr="000A7B8E">
        <w:rPr>
          <w:color w:val="auto"/>
          <w:sz w:val="48"/>
          <w:szCs w:val="48"/>
        </w:rPr>
        <w:lastRenderedPageBreak/>
        <w:t>Music</w:t>
      </w:r>
    </w:p>
    <w:p w:rsidR="00F0657C" w:rsidRPr="00340A3C" w:rsidRDefault="00F0657C" w:rsidP="00F0657C">
      <w:pPr>
        <w:pStyle w:val="Heading2"/>
        <w:rPr>
          <w:color w:val="auto"/>
        </w:rPr>
      </w:pPr>
      <w:r w:rsidRPr="00340A3C">
        <w:rPr>
          <w:color w:val="auto"/>
        </w:rPr>
        <w:t>Choir</w:t>
      </w:r>
    </w:p>
    <w:p w:rsidR="000A7B8E" w:rsidRDefault="000A7B8E" w:rsidP="000A7B8E">
      <w:r w:rsidRPr="00F0657C">
        <w:rPr>
          <w:b/>
          <w:u w:val="single"/>
        </w:rPr>
        <w:t>Course Description:</w:t>
      </w:r>
    </w:p>
    <w:p w:rsidR="00101650" w:rsidRPr="00D34F95" w:rsidRDefault="00101650" w:rsidP="00101650">
      <w:r w:rsidRPr="00D34F95">
        <w:t xml:space="preserve">Concert choir focuses on </w:t>
      </w:r>
      <w:r>
        <w:t>basic music</w:t>
      </w:r>
      <w:r w:rsidRPr="00D34F95">
        <w:t xml:space="preserve"> concepts</w:t>
      </w:r>
      <w:r>
        <w:t xml:space="preserve"> including the development and</w:t>
      </w:r>
      <w:r w:rsidRPr="00D34F95">
        <w:t xml:space="preserve"> improvement of voice quality, intonation, ability to read music, ability to sight-sing, and the overall development of musicianship</w:t>
      </w:r>
      <w:r>
        <w:t xml:space="preserve">.  These concepts are developed through the process of learning standard choral repertoire.  Students perform at a minimum of two concerts each year, as well as the District III Choral Festival.  Apart from these performances, students have many other opportunities to sing at athletic events, school functions and other community activities.  Students of all musical abilities are welcome to participate in choir.  </w:t>
      </w:r>
    </w:p>
    <w:p w:rsidR="00F0657C" w:rsidRPr="00F0657C" w:rsidRDefault="00F0657C" w:rsidP="00F0657C">
      <w:pPr>
        <w:pStyle w:val="Heading2"/>
        <w:rPr>
          <w:color w:val="auto"/>
        </w:rPr>
      </w:pPr>
      <w:r w:rsidRPr="00F0657C">
        <w:rPr>
          <w:color w:val="auto"/>
        </w:rPr>
        <w:t>Advanced Jazz</w:t>
      </w:r>
    </w:p>
    <w:p w:rsidR="00101650" w:rsidRDefault="0074756C" w:rsidP="00101650">
      <w:r w:rsidRPr="0074756C">
        <w:rPr>
          <w:b/>
        </w:rPr>
        <w:t xml:space="preserve"> Prerequisites</w:t>
      </w:r>
      <w:r>
        <w:t>: Audition Only</w:t>
      </w:r>
    </w:p>
    <w:p w:rsidR="00101650" w:rsidRDefault="00101650" w:rsidP="00101650">
      <w:r>
        <w:t xml:space="preserve">Advanced jazz is an audition only class that develops students’ understanding of the jazz idiom.  This is a vocal jazz group that has a rhythm section accompaniment (piano, drums, bass, and guitar).  It is not a jazz band.  Students should have prior musical experience in order to participate in this group.  Students learn key elements of jazz history, theory and performance.  Students perform at a minimum of three concerts each year, as well as a jazz festival as determined by the director.  Apart from these performances, students have opportunities to perform at various school functions and other community activities.  </w:t>
      </w:r>
    </w:p>
    <w:p w:rsidR="00101650" w:rsidRDefault="00101650" w:rsidP="00F0657C"/>
    <w:p w:rsidR="00F0657C" w:rsidRDefault="00F0657C" w:rsidP="00F0657C">
      <w:pPr>
        <w:pStyle w:val="Heading2"/>
        <w:rPr>
          <w:color w:val="auto"/>
        </w:rPr>
      </w:pPr>
      <w:r w:rsidRPr="00F0657C">
        <w:rPr>
          <w:color w:val="auto"/>
        </w:rPr>
        <w:t>Band</w:t>
      </w:r>
    </w:p>
    <w:p w:rsidR="00F0657C" w:rsidRDefault="00F0657C" w:rsidP="00F0657C">
      <w:pPr>
        <w:rPr>
          <w:b/>
          <w:u w:val="single"/>
        </w:rPr>
      </w:pPr>
      <w:r w:rsidRPr="00F0657C">
        <w:rPr>
          <w:b/>
          <w:u w:val="single"/>
        </w:rPr>
        <w:t>Course Description:</w:t>
      </w:r>
    </w:p>
    <w:p w:rsidR="00101650" w:rsidRDefault="00101650" w:rsidP="00101650">
      <w:r>
        <w:t>The Liberty Band is an after school course (2:05pm – 2:45pm).  High school students who enroll are eligible for one (1) high school credit if they meet the class requirements for the entire year.  The Liberty Band caters to beginning and intermediate players.  First quarter is required for all students new to their instrument.  Students with prior instrumental experience will join the group after the October break for 2</w:t>
      </w:r>
      <w:r w:rsidRPr="00307F7A">
        <w:rPr>
          <w:vertAlign w:val="superscript"/>
        </w:rPr>
        <w:t>nd</w:t>
      </w:r>
      <w:r>
        <w:t xml:space="preserve"> quarter and the rest of the academic year.  During the first semester of band, students focus their studies on pep band music.  Students will perform at varsity basketball games throughout January and February.  The second semester of band focuses on jazz studies.  Students play at the spring music concert and graduation ceremonies for both </w:t>
      </w:r>
      <w:smartTag w:uri="urn:schemas-microsoft-com:office:smarttags" w:element="place">
        <w:smartTag w:uri="urn:schemas-microsoft-com:office:smarttags" w:element="City">
          <w:r>
            <w:t>Liberty</w:t>
          </w:r>
        </w:smartTag>
      </w:smartTag>
      <w:r>
        <w:t xml:space="preserve"> and Victory.  </w:t>
      </w:r>
    </w:p>
    <w:p w:rsidR="00B54B7E" w:rsidRDefault="00B54B7E" w:rsidP="00682122">
      <w:pPr>
        <w:pStyle w:val="Title"/>
        <w:rPr>
          <w:b/>
          <w:sz w:val="28"/>
          <w:szCs w:val="28"/>
          <w:u w:val="single"/>
        </w:rPr>
      </w:pPr>
    </w:p>
    <w:p w:rsidR="00B54B7E" w:rsidRDefault="00B54B7E" w:rsidP="00682122">
      <w:pPr>
        <w:pStyle w:val="Title"/>
        <w:rPr>
          <w:b/>
          <w:sz w:val="28"/>
          <w:szCs w:val="28"/>
          <w:u w:val="single"/>
        </w:rPr>
      </w:pPr>
    </w:p>
    <w:p w:rsidR="00AB1759" w:rsidRDefault="00AB1759" w:rsidP="00682122">
      <w:pPr>
        <w:pStyle w:val="Title"/>
        <w:rPr>
          <w:b/>
          <w:sz w:val="28"/>
          <w:szCs w:val="28"/>
          <w:u w:val="single"/>
        </w:rPr>
      </w:pPr>
    </w:p>
    <w:p w:rsidR="00AB1759" w:rsidRDefault="00AB1759" w:rsidP="00682122">
      <w:pPr>
        <w:pStyle w:val="Title"/>
        <w:rPr>
          <w:b/>
          <w:sz w:val="28"/>
          <w:szCs w:val="28"/>
          <w:u w:val="single"/>
        </w:rPr>
      </w:pPr>
    </w:p>
    <w:p w:rsidR="00682122" w:rsidRPr="000D1B34" w:rsidRDefault="00682122" w:rsidP="00682122">
      <w:pPr>
        <w:pStyle w:val="Title"/>
        <w:rPr>
          <w:b/>
          <w:sz w:val="28"/>
          <w:szCs w:val="28"/>
          <w:u w:val="single"/>
        </w:rPr>
      </w:pPr>
      <w:r w:rsidRPr="000D1B34">
        <w:rPr>
          <w:b/>
          <w:sz w:val="28"/>
          <w:szCs w:val="28"/>
          <w:u w:val="single"/>
        </w:rPr>
        <w:lastRenderedPageBreak/>
        <w:t>Art</w:t>
      </w:r>
    </w:p>
    <w:p w:rsidR="00F714AF" w:rsidRDefault="00F714AF" w:rsidP="00F714AF">
      <w:pPr>
        <w:rPr>
          <w:b/>
        </w:rPr>
      </w:pPr>
      <w:r>
        <w:rPr>
          <w:b/>
        </w:rPr>
        <w:t>Graphic Design (Digital Media Design)</w:t>
      </w:r>
    </w:p>
    <w:p w:rsidR="00F714AF" w:rsidRDefault="00F714AF" w:rsidP="00F714AF">
      <w:r>
        <w:t xml:space="preserve">This course is an exploration of the creative potential, nature and use of computer imaging, typography, </w:t>
      </w:r>
      <w:proofErr w:type="gramStart"/>
      <w:r>
        <w:t>layout</w:t>
      </w:r>
      <w:proofErr w:type="gramEnd"/>
      <w:r>
        <w:t xml:space="preserve"> and design programs as an artist’s tool.  It will provide an opportunity for students to acquire and develop skills needed to create various types of computer generated work through their interactions with software, Internet and various input output devices.</w:t>
      </w:r>
    </w:p>
    <w:p w:rsidR="00F714AF" w:rsidRDefault="00F714AF" w:rsidP="00F714AF">
      <w:pPr>
        <w:rPr>
          <w:b/>
        </w:rPr>
      </w:pPr>
      <w:r>
        <w:rPr>
          <w:b/>
        </w:rPr>
        <w:t>Art (Comprehensive Art)</w:t>
      </w:r>
    </w:p>
    <w:p w:rsidR="00F714AF" w:rsidRDefault="00F714AF" w:rsidP="00F714AF">
      <w:r>
        <w:t>This course introduces students to Elements of Art and Principles of Design while developing drawing skills, painting techniques, and exploring 3D materials and techniques. Studio experiences in the classroom will give students opportunities to use a variety of media (graphite, pen and ink, charcoal, chalk and oil pastels, acrylic paint, watercolor) while developing student’s individual style and creative problem-solving skills.  For the 2</w:t>
      </w:r>
      <w:r>
        <w:rPr>
          <w:vertAlign w:val="superscript"/>
        </w:rPr>
        <w:t>nd</w:t>
      </w:r>
      <w:r>
        <w:t xml:space="preserve"> half of the year students will learn about 3D concepts and the use of sculptural materials that are involved in the creation and appreciation of functional and non-functional form. A variety of sculptural media techniques will be explored including (wire, plaster, cardboard, found materials and more).  Students will demonstrate their ability to respond, analyze and to interpret their own artwork and the work of others through discussions, critiques, and writings. Students will be introduced to historical and contemporary artists with each new project.</w:t>
      </w:r>
    </w:p>
    <w:p w:rsidR="00F8017A" w:rsidRDefault="00F8017A" w:rsidP="00F714AF">
      <w:pPr>
        <w:rPr>
          <w:b/>
        </w:rPr>
      </w:pPr>
    </w:p>
    <w:p w:rsidR="00F714AF" w:rsidRDefault="00F714AF" w:rsidP="00F714AF">
      <w:pPr>
        <w:rPr>
          <w:b/>
        </w:rPr>
      </w:pPr>
      <w:r>
        <w:rPr>
          <w:b/>
        </w:rPr>
        <w:t>Yearbook (publication Production)</w:t>
      </w:r>
    </w:p>
    <w:p w:rsidR="00F714AF" w:rsidRDefault="00F714AF" w:rsidP="00F714AF">
      <w:r>
        <w:t>In this course students will gain skills in one or more of the following areas: page design, advanced publishing techniques, copy writing, editing and photography while producing a creative innovative yearbook which records school memories and events. There is an emphasis on journalism skill in this class. Participants gain useful, real world skills in time management, marketing, teamwork, and design principles.</w:t>
      </w:r>
    </w:p>
    <w:p w:rsidR="00F714AF" w:rsidRDefault="00F714AF" w:rsidP="00F714AF">
      <w:pPr>
        <w:rPr>
          <w:b/>
        </w:rPr>
      </w:pPr>
      <w:bookmarkStart w:id="0" w:name="_GoBack"/>
      <w:bookmarkEnd w:id="0"/>
      <w:r>
        <w:rPr>
          <w:b/>
        </w:rPr>
        <w:t>Architecture</w:t>
      </w:r>
    </w:p>
    <w:p w:rsidR="00F714AF" w:rsidRPr="00F714AF" w:rsidRDefault="00F714AF" w:rsidP="00F714AF">
      <w:pPr>
        <w:rPr>
          <w:b/>
        </w:rPr>
      </w:pPr>
      <w:r>
        <w:t xml:space="preserve">Students will be introduced to a new program called </w:t>
      </w:r>
      <w:proofErr w:type="spellStart"/>
      <w:r>
        <w:t>SketchUp</w:t>
      </w:r>
      <w:proofErr w:type="spellEnd"/>
      <w:r>
        <w:t xml:space="preserve"> Pro; with this program students will learn about architecture. Students will learn that architectural drawing is a communication skill and as such is vital for the inception, development and communication of ideas related to residential, commercial, industrial and civil construction. As current resources change, so must our ability to construct habitations that meet our basic human need. Students will gain experience in drawing skills as a </w:t>
      </w:r>
      <w:proofErr w:type="spellStart"/>
      <w:r>
        <w:t>predesign</w:t>
      </w:r>
      <w:proofErr w:type="spellEnd"/>
      <w:r>
        <w:t xml:space="preserve"> for each project.</w:t>
      </w:r>
    </w:p>
    <w:p w:rsidR="00F714AF" w:rsidRDefault="00F714AF" w:rsidP="00F714AF">
      <w:pPr>
        <w:rPr>
          <w:b/>
        </w:rPr>
      </w:pPr>
      <w:r>
        <w:rPr>
          <w:b/>
        </w:rPr>
        <w:t>Digital Photography</w:t>
      </w:r>
    </w:p>
    <w:p w:rsidR="00F714AF" w:rsidRDefault="00F714AF" w:rsidP="00F714AF">
      <w:r>
        <w:t xml:space="preserve">This course will help students become well rounded in the fundamentals of digital photography. The following areas of instruction will be emphasized: How cameras work, how compensation works, how to </w:t>
      </w:r>
      <w:r>
        <w:lastRenderedPageBreak/>
        <w:t>communicate through photography, focal length, lighting, exposure, ISO, aperture, shutter speed, using camera on manual mode as well as auto mode and photo editing software. Students will receive basic instruction, demonstration, and see examples of desired outcomes at the introduction of each new project. Critiques will be held on photos students have taken.</w:t>
      </w:r>
    </w:p>
    <w:p w:rsidR="00682122" w:rsidRPr="000A7B8E" w:rsidRDefault="00682122" w:rsidP="00682122">
      <w:pPr>
        <w:pStyle w:val="Title"/>
        <w:rPr>
          <w:b/>
          <w:sz w:val="28"/>
          <w:szCs w:val="28"/>
        </w:rPr>
      </w:pPr>
      <w:r w:rsidRPr="000A7B8E">
        <w:rPr>
          <w:b/>
          <w:sz w:val="28"/>
          <w:szCs w:val="28"/>
        </w:rPr>
        <w:t>Drama</w:t>
      </w:r>
    </w:p>
    <w:p w:rsidR="000A7B8E" w:rsidRPr="000A7B8E" w:rsidRDefault="000A7B8E" w:rsidP="000A7B8E">
      <w:pPr>
        <w:rPr>
          <w:b/>
        </w:rPr>
      </w:pPr>
      <w:r w:rsidRPr="000A7B8E">
        <w:rPr>
          <w:b/>
        </w:rPr>
        <w:t xml:space="preserve">Drama </w:t>
      </w:r>
      <w:r>
        <w:rPr>
          <w:b/>
        </w:rPr>
        <w:t>- Intro to T</w:t>
      </w:r>
      <w:r w:rsidRPr="000A7B8E">
        <w:rPr>
          <w:b/>
        </w:rPr>
        <w:t>heatre</w:t>
      </w:r>
      <w:r w:rsidRPr="000A7B8E">
        <w:rPr>
          <w:b/>
        </w:rPr>
        <w:tab/>
        <w:t xml:space="preserve"> </w:t>
      </w:r>
    </w:p>
    <w:p w:rsidR="000A7B8E" w:rsidRDefault="000A7B8E" w:rsidP="000A7B8E">
      <w:r>
        <w:t>This course is an overview to the world of acting on the stage.  Students will learn basic theatre terminology while performing in a variety of performance genres with the overall goal of creating confidence when in front of an audience.  This is a performance based class and students will be performing on stage from day one.  Acting genres will include: pantomime, ensemble performance, monologue performance, Children’s theatre, Shakespeare and improvisation.</w:t>
      </w:r>
    </w:p>
    <w:p w:rsidR="000A7B8E" w:rsidRPr="000A7B8E" w:rsidRDefault="000A7B8E" w:rsidP="000A7B8E">
      <w:pPr>
        <w:rPr>
          <w:b/>
        </w:rPr>
      </w:pPr>
      <w:r w:rsidRPr="000A7B8E">
        <w:rPr>
          <w:b/>
        </w:rPr>
        <w:t>Advanced Drama</w:t>
      </w:r>
    </w:p>
    <w:p w:rsidR="000A7B8E" w:rsidRDefault="000A7B8E" w:rsidP="000A7B8E">
      <w:r>
        <w:t>This course builds on the skills from Intro by focusing on four different aspects of theatre. This is a performance based class in which students will continue to build acting skills acquired in Intro to Theatre through higher levels of coaching/directing, performance material.  This course runs on a two year cycle where each semester focuses on a different area of performance:</w:t>
      </w:r>
    </w:p>
    <w:p w:rsidR="000A7B8E" w:rsidRDefault="000A7B8E" w:rsidP="000A7B8E">
      <w:pPr>
        <w:pStyle w:val="ListParagraph"/>
        <w:numPr>
          <w:ilvl w:val="0"/>
          <w:numId w:val="7"/>
        </w:numPr>
      </w:pPr>
      <w:r>
        <w:t>Early Theatre- students read and perform pieces starting with the Greeks and moving up to the 1800’s</w:t>
      </w:r>
    </w:p>
    <w:p w:rsidR="000A7B8E" w:rsidRDefault="000A7B8E" w:rsidP="000A7B8E">
      <w:pPr>
        <w:pStyle w:val="ListParagraph"/>
        <w:numPr>
          <w:ilvl w:val="0"/>
          <w:numId w:val="7"/>
        </w:numPr>
      </w:pPr>
      <w:r>
        <w:t>Improvisational theatre- the art of creating in the moment</w:t>
      </w:r>
    </w:p>
    <w:p w:rsidR="000A7B8E" w:rsidRDefault="000A7B8E" w:rsidP="000A7B8E">
      <w:pPr>
        <w:pStyle w:val="ListParagraph"/>
        <w:numPr>
          <w:ilvl w:val="0"/>
          <w:numId w:val="7"/>
        </w:numPr>
      </w:pPr>
      <w:r>
        <w:t>Children’s theater- students delve deeper into this style of acting and eventually produce a short play for the Elementary students at Liberty and Victory.</w:t>
      </w:r>
    </w:p>
    <w:p w:rsidR="000A7B8E" w:rsidRDefault="000A7B8E" w:rsidP="000A7B8E">
      <w:pPr>
        <w:pStyle w:val="ListParagraph"/>
        <w:numPr>
          <w:ilvl w:val="0"/>
          <w:numId w:val="7"/>
        </w:numPr>
      </w:pPr>
      <w:r>
        <w:t xml:space="preserve">Modern theatre- picking up in the early 1900’s students read and </w:t>
      </w:r>
      <w:proofErr w:type="gramStart"/>
      <w:r>
        <w:t>perform</w:t>
      </w:r>
      <w:proofErr w:type="gramEnd"/>
      <w:r>
        <w:t xml:space="preserve"> classic pieces from more modern playwrights like Arthur Miller, Larry </w:t>
      </w:r>
      <w:proofErr w:type="spellStart"/>
      <w:r>
        <w:t>Shue</w:t>
      </w:r>
      <w:proofErr w:type="spellEnd"/>
      <w:r>
        <w:t>, Neil Simon, etc.</w:t>
      </w:r>
    </w:p>
    <w:p w:rsidR="000A7B8E" w:rsidRPr="000A7B8E" w:rsidRDefault="000A7B8E" w:rsidP="000A7B8E">
      <w:pPr>
        <w:rPr>
          <w:b/>
        </w:rPr>
      </w:pPr>
      <w:r w:rsidRPr="000A7B8E">
        <w:rPr>
          <w:b/>
        </w:rPr>
        <w:t>Play Production (CC Comm2120)</w:t>
      </w:r>
    </w:p>
    <w:p w:rsidR="000A7B8E" w:rsidRDefault="000A7B8E" w:rsidP="000A7B8E">
      <w:r>
        <w:t>This college credit, year-long class is intended for the serious drama student who wishes to experience the whole collaborative experience that is the theatre.  This course is broken into two focuses over the two semesters:</w:t>
      </w:r>
    </w:p>
    <w:p w:rsidR="000A7B8E" w:rsidRDefault="000A7B8E" w:rsidP="000A7B8E">
      <w:pPr>
        <w:ind w:firstLine="720"/>
      </w:pPr>
      <w:r>
        <w:t>Semester 1: Theory:  Students will discover the world behind the scenes by studying the roles of the Director, the Stage Manager, the Costume designer, the Scene designer, the Makeup designer and the Publicity designer in theatrical production.  Students will complete a portfolio of work that becomes their introduction to college theatre programs in the future.</w:t>
      </w:r>
    </w:p>
    <w:p w:rsidR="000A7B8E" w:rsidRDefault="000A7B8E" w:rsidP="000A7B8E">
      <w:pPr>
        <w:ind w:firstLine="720"/>
      </w:pPr>
      <w:r>
        <w:t xml:space="preserve">Semester 2: Practicum: Students put the theory of first semester into practice as they produce a full length play for the community.  This Semester will require scheduled time outside of class for tech rehearsals as well as final dress rehearsals and performances.      </w:t>
      </w:r>
    </w:p>
    <w:sectPr w:rsidR="000A7B8E" w:rsidSect="006F5A0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643D0"/>
    <w:multiLevelType w:val="hybridMultilevel"/>
    <w:tmpl w:val="C12407DE"/>
    <w:lvl w:ilvl="0" w:tplc="23804B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2267222"/>
    <w:multiLevelType w:val="hybridMultilevel"/>
    <w:tmpl w:val="4AB218D4"/>
    <w:lvl w:ilvl="0" w:tplc="50FC3F3C">
      <w:start w:val="2011"/>
      <w:numFmt w:val="bullet"/>
      <w:lvlText w:val=""/>
      <w:lvlJc w:val="left"/>
      <w:pPr>
        <w:ind w:left="720" w:hanging="360"/>
      </w:pPr>
      <w:rPr>
        <w:rFonts w:ascii="Symbol" w:eastAsiaTheme="majorEastAsia"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45542E2"/>
    <w:multiLevelType w:val="hybridMultilevel"/>
    <w:tmpl w:val="59D6F9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A9B6E27"/>
    <w:multiLevelType w:val="hybridMultilevel"/>
    <w:tmpl w:val="323454F8"/>
    <w:lvl w:ilvl="0" w:tplc="2C9002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FB0276B"/>
    <w:multiLevelType w:val="hybridMultilevel"/>
    <w:tmpl w:val="5D7CB3EC"/>
    <w:lvl w:ilvl="0" w:tplc="2C9002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64E20C0F"/>
    <w:multiLevelType w:val="hybridMultilevel"/>
    <w:tmpl w:val="B0B0DDCC"/>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6C500781"/>
    <w:multiLevelType w:val="hybridMultilevel"/>
    <w:tmpl w:val="5D4A7088"/>
    <w:lvl w:ilvl="0" w:tplc="06AAFEBE">
      <w:start w:val="2011"/>
      <w:numFmt w:val="bullet"/>
      <w:lvlText w:val=""/>
      <w:lvlJc w:val="left"/>
      <w:pPr>
        <w:ind w:left="720" w:hanging="360"/>
      </w:pPr>
      <w:rPr>
        <w:rFonts w:ascii="Symbol" w:eastAsiaTheme="majorEastAsia"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1"/>
  </w:num>
  <w:num w:numId="5">
    <w:abstractNumId w:val="6"/>
  </w:num>
  <w:num w:numId="6">
    <w:abstractNumId w:val="2"/>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A2DB7"/>
    <w:rsid w:val="00053A25"/>
    <w:rsid w:val="000559DD"/>
    <w:rsid w:val="00064B69"/>
    <w:rsid w:val="000A7B8E"/>
    <w:rsid w:val="000B6062"/>
    <w:rsid w:val="000C7D0E"/>
    <w:rsid w:val="000D1B34"/>
    <w:rsid w:val="000D3BC7"/>
    <w:rsid w:val="00101650"/>
    <w:rsid w:val="00106825"/>
    <w:rsid w:val="00107347"/>
    <w:rsid w:val="00117D38"/>
    <w:rsid w:val="00117DD3"/>
    <w:rsid w:val="00123571"/>
    <w:rsid w:val="00153016"/>
    <w:rsid w:val="001A1C2A"/>
    <w:rsid w:val="001B448C"/>
    <w:rsid w:val="001C4E4F"/>
    <w:rsid w:val="001D174A"/>
    <w:rsid w:val="001D4588"/>
    <w:rsid w:val="001F044B"/>
    <w:rsid w:val="00207256"/>
    <w:rsid w:val="00211C8C"/>
    <w:rsid w:val="00260C14"/>
    <w:rsid w:val="00276735"/>
    <w:rsid w:val="00283F33"/>
    <w:rsid w:val="0029186C"/>
    <w:rsid w:val="002A0495"/>
    <w:rsid w:val="002A5496"/>
    <w:rsid w:val="002B5763"/>
    <w:rsid w:val="002D73EA"/>
    <w:rsid w:val="002E4FD2"/>
    <w:rsid w:val="00316CFA"/>
    <w:rsid w:val="00340A3C"/>
    <w:rsid w:val="003773D4"/>
    <w:rsid w:val="0039070D"/>
    <w:rsid w:val="00486C69"/>
    <w:rsid w:val="00494D17"/>
    <w:rsid w:val="004A64D8"/>
    <w:rsid w:val="004C713B"/>
    <w:rsid w:val="004F7D9A"/>
    <w:rsid w:val="005048E2"/>
    <w:rsid w:val="00504919"/>
    <w:rsid w:val="0051721A"/>
    <w:rsid w:val="00520C12"/>
    <w:rsid w:val="00524EC1"/>
    <w:rsid w:val="00542166"/>
    <w:rsid w:val="00570614"/>
    <w:rsid w:val="00572A12"/>
    <w:rsid w:val="00573F88"/>
    <w:rsid w:val="00592D0C"/>
    <w:rsid w:val="005B0043"/>
    <w:rsid w:val="005C76B5"/>
    <w:rsid w:val="005E5002"/>
    <w:rsid w:val="00682122"/>
    <w:rsid w:val="007470EE"/>
    <w:rsid w:val="0074756C"/>
    <w:rsid w:val="007505B6"/>
    <w:rsid w:val="00772789"/>
    <w:rsid w:val="007D2EE1"/>
    <w:rsid w:val="007D73E5"/>
    <w:rsid w:val="007E7D72"/>
    <w:rsid w:val="00816FDB"/>
    <w:rsid w:val="00837A25"/>
    <w:rsid w:val="008924DE"/>
    <w:rsid w:val="008A2DB7"/>
    <w:rsid w:val="008C47B6"/>
    <w:rsid w:val="008D0D73"/>
    <w:rsid w:val="008D6147"/>
    <w:rsid w:val="0090618C"/>
    <w:rsid w:val="009068E0"/>
    <w:rsid w:val="00913C17"/>
    <w:rsid w:val="00944D80"/>
    <w:rsid w:val="00983B64"/>
    <w:rsid w:val="00987936"/>
    <w:rsid w:val="009A25B9"/>
    <w:rsid w:val="009A4647"/>
    <w:rsid w:val="009C17C2"/>
    <w:rsid w:val="009E6A1C"/>
    <w:rsid w:val="009F3FE0"/>
    <w:rsid w:val="009F4437"/>
    <w:rsid w:val="00A33513"/>
    <w:rsid w:val="00A44E8D"/>
    <w:rsid w:val="00A6570F"/>
    <w:rsid w:val="00AB1759"/>
    <w:rsid w:val="00AB756A"/>
    <w:rsid w:val="00B54B7E"/>
    <w:rsid w:val="00B702A2"/>
    <w:rsid w:val="00BC0E76"/>
    <w:rsid w:val="00BC549C"/>
    <w:rsid w:val="00BF665D"/>
    <w:rsid w:val="00C151DC"/>
    <w:rsid w:val="00C20E88"/>
    <w:rsid w:val="00C22BA2"/>
    <w:rsid w:val="00C47D12"/>
    <w:rsid w:val="00C846CF"/>
    <w:rsid w:val="00C91DCB"/>
    <w:rsid w:val="00CA7356"/>
    <w:rsid w:val="00CB08B9"/>
    <w:rsid w:val="00CE3C70"/>
    <w:rsid w:val="00CE7B3D"/>
    <w:rsid w:val="00CF04D9"/>
    <w:rsid w:val="00D01149"/>
    <w:rsid w:val="00D02FDA"/>
    <w:rsid w:val="00D21C0C"/>
    <w:rsid w:val="00D22866"/>
    <w:rsid w:val="00D41A3D"/>
    <w:rsid w:val="00DC466D"/>
    <w:rsid w:val="00E2603A"/>
    <w:rsid w:val="00E94137"/>
    <w:rsid w:val="00EC75CD"/>
    <w:rsid w:val="00F041D1"/>
    <w:rsid w:val="00F0657C"/>
    <w:rsid w:val="00F578AF"/>
    <w:rsid w:val="00F714AF"/>
    <w:rsid w:val="00F8017A"/>
    <w:rsid w:val="00FA3F3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DB7"/>
    <w:rPr>
      <w:rFonts w:ascii="Calibri" w:eastAsia="Calibri" w:hAnsi="Calibri" w:cs="Times New Roman"/>
    </w:rPr>
  </w:style>
  <w:style w:type="paragraph" w:styleId="Heading1">
    <w:name w:val="heading 1"/>
    <w:basedOn w:val="Normal"/>
    <w:next w:val="Normal"/>
    <w:link w:val="Heading1Char"/>
    <w:qFormat/>
    <w:rsid w:val="00DB49AF"/>
    <w:pPr>
      <w:keepNext/>
      <w:spacing w:after="0" w:line="240" w:lineRule="auto"/>
      <w:jc w:val="center"/>
      <w:outlineLvl w:val="0"/>
    </w:pPr>
    <w:rPr>
      <w:rFonts w:ascii="Times New Roman" w:eastAsia="Times New Roman" w:hAnsi="Times New Roman"/>
      <w:b/>
      <w:sz w:val="28"/>
      <w:szCs w:val="20"/>
      <w:u w:val="single"/>
    </w:rPr>
  </w:style>
  <w:style w:type="paragraph" w:styleId="Heading2">
    <w:name w:val="heading 2"/>
    <w:basedOn w:val="Normal"/>
    <w:next w:val="Normal"/>
    <w:link w:val="Heading2Char"/>
    <w:uiPriority w:val="9"/>
    <w:unhideWhenUsed/>
    <w:qFormat/>
    <w:rsid w:val="0010734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C466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76071"/>
    <w:pPr>
      <w:spacing w:after="0" w:line="240" w:lineRule="auto"/>
    </w:pPr>
  </w:style>
  <w:style w:type="paragraph" w:styleId="NormalWeb">
    <w:name w:val="Normal (Web)"/>
    <w:basedOn w:val="Normal"/>
    <w:uiPriority w:val="99"/>
    <w:semiHidden/>
    <w:unhideWhenUsed/>
    <w:rsid w:val="00676071"/>
    <w:pPr>
      <w:spacing w:before="45" w:after="45" w:line="240" w:lineRule="auto"/>
    </w:pPr>
    <w:rPr>
      <w:rFonts w:ascii="Arial" w:eastAsia="Times New Roman" w:hAnsi="Arial" w:cs="Arial"/>
      <w:color w:val="000000"/>
      <w:sz w:val="18"/>
      <w:szCs w:val="18"/>
    </w:rPr>
  </w:style>
  <w:style w:type="character" w:customStyle="1" w:styleId="Heading1Char">
    <w:name w:val="Heading 1 Char"/>
    <w:basedOn w:val="DefaultParagraphFont"/>
    <w:link w:val="Heading1"/>
    <w:rsid w:val="00DB49AF"/>
    <w:rPr>
      <w:rFonts w:ascii="Times New Roman" w:eastAsia="Times New Roman" w:hAnsi="Times New Roman" w:cs="Times New Roman"/>
      <w:b/>
      <w:sz w:val="28"/>
      <w:szCs w:val="20"/>
      <w:u w:val="single"/>
    </w:rPr>
  </w:style>
  <w:style w:type="paragraph" w:styleId="ListParagraph">
    <w:name w:val="List Paragraph"/>
    <w:basedOn w:val="Normal"/>
    <w:uiPriority w:val="34"/>
    <w:qFormat/>
    <w:rsid w:val="00DB49AF"/>
    <w:pPr>
      <w:ind w:left="720"/>
      <w:contextualSpacing/>
    </w:pPr>
    <w:rPr>
      <w:rFonts w:asciiTheme="minorHAnsi" w:eastAsiaTheme="minorHAnsi" w:hAnsiTheme="minorHAnsi" w:cstheme="minorBidi"/>
    </w:rPr>
  </w:style>
  <w:style w:type="character" w:customStyle="1" w:styleId="Heading2Char">
    <w:name w:val="Heading 2 Char"/>
    <w:basedOn w:val="DefaultParagraphFont"/>
    <w:link w:val="Heading2"/>
    <w:uiPriority w:val="9"/>
    <w:rsid w:val="00107347"/>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10734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07347"/>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DC466D"/>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15301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DB7"/>
    <w:rPr>
      <w:rFonts w:ascii="Calibri" w:eastAsia="Calibri" w:hAnsi="Calibri" w:cs="Times New Roman"/>
    </w:rPr>
  </w:style>
  <w:style w:type="paragraph" w:styleId="Heading1">
    <w:name w:val="heading 1"/>
    <w:basedOn w:val="Normal"/>
    <w:next w:val="Normal"/>
    <w:link w:val="Heading1Char"/>
    <w:qFormat/>
    <w:rsid w:val="00DB49AF"/>
    <w:pPr>
      <w:keepNext/>
      <w:spacing w:after="0" w:line="240" w:lineRule="auto"/>
      <w:jc w:val="center"/>
      <w:outlineLvl w:val="0"/>
    </w:pPr>
    <w:rPr>
      <w:rFonts w:ascii="Times New Roman" w:eastAsia="Times New Roman" w:hAnsi="Times New Roman"/>
      <w:b/>
      <w:sz w:val="28"/>
      <w:szCs w:val="20"/>
      <w:u w:val="single"/>
    </w:rPr>
  </w:style>
  <w:style w:type="paragraph" w:styleId="Heading2">
    <w:name w:val="heading 2"/>
    <w:basedOn w:val="Normal"/>
    <w:next w:val="Normal"/>
    <w:link w:val="Heading2Char"/>
    <w:uiPriority w:val="9"/>
    <w:unhideWhenUsed/>
    <w:qFormat/>
    <w:rsid w:val="0010734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C466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76071"/>
    <w:pPr>
      <w:spacing w:after="0" w:line="240" w:lineRule="auto"/>
    </w:pPr>
  </w:style>
  <w:style w:type="paragraph" w:styleId="NormalWeb">
    <w:name w:val="Normal (Web)"/>
    <w:basedOn w:val="Normal"/>
    <w:uiPriority w:val="99"/>
    <w:semiHidden/>
    <w:unhideWhenUsed/>
    <w:rsid w:val="00676071"/>
    <w:pPr>
      <w:spacing w:before="45" w:after="45" w:line="240" w:lineRule="auto"/>
    </w:pPr>
    <w:rPr>
      <w:rFonts w:ascii="Arial" w:eastAsia="Times New Roman" w:hAnsi="Arial" w:cs="Arial"/>
      <w:color w:val="000000"/>
      <w:sz w:val="18"/>
      <w:szCs w:val="18"/>
    </w:rPr>
  </w:style>
  <w:style w:type="character" w:customStyle="1" w:styleId="Heading1Char">
    <w:name w:val="Heading 1 Char"/>
    <w:basedOn w:val="DefaultParagraphFont"/>
    <w:link w:val="Heading1"/>
    <w:rsid w:val="00DB49AF"/>
    <w:rPr>
      <w:rFonts w:ascii="Times New Roman" w:eastAsia="Times New Roman" w:hAnsi="Times New Roman" w:cs="Times New Roman"/>
      <w:b/>
      <w:sz w:val="28"/>
      <w:szCs w:val="20"/>
      <w:u w:val="single"/>
    </w:rPr>
  </w:style>
  <w:style w:type="paragraph" w:styleId="ListParagraph">
    <w:name w:val="List Paragraph"/>
    <w:basedOn w:val="Normal"/>
    <w:uiPriority w:val="34"/>
    <w:qFormat/>
    <w:rsid w:val="00DB49AF"/>
    <w:pPr>
      <w:ind w:left="720"/>
      <w:contextualSpacing/>
    </w:pPr>
    <w:rPr>
      <w:rFonts w:asciiTheme="minorHAnsi" w:eastAsiaTheme="minorHAnsi" w:hAnsiTheme="minorHAnsi" w:cstheme="minorBidi"/>
    </w:rPr>
  </w:style>
  <w:style w:type="character" w:customStyle="1" w:styleId="Heading2Char">
    <w:name w:val="Heading 2 Char"/>
    <w:basedOn w:val="DefaultParagraphFont"/>
    <w:link w:val="Heading2"/>
    <w:uiPriority w:val="9"/>
    <w:rsid w:val="00107347"/>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10734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07347"/>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DC466D"/>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731006814">
      <w:bodyDiv w:val="1"/>
      <w:marLeft w:val="0"/>
      <w:marRight w:val="0"/>
      <w:marTop w:val="0"/>
      <w:marBottom w:val="0"/>
      <w:divBdr>
        <w:top w:val="none" w:sz="0" w:space="0" w:color="auto"/>
        <w:left w:val="none" w:sz="0" w:space="0" w:color="auto"/>
        <w:bottom w:val="none" w:sz="0" w:space="0" w:color="auto"/>
        <w:right w:val="none" w:sz="0" w:space="0" w:color="auto"/>
      </w:divBdr>
    </w:div>
    <w:div w:id="862090369">
      <w:bodyDiv w:val="1"/>
      <w:marLeft w:val="0"/>
      <w:marRight w:val="0"/>
      <w:marTop w:val="0"/>
      <w:marBottom w:val="0"/>
      <w:divBdr>
        <w:top w:val="none" w:sz="0" w:space="0" w:color="auto"/>
        <w:left w:val="none" w:sz="0" w:space="0" w:color="auto"/>
        <w:bottom w:val="none" w:sz="0" w:space="0" w:color="auto"/>
        <w:right w:val="none" w:sz="0" w:space="0" w:color="auto"/>
      </w:divBdr>
    </w:div>
    <w:div w:id="935482818">
      <w:bodyDiv w:val="1"/>
      <w:marLeft w:val="0"/>
      <w:marRight w:val="0"/>
      <w:marTop w:val="0"/>
      <w:marBottom w:val="0"/>
      <w:divBdr>
        <w:top w:val="none" w:sz="0" w:space="0" w:color="auto"/>
        <w:left w:val="none" w:sz="0" w:space="0" w:color="auto"/>
        <w:bottom w:val="none" w:sz="0" w:space="0" w:color="auto"/>
        <w:right w:val="none" w:sz="0" w:space="0" w:color="auto"/>
      </w:divBdr>
    </w:div>
    <w:div w:id="1083531041">
      <w:bodyDiv w:val="1"/>
      <w:marLeft w:val="0"/>
      <w:marRight w:val="0"/>
      <w:marTop w:val="0"/>
      <w:marBottom w:val="0"/>
      <w:divBdr>
        <w:top w:val="none" w:sz="0" w:space="0" w:color="auto"/>
        <w:left w:val="none" w:sz="0" w:space="0" w:color="auto"/>
        <w:bottom w:val="none" w:sz="0" w:space="0" w:color="auto"/>
        <w:right w:val="none" w:sz="0" w:space="0" w:color="auto"/>
      </w:divBdr>
    </w:div>
    <w:div w:id="1436943142">
      <w:bodyDiv w:val="1"/>
      <w:marLeft w:val="0"/>
      <w:marRight w:val="0"/>
      <w:marTop w:val="0"/>
      <w:marBottom w:val="0"/>
      <w:divBdr>
        <w:top w:val="none" w:sz="0" w:space="0" w:color="auto"/>
        <w:left w:val="none" w:sz="0" w:space="0" w:color="auto"/>
        <w:bottom w:val="none" w:sz="0" w:space="0" w:color="auto"/>
        <w:right w:val="none" w:sz="0" w:space="0" w:color="auto"/>
      </w:divBdr>
    </w:div>
    <w:div w:id="1776514798">
      <w:bodyDiv w:val="1"/>
      <w:marLeft w:val="0"/>
      <w:marRight w:val="0"/>
      <w:marTop w:val="0"/>
      <w:marBottom w:val="0"/>
      <w:divBdr>
        <w:top w:val="none" w:sz="0" w:space="0" w:color="auto"/>
        <w:left w:val="none" w:sz="0" w:space="0" w:color="auto"/>
        <w:bottom w:val="none" w:sz="0" w:space="0" w:color="auto"/>
        <w:right w:val="none" w:sz="0" w:space="0" w:color="auto"/>
      </w:divBdr>
      <w:divsChild>
        <w:div w:id="1045132569">
          <w:marLeft w:val="0"/>
          <w:marRight w:val="0"/>
          <w:marTop w:val="0"/>
          <w:marBottom w:val="0"/>
          <w:divBdr>
            <w:top w:val="none" w:sz="0" w:space="0" w:color="auto"/>
            <w:left w:val="none" w:sz="0" w:space="0" w:color="auto"/>
            <w:bottom w:val="none" w:sz="0" w:space="0" w:color="auto"/>
            <w:right w:val="none" w:sz="0" w:space="0" w:color="auto"/>
          </w:divBdr>
          <w:divsChild>
            <w:div w:id="1786147316">
              <w:marLeft w:val="0"/>
              <w:marRight w:val="0"/>
              <w:marTop w:val="0"/>
              <w:marBottom w:val="0"/>
              <w:divBdr>
                <w:top w:val="none" w:sz="0" w:space="0" w:color="auto"/>
                <w:left w:val="none" w:sz="0" w:space="0" w:color="auto"/>
                <w:bottom w:val="single" w:sz="6" w:space="0" w:color="E2E2E2"/>
                <w:right w:val="none" w:sz="0" w:space="0" w:color="auto"/>
              </w:divBdr>
            </w:div>
          </w:divsChild>
        </w:div>
      </w:divsChild>
    </w:div>
    <w:div w:id="1794589191">
      <w:bodyDiv w:val="1"/>
      <w:marLeft w:val="0"/>
      <w:marRight w:val="0"/>
      <w:marTop w:val="0"/>
      <w:marBottom w:val="0"/>
      <w:divBdr>
        <w:top w:val="none" w:sz="0" w:space="0" w:color="auto"/>
        <w:left w:val="none" w:sz="0" w:space="0" w:color="auto"/>
        <w:bottom w:val="none" w:sz="0" w:space="0" w:color="auto"/>
        <w:right w:val="none" w:sz="0" w:space="0" w:color="auto"/>
      </w:divBdr>
      <w:divsChild>
        <w:div w:id="352850587">
          <w:marLeft w:val="0"/>
          <w:marRight w:val="0"/>
          <w:marTop w:val="0"/>
          <w:marBottom w:val="0"/>
          <w:divBdr>
            <w:top w:val="none" w:sz="0" w:space="0" w:color="auto"/>
            <w:left w:val="none" w:sz="0" w:space="0" w:color="auto"/>
            <w:bottom w:val="single" w:sz="6" w:space="0" w:color="E2E2E2"/>
            <w:right w:val="none" w:sz="0" w:space="0" w:color="auto"/>
          </w:divBdr>
        </w:div>
        <w:div w:id="1883706302">
          <w:marLeft w:val="0"/>
          <w:marRight w:val="0"/>
          <w:marTop w:val="0"/>
          <w:marBottom w:val="0"/>
          <w:divBdr>
            <w:top w:val="none" w:sz="0" w:space="0" w:color="auto"/>
            <w:left w:val="none" w:sz="0" w:space="0" w:color="auto"/>
            <w:bottom w:val="none" w:sz="0" w:space="0" w:color="auto"/>
            <w:right w:val="none" w:sz="0" w:space="0" w:color="auto"/>
          </w:divBdr>
          <w:divsChild>
            <w:div w:id="1151092738">
              <w:marLeft w:val="0"/>
              <w:marRight w:val="0"/>
              <w:marTop w:val="0"/>
              <w:marBottom w:val="0"/>
              <w:divBdr>
                <w:top w:val="none" w:sz="0" w:space="0" w:color="auto"/>
                <w:left w:val="none" w:sz="0" w:space="0" w:color="auto"/>
                <w:bottom w:val="none" w:sz="0" w:space="0" w:color="auto"/>
                <w:right w:val="none" w:sz="0" w:space="0" w:color="auto"/>
              </w:divBdr>
            </w:div>
            <w:div w:id="271867750">
              <w:marLeft w:val="0"/>
              <w:marRight w:val="0"/>
              <w:marTop w:val="0"/>
              <w:marBottom w:val="0"/>
              <w:divBdr>
                <w:top w:val="none" w:sz="0" w:space="0" w:color="auto"/>
                <w:left w:val="none" w:sz="0" w:space="0" w:color="auto"/>
                <w:bottom w:val="none" w:sz="0" w:space="0" w:color="auto"/>
                <w:right w:val="none" w:sz="0" w:space="0" w:color="auto"/>
              </w:divBdr>
            </w:div>
          </w:divsChild>
        </w:div>
        <w:div w:id="1177499154">
          <w:marLeft w:val="0"/>
          <w:marRight w:val="0"/>
          <w:marTop w:val="0"/>
          <w:marBottom w:val="0"/>
          <w:divBdr>
            <w:top w:val="none" w:sz="0" w:space="0" w:color="auto"/>
            <w:left w:val="none" w:sz="0" w:space="0" w:color="auto"/>
            <w:bottom w:val="none" w:sz="0" w:space="0" w:color="auto"/>
            <w:right w:val="none" w:sz="0" w:space="0" w:color="auto"/>
          </w:divBdr>
          <w:divsChild>
            <w:div w:id="186582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112142">
      <w:bodyDiv w:val="1"/>
      <w:marLeft w:val="0"/>
      <w:marRight w:val="0"/>
      <w:marTop w:val="0"/>
      <w:marBottom w:val="0"/>
      <w:divBdr>
        <w:top w:val="none" w:sz="0" w:space="0" w:color="auto"/>
        <w:left w:val="none" w:sz="0" w:space="0" w:color="auto"/>
        <w:bottom w:val="none" w:sz="0" w:space="0" w:color="auto"/>
        <w:right w:val="none" w:sz="0" w:space="0" w:color="auto"/>
      </w:divBdr>
    </w:div>
    <w:div w:id="1968855617">
      <w:bodyDiv w:val="1"/>
      <w:marLeft w:val="0"/>
      <w:marRight w:val="0"/>
      <w:marTop w:val="0"/>
      <w:marBottom w:val="0"/>
      <w:divBdr>
        <w:top w:val="none" w:sz="0" w:space="0" w:color="auto"/>
        <w:left w:val="none" w:sz="0" w:space="0" w:color="auto"/>
        <w:bottom w:val="none" w:sz="0" w:space="0" w:color="auto"/>
        <w:right w:val="none" w:sz="0" w:space="0" w:color="auto"/>
      </w:divBdr>
      <w:divsChild>
        <w:div w:id="872767731">
          <w:marLeft w:val="0"/>
          <w:marRight w:val="0"/>
          <w:marTop w:val="0"/>
          <w:marBottom w:val="0"/>
          <w:divBdr>
            <w:top w:val="none" w:sz="0" w:space="0" w:color="auto"/>
            <w:left w:val="none" w:sz="0" w:space="0" w:color="auto"/>
            <w:bottom w:val="none" w:sz="0" w:space="0" w:color="auto"/>
            <w:right w:val="none" w:sz="0" w:space="0" w:color="auto"/>
          </w:divBdr>
          <w:divsChild>
            <w:div w:id="247084554">
              <w:marLeft w:val="0"/>
              <w:marRight w:val="0"/>
              <w:marTop w:val="0"/>
              <w:marBottom w:val="0"/>
              <w:divBdr>
                <w:top w:val="none" w:sz="0" w:space="0" w:color="auto"/>
                <w:left w:val="none" w:sz="0" w:space="0" w:color="auto"/>
                <w:bottom w:val="single" w:sz="6" w:space="0" w:color="E2E2E2"/>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yui.edu/" TargetMode="External"/><Relationship Id="rId13" Type="http://schemas.openxmlformats.org/officeDocument/2006/relationships/hyperlink" Target="https://www.nic.ed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boisestate.edu" TargetMode="External"/><Relationship Id="rId12" Type="http://schemas.openxmlformats.org/officeDocument/2006/relationships/hyperlink" Target="http://www.csi.ed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isu.edu" TargetMode="External"/><Relationship Id="rId1" Type="http://schemas.openxmlformats.org/officeDocument/2006/relationships/customXml" Target="../customXml/item1.xml"/><Relationship Id="rId6" Type="http://schemas.openxmlformats.org/officeDocument/2006/relationships/hyperlink" Target="http://www.boisebible.edu/" TargetMode="External"/><Relationship Id="rId11" Type="http://schemas.openxmlformats.org/officeDocument/2006/relationships/hyperlink" Target="http://www.lcsc.edu/" TargetMode="External"/><Relationship Id="rId5" Type="http://schemas.openxmlformats.org/officeDocument/2006/relationships/webSettings" Target="webSettings.xml"/><Relationship Id="rId15" Type="http://schemas.openxmlformats.org/officeDocument/2006/relationships/hyperlink" Target="http://www.nnu.edu" TargetMode="External"/><Relationship Id="rId10" Type="http://schemas.openxmlformats.org/officeDocument/2006/relationships/hyperlink" Target="http://www.collegeofidaho.edu"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www.eitc.edu" TargetMode="External"/><Relationship Id="rId14" Type="http://schemas.openxmlformats.org/officeDocument/2006/relationships/hyperlink" Target="http://cwidaho.c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2E441D-F71F-4F7F-B322-CB2B64791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17</Pages>
  <Words>6036</Words>
  <Characters>34409</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Larson</dc:creator>
  <cp:lastModifiedBy>slarson</cp:lastModifiedBy>
  <cp:revision>7</cp:revision>
  <dcterms:created xsi:type="dcterms:W3CDTF">2019-05-31T18:49:00Z</dcterms:created>
  <dcterms:modified xsi:type="dcterms:W3CDTF">2019-09-19T18:11:00Z</dcterms:modified>
</cp:coreProperties>
</file>