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March 20,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3"/>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3"/>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0"/>
          <w:numId w:val="3"/>
        </w:numPr>
        <w:ind w:left="1440" w:hanging="360"/>
      </w:pPr>
      <w:r w:rsidDel="00000000" w:rsidR="00000000" w:rsidRPr="00000000">
        <w:rPr>
          <w:rtl w:val="0"/>
        </w:rPr>
        <w:t xml:space="preserve">Approval of the Minutes from the February 27 regular called meeting</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3"/>
        </w:numPr>
        <w:ind w:left="1440" w:hanging="360"/>
      </w:pPr>
      <w:r w:rsidDel="00000000" w:rsidR="00000000" w:rsidRPr="00000000">
        <w:rPr>
          <w:rtl w:val="0"/>
        </w:rPr>
        <w:t xml:space="preserve">Principal’s Report</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0"/>
          <w:numId w:val="1"/>
        </w:numPr>
        <w:ind w:left="2160" w:hanging="360"/>
      </w:pPr>
      <w:r w:rsidDel="00000000" w:rsidR="00000000" w:rsidRPr="00000000">
        <w:rPr>
          <w:rtl w:val="0"/>
        </w:rPr>
        <w:t xml:space="preserve">Review policy 1008 in preparation for upcoming elections (Enclosure A)</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numPr>
          <w:ilvl w:val="0"/>
          <w:numId w:val="1"/>
        </w:numPr>
        <w:ind w:left="2160" w:hanging="360"/>
        <w:rPr>
          <w:u w:val="none"/>
        </w:rPr>
      </w:pPr>
      <w:r w:rsidDel="00000000" w:rsidR="00000000" w:rsidRPr="00000000">
        <w:rPr>
          <w:rtl w:val="0"/>
        </w:rPr>
        <w:t xml:space="preserve">Review policies 5001 and 5002 updated due to SB1 requirements (Enclosure B)</w:t>
      </w:r>
    </w:p>
    <w:p w:rsidR="00000000" w:rsidDel="00000000" w:rsidP="00000000" w:rsidRDefault="00000000" w:rsidRPr="00000000" w14:paraId="0000001C">
      <w:pPr>
        <w:ind w:left="216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pageBreakBefore w:val="0"/>
        <w:numPr>
          <w:ilvl w:val="0"/>
          <w:numId w:val="3"/>
        </w:numPr>
        <w:ind w:left="1440" w:hanging="360"/>
        <w:rPr>
          <w:u w:val="none"/>
        </w:rPr>
      </w:pPr>
      <w:r w:rsidDel="00000000" w:rsidR="00000000" w:rsidRPr="00000000">
        <w:rPr>
          <w:rtl w:val="0"/>
        </w:rPr>
        <w:t xml:space="preserve">Adjourn</w:t>
      </w:r>
    </w:p>
    <w:p w:rsidR="00000000" w:rsidDel="00000000" w:rsidP="00000000" w:rsidRDefault="00000000" w:rsidRPr="00000000" w14:paraId="00000020">
      <w:pPr>
        <w:pageBreakBefore w:val="0"/>
        <w:ind w:left="0" w:firstLine="0"/>
        <w:rPr/>
      </w:pPr>
      <w:r w:rsidDel="00000000" w:rsidR="00000000" w:rsidRPr="00000000">
        <w:rPr>
          <w:rtl w:val="0"/>
        </w:rPr>
      </w:r>
    </w:p>
    <w:p w:rsidR="00000000" w:rsidDel="00000000" w:rsidP="00000000" w:rsidRDefault="00000000" w:rsidRPr="00000000" w14:paraId="00000021">
      <w:pPr>
        <w:pageBreakBefore w:val="0"/>
        <w:ind w:left="0" w:firstLine="0"/>
        <w:rPr/>
      </w:pPr>
      <w:r w:rsidDel="00000000" w:rsidR="00000000" w:rsidRPr="00000000">
        <w:rPr>
          <w:rtl w:val="0"/>
        </w:rPr>
      </w:r>
    </w:p>
    <w:p w:rsidR="00000000" w:rsidDel="00000000" w:rsidP="00000000" w:rsidRDefault="00000000" w:rsidRPr="00000000" w14:paraId="00000022">
      <w:pPr>
        <w:pageBreakBefore w:val="0"/>
        <w:ind w:left="0" w:firstLine="0"/>
        <w:rPr/>
      </w:pPr>
      <w:r w:rsidDel="00000000" w:rsidR="00000000" w:rsidRPr="00000000">
        <w:rPr>
          <w:rtl w:val="0"/>
        </w:rPr>
      </w:r>
    </w:p>
    <w:p w:rsidR="00000000" w:rsidDel="00000000" w:rsidP="00000000" w:rsidRDefault="00000000" w:rsidRPr="00000000" w14:paraId="00000023">
      <w:pPr>
        <w:pageBreakBefore w:val="0"/>
        <w:ind w:left="0" w:firstLine="0"/>
        <w:rPr/>
      </w:pPr>
      <w:r w:rsidDel="00000000" w:rsidR="00000000" w:rsidRPr="00000000">
        <w:rPr>
          <w:rtl w:val="0"/>
        </w:rPr>
      </w:r>
    </w:p>
    <w:p w:rsidR="00000000" w:rsidDel="00000000" w:rsidP="00000000" w:rsidRDefault="00000000" w:rsidRPr="00000000" w14:paraId="00000024">
      <w:pPr>
        <w:pageBreakBefore w:val="0"/>
        <w:ind w:left="0" w:firstLine="0"/>
        <w:rPr/>
      </w:pPr>
      <w:r w:rsidDel="00000000" w:rsidR="00000000" w:rsidRPr="00000000">
        <w:rPr>
          <w:rtl w:val="0"/>
        </w:rPr>
      </w:r>
    </w:p>
    <w:p w:rsidR="00000000" w:rsidDel="00000000" w:rsidP="00000000" w:rsidRDefault="00000000" w:rsidRPr="00000000" w14:paraId="00000025">
      <w:pPr>
        <w:tabs>
          <w:tab w:val="center" w:leader="none" w:pos="4320"/>
          <w:tab w:val="right" w:leader="none" w:pos="8640"/>
        </w:tabs>
        <w:jc w:val="center"/>
        <w:rPr>
          <w:i w:val="1"/>
        </w:rPr>
      </w:pPr>
      <w:r w:rsidDel="00000000" w:rsidR="00000000" w:rsidRPr="00000000">
        <w:br w:type="page"/>
      </w:r>
      <w:r w:rsidDel="00000000" w:rsidR="00000000" w:rsidRPr="00000000">
        <w:rPr>
          <w:rtl w:val="0"/>
        </w:rPr>
      </w:r>
    </w:p>
    <w:p w:rsidR="00000000" w:rsidDel="00000000" w:rsidP="00000000" w:rsidRDefault="00000000" w:rsidRPr="00000000" w14:paraId="00000026">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7">
      <w:pPr>
        <w:jc w:val="center"/>
        <w:rPr>
          <w:b w:val="1"/>
        </w:rPr>
      </w:pPr>
      <w:r w:rsidDel="00000000" w:rsidR="00000000" w:rsidRPr="00000000">
        <w:rPr>
          <w:b w:val="1"/>
          <w:rtl w:val="0"/>
        </w:rPr>
        <w:t xml:space="preserve">(Minutes)</w:t>
      </w:r>
    </w:p>
    <w:p w:rsidR="00000000" w:rsidDel="00000000" w:rsidP="00000000" w:rsidRDefault="00000000" w:rsidRPr="00000000" w14:paraId="00000028">
      <w:pPr>
        <w:jc w:val="center"/>
        <w:rPr>
          <w:b w:val="1"/>
        </w:rPr>
      </w:pPr>
      <w:r w:rsidDel="00000000" w:rsidR="00000000" w:rsidRPr="00000000">
        <w:rPr>
          <w:b w:val="1"/>
          <w:rtl w:val="0"/>
        </w:rPr>
        <w:t xml:space="preserve">Buckner, Kentucky</w:t>
      </w:r>
    </w:p>
    <w:p w:rsidR="00000000" w:rsidDel="00000000" w:rsidP="00000000" w:rsidRDefault="00000000" w:rsidRPr="00000000" w14:paraId="00000029">
      <w:pPr>
        <w:jc w:val="center"/>
        <w:rPr>
          <w:b w:val="1"/>
        </w:rPr>
      </w:pPr>
      <w:bookmarkStart w:colFirst="0" w:colLast="0" w:name="_gjdgxs" w:id="0"/>
      <w:bookmarkEnd w:id="0"/>
      <w:r w:rsidDel="00000000" w:rsidR="00000000" w:rsidRPr="00000000">
        <w:rPr>
          <w:b w:val="1"/>
          <w:rtl w:val="0"/>
        </w:rPr>
        <w:t xml:space="preserve">February 27, 2023</w:t>
      </w:r>
    </w:p>
    <w:p w:rsidR="00000000" w:rsidDel="00000000" w:rsidP="00000000" w:rsidRDefault="00000000" w:rsidRPr="00000000" w14:paraId="0000002A">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B">
      <w:pPr>
        <w:jc w:val="center"/>
        <w:rPr>
          <w:b w:val="1"/>
        </w:rPr>
      </w:pPr>
      <w:r w:rsidDel="00000000" w:rsidR="00000000" w:rsidRPr="00000000">
        <w:rPr>
          <w:b w:val="1"/>
          <w:rtl w:val="0"/>
        </w:rPr>
        <w:t xml:space="preserve">3:00 p.m.</w:t>
      </w:r>
    </w:p>
    <w:p w:rsidR="00000000" w:rsidDel="00000000" w:rsidP="00000000" w:rsidRDefault="00000000" w:rsidRPr="00000000" w14:paraId="0000002C">
      <w:pPr>
        <w:jc w:val="center"/>
        <w:rPr>
          <w:b w:val="1"/>
        </w:rPr>
      </w:pPr>
      <w:r w:rsidDel="00000000" w:rsidR="00000000" w:rsidRPr="00000000">
        <w:rPr>
          <w:rtl w:val="0"/>
        </w:rPr>
      </w:r>
    </w:p>
    <w:p w:rsidR="00000000" w:rsidDel="00000000" w:rsidP="00000000" w:rsidRDefault="00000000" w:rsidRPr="00000000" w14:paraId="0000002D">
      <w:pPr>
        <w:jc w:val="center"/>
        <w:rPr>
          <w:b w:val="1"/>
        </w:rPr>
      </w:pPr>
      <w:r w:rsidDel="00000000" w:rsidR="00000000" w:rsidRPr="00000000">
        <w:rPr>
          <w:b w:val="1"/>
          <w:rtl w:val="0"/>
        </w:rPr>
        <w:t xml:space="preserve">DRAFT</w:t>
      </w:r>
    </w:p>
    <w:p w:rsidR="00000000" w:rsidDel="00000000" w:rsidP="00000000" w:rsidRDefault="00000000" w:rsidRPr="00000000" w14:paraId="0000002E">
      <w:pPr>
        <w:rPr>
          <w:i w:val="1"/>
        </w:rPr>
      </w:pPr>
      <w:r w:rsidDel="00000000" w:rsidR="00000000" w:rsidRPr="00000000">
        <w:rPr>
          <w:i w:val="1"/>
          <w:rtl w:val="0"/>
        </w:rPr>
        <w:t xml:space="preserve">The Buckner Elementary School Council advertised a regular called  meeting at the front of school.  The following members were in attendance  1. Liz Dant  2. Heather McDonald  3. Melissa Riggs  4.  Julie Brown  5. Lisa Laws 6. Devan Lindemeir  and 7.  Roderick Pack. Lee Hamilton was absent. </w:t>
      </w:r>
    </w:p>
    <w:p w:rsidR="00000000" w:rsidDel="00000000" w:rsidP="00000000" w:rsidRDefault="00000000" w:rsidRPr="00000000" w14:paraId="0000002F">
      <w:pPr>
        <w:rPr>
          <w:i w:val="1"/>
        </w:rPr>
      </w:pPr>
      <w:r w:rsidDel="00000000" w:rsidR="00000000" w:rsidRPr="00000000">
        <w:rPr>
          <w:rtl w:val="0"/>
        </w:rPr>
      </w:r>
    </w:p>
    <w:p w:rsidR="00000000" w:rsidDel="00000000" w:rsidP="00000000" w:rsidRDefault="00000000" w:rsidRPr="00000000" w14:paraId="00000030">
      <w:pPr>
        <w:ind w:left="720" w:firstLine="0"/>
        <w:rPr>
          <w:i w:val="1"/>
        </w:rPr>
      </w:pPr>
      <w:r w:rsidDel="00000000" w:rsidR="00000000" w:rsidRPr="00000000">
        <w:rPr>
          <w:rtl w:val="0"/>
        </w:rPr>
      </w:r>
    </w:p>
    <w:p w:rsidR="00000000" w:rsidDel="00000000" w:rsidP="00000000" w:rsidRDefault="00000000" w:rsidRPr="00000000" w14:paraId="00000031">
      <w:pPr>
        <w:numPr>
          <w:ilvl w:val="0"/>
          <w:numId w:val="2"/>
        </w:numPr>
        <w:ind w:left="720" w:hanging="360"/>
        <w:rPr>
          <w:i w:val="1"/>
        </w:rPr>
      </w:pPr>
      <w:r w:rsidDel="00000000" w:rsidR="00000000" w:rsidRPr="00000000">
        <w:rPr>
          <w:i w:val="1"/>
          <w:rtl w:val="0"/>
        </w:rPr>
        <w:t xml:space="preserve">The meeting was called to order at 3:00 p.m. </w:t>
      </w:r>
    </w:p>
    <w:p w:rsidR="00000000" w:rsidDel="00000000" w:rsidP="00000000" w:rsidRDefault="00000000" w:rsidRPr="00000000" w14:paraId="00000032">
      <w:pPr>
        <w:ind w:left="720" w:firstLine="0"/>
        <w:rPr>
          <w:i w:val="1"/>
        </w:rPr>
      </w:pPr>
      <w:r w:rsidDel="00000000" w:rsidR="00000000" w:rsidRPr="00000000">
        <w:rPr>
          <w:rtl w:val="0"/>
        </w:rPr>
      </w:r>
    </w:p>
    <w:p w:rsidR="00000000" w:rsidDel="00000000" w:rsidP="00000000" w:rsidRDefault="00000000" w:rsidRPr="00000000" w14:paraId="00000033">
      <w:pPr>
        <w:numPr>
          <w:ilvl w:val="0"/>
          <w:numId w:val="2"/>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4">
      <w:pPr>
        <w:ind w:left="720" w:firstLine="0"/>
        <w:rPr>
          <w:i w:val="1"/>
        </w:rPr>
      </w:pPr>
      <w:r w:rsidDel="00000000" w:rsidR="00000000" w:rsidRPr="00000000">
        <w:rPr>
          <w:rtl w:val="0"/>
        </w:rPr>
      </w:r>
    </w:p>
    <w:p w:rsidR="00000000" w:rsidDel="00000000" w:rsidP="00000000" w:rsidRDefault="00000000" w:rsidRPr="00000000" w14:paraId="00000035">
      <w:pPr>
        <w:numPr>
          <w:ilvl w:val="0"/>
          <w:numId w:val="2"/>
        </w:numPr>
        <w:ind w:left="720" w:hanging="360"/>
        <w:rPr>
          <w:i w:val="1"/>
        </w:rPr>
      </w:pPr>
      <w:r w:rsidDel="00000000" w:rsidR="00000000" w:rsidRPr="00000000">
        <w:rPr>
          <w:i w:val="1"/>
          <w:rtl w:val="0"/>
        </w:rPr>
        <w:t xml:space="preserve">The Council reviewed  and approved the minutes from the January 23rd regular called meeting after the start time at the top was amended from 2:45 pm to 3:00 pm</w:t>
      </w:r>
    </w:p>
    <w:p w:rsidR="00000000" w:rsidDel="00000000" w:rsidP="00000000" w:rsidRDefault="00000000" w:rsidRPr="00000000" w14:paraId="00000036">
      <w:pPr>
        <w:ind w:left="720" w:firstLine="0"/>
        <w:rPr>
          <w:i w:val="1"/>
        </w:rPr>
      </w:pPr>
      <w:r w:rsidDel="00000000" w:rsidR="00000000" w:rsidRPr="00000000">
        <w:rPr>
          <w:rtl w:val="0"/>
        </w:rPr>
      </w:r>
    </w:p>
    <w:p w:rsidR="00000000" w:rsidDel="00000000" w:rsidP="00000000" w:rsidRDefault="00000000" w:rsidRPr="00000000" w14:paraId="00000037">
      <w:pPr>
        <w:numPr>
          <w:ilvl w:val="0"/>
          <w:numId w:val="2"/>
        </w:numPr>
        <w:ind w:left="720" w:hanging="360"/>
        <w:rPr>
          <w:i w:val="1"/>
        </w:rPr>
      </w:pPr>
      <w:r w:rsidDel="00000000" w:rsidR="00000000" w:rsidRPr="00000000">
        <w:rPr>
          <w:i w:val="1"/>
          <w:rtl w:val="0"/>
        </w:rPr>
        <w:t xml:space="preserve">Mrs. Dant informed the Council that there were no personnel actions. </w:t>
      </w:r>
    </w:p>
    <w:p w:rsidR="00000000" w:rsidDel="00000000" w:rsidP="00000000" w:rsidRDefault="00000000" w:rsidRPr="00000000" w14:paraId="00000038">
      <w:pPr>
        <w:rPr>
          <w:i w:val="1"/>
        </w:rPr>
      </w:pPr>
      <w:r w:rsidDel="00000000" w:rsidR="00000000" w:rsidRPr="00000000">
        <w:rPr>
          <w:i w:val="1"/>
          <w:rtl w:val="0"/>
        </w:rPr>
        <w:t xml:space="preserve"> </w:t>
      </w:r>
    </w:p>
    <w:p w:rsidR="00000000" w:rsidDel="00000000" w:rsidP="00000000" w:rsidRDefault="00000000" w:rsidRPr="00000000" w14:paraId="00000039">
      <w:pPr>
        <w:ind w:left="720" w:firstLine="0"/>
        <w:rPr>
          <w:i w:val="1"/>
        </w:rPr>
      </w:pPr>
      <w:r w:rsidDel="00000000" w:rsidR="00000000" w:rsidRPr="00000000">
        <w:rPr>
          <w:rtl w:val="0"/>
        </w:rPr>
      </w:r>
    </w:p>
    <w:p w:rsidR="00000000" w:rsidDel="00000000" w:rsidP="00000000" w:rsidRDefault="00000000" w:rsidRPr="00000000" w14:paraId="0000003A">
      <w:pPr>
        <w:numPr>
          <w:ilvl w:val="0"/>
          <w:numId w:val="2"/>
        </w:numPr>
        <w:ind w:left="720" w:hanging="360"/>
        <w:rPr>
          <w:i w:val="1"/>
        </w:rPr>
      </w:pPr>
      <w:r w:rsidDel="00000000" w:rsidR="00000000" w:rsidRPr="00000000">
        <w:rPr>
          <w:i w:val="1"/>
          <w:rtl w:val="0"/>
        </w:rPr>
        <w:t xml:space="preserve">Mrs. Dant shared with the Council the proposed changes to the Wellness Policy 4007 proposed by the Wellness Committee.  After discussion, the Council approved the changes to the Wellness Policy 4007. </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2"/>
        </w:numPr>
        <w:ind w:left="720" w:hanging="360"/>
        <w:rPr>
          <w:i w:val="1"/>
        </w:rPr>
      </w:pPr>
      <w:r w:rsidDel="00000000" w:rsidR="00000000" w:rsidRPr="00000000">
        <w:rPr>
          <w:i w:val="1"/>
          <w:rtl w:val="0"/>
        </w:rPr>
        <w:t xml:space="preserve">Mrs. Dant shared with the Council the changes proposed by the district that affected the upcoming budget.  Mrs. Dant then shared Proposal C recommendation from the CSIP committee.  After discussion, the Council approved the budget. </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2"/>
        </w:numPr>
        <w:ind w:left="720" w:hanging="360"/>
        <w:rPr>
          <w:i w:val="1"/>
        </w:rPr>
      </w:pPr>
      <w:r w:rsidDel="00000000" w:rsidR="00000000" w:rsidRPr="00000000">
        <w:rPr>
          <w:i w:val="1"/>
          <w:rtl w:val="0"/>
        </w:rPr>
        <w:t xml:space="preserve">Having no further business, the Council adjourned at 3:40 p.m..</w:t>
      </w:r>
      <w:r w:rsidDel="00000000" w:rsidR="00000000" w:rsidRPr="00000000">
        <w:rPr>
          <w:rtl w:val="0"/>
        </w:rPr>
      </w:r>
    </w:p>
    <w:p w:rsidR="00000000" w:rsidDel="00000000" w:rsidP="00000000" w:rsidRDefault="00000000" w:rsidRPr="00000000" w14:paraId="0000003F">
      <w:pPr>
        <w:ind w:left="0" w:firstLine="0"/>
        <w:rPr>
          <w:i w:val="1"/>
        </w:rPr>
      </w:pPr>
      <w:r w:rsidDel="00000000" w:rsidR="00000000" w:rsidRPr="00000000">
        <w:br w:type="page"/>
      </w:r>
      <w:r w:rsidDel="00000000" w:rsidR="00000000" w:rsidRPr="00000000">
        <w:rPr>
          <w:rtl w:val="0"/>
        </w:rPr>
      </w:r>
    </w:p>
    <w:p w:rsidR="00000000" w:rsidDel="00000000" w:rsidP="00000000" w:rsidRDefault="00000000" w:rsidRPr="00000000" w14:paraId="00000040">
      <w:pPr>
        <w:ind w:left="7200"/>
        <w:jc w:val="center"/>
        <w:rPr/>
      </w:pPr>
      <w:r w:rsidDel="00000000" w:rsidR="00000000" w:rsidRPr="00000000">
        <w:rPr>
          <w:rtl w:val="0"/>
        </w:rPr>
        <w:t xml:space="preserve">                                                                                                                              Enclosure A</w:t>
      </w:r>
    </w:p>
    <w:p w:rsidR="00000000" w:rsidDel="00000000" w:rsidP="00000000" w:rsidRDefault="00000000" w:rsidRPr="00000000" w14:paraId="00000041">
      <w:pPr>
        <w:tabs>
          <w:tab w:val="center" w:leader="none" w:pos="4320"/>
          <w:tab w:val="right" w:leader="none" w:pos="8640"/>
        </w:tabs>
        <w:jc w:val="right"/>
        <w:rPr/>
      </w:pPr>
      <w:r w:rsidDel="00000000" w:rsidR="00000000" w:rsidRPr="00000000">
        <w:rPr>
          <w:rtl w:val="0"/>
        </w:rPr>
        <w:tab/>
        <w:t xml:space="preserve">March 20, 2023</w:t>
      </w:r>
    </w:p>
    <w:p w:rsidR="00000000" w:rsidDel="00000000" w:rsidP="00000000" w:rsidRDefault="00000000" w:rsidRPr="00000000" w14:paraId="00000042">
      <w:pPr>
        <w:tabs>
          <w:tab w:val="center" w:leader="none" w:pos="4320"/>
          <w:tab w:val="right" w:leader="none" w:pos="8640"/>
        </w:tabs>
        <w:jc w:val="right"/>
        <w:rPr/>
      </w:pPr>
      <w:r w:rsidDel="00000000" w:rsidR="00000000" w:rsidRPr="00000000">
        <w:rPr>
          <w:rtl w:val="0"/>
        </w:rPr>
      </w:r>
    </w:p>
    <w:p w:rsidR="00000000" w:rsidDel="00000000" w:rsidP="00000000" w:rsidRDefault="00000000" w:rsidRPr="00000000" w14:paraId="00000043">
      <w:pPr>
        <w:tabs>
          <w:tab w:val="center" w:leader="none" w:pos="4320"/>
          <w:tab w:val="right" w:leader="none" w:pos="8640"/>
        </w:tabs>
        <w:jc w:val="center"/>
        <w:rPr/>
      </w:pPr>
      <w:r w:rsidDel="00000000" w:rsidR="00000000" w:rsidRPr="00000000">
        <w:rPr>
          <w:rtl w:val="0"/>
        </w:rPr>
        <w:t xml:space="preserve">Buckner Elementary School Council</w:t>
      </w:r>
    </w:p>
    <w:p w:rsidR="00000000" w:rsidDel="00000000" w:rsidP="00000000" w:rsidRDefault="00000000" w:rsidRPr="00000000" w14:paraId="00000044">
      <w:pPr>
        <w:tabs>
          <w:tab w:val="center" w:leader="none" w:pos="4320"/>
          <w:tab w:val="right" w:leader="none" w:pos="8640"/>
        </w:tabs>
        <w:jc w:val="center"/>
        <w:rPr/>
      </w:pPr>
      <w:r w:rsidDel="00000000" w:rsidR="00000000" w:rsidRPr="00000000">
        <w:rPr>
          <w:rtl w:val="0"/>
        </w:rPr>
        <w:t xml:space="preserve">Oldham County Schools</w:t>
      </w:r>
    </w:p>
    <w:p w:rsidR="00000000" w:rsidDel="00000000" w:rsidP="00000000" w:rsidRDefault="00000000" w:rsidRPr="00000000" w14:paraId="0000004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6">
      <w:pPr>
        <w:tabs>
          <w:tab w:val="center" w:leader="none" w:pos="4320"/>
          <w:tab w:val="right" w:leader="none" w:pos="8640"/>
        </w:tabs>
        <w:rPr>
          <w:u w:val="single"/>
        </w:rPr>
      </w:pPr>
      <w:r w:rsidDel="00000000" w:rsidR="00000000" w:rsidRPr="00000000">
        <w:rPr>
          <w:u w:val="single"/>
          <w:rtl w:val="0"/>
        </w:rPr>
        <w:t xml:space="preserve">CONCERN:</w:t>
      </w:r>
    </w:p>
    <w:p w:rsidR="00000000" w:rsidDel="00000000" w:rsidP="00000000" w:rsidRDefault="00000000" w:rsidRPr="00000000" w14:paraId="0000004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8">
      <w:pPr>
        <w:tabs>
          <w:tab w:val="center" w:leader="none" w:pos="4320"/>
          <w:tab w:val="right" w:leader="none" w:pos="8640"/>
        </w:tabs>
        <w:rPr/>
      </w:pPr>
      <w:r w:rsidDel="00000000" w:rsidR="00000000" w:rsidRPr="00000000">
        <w:rPr>
          <w:rtl w:val="0"/>
        </w:rPr>
        <w:t xml:space="preserve">Review Buckner Elementary SBDM Election  policy 1008.</w:t>
      </w:r>
    </w:p>
    <w:p w:rsidR="00000000" w:rsidDel="00000000" w:rsidP="00000000" w:rsidRDefault="00000000" w:rsidRPr="00000000" w14:paraId="0000004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A">
      <w:pPr>
        <w:tabs>
          <w:tab w:val="center" w:leader="none" w:pos="4320"/>
          <w:tab w:val="right" w:leader="none" w:pos="8640"/>
        </w:tabs>
        <w:rPr>
          <w:u w:val="single"/>
        </w:rPr>
      </w:pPr>
      <w:r w:rsidDel="00000000" w:rsidR="00000000" w:rsidRPr="00000000">
        <w:rPr>
          <w:u w:val="single"/>
          <w:rtl w:val="0"/>
        </w:rPr>
        <w:t xml:space="preserve">DISCUSSION:</w:t>
      </w:r>
    </w:p>
    <w:p w:rsidR="00000000" w:rsidDel="00000000" w:rsidP="00000000" w:rsidRDefault="00000000" w:rsidRPr="00000000" w14:paraId="0000004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C">
      <w:pPr>
        <w:tabs>
          <w:tab w:val="center" w:leader="none" w:pos="4320"/>
          <w:tab w:val="right" w:leader="none" w:pos="8640"/>
        </w:tabs>
        <w:rPr/>
      </w:pPr>
      <w:r w:rsidDel="00000000" w:rsidR="00000000" w:rsidRPr="00000000">
        <w:rPr>
          <w:rtl w:val="0"/>
        </w:rPr>
        <w:t xml:space="preserve">According to our SBDM policies, we must elect new SBDM members by May 15th of each year for those whose terms of service are ending.</w:t>
      </w:r>
    </w:p>
    <w:p w:rsidR="00000000" w:rsidDel="00000000" w:rsidP="00000000" w:rsidRDefault="00000000" w:rsidRPr="00000000" w14:paraId="0000004D">
      <w:pPr>
        <w:tabs>
          <w:tab w:val="center" w:leader="none" w:pos="4320"/>
          <w:tab w:val="right" w:leader="none" w:pos="8640"/>
        </w:tabs>
        <w:rPr/>
      </w:pPr>
      <w:r w:rsidDel="00000000" w:rsidR="00000000" w:rsidRPr="00000000">
        <w:rPr>
          <w:rtl w:val="0"/>
        </w:rPr>
        <w:tab/>
      </w:r>
    </w:p>
    <w:p w:rsidR="00000000" w:rsidDel="00000000" w:rsidP="00000000" w:rsidRDefault="00000000" w:rsidRPr="00000000" w14:paraId="0000004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F">
      <w:pPr>
        <w:tabs>
          <w:tab w:val="center" w:leader="none" w:pos="4320"/>
          <w:tab w:val="right" w:leader="none" w:pos="8640"/>
        </w:tabs>
        <w:rPr/>
      </w:pPr>
      <w:r w:rsidDel="00000000" w:rsidR="00000000" w:rsidRPr="00000000">
        <w:rPr>
          <w:rtl w:val="0"/>
        </w:rPr>
        <w:t xml:space="preserve">RECOMMENDATION:</w:t>
      </w:r>
    </w:p>
    <w:p w:rsidR="00000000" w:rsidDel="00000000" w:rsidP="00000000" w:rsidRDefault="00000000" w:rsidRPr="00000000" w14:paraId="0000005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1">
      <w:pPr>
        <w:tabs>
          <w:tab w:val="center" w:leader="none" w:pos="4320"/>
          <w:tab w:val="right" w:leader="none" w:pos="8640"/>
        </w:tabs>
        <w:rPr/>
      </w:pPr>
      <w:r w:rsidDel="00000000" w:rsidR="00000000" w:rsidRPr="00000000">
        <w:rPr>
          <w:rtl w:val="0"/>
        </w:rPr>
        <w:t xml:space="preserve">Take</w:t>
      </w:r>
      <w:hyperlink r:id="rId7">
        <w:r w:rsidDel="00000000" w:rsidR="00000000" w:rsidRPr="00000000">
          <w:rPr>
            <w:color w:val="1155cc"/>
            <w:u w:val="single"/>
            <w:rtl w:val="0"/>
          </w:rPr>
          <w:t xml:space="preserve"> policy 1008 </w:t>
        </w:r>
      </w:hyperlink>
      <w:r w:rsidDel="00000000" w:rsidR="00000000" w:rsidRPr="00000000">
        <w:rPr>
          <w:rtl w:val="0"/>
        </w:rPr>
        <w:t xml:space="preserve">under advisement.</w:t>
      </w:r>
    </w:p>
    <w:p w:rsidR="00000000" w:rsidDel="00000000" w:rsidP="00000000" w:rsidRDefault="00000000" w:rsidRPr="00000000" w14:paraId="00000052">
      <w:pPr>
        <w:ind w:left="0" w:firstLine="0"/>
        <w:rPr>
          <w:i w:val="1"/>
        </w:rPr>
      </w:pPr>
      <w:r w:rsidDel="00000000" w:rsidR="00000000" w:rsidRPr="00000000">
        <w:br w:type="page"/>
      </w:r>
      <w:r w:rsidDel="00000000" w:rsidR="00000000" w:rsidRPr="00000000">
        <w:rPr>
          <w:rtl w:val="0"/>
        </w:rPr>
      </w:r>
    </w:p>
    <w:p w:rsidR="00000000" w:rsidDel="00000000" w:rsidP="00000000" w:rsidRDefault="00000000" w:rsidRPr="00000000" w14:paraId="00000053">
      <w:pPr>
        <w:ind w:left="7200"/>
        <w:jc w:val="center"/>
        <w:rPr/>
      </w:pPr>
      <w:r w:rsidDel="00000000" w:rsidR="00000000" w:rsidRPr="00000000">
        <w:rPr>
          <w:rtl w:val="0"/>
        </w:rPr>
        <w:t xml:space="preserve">                                                                                                                              Enclosure B</w:t>
      </w:r>
    </w:p>
    <w:p w:rsidR="00000000" w:rsidDel="00000000" w:rsidP="00000000" w:rsidRDefault="00000000" w:rsidRPr="00000000" w14:paraId="00000054">
      <w:pPr>
        <w:tabs>
          <w:tab w:val="center" w:leader="none" w:pos="4320"/>
          <w:tab w:val="right" w:leader="none" w:pos="8640"/>
        </w:tabs>
        <w:jc w:val="right"/>
        <w:rPr/>
      </w:pPr>
      <w:r w:rsidDel="00000000" w:rsidR="00000000" w:rsidRPr="00000000">
        <w:rPr>
          <w:rtl w:val="0"/>
        </w:rPr>
        <w:tab/>
        <w:t xml:space="preserve">March 20, 2023</w:t>
      </w:r>
    </w:p>
    <w:p w:rsidR="00000000" w:rsidDel="00000000" w:rsidP="00000000" w:rsidRDefault="00000000" w:rsidRPr="00000000" w14:paraId="00000055">
      <w:pPr>
        <w:tabs>
          <w:tab w:val="center" w:leader="none" w:pos="4320"/>
          <w:tab w:val="right" w:leader="none" w:pos="8640"/>
        </w:tabs>
        <w:jc w:val="right"/>
        <w:rPr/>
      </w:pPr>
      <w:r w:rsidDel="00000000" w:rsidR="00000000" w:rsidRPr="00000000">
        <w:rPr>
          <w:rtl w:val="0"/>
        </w:rPr>
      </w:r>
    </w:p>
    <w:p w:rsidR="00000000" w:rsidDel="00000000" w:rsidP="00000000" w:rsidRDefault="00000000" w:rsidRPr="00000000" w14:paraId="00000056">
      <w:pPr>
        <w:tabs>
          <w:tab w:val="center" w:leader="none" w:pos="4320"/>
          <w:tab w:val="right" w:leader="none" w:pos="8640"/>
        </w:tabs>
        <w:jc w:val="center"/>
        <w:rPr/>
      </w:pPr>
      <w:r w:rsidDel="00000000" w:rsidR="00000000" w:rsidRPr="00000000">
        <w:rPr>
          <w:rtl w:val="0"/>
        </w:rPr>
        <w:t xml:space="preserve">Buckner Elementary School Council</w:t>
      </w:r>
    </w:p>
    <w:p w:rsidR="00000000" w:rsidDel="00000000" w:rsidP="00000000" w:rsidRDefault="00000000" w:rsidRPr="00000000" w14:paraId="00000057">
      <w:pPr>
        <w:tabs>
          <w:tab w:val="center" w:leader="none" w:pos="4320"/>
          <w:tab w:val="right" w:leader="none" w:pos="8640"/>
        </w:tabs>
        <w:jc w:val="center"/>
        <w:rPr/>
      </w:pPr>
      <w:r w:rsidDel="00000000" w:rsidR="00000000" w:rsidRPr="00000000">
        <w:rPr>
          <w:rtl w:val="0"/>
        </w:rPr>
        <w:t xml:space="preserve">Oldham County Schools</w:t>
      </w:r>
    </w:p>
    <w:p w:rsidR="00000000" w:rsidDel="00000000" w:rsidP="00000000" w:rsidRDefault="00000000" w:rsidRPr="00000000" w14:paraId="0000005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9">
      <w:pPr>
        <w:tabs>
          <w:tab w:val="center" w:leader="none" w:pos="4320"/>
          <w:tab w:val="right" w:leader="none" w:pos="8640"/>
        </w:tabs>
        <w:rPr>
          <w:u w:val="single"/>
        </w:rPr>
      </w:pPr>
      <w:r w:rsidDel="00000000" w:rsidR="00000000" w:rsidRPr="00000000">
        <w:rPr>
          <w:u w:val="single"/>
          <w:rtl w:val="0"/>
        </w:rPr>
        <w:t xml:space="preserve">CONCERN:</w:t>
      </w:r>
    </w:p>
    <w:p w:rsidR="00000000" w:rsidDel="00000000" w:rsidP="00000000" w:rsidRDefault="00000000" w:rsidRPr="00000000" w14:paraId="0000005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B">
      <w:pPr>
        <w:tabs>
          <w:tab w:val="center" w:leader="none" w:pos="4320"/>
          <w:tab w:val="right" w:leader="none" w:pos="8640"/>
        </w:tabs>
        <w:rPr/>
      </w:pPr>
      <w:r w:rsidDel="00000000" w:rsidR="00000000" w:rsidRPr="00000000">
        <w:rPr>
          <w:rtl w:val="0"/>
        </w:rPr>
        <w:t xml:space="preserve">According to SB1, the consultation policy for personnel and principal must change to be in accordance with the law. </w:t>
      </w:r>
    </w:p>
    <w:p w:rsidR="00000000" w:rsidDel="00000000" w:rsidP="00000000" w:rsidRDefault="00000000" w:rsidRPr="00000000" w14:paraId="0000005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D">
      <w:pPr>
        <w:tabs>
          <w:tab w:val="center" w:leader="none" w:pos="4320"/>
          <w:tab w:val="right" w:leader="none" w:pos="8640"/>
        </w:tabs>
        <w:rPr>
          <w:u w:val="single"/>
        </w:rPr>
      </w:pPr>
      <w:r w:rsidDel="00000000" w:rsidR="00000000" w:rsidRPr="00000000">
        <w:rPr>
          <w:u w:val="single"/>
          <w:rtl w:val="0"/>
        </w:rPr>
        <w:t xml:space="preserve">DISCUSSION:</w:t>
      </w:r>
    </w:p>
    <w:p w:rsidR="00000000" w:rsidDel="00000000" w:rsidP="00000000" w:rsidRDefault="00000000" w:rsidRPr="00000000" w14:paraId="0000005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F">
      <w:pPr>
        <w:shd w:fill="ffffff" w:val="clear"/>
        <w:tabs>
          <w:tab w:val="center" w:leader="none" w:pos="4320"/>
          <w:tab w:val="right" w:leader="none" w:pos="8640"/>
        </w:tabs>
        <w:spacing w:after="160" w:line="408" w:lineRule="auto"/>
        <w:rPr>
          <w:color w:val="333333"/>
        </w:rPr>
      </w:pPr>
      <w:r w:rsidDel="00000000" w:rsidR="00000000" w:rsidRPr="00000000">
        <w:rPr>
          <w:color w:val="333333"/>
          <w:rtl w:val="0"/>
        </w:rPr>
        <w:t xml:space="preserve">On April 13, 2022, the Kentucky legislature passed Senate Bill 1 (SB 1), which includes changes that affect SBDM councils. Although the passing of this bill impacts several statutes, the guidance document focuses on changes to KRS 160.345, most notably the transfer of curriculum determination and principal selection from the SBDM council to the superintendent. The changes from SB 1 took effect on July 14, 2022.</w:t>
      </w:r>
    </w:p>
    <w:p w:rsidR="00000000" w:rsidDel="00000000" w:rsidP="00000000" w:rsidRDefault="00000000" w:rsidRPr="00000000" w14:paraId="00000060">
      <w:pPr>
        <w:shd w:fill="ffffff" w:val="clear"/>
        <w:tabs>
          <w:tab w:val="center" w:leader="none" w:pos="4320"/>
          <w:tab w:val="right" w:leader="none" w:pos="8640"/>
        </w:tabs>
        <w:spacing w:after="160" w:line="408" w:lineRule="auto"/>
        <w:rPr>
          <w:color w:val="333333"/>
        </w:rPr>
      </w:pPr>
      <w:r w:rsidDel="00000000" w:rsidR="00000000" w:rsidRPr="00000000">
        <w:rPr>
          <w:color w:val="333333"/>
          <w:rtl w:val="0"/>
        </w:rPr>
        <w:t xml:space="preserve">We hired KASC to review all of our policies in the fall of this year and offer us guidance.  We are still waiting to receive that guidance but I feel that as “hiring season” is approaching, we do need to consider revisions to our policies.</w:t>
      </w:r>
    </w:p>
    <w:p w:rsidR="00000000" w:rsidDel="00000000" w:rsidP="00000000" w:rsidRDefault="00000000" w:rsidRPr="00000000" w14:paraId="00000061">
      <w:pPr>
        <w:shd w:fill="ffffff" w:val="clear"/>
        <w:tabs>
          <w:tab w:val="center" w:leader="none" w:pos="4320"/>
          <w:tab w:val="right" w:leader="none" w:pos="8640"/>
        </w:tabs>
        <w:spacing w:after="160" w:line="408" w:lineRule="auto"/>
        <w:rPr/>
      </w:pPr>
      <w:r w:rsidDel="00000000" w:rsidR="00000000" w:rsidRPr="00000000">
        <w:rPr>
          <w:color w:val="333333"/>
          <w:rtl w:val="0"/>
        </w:rPr>
        <w:t xml:space="preserve">SB1 requires SBDM councils to modify their consultation policy to include procedures to assist the council with consultation in the selection of the principal by the superintendent and the selection of personnel by the principal, including but not limited to meetings, timelines, interviews, review of written applications, and review of references. The consultation policy must continue to address situations in which members of the council are not available for consultation. </w:t>
      </w:r>
      <w:r w:rsidDel="00000000" w:rsidR="00000000" w:rsidRPr="00000000">
        <w:rPr>
          <w:rtl w:val="0"/>
        </w:rPr>
        <w:tab/>
      </w:r>
    </w:p>
    <w:p w:rsidR="00000000" w:rsidDel="00000000" w:rsidP="00000000" w:rsidRDefault="00000000" w:rsidRPr="00000000" w14:paraId="0000006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63">
      <w:pPr>
        <w:tabs>
          <w:tab w:val="center" w:leader="none" w:pos="4320"/>
          <w:tab w:val="right" w:leader="none" w:pos="8640"/>
        </w:tabs>
        <w:rPr/>
      </w:pPr>
      <w:r w:rsidDel="00000000" w:rsidR="00000000" w:rsidRPr="00000000">
        <w:rPr>
          <w:rtl w:val="0"/>
        </w:rPr>
        <w:t xml:space="preserve">RECOMMENDATION:</w:t>
      </w:r>
    </w:p>
    <w:p w:rsidR="00000000" w:rsidDel="00000000" w:rsidP="00000000" w:rsidRDefault="00000000" w:rsidRPr="00000000" w14:paraId="0000006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65">
      <w:pPr>
        <w:tabs>
          <w:tab w:val="center" w:leader="none" w:pos="4320"/>
          <w:tab w:val="right" w:leader="none" w:pos="8640"/>
        </w:tabs>
        <w:rPr/>
      </w:pPr>
      <w:r w:rsidDel="00000000" w:rsidR="00000000" w:rsidRPr="00000000">
        <w:rPr>
          <w:rtl w:val="0"/>
        </w:rPr>
        <w:t xml:space="preserve">Consider revisions to </w:t>
      </w:r>
      <w:r w:rsidDel="00000000" w:rsidR="00000000" w:rsidRPr="00000000">
        <w:rPr>
          <w:rtl w:val="0"/>
        </w:rPr>
        <w:t xml:space="preserve"> policies</w:t>
      </w:r>
      <w:r w:rsidDel="00000000" w:rsidR="00000000" w:rsidRPr="00000000">
        <w:rPr>
          <w:highlight w:val="yellow"/>
          <w:rtl w:val="0"/>
        </w:rPr>
        <w:t xml:space="preserve"> </w:t>
      </w:r>
      <w:hyperlink r:id="rId8">
        <w:r w:rsidDel="00000000" w:rsidR="00000000" w:rsidRPr="00000000">
          <w:rPr>
            <w:color w:val="1155cc"/>
            <w:highlight w:val="yellow"/>
            <w:u w:val="single"/>
            <w:rtl w:val="0"/>
          </w:rPr>
          <w:t xml:space="preserve">5001</w:t>
        </w:r>
      </w:hyperlink>
      <w:r w:rsidDel="00000000" w:rsidR="00000000" w:rsidRPr="00000000">
        <w:rPr>
          <w:rtl w:val="0"/>
        </w:rPr>
        <w:t xml:space="preserve"> and</w:t>
      </w:r>
      <w:hyperlink r:id="rId9">
        <w:r w:rsidDel="00000000" w:rsidR="00000000" w:rsidRPr="00000000">
          <w:rPr>
            <w:color w:val="1155cc"/>
            <w:highlight w:val="yellow"/>
            <w:u w:val="single"/>
            <w:rtl w:val="0"/>
          </w:rPr>
          <w:t xml:space="preserve"> 5002</w:t>
        </w:r>
      </w:hyperlink>
      <w:hyperlink r:id="rId10">
        <w:r w:rsidDel="00000000" w:rsidR="00000000" w:rsidRPr="00000000">
          <w:rPr>
            <w:color w:val="1155cc"/>
            <w:u w:val="single"/>
            <w:rtl w:val="0"/>
          </w:rPr>
          <w:t xml:space="preserve"> </w:t>
        </w:r>
      </w:hyperlink>
      <w:r w:rsidDel="00000000" w:rsidR="00000000" w:rsidRPr="00000000">
        <w:rPr>
          <w:rtl w:val="0"/>
        </w:rPr>
        <w:t xml:space="preserve">based on the recommendations from the KDE.</w:t>
      </w:r>
    </w:p>
    <w:p w:rsidR="00000000" w:rsidDel="00000000" w:rsidP="00000000" w:rsidRDefault="00000000" w:rsidRPr="00000000" w14:paraId="00000066">
      <w:pPr>
        <w:tabs>
          <w:tab w:val="center" w:leader="none" w:pos="4320"/>
          <w:tab w:val="right" w:leader="none" w:pos="8640"/>
        </w:tabs>
        <w:rPr/>
      </w:pPr>
      <w:r w:rsidDel="00000000" w:rsidR="00000000" w:rsidRPr="00000000">
        <w:rPr>
          <w:rtl w:val="0"/>
        </w:rPr>
        <w:t xml:space="preserve">(Click on the yellow policies to see the suggested revisions).</w:t>
      </w:r>
      <w:r w:rsidDel="00000000" w:rsidR="00000000" w:rsidRPr="00000000">
        <w:rPr>
          <w:rtl w:val="0"/>
        </w:rPr>
      </w:r>
    </w:p>
    <w:p w:rsidR="00000000" w:rsidDel="00000000" w:rsidP="00000000" w:rsidRDefault="00000000" w:rsidRPr="00000000" w14:paraId="00000067">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jc w:val="center"/>
        <w:rPr/>
      </w:pPr>
      <w:r w:rsidDel="00000000" w:rsidR="00000000" w:rsidRPr="00000000">
        <w:rPr>
          <w:rtl w:val="0"/>
        </w:rPr>
        <w:t xml:space="preserve">BUCKNER ELEMENTARY SCHOOL COUNCIL POLICY</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SELECTION OF A PRINCIPAL WHEN THERE IS A VACANCY</w:t>
        <w:tab/>
        <w:tab/>
        <w:t xml:space="preserve">5001</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u w:val="single"/>
          <w:rtl w:val="0"/>
        </w:rPr>
        <w:t xml:space="preserve">TOPICS</w:t>
      </w:r>
      <w:r w:rsidDel="00000000" w:rsidR="00000000" w:rsidRPr="00000000">
        <w:rPr>
          <w:rtl w:val="0"/>
        </w:rPr>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tabs>
          <w:tab w:val="left" w:leader="none" w:pos="-1440"/>
        </w:tabs>
        <w:ind w:left="2880"/>
        <w:rPr/>
      </w:pPr>
      <w:r w:rsidDel="00000000" w:rsidR="00000000" w:rsidRPr="00000000">
        <w:rPr>
          <w:rtl w:val="0"/>
        </w:rPr>
        <w:t xml:space="preserve">a. Criteria</w:t>
        <w:tab/>
        <w:t xml:space="preserve">Once the vacancy has been verified by the superintendent,</w:t>
      </w:r>
    </w:p>
    <w:p w:rsidR="00000000" w:rsidDel="00000000" w:rsidP="00000000" w:rsidRDefault="00000000" w:rsidRPr="00000000" w14:paraId="00000070">
      <w:pPr>
        <w:tabs>
          <w:tab w:val="left" w:leader="none" w:pos="-1440"/>
        </w:tabs>
        <w:ind w:left="2880"/>
        <w:rPr/>
      </w:pPr>
      <w:r w:rsidDel="00000000" w:rsidR="00000000" w:rsidRPr="00000000">
        <w:rPr>
          <w:rtl w:val="0"/>
        </w:rPr>
        <w:t xml:space="preserve">    Development</w:t>
        <w:tab/>
        <w:t xml:space="preserve">the Council shall develop a set of criteria for selection of a principal and communicate in writing to the superintendent the criteria to be used in the screening process.  The Council shall get input from teachers, staff, and parents into the development of the criteria. Prior to consultation with the school council, each member must sign a nondisclosure agreement forbidding the disclosure of information shared and discussions held during consultation.</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tabs>
          <w:tab w:val="left" w:leader="none" w:pos="-1440"/>
        </w:tabs>
        <w:ind w:left="2880"/>
        <w:rPr/>
      </w:pPr>
      <w:r w:rsidDel="00000000" w:rsidR="00000000" w:rsidRPr="00000000">
        <w:rPr>
          <w:rtl w:val="0"/>
        </w:rPr>
        <w:t xml:space="preserve">b. Interim</w:t>
        <w:tab/>
        <w:t xml:space="preserve">In the event that the principal's position is vacated prior to</w:t>
      </w:r>
    </w:p>
    <w:p w:rsidR="00000000" w:rsidDel="00000000" w:rsidP="00000000" w:rsidRDefault="00000000" w:rsidRPr="00000000" w14:paraId="00000073">
      <w:pPr>
        <w:tabs>
          <w:tab w:val="left" w:leader="none" w:pos="-1440"/>
        </w:tabs>
        <w:ind w:left="2880"/>
        <w:rPr/>
      </w:pPr>
      <w:r w:rsidDel="00000000" w:rsidR="00000000" w:rsidRPr="00000000">
        <w:rPr>
          <w:rtl w:val="0"/>
        </w:rPr>
        <w:t xml:space="preserve">    Principal</w:t>
        <w:tab/>
        <w:t xml:space="preserve">the selection of a successor, the Superintendent shall appoint an interim principal until the new principal is chosen. The interim principal shall serve as the chairperson for any other matters considered by the Council until the new principal is selected.</w:t>
      </w:r>
    </w:p>
    <w:p w:rsidR="00000000" w:rsidDel="00000000" w:rsidP="00000000" w:rsidRDefault="00000000" w:rsidRPr="00000000" w14:paraId="00000074">
      <w:pPr>
        <w:tabs>
          <w:tab w:val="left" w:leader="none" w:pos="-1440"/>
        </w:tabs>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tabs>
          <w:tab w:val="left" w:leader="none" w:pos="-1440"/>
        </w:tabs>
        <w:ind w:left="2880"/>
        <w:rPr/>
      </w:pPr>
      <w:r w:rsidDel="00000000" w:rsidR="00000000" w:rsidRPr="00000000">
        <w:rPr>
          <w:rtl w:val="0"/>
        </w:rPr>
        <w:t xml:space="preserve">c. Plan</w:t>
        <w:tab/>
        <w:t xml:space="preserve">The School Council must be consulted prior to filling a principal vacancy that occurs at the school.   Once the vacancy has been posted publicly, the superintendent must include on the agenda of the next regular or special called meeting, the following agenda topic: “Consultation with the school council for the principal vacancy.”Once a principal vacancy is determined, the superintendent, along with at least one parent member and at least one teacher member chosen by the school council, must serve as an ad hoc interview committee.  The ad hoc interview committee must meet in an open meeting within two weeks of selection to develop a set of criteria for a strong principal candidate. At the discretion of the superintendent , additional members may be asked to participate on the committee. The superintendent in collaboration with the Council will develop a set of questions to pose each candidate during an interview. </w:t>
      </w:r>
    </w:p>
    <w:p w:rsidR="00000000" w:rsidDel="00000000" w:rsidP="00000000" w:rsidRDefault="00000000" w:rsidRPr="00000000" w14:paraId="00000077">
      <w:pPr>
        <w:tabs>
          <w:tab w:val="left" w:leader="none" w:pos="-1440"/>
        </w:tabs>
        <w:ind w:left="2880"/>
        <w:rPr/>
      </w:pPr>
      <w:r w:rsidDel="00000000" w:rsidR="00000000" w:rsidRPr="00000000">
        <w:rPr>
          <w:rtl w:val="0"/>
        </w:rPr>
        <w:t xml:space="preserve">  The Council shall develop a written plan for selecting a principal and shall disseminate the plan to the teachers and leaders of the parent organization.  The plan shall include selection criteria and a timeline.  Prior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tabs>
          <w:tab w:val="left" w:leader="none" w:pos="-1440"/>
        </w:tabs>
        <w:ind w:left="2880"/>
        <w:rPr/>
      </w:pPr>
      <w:r w:rsidDel="00000000" w:rsidR="00000000" w:rsidRPr="00000000">
        <w:rPr>
          <w:rtl w:val="0"/>
        </w:rPr>
        <w:t xml:space="preserve">d. Selection</w:t>
        <w:tab/>
        <w:t xml:space="preserve">Once the vacancy has completed the 15-day posting requirement, the ad hoc committee must reconvene and review applications supporting materials for each applicant and make a final selection of candidate who exhibit the characteristics of a strong candidate.  An interview schedule must be developed by the ad hoc committee so that all committee members  are present for each interview.  The superintendent or designee must contact the candidates and schedule the interviews.  </w:t>
      </w:r>
    </w:p>
    <w:p w:rsidR="00000000" w:rsidDel="00000000" w:rsidP="00000000" w:rsidRDefault="00000000" w:rsidRPr="00000000" w14:paraId="0000007A">
      <w:pPr>
        <w:tabs>
          <w:tab w:val="left" w:leader="none" w:pos="-1440"/>
        </w:tabs>
        <w:ind w:left="2880"/>
        <w:rPr/>
      </w:pPr>
      <w:r w:rsidDel="00000000" w:rsidR="00000000" w:rsidRPr="00000000">
        <w:rPr>
          <w:rtl w:val="0"/>
        </w:rPr>
        <w:tab/>
        <w:t xml:space="preserve">During the interviews, each candidate will be asked the developed questions in the same order.  Follow-up questions may be asked in response to applicant answers/statements during the interview.  </w:t>
      </w:r>
    </w:p>
    <w:p w:rsidR="00000000" w:rsidDel="00000000" w:rsidP="00000000" w:rsidRDefault="00000000" w:rsidRPr="00000000" w14:paraId="0000007B">
      <w:pPr>
        <w:tabs>
          <w:tab w:val="left" w:leader="none" w:pos="-1440"/>
        </w:tabs>
        <w:ind w:left="2880"/>
        <w:rPr/>
      </w:pPr>
      <w:r w:rsidDel="00000000" w:rsidR="00000000" w:rsidRPr="00000000">
        <w:rPr>
          <w:rtl w:val="0"/>
        </w:rPr>
        <w:t xml:space="preserve">                                                The ad hoc committee must reconvene within one week of the final interview to review the candidates, discuss reference checks and prioritize candidates.  </w:t>
      </w:r>
    </w:p>
    <w:p w:rsidR="00000000" w:rsidDel="00000000" w:rsidP="00000000" w:rsidRDefault="00000000" w:rsidRPr="00000000" w14:paraId="0000007C">
      <w:pPr>
        <w:tabs>
          <w:tab w:val="left" w:leader="none" w:pos="-1440"/>
        </w:tabs>
        <w:ind w:left="2880"/>
        <w:rPr/>
      </w:pPr>
      <w:r w:rsidDel="00000000" w:rsidR="00000000" w:rsidRPr="00000000">
        <w:rPr>
          <w:rtl w:val="0"/>
        </w:rPr>
        <w:tab/>
        <w:t xml:space="preserve">The Council will interview candidates submitted from the Superintendent.  The Council will receive and review all the applications of those who applied for the position and who are certified for the position. The Superintendent, or his/her designee, will serve as the chairperson of the Council.  The selection will be a majority vote (not a consensus) and the vote will take place in open session.  The Superintendent or his/her designee shall have voting rights during the selection process.  No principal who has been previously removed from a position in the district for cause may be considered for appointment as principal.</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Bdr>
          <w:bottom w:color="000000" w:space="1" w:sz="12" w:val="single"/>
        </w:pBdr>
        <w:tabs>
          <w:tab w:val="left" w:leader="none" w:pos="-1440"/>
        </w:tabs>
        <w:ind w:left="2880"/>
        <w:rPr/>
      </w:pPr>
      <w:r w:rsidDel="00000000" w:rsidR="00000000" w:rsidRPr="00000000">
        <w:rPr>
          <w:rtl w:val="0"/>
        </w:rPr>
        <w:t xml:space="preserve">e. Reporting</w:t>
        <w:tab/>
        <w:t xml:space="preserve">The Council shall report its candidate of choice for principal to the superintendent in writing.  At the school council’s next meeting whether regular or special called, the council will convene to close session permitted by KRS 61.810(1)(f) and will consider the ad hoc committee’s candidate recommendations and provide its thoughts on the candidates to the superintendent whom will select a principal candidate to fill the vacancy. </w:t>
      </w:r>
    </w:p>
    <w:p w:rsidR="00000000" w:rsidDel="00000000" w:rsidP="00000000" w:rsidRDefault="00000000" w:rsidRPr="00000000" w14:paraId="0000007F">
      <w:pPr>
        <w:pBdr>
          <w:bottom w:color="000000" w:space="1" w:sz="12" w:val="single"/>
        </w:pBdr>
        <w:tabs>
          <w:tab w:val="left" w:leader="none" w:pos="-1440"/>
        </w:tabs>
        <w:ind w:left="2880"/>
        <w:rPr/>
      </w:pPr>
      <w:r w:rsidDel="00000000" w:rsidR="00000000" w:rsidRPr="00000000">
        <w:rPr>
          <w:rtl w:val="0"/>
        </w:rPr>
        <w:t xml:space="preserve">                                                At the next regular or special called meeting, the superintendent must report his/her candidate selection to the council. </w:t>
      </w:r>
    </w:p>
    <w:p w:rsidR="00000000" w:rsidDel="00000000" w:rsidP="00000000" w:rsidRDefault="00000000" w:rsidRPr="00000000" w14:paraId="00000080">
      <w:pPr>
        <w:pBdr>
          <w:bottom w:color="000000" w:space="1" w:sz="12" w:val="single"/>
        </w:pBdr>
        <w:tabs>
          <w:tab w:val="left" w:leader="none" w:pos="-1440"/>
        </w:tabs>
        <w:ind w:left="2880"/>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Adopted – Buckner Elementary School Council – January 19, 1999</w:t>
      </w:r>
    </w:p>
    <w:p w:rsidR="00000000" w:rsidDel="00000000" w:rsidP="00000000" w:rsidRDefault="00000000" w:rsidRPr="00000000" w14:paraId="00000082">
      <w:pPr>
        <w:rPr/>
      </w:pPr>
      <w:r w:rsidDel="00000000" w:rsidR="00000000" w:rsidRPr="00000000">
        <w:rPr>
          <w:rtl w:val="0"/>
        </w:rPr>
        <w:t xml:space="preserve">Revised – Buckner Elementary School Council – October 14, 2010</w:t>
      </w:r>
    </w:p>
    <w:p w:rsidR="00000000" w:rsidDel="00000000" w:rsidP="00000000" w:rsidRDefault="00000000" w:rsidRPr="00000000" w14:paraId="00000083">
      <w:pPr>
        <w:rPr/>
      </w:pPr>
      <w:r w:rsidDel="00000000" w:rsidR="00000000" w:rsidRPr="00000000">
        <w:rPr>
          <w:rtl w:val="0"/>
        </w:rPr>
        <w:t xml:space="preserve">Revised – Buckner Elementary School Council – February 16, 2012</w:t>
      </w:r>
    </w:p>
    <w:p w:rsidR="00000000" w:rsidDel="00000000" w:rsidP="00000000" w:rsidRDefault="00000000" w:rsidRPr="00000000" w14:paraId="00000084">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85">
      <w:pPr>
        <w:ind w:left="2880"/>
        <w:rPr/>
      </w:pPr>
      <w:r w:rsidDel="00000000" w:rsidR="00000000" w:rsidRPr="00000000">
        <w:rPr>
          <w:rtl w:val="0"/>
        </w:rPr>
      </w:r>
    </w:p>
    <w:p w:rsidR="00000000" w:rsidDel="00000000" w:rsidP="00000000" w:rsidRDefault="00000000" w:rsidRPr="00000000" w14:paraId="00000086">
      <w:pPr>
        <w:tabs>
          <w:tab w:val="center" w:leader="none" w:pos="4680"/>
        </w:tabs>
        <w:jc w:val="center"/>
        <w:rPr/>
      </w:pPr>
      <w:r w:rsidDel="00000000" w:rsidR="00000000" w:rsidRPr="00000000">
        <w:rPr>
          <w:rtl w:val="0"/>
        </w:rPr>
        <w:t xml:space="preserve">BUCKNER ELEMENTARY SCHOOL COUNCIL</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ASSISTANCE TO THE PRINCIPAL IN SELECTION </w:t>
        <w:tab/>
        <w:tab/>
        <w:tab/>
        <w:tab/>
        <w:t xml:space="preserve">5002</w:t>
      </w:r>
    </w:p>
    <w:p w:rsidR="00000000" w:rsidDel="00000000" w:rsidP="00000000" w:rsidRDefault="00000000" w:rsidRPr="00000000" w14:paraId="00000089">
      <w:pPr>
        <w:rPr/>
      </w:pPr>
      <w:r w:rsidDel="00000000" w:rsidR="00000000" w:rsidRPr="00000000">
        <w:rPr>
          <w:rtl w:val="0"/>
        </w:rPr>
        <w:t xml:space="preserve">OF SCHOOL PERSONNEL</w:t>
        <w:tab/>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u w:val="single"/>
          <w:rtl w:val="0"/>
        </w:rPr>
        <w:t xml:space="preserve">TOPICS</w:t>
      </w:r>
      <w:r w:rsidDel="00000000" w:rsidR="00000000" w:rsidRPr="00000000">
        <w:rPr>
          <w:rtl w:val="0"/>
        </w:rPr>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tabs>
          <w:tab w:val="left" w:leader="none" w:pos="-1440"/>
        </w:tabs>
        <w:ind w:left="2880" w:right="720"/>
        <w:rPr/>
      </w:pPr>
      <w:r w:rsidDel="00000000" w:rsidR="00000000" w:rsidRPr="00000000">
        <w:rPr>
          <w:rtl w:val="0"/>
        </w:rPr>
        <w:t xml:space="preserve">a. Vacancy</w:t>
        <w:tab/>
        <w:t xml:space="preserve">The principal shall inform the superintendent of any resignation, </w:t>
      </w:r>
      <w:r w:rsidDel="00000000" w:rsidR="00000000" w:rsidRPr="00000000">
        <w:rPr>
          <w:b w:val="1"/>
          <w:rtl w:val="0"/>
        </w:rPr>
        <w:t xml:space="preserve">death or disability </w:t>
      </w:r>
      <w:r w:rsidDel="00000000" w:rsidR="00000000" w:rsidRPr="00000000">
        <w:rPr>
          <w:rtl w:val="0"/>
        </w:rPr>
        <w:t xml:space="preserve"> by a school employee assigned to his/her school.  The superintendent shall determine whether or not the position is vacant.</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tabs>
          <w:tab w:val="left" w:leader="none" w:pos="-1440"/>
        </w:tabs>
        <w:ind w:left="2880" w:right="720"/>
        <w:rPr/>
      </w:pPr>
      <w:r w:rsidDel="00000000" w:rsidR="00000000" w:rsidRPr="00000000">
        <w:rPr>
          <w:rtl w:val="0"/>
        </w:rPr>
        <w:t xml:space="preserve">b. Criteria</w:t>
        <w:tab/>
        <w:t xml:space="preserve">Once a certified position has been identified as vacant, the principal shall develop a set of selection criteria with input from the Council.  This same procedure shall apply to non-teaching staff, such as counselor or assistant principal.</w:t>
      </w:r>
    </w:p>
    <w:p w:rsidR="00000000" w:rsidDel="00000000" w:rsidP="00000000" w:rsidRDefault="00000000" w:rsidRPr="00000000" w14:paraId="00000090">
      <w:pPr>
        <w:ind w:right="720"/>
        <w:rPr/>
      </w:pPr>
      <w:r w:rsidDel="00000000" w:rsidR="00000000" w:rsidRPr="00000000">
        <w:rPr>
          <w:rtl w:val="0"/>
        </w:rPr>
      </w:r>
    </w:p>
    <w:p w:rsidR="00000000" w:rsidDel="00000000" w:rsidP="00000000" w:rsidRDefault="00000000" w:rsidRPr="00000000" w14:paraId="00000091">
      <w:pPr>
        <w:tabs>
          <w:tab w:val="left" w:leader="none" w:pos="-1440"/>
        </w:tabs>
        <w:ind w:left="2880" w:right="720"/>
        <w:rPr/>
      </w:pPr>
      <w:r w:rsidDel="00000000" w:rsidR="00000000" w:rsidRPr="00000000">
        <w:rPr>
          <w:rtl w:val="0"/>
        </w:rPr>
        <w:t xml:space="preserve">c. Interview</w:t>
        <w:tab/>
        <w:t xml:space="preserve">The superintendent or his/her designee  will provide a slate of candidates for each certified position.  The principal shall select candidates to interview after reviewing applications and references. After conducting initial interviews, the principal will select finalist candidates for the position.  An ad hoc committee shall be formed by the principal to interview finalist candidates and make recommendations to the principal.</w:t>
      </w:r>
    </w:p>
    <w:p w:rsidR="00000000" w:rsidDel="00000000" w:rsidP="00000000" w:rsidRDefault="00000000" w:rsidRPr="00000000" w14:paraId="00000092">
      <w:pPr>
        <w:ind w:right="720"/>
        <w:rPr/>
      </w:pPr>
      <w:r w:rsidDel="00000000" w:rsidR="00000000" w:rsidRPr="00000000">
        <w:rPr>
          <w:rtl w:val="0"/>
        </w:rPr>
      </w:r>
    </w:p>
    <w:p w:rsidR="00000000" w:rsidDel="00000000" w:rsidP="00000000" w:rsidRDefault="00000000" w:rsidRPr="00000000" w14:paraId="00000093">
      <w:pPr>
        <w:ind w:left="2880" w:right="720" w:firstLine="0"/>
        <w:rPr/>
      </w:pPr>
      <w:r w:rsidDel="00000000" w:rsidR="00000000" w:rsidRPr="00000000">
        <w:rPr>
          <w:rtl w:val="0"/>
        </w:rPr>
        <w:t xml:space="preserve">Candidates for counselor, assistant principal, and instructional coordinator shall be interviewed by the council with recommendations made to the principal.</w:t>
      </w:r>
    </w:p>
    <w:p w:rsidR="00000000" w:rsidDel="00000000" w:rsidP="00000000" w:rsidRDefault="00000000" w:rsidRPr="00000000" w14:paraId="00000094">
      <w:pPr>
        <w:ind w:right="720"/>
        <w:rPr/>
      </w:pPr>
      <w:r w:rsidDel="00000000" w:rsidR="00000000" w:rsidRPr="00000000">
        <w:rPr>
          <w:rtl w:val="0"/>
        </w:rPr>
      </w:r>
    </w:p>
    <w:p w:rsidR="00000000" w:rsidDel="00000000" w:rsidP="00000000" w:rsidRDefault="00000000" w:rsidRPr="00000000" w14:paraId="00000095">
      <w:pPr>
        <w:ind w:left="2880" w:right="720" w:firstLine="0"/>
        <w:rPr/>
      </w:pPr>
      <w:r w:rsidDel="00000000" w:rsidR="00000000" w:rsidRPr="00000000">
        <w:rPr>
          <w:rtl w:val="0"/>
        </w:rPr>
        <w:t xml:space="preserve">All interviews and selection of classified employees may be completed by the principal without input from an interview committee.  However, the principal may form ad hoc committees to assist with the selection of classified employees.</w:t>
      </w:r>
    </w:p>
    <w:p w:rsidR="00000000" w:rsidDel="00000000" w:rsidP="00000000" w:rsidRDefault="00000000" w:rsidRPr="00000000" w14:paraId="00000096">
      <w:pPr>
        <w:ind w:right="720"/>
        <w:rPr/>
      </w:pPr>
      <w:r w:rsidDel="00000000" w:rsidR="00000000" w:rsidRPr="00000000">
        <w:rPr>
          <w:rtl w:val="0"/>
        </w:rPr>
      </w:r>
    </w:p>
    <w:p w:rsidR="00000000" w:rsidDel="00000000" w:rsidP="00000000" w:rsidRDefault="00000000" w:rsidRPr="00000000" w14:paraId="00000097">
      <w:pPr>
        <w:tabs>
          <w:tab w:val="left" w:leader="none" w:pos="-1440"/>
        </w:tabs>
        <w:ind w:left="2880"/>
        <w:rPr/>
      </w:pPr>
      <w:r w:rsidDel="00000000" w:rsidR="00000000" w:rsidRPr="00000000">
        <w:rPr>
          <w:rtl w:val="0"/>
        </w:rPr>
        <w:t xml:space="preserve">d. Emergency  </w:t>
        <w:tab/>
        <w:t xml:space="preserve">In any case when an emergency is declared, interviews and</w:t>
      </w:r>
    </w:p>
    <w:p w:rsidR="00000000" w:rsidDel="00000000" w:rsidP="00000000" w:rsidRDefault="00000000" w:rsidRPr="00000000" w14:paraId="00000098">
      <w:pPr>
        <w:tabs>
          <w:tab w:val="left" w:leader="none" w:pos="-1440"/>
        </w:tabs>
        <w:ind w:left="2880" w:right="720"/>
        <w:rPr/>
      </w:pPr>
      <w:r w:rsidDel="00000000" w:rsidR="00000000" w:rsidRPr="00000000">
        <w:rPr>
          <w:rtl w:val="0"/>
        </w:rPr>
        <w:t xml:space="preserve">    Situation</w:t>
        <w:tab/>
        <w:t xml:space="preserve">selection of certified employees may be completed by the principal without input from an interview committee.  “Emergency” shall be defined as the need to employ a person at a time when ad hoc committee members or faculty members are not available to assist with the interviews of candidates or when immediate commitment to a candidate is needed in order to assure employment of the candidate.  The principal shall make his or her best effort to get input prior to the recommendation for hiring of certified school employees.</w:t>
      </w:r>
    </w:p>
    <w:p w:rsidR="00000000" w:rsidDel="00000000" w:rsidP="00000000" w:rsidRDefault="00000000" w:rsidRPr="00000000" w14:paraId="00000099">
      <w:pPr>
        <w:tabs>
          <w:tab w:val="left" w:leader="none" w:pos="-1440"/>
        </w:tabs>
        <w:ind w:left="2880" w:right="720"/>
        <w:rPr/>
      </w:pPr>
      <w:r w:rsidDel="00000000" w:rsidR="00000000" w:rsidRPr="00000000">
        <w:rPr>
          <w:rtl w:val="0"/>
        </w:rPr>
        <w:t xml:space="preserve">                                              </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09A">
      <w:pPr>
        <w:tabs>
          <w:tab w:val="left" w:leader="none" w:pos="-1440"/>
        </w:tabs>
        <w:ind w:left="2880" w:right="720"/>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tabs>
          <w:tab w:val="left" w:leader="none" w:pos="-1440"/>
        </w:tabs>
        <w:ind w:left="2880"/>
        <w:rPr/>
      </w:pPr>
      <w:r w:rsidDel="00000000" w:rsidR="00000000" w:rsidRPr="00000000">
        <w:rPr>
          <w:rtl w:val="0"/>
        </w:rPr>
        <w:t xml:space="preserve">e. Consulting</w:t>
        <w:tab/>
        <w:t xml:space="preserve">The principal shall confer with the Council in closed session, either at a regularly scheduled meeting or a special-called meeting, discussing the decision and reviewing information about the candidates, prior to making the final choice of a candidate</w:t>
      </w:r>
      <w:r w:rsidDel="00000000" w:rsidR="00000000" w:rsidRPr="00000000">
        <w:rPr>
          <w:color w:val="ff0000"/>
          <w:rtl w:val="0"/>
        </w:rPr>
        <w:t xml:space="preserve"> </w:t>
      </w:r>
      <w:r w:rsidDel="00000000" w:rsidR="00000000" w:rsidRPr="00000000">
        <w:rPr>
          <w:rtl w:val="0"/>
        </w:rPr>
        <w:t xml:space="preserve">for filling a vacancy.  If a quorum of the Council fails to attend a meeting called for this purpose, the principal may either call another meeting or declare an emergency and conduct the required discussion with the members who are present at the meeting, provided that at least one member is in attendance. </w:t>
      </w:r>
    </w:p>
    <w:p w:rsidR="00000000" w:rsidDel="00000000" w:rsidP="00000000" w:rsidRDefault="00000000" w:rsidRPr="00000000" w14:paraId="0000009D">
      <w:pPr>
        <w:tabs>
          <w:tab w:val="left" w:leader="none" w:pos="-1440"/>
        </w:tabs>
        <w:ind w:left="2880"/>
        <w:rPr>
          <w:color w:val="ff0000"/>
        </w:rPr>
      </w:pPr>
      <w:r w:rsidDel="00000000" w:rsidR="00000000" w:rsidRPr="00000000">
        <w:rPr>
          <w:rtl w:val="0"/>
        </w:rPr>
        <w:t xml:space="preserve">                                                 </w:t>
      </w:r>
      <w:r w:rsidDel="00000000" w:rsidR="00000000" w:rsidRPr="00000000">
        <w:rPr>
          <w:color w:val="ff0000"/>
          <w:rtl w:val="0"/>
        </w:rPr>
        <w:t xml:space="preserve">If a quorum of the members of the school council is not available for the purpose of conducting consultation in the filling of a vacancy, the principal (or superintendent when filling a principal vacancy) must conduct consultation with the council members who can attend. The timeline may also be amended with school council approval in order to fill a vacancy during times where continuation of instructional and non-instructional services may be affected and a waiver of the 15-day posting may be requested from the Kentucky Department of Education (KDE). Council members may be consulted virtually through video teleconference by following the procedures outlined in KRS 61.826.</w:t>
      </w:r>
    </w:p>
    <w:p w:rsidR="00000000" w:rsidDel="00000000" w:rsidP="00000000" w:rsidRDefault="00000000" w:rsidRPr="00000000" w14:paraId="0000009E">
      <w:pPr>
        <w:tabs>
          <w:tab w:val="left" w:leader="none" w:pos="-1440"/>
        </w:tabs>
        <w:ind w:left="2880"/>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tabs>
          <w:tab w:val="left" w:leader="none" w:pos="-1440"/>
        </w:tabs>
        <w:ind w:left="2880"/>
        <w:rPr/>
      </w:pPr>
      <w:r w:rsidDel="00000000" w:rsidR="00000000" w:rsidRPr="00000000">
        <w:rPr>
          <w:rtl w:val="0"/>
        </w:rPr>
        <w:t xml:space="preserve">f. Selection</w:t>
        <w:tab/>
        <w:t xml:space="preserve">The principal shall make the final choice for filling a vacancy.  The principal shall report his/her candidate of</w:t>
      </w:r>
      <w:r w:rsidDel="00000000" w:rsidR="00000000" w:rsidRPr="00000000">
        <w:rPr>
          <w:color w:val="ff0000"/>
          <w:rtl w:val="0"/>
        </w:rPr>
        <w:t xml:space="preserve"> </w:t>
      </w:r>
      <w:r w:rsidDel="00000000" w:rsidR="00000000" w:rsidRPr="00000000">
        <w:rPr>
          <w:rtl w:val="0"/>
        </w:rPr>
        <w:t xml:space="preserve">choice to the superintendent in writing.</w:t>
      </w:r>
    </w:p>
    <w:p w:rsidR="00000000" w:rsidDel="00000000" w:rsidP="00000000" w:rsidRDefault="00000000" w:rsidRPr="00000000" w14:paraId="000000A1">
      <w:pPr>
        <w:pBdr>
          <w:bottom w:color="000000" w:space="1" w:sz="12" w:val="single"/>
        </w:pBd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Adopted – Buckner Elementary School Council – January 19, 1999</w:t>
      </w:r>
    </w:p>
    <w:p w:rsidR="00000000" w:rsidDel="00000000" w:rsidP="00000000" w:rsidRDefault="00000000" w:rsidRPr="00000000" w14:paraId="000000A3">
      <w:pPr>
        <w:rPr/>
      </w:pPr>
      <w:r w:rsidDel="00000000" w:rsidR="00000000" w:rsidRPr="00000000">
        <w:rPr>
          <w:rtl w:val="0"/>
        </w:rPr>
        <w:t xml:space="preserve">Revised - Buckner Elementary School Council – October 24, 2000</w:t>
      </w:r>
    </w:p>
    <w:p w:rsidR="00000000" w:rsidDel="00000000" w:rsidP="00000000" w:rsidRDefault="00000000" w:rsidRPr="00000000" w14:paraId="000000A4">
      <w:pPr>
        <w:rPr/>
      </w:pPr>
      <w:r w:rsidDel="00000000" w:rsidR="00000000" w:rsidRPr="00000000">
        <w:rPr>
          <w:rtl w:val="0"/>
        </w:rPr>
        <w:t xml:space="preserve">Revised – Buckner Elementary School Council – October 14, 2010</w:t>
      </w:r>
    </w:p>
    <w:p w:rsidR="00000000" w:rsidDel="00000000" w:rsidP="00000000" w:rsidRDefault="00000000" w:rsidRPr="00000000" w14:paraId="000000A5">
      <w:pPr>
        <w:rPr/>
      </w:pPr>
      <w:r w:rsidDel="00000000" w:rsidR="00000000" w:rsidRPr="00000000">
        <w:rPr>
          <w:rtl w:val="0"/>
        </w:rPr>
        <w:t xml:space="preserve">Revised – Buckner Elementary School Council – May 16, 2017</w:t>
      </w:r>
    </w:p>
    <w:p w:rsidR="00000000" w:rsidDel="00000000" w:rsidP="00000000" w:rsidRDefault="00000000" w:rsidRPr="00000000" w14:paraId="000000A6">
      <w:pPr>
        <w:rPr/>
      </w:pPr>
      <w:r w:rsidDel="00000000" w:rsidR="00000000" w:rsidRPr="00000000">
        <w:rPr>
          <w:rtl w:val="0"/>
        </w:rPr>
        <w:t xml:space="preserve">Revised - Buckner Elementary School Council - April 15, 2019</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ind w:left="0" w:firstLine="0"/>
        <w:rPr/>
      </w:pPr>
      <w:r w:rsidDel="00000000" w:rsidR="00000000" w:rsidRPr="00000000">
        <w:rPr>
          <w:rtl w:val="0"/>
        </w:rPr>
      </w:r>
    </w:p>
    <w:sectPr>
      <w:footerReference r:id="rId11" w:type="default"/>
      <w:footerReference r:id="rId12"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441 -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March 20, 2023,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docs.google.com/document/d/1V_EaPneGh50aKsEuAp3ulkT14ceH1izdtUFWmUHbcsA/edit?usp=sharing" TargetMode="External"/><Relationship Id="rId12" Type="http://schemas.openxmlformats.org/officeDocument/2006/relationships/footer" Target="footer2.xml"/><Relationship Id="rId9" Type="http://schemas.openxmlformats.org/officeDocument/2006/relationships/hyperlink" Target="https://docs.google.com/document/d/1V_EaPneGh50aKsEuAp3ulkT14ceH1izdtUFWmUHbcsA/edit?usp=sharing" TargetMode="Externa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ocs.google.com/document/d/188rvfwRapBX4AJlX21tc1v3WPZNV5s09/edit?usp=sharing&amp;ouid=117880171694468821806&amp;rtpof=true&amp;sd=true" TargetMode="External"/><Relationship Id="rId8" Type="http://schemas.openxmlformats.org/officeDocument/2006/relationships/hyperlink" Target="https://docs.google.com/document/d/13Hzu1cZa9zQG2YuVRtKYfug5zm3SHlLE/edit?usp=sharing&amp;ouid=117880171694468821806&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